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9D9" w:rsidRPr="005E4E4B" w:rsidRDefault="00F34215" w:rsidP="00887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E4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879D9" w:rsidRPr="005E4E4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 ПРАВОПОРЯДКА И БЕЗОПАСНОСТИ</w:t>
      </w:r>
    </w:p>
    <w:p w:rsidR="008879D9" w:rsidRPr="005E4E4B" w:rsidRDefault="008879D9" w:rsidP="00887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E4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:rsidR="008879D9" w:rsidRPr="005E4E4B" w:rsidRDefault="008879D9" w:rsidP="00887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9D9" w:rsidRPr="005E4E4B" w:rsidRDefault="008879D9" w:rsidP="00887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E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D4787" w:rsidRPr="005E4E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</w:t>
      </w:r>
    </w:p>
    <w:p w:rsidR="008879D9" w:rsidRPr="005E4E4B" w:rsidRDefault="008879D9" w:rsidP="00887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9D9" w:rsidRPr="005E4E4B" w:rsidRDefault="000579E5" w:rsidP="00887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«___» </w:t>
      </w:r>
      <w:r w:rsidR="009515EB" w:rsidRPr="005E4E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5E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E54EC" w:rsidRPr="005E4E4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879D9" w:rsidRPr="005E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</w:t>
      </w:r>
      <w:r w:rsidR="001746C6" w:rsidRPr="005E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879D9" w:rsidRPr="005E4E4B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</w:t>
      </w:r>
    </w:p>
    <w:p w:rsidR="008879D9" w:rsidRPr="005E4E4B" w:rsidRDefault="008879D9" w:rsidP="00887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6B2" w:rsidRPr="005E4E4B" w:rsidRDefault="009B04C8" w:rsidP="00C92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09614F" w:rsidRPr="005E4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внесении </w:t>
      </w:r>
      <w:r w:rsidR="0009614F" w:rsidRPr="00231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</w:t>
      </w:r>
      <w:r w:rsidR="00231A10" w:rsidRPr="00231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09614F" w:rsidRPr="005E4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ED4787" w:rsidRPr="005E4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  <w:r w:rsidRPr="005E4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756B2" w:rsidRPr="005E4E4B" w:rsidRDefault="009B04C8" w:rsidP="00175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Комитета правопорядка и безопасности Ленинградской области</w:t>
      </w:r>
      <w:r w:rsidR="001A34E4" w:rsidRPr="005E4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37B16" w:rsidRPr="005E4E4B" w:rsidRDefault="00ED4787" w:rsidP="00175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AE54EC" w:rsidRPr="005E4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E4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 w:rsidR="00AE54EC" w:rsidRPr="005E4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Pr="005E4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2016 года </w:t>
      </w:r>
      <w:r w:rsidR="00AE54EC" w:rsidRPr="005E4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6</w:t>
      </w:r>
      <w:r w:rsidR="001756B2" w:rsidRPr="005E4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</w:t>
      </w:r>
      <w:r w:rsidR="00AE54EC" w:rsidRPr="005E4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критериев и целевых показателей эффективности и результативности деятельности государственных учреждений Ленинградской области, находящихся в ведении Комитета правопорядка и безопасности Ленинградской области, и их руководителей»</w:t>
      </w:r>
    </w:p>
    <w:p w:rsidR="0009614F" w:rsidRPr="005E4E4B" w:rsidRDefault="0009614F" w:rsidP="00C92BA7">
      <w:pPr>
        <w:autoSpaceDE w:val="0"/>
        <w:autoSpaceDN w:val="0"/>
        <w:adjustRightInd w:val="0"/>
        <w:spacing w:after="0" w:line="240" w:lineRule="auto"/>
        <w:ind w:right="84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7BE9" w:rsidRPr="00E673D5" w:rsidRDefault="0041043E" w:rsidP="00D07BE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AE54EC" w:rsidRPr="005E4E4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оптимизации работы государственных учреждений, подведомственных</w:t>
      </w:r>
      <w:r w:rsidRPr="005E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</w:t>
      </w:r>
      <w:r w:rsidR="00AE54EC" w:rsidRPr="005E4E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E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правопорядка и</w:t>
      </w:r>
      <w:r w:rsidR="00434456" w:rsidRPr="005E4E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4E4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Ленинградской области</w:t>
      </w:r>
      <w:r w:rsidR="00AE54EC" w:rsidRPr="005E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673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D07BE9" w:rsidRPr="00E673D5" w:rsidRDefault="00D07BE9" w:rsidP="00D07BE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D5">
        <w:rPr>
          <w:rFonts w:ascii="Times New Roman" w:hAnsi="Times New Roman" w:cs="Times New Roman"/>
          <w:sz w:val="28"/>
          <w:szCs w:val="28"/>
        </w:rPr>
        <w:t xml:space="preserve">Внести в приказ Комитета правопорядка и безопасности Ленинградской области от 10 марта 2016 года </w:t>
      </w:r>
      <w:r w:rsidR="00231A10" w:rsidRPr="00E673D5">
        <w:rPr>
          <w:rFonts w:ascii="Times New Roman" w:hAnsi="Times New Roman" w:cs="Times New Roman"/>
          <w:sz w:val="28"/>
          <w:szCs w:val="28"/>
        </w:rPr>
        <w:t>№</w:t>
      </w:r>
      <w:r w:rsidRPr="00E673D5">
        <w:rPr>
          <w:rFonts w:ascii="Times New Roman" w:hAnsi="Times New Roman" w:cs="Times New Roman"/>
          <w:sz w:val="28"/>
          <w:szCs w:val="28"/>
        </w:rPr>
        <w:t xml:space="preserve"> 6 «Об утверждении критериев и целевых показателей эффективности и результативности деятельности государственных учреждений Ленинградской области, находящихся в ведении Комитета правопорядка и безопасности Ленинградской области, и их руководителей» изменени</w:t>
      </w:r>
      <w:r w:rsidR="00231A10" w:rsidRPr="00E673D5">
        <w:rPr>
          <w:rFonts w:ascii="Times New Roman" w:hAnsi="Times New Roman" w:cs="Times New Roman"/>
          <w:sz w:val="28"/>
          <w:szCs w:val="28"/>
        </w:rPr>
        <w:t>я</w:t>
      </w:r>
      <w:r w:rsidRPr="00E673D5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приказу.</w:t>
      </w:r>
    </w:p>
    <w:p w:rsidR="00276C67" w:rsidRDefault="00276C67" w:rsidP="00011A47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523D4" w:rsidRPr="005E4E4B" w:rsidRDefault="008523D4" w:rsidP="00ED4787">
      <w:pPr>
        <w:pStyle w:val="a9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D4" w:rsidRPr="008523D4" w:rsidRDefault="008523D4" w:rsidP="008523D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2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Первый заместитель председателя Комитета</w:t>
      </w:r>
    </w:p>
    <w:p w:rsidR="008523D4" w:rsidRPr="008523D4" w:rsidRDefault="008523D4" w:rsidP="008523D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2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правопорядка и безопасности</w:t>
      </w:r>
    </w:p>
    <w:p w:rsidR="008523D4" w:rsidRPr="008523D4" w:rsidRDefault="008523D4" w:rsidP="008523D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2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Ленинградской области - начальник </w:t>
      </w:r>
    </w:p>
    <w:p w:rsidR="008523D4" w:rsidRPr="008523D4" w:rsidRDefault="008523D4" w:rsidP="008523D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2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департамента региональной безопасности                            </w:t>
      </w:r>
      <w:r w:rsidRPr="00852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Pr="00852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Л.В. Иванов</w:t>
      </w:r>
    </w:p>
    <w:p w:rsidR="008523D4" w:rsidRPr="008523D4" w:rsidRDefault="008523D4" w:rsidP="008523D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A47" w:rsidRPr="005E4E4B" w:rsidRDefault="00011A47" w:rsidP="00FF616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A47" w:rsidRPr="005E4E4B" w:rsidRDefault="00011A47" w:rsidP="00FF616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A47" w:rsidRPr="005E4E4B" w:rsidRDefault="00011A47" w:rsidP="00FF616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A47" w:rsidRPr="005E4E4B" w:rsidRDefault="00011A47" w:rsidP="00FF616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F91" w:rsidRDefault="00593F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93F91" w:rsidRDefault="00593F91" w:rsidP="00FF616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93F91" w:rsidSect="001F7A44">
          <w:headerReference w:type="default" r:id="rId9"/>
          <w:footerReference w:type="first" r:id="rId10"/>
          <w:pgSz w:w="11906" w:h="16838"/>
          <w:pgMar w:top="1134" w:right="624" w:bottom="993" w:left="1134" w:header="567" w:footer="0" w:gutter="0"/>
          <w:pgNumType w:start="0"/>
          <w:cols w:space="708"/>
          <w:titlePg/>
          <w:docGrid w:linePitch="360"/>
        </w:sectPr>
      </w:pPr>
    </w:p>
    <w:p w:rsidR="00593F91" w:rsidRPr="005E4E4B" w:rsidRDefault="00593F91" w:rsidP="00593F9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E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593F91" w:rsidRPr="005E4E4B" w:rsidRDefault="00593F91" w:rsidP="00593F9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E4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Комитета</w:t>
      </w:r>
    </w:p>
    <w:p w:rsidR="00593F91" w:rsidRPr="005E4E4B" w:rsidRDefault="00593F91" w:rsidP="00593F9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E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правопорядка и безопасности</w:t>
      </w:r>
    </w:p>
    <w:p w:rsidR="00593F91" w:rsidRPr="005E4E4B" w:rsidRDefault="00593F91" w:rsidP="00593F9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E4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:rsidR="00593F91" w:rsidRPr="005E4E4B" w:rsidRDefault="00593F91" w:rsidP="00593F9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E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__________ 2025 года № ___</w:t>
      </w:r>
    </w:p>
    <w:p w:rsidR="00593F91" w:rsidRPr="009D3BEE" w:rsidRDefault="00593F91" w:rsidP="00593F9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F91" w:rsidRPr="009D3BEE" w:rsidRDefault="00593F91" w:rsidP="00593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3BEE">
        <w:rPr>
          <w:rFonts w:ascii="Times New Roman" w:hAnsi="Times New Roman" w:cs="Times New Roman"/>
          <w:bCs/>
          <w:sz w:val="28"/>
          <w:szCs w:val="28"/>
        </w:rPr>
        <w:t>Изменения,</w:t>
      </w:r>
    </w:p>
    <w:p w:rsidR="00593F91" w:rsidRPr="009D3BEE" w:rsidRDefault="00593F91" w:rsidP="00593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3BEE">
        <w:rPr>
          <w:rFonts w:ascii="Times New Roman" w:hAnsi="Times New Roman" w:cs="Times New Roman"/>
          <w:bCs/>
          <w:sz w:val="28"/>
          <w:szCs w:val="28"/>
        </w:rPr>
        <w:t xml:space="preserve">которые вносятся в приказ Комитета правопорядка и безопасности </w:t>
      </w:r>
      <w:r w:rsidRPr="009D3BEE">
        <w:rPr>
          <w:rFonts w:ascii="Times New Roman" w:hAnsi="Times New Roman" w:cs="Times New Roman"/>
          <w:bCs/>
          <w:sz w:val="28"/>
          <w:szCs w:val="28"/>
        </w:rPr>
        <w:br/>
        <w:t xml:space="preserve">Ленинградской области от 10 марта 2016 года № 6 «Об утверждении критериев </w:t>
      </w:r>
      <w:r w:rsidRPr="009D3BEE">
        <w:rPr>
          <w:rFonts w:ascii="Times New Roman" w:hAnsi="Times New Roman" w:cs="Times New Roman"/>
          <w:bCs/>
          <w:sz w:val="28"/>
          <w:szCs w:val="28"/>
        </w:rPr>
        <w:br/>
        <w:t xml:space="preserve">и целевых показателей эффективности и результативности деятельности государственных учреждений ленинградской области, находящихся в ведении комитета правопорядка и безопасности ленинградской области, </w:t>
      </w:r>
      <w:r w:rsidRPr="009D3BEE">
        <w:rPr>
          <w:rFonts w:ascii="Times New Roman" w:hAnsi="Times New Roman" w:cs="Times New Roman"/>
          <w:bCs/>
          <w:sz w:val="28"/>
          <w:szCs w:val="28"/>
        </w:rPr>
        <w:br/>
        <w:t>и их руководителей»</w:t>
      </w:r>
    </w:p>
    <w:p w:rsidR="00593F91" w:rsidRPr="009D3BEE" w:rsidRDefault="00593F91" w:rsidP="00593F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93F91" w:rsidRPr="005276A0" w:rsidRDefault="00593F91" w:rsidP="00593F91">
      <w:pPr>
        <w:pStyle w:val="a9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276A0">
        <w:rPr>
          <w:rFonts w:ascii="Times New Roman" w:hAnsi="Times New Roman" w:cs="Times New Roman"/>
          <w:sz w:val="28"/>
          <w:szCs w:val="28"/>
        </w:rPr>
        <w:t xml:space="preserve">бзац </w:t>
      </w:r>
      <w:r>
        <w:rPr>
          <w:rFonts w:ascii="Times New Roman" w:hAnsi="Times New Roman" w:cs="Times New Roman"/>
          <w:sz w:val="28"/>
          <w:szCs w:val="28"/>
        </w:rPr>
        <w:t>второй</w:t>
      </w:r>
      <w:r w:rsidRPr="005276A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третий</w:t>
      </w:r>
      <w:r w:rsidRPr="005276A0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76A0">
        <w:rPr>
          <w:rFonts w:ascii="Times New Roman" w:hAnsi="Times New Roman" w:cs="Times New Roman"/>
          <w:sz w:val="28"/>
          <w:szCs w:val="28"/>
        </w:rPr>
        <w:t xml:space="preserve"> 2 приказа изложить в следующей редакции:</w:t>
      </w:r>
    </w:p>
    <w:p w:rsidR="00593F91" w:rsidRDefault="00593F91" w:rsidP="00593F91">
      <w:pPr>
        <w:pStyle w:val="a9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ежемесячно и</w:t>
      </w:r>
      <w:r w:rsidRPr="005276A0">
        <w:rPr>
          <w:rFonts w:ascii="Times New Roman" w:hAnsi="Times New Roman" w:cs="Times New Roman"/>
          <w:sz w:val="28"/>
          <w:szCs w:val="28"/>
        </w:rPr>
        <w:t xml:space="preserve"> ежеквартально до 7 числа месяца, следующего за </w:t>
      </w:r>
      <w:proofErr w:type="gramStart"/>
      <w:r w:rsidRPr="005276A0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5276A0">
        <w:rPr>
          <w:rFonts w:ascii="Times New Roman" w:hAnsi="Times New Roman" w:cs="Times New Roman"/>
          <w:sz w:val="28"/>
          <w:szCs w:val="28"/>
        </w:rPr>
        <w:t>, за декабрь т</w:t>
      </w:r>
      <w:r>
        <w:rPr>
          <w:rFonts w:ascii="Times New Roman" w:hAnsi="Times New Roman" w:cs="Times New Roman"/>
          <w:sz w:val="28"/>
          <w:szCs w:val="28"/>
        </w:rPr>
        <w:t>екущего года до 15 числа месяца;</w:t>
      </w:r>
    </w:p>
    <w:p w:rsidR="00593F91" w:rsidRPr="005276A0" w:rsidRDefault="00593F91" w:rsidP="00593F91">
      <w:pPr>
        <w:pStyle w:val="a9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год до 7 февраля года, следующего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>.».</w:t>
      </w:r>
    </w:p>
    <w:p w:rsidR="00593F91" w:rsidRPr="009D3BEE" w:rsidRDefault="00593F91" w:rsidP="00593F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D3BEE">
        <w:rPr>
          <w:rFonts w:ascii="Times New Roman" w:hAnsi="Times New Roman" w:cs="Times New Roman"/>
          <w:sz w:val="28"/>
          <w:szCs w:val="28"/>
        </w:rPr>
        <w:t xml:space="preserve">В </w:t>
      </w:r>
      <w:hyperlink r:id="rId11" w:history="1">
        <w:proofErr w:type="gramStart"/>
        <w:r w:rsidRPr="009D3BEE">
          <w:rPr>
            <w:rFonts w:ascii="Times New Roman" w:hAnsi="Times New Roman" w:cs="Times New Roman"/>
            <w:sz w:val="28"/>
            <w:szCs w:val="28"/>
          </w:rPr>
          <w:t>приложени</w:t>
        </w:r>
      </w:hyperlink>
      <w:r w:rsidRPr="009D3BE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D3BEE">
        <w:rPr>
          <w:rFonts w:ascii="Times New Roman" w:hAnsi="Times New Roman" w:cs="Times New Roman"/>
          <w:sz w:val="28"/>
          <w:szCs w:val="28"/>
        </w:rPr>
        <w:t xml:space="preserve"> (Критерии и целевые показатели эффективности </w:t>
      </w:r>
      <w:r w:rsidRPr="009D3BEE">
        <w:rPr>
          <w:rFonts w:ascii="Times New Roman" w:hAnsi="Times New Roman" w:cs="Times New Roman"/>
          <w:sz w:val="28"/>
          <w:szCs w:val="28"/>
        </w:rPr>
        <w:br/>
        <w:t>и результативности деятельности государственных учреждений Ленинградской области, находящихся в ведении Комитета правопорядка и безопасности Ленинградской области, и их руководителей) к приказу:</w:t>
      </w:r>
    </w:p>
    <w:p w:rsidR="00593F91" w:rsidRPr="009D3BEE" w:rsidRDefault="00593F91" w:rsidP="00593F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D3BEE">
        <w:rPr>
          <w:rFonts w:ascii="Times New Roman" w:hAnsi="Times New Roman" w:cs="Times New Roman"/>
          <w:sz w:val="28"/>
          <w:szCs w:val="28"/>
        </w:rPr>
        <w:t xml:space="preserve">1. В разделе </w:t>
      </w:r>
      <w:r w:rsidRPr="009D3BEE">
        <w:rPr>
          <w:rFonts w:ascii="Times New Roman" w:eastAsia="Times New Roman" w:hAnsi="Times New Roman" w:cs="Times New Roman"/>
          <w:sz w:val="28"/>
          <w:szCs w:val="28"/>
          <w:lang w:eastAsia="ru-RU"/>
        </w:rPr>
        <w:t>1 (Государственное казенное учреждение Ленинградской области «Центр материально-технического обеспечения судебных участков мировых судей Ленинградской области»)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93F91" w:rsidRPr="00167A38" w:rsidRDefault="00593F91" w:rsidP="00593F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67A38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подраздел 1 (Ежемесячное премирование) изложить в следующей редакции:</w:t>
      </w:r>
    </w:p>
    <w:p w:rsidR="00593F91" w:rsidRPr="009D3BEE" w:rsidRDefault="00593F91" w:rsidP="00593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BEE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6"/>
        <w:gridCol w:w="992"/>
        <w:gridCol w:w="1984"/>
        <w:gridCol w:w="2268"/>
        <w:gridCol w:w="1559"/>
      </w:tblGrid>
      <w:tr w:rsidR="00593F91" w:rsidRPr="00330889" w:rsidTr="00751613">
        <w:tc>
          <w:tcPr>
            <w:tcW w:w="10206" w:type="dxa"/>
            <w:gridSpan w:val="6"/>
          </w:tcPr>
          <w:p w:rsidR="00593F91" w:rsidRPr="00330889" w:rsidRDefault="00593F91" w:rsidP="007516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Ежемесячное премирование</w:t>
            </w:r>
          </w:p>
        </w:tc>
      </w:tr>
      <w:tr w:rsidR="00593F91" w:rsidRPr="00330889" w:rsidTr="00751613">
        <w:tc>
          <w:tcPr>
            <w:tcW w:w="567" w:type="dxa"/>
            <w:vMerge w:val="restart"/>
          </w:tcPr>
          <w:p w:rsidR="00593F91" w:rsidRPr="00330889" w:rsidRDefault="00593F91" w:rsidP="007516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1.1</w:t>
            </w:r>
          </w:p>
        </w:tc>
        <w:tc>
          <w:tcPr>
            <w:tcW w:w="2836" w:type="dxa"/>
            <w:vMerge w:val="restart"/>
          </w:tcPr>
          <w:p w:rsidR="00593F91" w:rsidRPr="00330889" w:rsidRDefault="00593F91" w:rsidP="007516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Отсутствие фактов нарушения сроков и порядка размещения информации о плановой и фактической деятельности на сайте </w:t>
            </w:r>
            <w:hyperlink r:id="rId12">
              <w:r w:rsidRPr="00B11A5D">
                <w:rPr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www.bus.gov.ru</w:t>
              </w:r>
            </w:hyperlink>
          </w:p>
        </w:tc>
        <w:tc>
          <w:tcPr>
            <w:tcW w:w="992" w:type="dxa"/>
            <w:vMerge w:val="restart"/>
          </w:tcPr>
          <w:p w:rsidR="00593F91" w:rsidRPr="00330889" w:rsidRDefault="00593F91" w:rsidP="007516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случаи</w:t>
            </w:r>
          </w:p>
        </w:tc>
        <w:tc>
          <w:tcPr>
            <w:tcW w:w="1984" w:type="dxa"/>
            <w:vMerge w:val="restart"/>
          </w:tcPr>
          <w:p w:rsidR="00593F91" w:rsidRPr="00330889" w:rsidRDefault="00593F91" w:rsidP="007516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2268" w:type="dxa"/>
            <w:tcBorders>
              <w:bottom w:val="nil"/>
            </w:tcBorders>
          </w:tcPr>
          <w:p w:rsidR="00593F91" w:rsidRPr="00330889" w:rsidRDefault="00593F91" w:rsidP="007516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proofErr w:type="gramEnd"/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= отсутствие - 20 баллов;</w:t>
            </w:r>
          </w:p>
        </w:tc>
        <w:tc>
          <w:tcPr>
            <w:tcW w:w="1559" w:type="dxa"/>
            <w:vMerge w:val="restart"/>
          </w:tcPr>
          <w:p w:rsidR="00593F91" w:rsidRPr="00330889" w:rsidRDefault="00593F91" w:rsidP="007516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Доклад руководителя учреждения</w:t>
            </w:r>
          </w:p>
        </w:tc>
      </w:tr>
      <w:tr w:rsidR="00593F91" w:rsidRPr="00330889" w:rsidTr="00751613">
        <w:tc>
          <w:tcPr>
            <w:tcW w:w="567" w:type="dxa"/>
            <w:vMerge/>
          </w:tcPr>
          <w:p w:rsidR="00593F91" w:rsidRPr="00330889" w:rsidRDefault="00593F91" w:rsidP="007516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6" w:type="dxa"/>
            <w:vMerge/>
          </w:tcPr>
          <w:p w:rsidR="00593F91" w:rsidRPr="00330889" w:rsidRDefault="00593F91" w:rsidP="007516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593F91" w:rsidRPr="00330889" w:rsidRDefault="00593F91" w:rsidP="007516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:rsidR="00593F91" w:rsidRPr="00330889" w:rsidRDefault="00593F91" w:rsidP="007516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93F91" w:rsidRPr="00330889" w:rsidRDefault="00593F91" w:rsidP="007516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proofErr w:type="gramEnd"/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= наличие - 0 баллов</w:t>
            </w:r>
          </w:p>
        </w:tc>
        <w:tc>
          <w:tcPr>
            <w:tcW w:w="1559" w:type="dxa"/>
            <w:vMerge/>
          </w:tcPr>
          <w:p w:rsidR="00593F91" w:rsidRPr="00330889" w:rsidRDefault="00593F91" w:rsidP="007516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93F91" w:rsidRPr="00330889" w:rsidTr="00751613">
        <w:tc>
          <w:tcPr>
            <w:tcW w:w="567" w:type="dxa"/>
            <w:vMerge w:val="restart"/>
          </w:tcPr>
          <w:p w:rsidR="00593F91" w:rsidRPr="00330889" w:rsidRDefault="00593F91" w:rsidP="007516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1.2</w:t>
            </w:r>
          </w:p>
        </w:tc>
        <w:tc>
          <w:tcPr>
            <w:tcW w:w="2836" w:type="dxa"/>
            <w:vMerge w:val="restart"/>
          </w:tcPr>
          <w:p w:rsidR="00593F91" w:rsidRPr="00330889" w:rsidRDefault="00593F91" w:rsidP="007516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Исполнение кассового плана по расходам областного бюджета Ленинградской области нарастающим итогом с начала года (за исключением расходов на оплату труда с начислениями)</w:t>
            </w:r>
          </w:p>
        </w:tc>
        <w:tc>
          <w:tcPr>
            <w:tcW w:w="992" w:type="dxa"/>
            <w:vMerge w:val="restart"/>
          </w:tcPr>
          <w:p w:rsidR="00593F91" w:rsidRPr="00330889" w:rsidRDefault="00593F91" w:rsidP="007516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1984" w:type="dxa"/>
            <w:vMerge w:val="restart"/>
          </w:tcPr>
          <w:p w:rsidR="00593F91" w:rsidRPr="00330889" w:rsidRDefault="00593F91" w:rsidP="007516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95</w:t>
            </w:r>
          </w:p>
        </w:tc>
        <w:tc>
          <w:tcPr>
            <w:tcW w:w="2268" w:type="dxa"/>
            <w:tcBorders>
              <w:bottom w:val="nil"/>
            </w:tcBorders>
          </w:tcPr>
          <w:p w:rsidR="00593F91" w:rsidRPr="00330889" w:rsidRDefault="00593F91" w:rsidP="007516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proofErr w:type="gramEnd"/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&gt;= 95% - 20 баллов;</w:t>
            </w:r>
          </w:p>
        </w:tc>
        <w:tc>
          <w:tcPr>
            <w:tcW w:w="1559" w:type="dxa"/>
            <w:vMerge w:val="restart"/>
          </w:tcPr>
          <w:p w:rsidR="00593F91" w:rsidRPr="00330889" w:rsidRDefault="00593F91" w:rsidP="007516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Доклад руководителя учреждения</w:t>
            </w:r>
          </w:p>
        </w:tc>
      </w:tr>
      <w:tr w:rsidR="00593F91" w:rsidRPr="00330889" w:rsidTr="00751613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</w:tcPr>
          <w:p w:rsidR="00593F91" w:rsidRPr="00330889" w:rsidRDefault="00593F91" w:rsidP="007516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6" w:type="dxa"/>
            <w:vMerge/>
          </w:tcPr>
          <w:p w:rsidR="00593F91" w:rsidRPr="00330889" w:rsidRDefault="00593F91" w:rsidP="007516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593F91" w:rsidRPr="00330889" w:rsidRDefault="00593F91" w:rsidP="007516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:rsidR="00593F91" w:rsidRPr="00330889" w:rsidRDefault="00593F91" w:rsidP="007516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3F91" w:rsidRPr="00330889" w:rsidRDefault="00593F91" w:rsidP="007516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90% &lt;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=</w:t>
            </w:r>
            <w:proofErr w:type="gramStart"/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proofErr w:type="gramEnd"/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&lt; 9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 - 10 баллов;</w:t>
            </w:r>
          </w:p>
        </w:tc>
        <w:tc>
          <w:tcPr>
            <w:tcW w:w="1559" w:type="dxa"/>
            <w:vMerge/>
          </w:tcPr>
          <w:p w:rsidR="00593F91" w:rsidRPr="00330889" w:rsidRDefault="00593F91" w:rsidP="007516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93F91" w:rsidRPr="00330889" w:rsidTr="00751613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</w:tcPr>
          <w:p w:rsidR="00593F91" w:rsidRPr="00330889" w:rsidRDefault="00593F91" w:rsidP="007516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6" w:type="dxa"/>
            <w:vMerge/>
          </w:tcPr>
          <w:p w:rsidR="00593F91" w:rsidRPr="00330889" w:rsidRDefault="00593F91" w:rsidP="007516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593F91" w:rsidRPr="00330889" w:rsidRDefault="00593F91" w:rsidP="007516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:rsidR="00593F91" w:rsidRPr="00330889" w:rsidRDefault="00593F91" w:rsidP="007516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3F91" w:rsidRPr="00330889" w:rsidRDefault="00593F91" w:rsidP="007516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85% &lt;=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&lt; </w:t>
            </w: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 - 5 баллов;</w:t>
            </w:r>
          </w:p>
        </w:tc>
        <w:tc>
          <w:tcPr>
            <w:tcW w:w="1559" w:type="dxa"/>
            <w:vMerge/>
          </w:tcPr>
          <w:p w:rsidR="00593F91" w:rsidRPr="00330889" w:rsidRDefault="00593F91" w:rsidP="007516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93F91" w:rsidRPr="00330889" w:rsidTr="00751613">
        <w:tc>
          <w:tcPr>
            <w:tcW w:w="567" w:type="dxa"/>
            <w:vMerge/>
          </w:tcPr>
          <w:p w:rsidR="00593F91" w:rsidRPr="00330889" w:rsidRDefault="00593F91" w:rsidP="007516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6" w:type="dxa"/>
            <w:vMerge/>
          </w:tcPr>
          <w:p w:rsidR="00593F91" w:rsidRPr="00330889" w:rsidRDefault="00593F91" w:rsidP="007516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593F91" w:rsidRPr="00330889" w:rsidRDefault="00593F91" w:rsidP="007516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:rsidR="00593F91" w:rsidRPr="00330889" w:rsidRDefault="00593F91" w:rsidP="007516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93F91" w:rsidRPr="00330889" w:rsidRDefault="00593F91" w:rsidP="007516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proofErr w:type="gramEnd"/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&lt; 85% - 0 баллов</w:t>
            </w:r>
          </w:p>
        </w:tc>
        <w:tc>
          <w:tcPr>
            <w:tcW w:w="1559" w:type="dxa"/>
            <w:vMerge/>
          </w:tcPr>
          <w:p w:rsidR="00593F91" w:rsidRPr="00330889" w:rsidRDefault="00593F91" w:rsidP="007516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93F91" w:rsidRPr="00330889" w:rsidTr="00751613">
        <w:tc>
          <w:tcPr>
            <w:tcW w:w="567" w:type="dxa"/>
            <w:vMerge w:val="restart"/>
          </w:tcPr>
          <w:p w:rsidR="00593F91" w:rsidRPr="00330889" w:rsidRDefault="00593F91" w:rsidP="007516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1.3</w:t>
            </w:r>
          </w:p>
        </w:tc>
        <w:tc>
          <w:tcPr>
            <w:tcW w:w="2836" w:type="dxa"/>
            <w:vMerge w:val="restart"/>
          </w:tcPr>
          <w:p w:rsidR="00593F91" w:rsidRPr="00330889" w:rsidRDefault="00593F91" w:rsidP="007516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Наличие в отчетном периоде судебных актов в отношении органов исполнительной власти Ленинградской области и государственных учреждений Ленинградской области, предусматривающих обращение взыскания на средства областного бюджета Ленинградской области</w:t>
            </w:r>
          </w:p>
        </w:tc>
        <w:tc>
          <w:tcPr>
            <w:tcW w:w="992" w:type="dxa"/>
            <w:vMerge w:val="restart"/>
          </w:tcPr>
          <w:p w:rsidR="00593F91" w:rsidRPr="00330889" w:rsidRDefault="00593F91" w:rsidP="007516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случаи</w:t>
            </w:r>
          </w:p>
        </w:tc>
        <w:tc>
          <w:tcPr>
            <w:tcW w:w="1984" w:type="dxa"/>
            <w:vMerge w:val="restart"/>
          </w:tcPr>
          <w:p w:rsidR="00593F91" w:rsidRPr="00330889" w:rsidRDefault="00593F91" w:rsidP="007516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2268" w:type="dxa"/>
            <w:tcBorders>
              <w:bottom w:val="nil"/>
            </w:tcBorders>
          </w:tcPr>
          <w:p w:rsidR="00593F91" w:rsidRPr="00330889" w:rsidRDefault="00593F91" w:rsidP="007516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proofErr w:type="gramEnd"/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= отсутствие - 15 баллов;</w:t>
            </w:r>
          </w:p>
        </w:tc>
        <w:tc>
          <w:tcPr>
            <w:tcW w:w="1559" w:type="dxa"/>
            <w:vMerge w:val="restart"/>
          </w:tcPr>
          <w:p w:rsidR="00593F91" w:rsidRPr="00330889" w:rsidRDefault="00593F91" w:rsidP="007516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Доклад руководителя учреждения</w:t>
            </w:r>
          </w:p>
        </w:tc>
      </w:tr>
      <w:tr w:rsidR="00593F91" w:rsidRPr="00330889" w:rsidTr="00751613">
        <w:tc>
          <w:tcPr>
            <w:tcW w:w="567" w:type="dxa"/>
            <w:vMerge/>
          </w:tcPr>
          <w:p w:rsidR="00593F91" w:rsidRPr="00330889" w:rsidRDefault="00593F91" w:rsidP="007516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6" w:type="dxa"/>
            <w:vMerge/>
          </w:tcPr>
          <w:p w:rsidR="00593F91" w:rsidRPr="00330889" w:rsidRDefault="00593F91" w:rsidP="007516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593F91" w:rsidRPr="00330889" w:rsidRDefault="00593F91" w:rsidP="007516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:rsidR="00593F91" w:rsidRPr="00330889" w:rsidRDefault="00593F91" w:rsidP="007516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93F91" w:rsidRPr="00330889" w:rsidRDefault="00593F91" w:rsidP="007516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proofErr w:type="gramEnd"/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= наличие - 0 баллов</w:t>
            </w:r>
          </w:p>
        </w:tc>
        <w:tc>
          <w:tcPr>
            <w:tcW w:w="1559" w:type="dxa"/>
            <w:vMerge/>
          </w:tcPr>
          <w:p w:rsidR="00593F91" w:rsidRPr="00330889" w:rsidRDefault="00593F91" w:rsidP="007516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93F91" w:rsidRPr="00330889" w:rsidTr="00751613">
        <w:tc>
          <w:tcPr>
            <w:tcW w:w="567" w:type="dxa"/>
            <w:vMerge w:val="restart"/>
          </w:tcPr>
          <w:p w:rsidR="00593F91" w:rsidRPr="00330889" w:rsidRDefault="00593F91" w:rsidP="007516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1.4</w:t>
            </w:r>
          </w:p>
        </w:tc>
        <w:tc>
          <w:tcPr>
            <w:tcW w:w="2836" w:type="dxa"/>
            <w:vMerge w:val="restart"/>
          </w:tcPr>
          <w:p w:rsidR="00593F91" w:rsidRPr="00330889" w:rsidRDefault="00593F91" w:rsidP="007516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Своевременность размещения информации о деятельности судебных участков мировых судей, ее актуализация и достоверность</w:t>
            </w:r>
          </w:p>
        </w:tc>
        <w:tc>
          <w:tcPr>
            <w:tcW w:w="992" w:type="dxa"/>
            <w:vMerge w:val="restart"/>
          </w:tcPr>
          <w:p w:rsidR="00593F91" w:rsidRPr="00330889" w:rsidRDefault="00593F91" w:rsidP="007516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случаи</w:t>
            </w:r>
          </w:p>
        </w:tc>
        <w:tc>
          <w:tcPr>
            <w:tcW w:w="1984" w:type="dxa"/>
            <w:vMerge w:val="restart"/>
          </w:tcPr>
          <w:p w:rsidR="00593F91" w:rsidRPr="00330889" w:rsidRDefault="00593F91" w:rsidP="007516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Отсутствие служебных писем контролирующих органов, курирующего департамента Комитета правопорядка и безопасности Ленинградской области (далее - Комитет)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 фактах нарушения размещения информации в соответствии с Федеральным </w:t>
            </w:r>
            <w:hyperlink r:id="rId13">
              <w:r w:rsidRPr="00B11A5D">
                <w:rPr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законом</w:t>
              </w:r>
            </w:hyperlink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от 22.12.2008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№</w:t>
            </w: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262-ФЗ</w:t>
            </w:r>
          </w:p>
        </w:tc>
        <w:tc>
          <w:tcPr>
            <w:tcW w:w="2268" w:type="dxa"/>
            <w:tcBorders>
              <w:bottom w:val="nil"/>
            </w:tcBorders>
          </w:tcPr>
          <w:p w:rsidR="00593F91" w:rsidRPr="00330889" w:rsidRDefault="00593F91" w:rsidP="007516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proofErr w:type="gramEnd"/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= отсутствие -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баллов;</w:t>
            </w:r>
          </w:p>
        </w:tc>
        <w:tc>
          <w:tcPr>
            <w:tcW w:w="1559" w:type="dxa"/>
            <w:vMerge w:val="restart"/>
          </w:tcPr>
          <w:p w:rsidR="00593F91" w:rsidRPr="00330889" w:rsidRDefault="00593F91" w:rsidP="007516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Доклад руководителя учреждения</w:t>
            </w:r>
          </w:p>
        </w:tc>
      </w:tr>
      <w:tr w:rsidR="00593F91" w:rsidRPr="00330889" w:rsidTr="00751613">
        <w:tc>
          <w:tcPr>
            <w:tcW w:w="567" w:type="dxa"/>
            <w:vMerge/>
          </w:tcPr>
          <w:p w:rsidR="00593F91" w:rsidRPr="00330889" w:rsidRDefault="00593F91" w:rsidP="007516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6" w:type="dxa"/>
            <w:vMerge/>
          </w:tcPr>
          <w:p w:rsidR="00593F91" w:rsidRPr="00330889" w:rsidRDefault="00593F91" w:rsidP="007516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593F91" w:rsidRPr="00330889" w:rsidRDefault="00593F91" w:rsidP="007516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:rsidR="00593F91" w:rsidRPr="00330889" w:rsidRDefault="00593F91" w:rsidP="007516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93F91" w:rsidRPr="00330889" w:rsidRDefault="00593F91" w:rsidP="007516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proofErr w:type="gramEnd"/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= наличие - 0 баллов</w:t>
            </w:r>
          </w:p>
        </w:tc>
        <w:tc>
          <w:tcPr>
            <w:tcW w:w="1559" w:type="dxa"/>
            <w:vMerge/>
          </w:tcPr>
          <w:p w:rsidR="00593F91" w:rsidRPr="00330889" w:rsidRDefault="00593F91" w:rsidP="007516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93F91" w:rsidRPr="00330889" w:rsidTr="00751613">
        <w:tc>
          <w:tcPr>
            <w:tcW w:w="567" w:type="dxa"/>
            <w:vMerge w:val="restart"/>
          </w:tcPr>
          <w:p w:rsidR="00593F91" w:rsidRPr="00330889" w:rsidRDefault="00593F91" w:rsidP="007516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1.5</w:t>
            </w:r>
          </w:p>
        </w:tc>
        <w:tc>
          <w:tcPr>
            <w:tcW w:w="2836" w:type="dxa"/>
            <w:vMerge w:val="restart"/>
          </w:tcPr>
          <w:p w:rsidR="00593F91" w:rsidRPr="00330889" w:rsidRDefault="00593F91" w:rsidP="007516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Отсутствие обоснованных жалоб мировых судей Ленинградской области на действия (бездействие) руководителя учреждения в части организации материально-технического обеспечения судебных участков</w:t>
            </w:r>
          </w:p>
        </w:tc>
        <w:tc>
          <w:tcPr>
            <w:tcW w:w="992" w:type="dxa"/>
            <w:vMerge w:val="restart"/>
          </w:tcPr>
          <w:p w:rsidR="00593F91" w:rsidRPr="00330889" w:rsidRDefault="00593F91" w:rsidP="007516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случаи</w:t>
            </w:r>
          </w:p>
        </w:tc>
        <w:tc>
          <w:tcPr>
            <w:tcW w:w="1984" w:type="dxa"/>
            <w:vMerge w:val="restart"/>
          </w:tcPr>
          <w:p w:rsidR="00593F91" w:rsidRPr="00330889" w:rsidRDefault="00593F91" w:rsidP="007516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Отсутствие служебных писем мировых судей Ленинградской области на действия (бездействие) руководителя учреждения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593F91" w:rsidRPr="00330889" w:rsidRDefault="00593F91" w:rsidP="007516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proofErr w:type="gramEnd"/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= отсутствие -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 баллов;</w:t>
            </w:r>
          </w:p>
        </w:tc>
        <w:tc>
          <w:tcPr>
            <w:tcW w:w="1559" w:type="dxa"/>
            <w:vMerge w:val="restart"/>
          </w:tcPr>
          <w:p w:rsidR="00593F91" w:rsidRPr="00330889" w:rsidRDefault="00593F91" w:rsidP="007516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Доклад руководителя учреждения</w:t>
            </w:r>
          </w:p>
        </w:tc>
      </w:tr>
      <w:tr w:rsidR="00593F91" w:rsidRPr="00330889" w:rsidTr="00751613">
        <w:tc>
          <w:tcPr>
            <w:tcW w:w="567" w:type="dxa"/>
            <w:vMerge/>
          </w:tcPr>
          <w:p w:rsidR="00593F91" w:rsidRPr="00330889" w:rsidRDefault="00593F91" w:rsidP="007516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6" w:type="dxa"/>
            <w:vMerge/>
          </w:tcPr>
          <w:p w:rsidR="00593F91" w:rsidRPr="00330889" w:rsidRDefault="00593F91" w:rsidP="007516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593F91" w:rsidRPr="00330889" w:rsidRDefault="00593F91" w:rsidP="007516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:rsidR="00593F91" w:rsidRPr="00330889" w:rsidRDefault="00593F91" w:rsidP="007516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93F91" w:rsidRPr="00330889" w:rsidRDefault="00593F91" w:rsidP="007516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proofErr w:type="gramEnd"/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= наличие - 0 баллов</w:t>
            </w:r>
          </w:p>
        </w:tc>
        <w:tc>
          <w:tcPr>
            <w:tcW w:w="1559" w:type="dxa"/>
            <w:vMerge/>
          </w:tcPr>
          <w:p w:rsidR="00593F91" w:rsidRPr="00330889" w:rsidRDefault="00593F91" w:rsidP="007516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93F91" w:rsidRPr="00330889" w:rsidTr="00751613">
        <w:tc>
          <w:tcPr>
            <w:tcW w:w="10206" w:type="dxa"/>
            <w:gridSpan w:val="6"/>
          </w:tcPr>
          <w:p w:rsidR="00593F91" w:rsidRPr="00330889" w:rsidRDefault="00593F91" w:rsidP="007516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Совокупная значимость всех критериев по первому разделу: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85 </w:t>
            </w: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баллов</w:t>
            </w:r>
          </w:p>
        </w:tc>
      </w:tr>
    </w:tbl>
    <w:p w:rsidR="00593F91" w:rsidRPr="008C40C4" w:rsidRDefault="00593F91" w:rsidP="00593F9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8C40C4">
        <w:rPr>
          <w:rFonts w:ascii="Times New Roman" w:hAnsi="Times New Roman" w:cs="Times New Roman"/>
          <w:sz w:val="28"/>
          <w:szCs w:val="28"/>
        </w:rPr>
        <w:t>».</w:t>
      </w:r>
    </w:p>
    <w:p w:rsidR="00593F91" w:rsidRDefault="00593F91" w:rsidP="00593F9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593F91" w:rsidRDefault="00593F91" w:rsidP="00593F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167A38">
        <w:rPr>
          <w:rFonts w:ascii="Times New Roman" w:hAnsi="Times New Roman" w:cs="Times New Roman"/>
          <w:sz w:val="28"/>
          <w:szCs w:val="28"/>
        </w:rPr>
        <w:t xml:space="preserve">.2. в подразделе 2 (Ежеквартальное премирование) строки 2.3, 3.4 </w:t>
      </w:r>
      <w:r w:rsidRPr="0016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67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593F91" w:rsidRPr="00167A38" w:rsidRDefault="00593F91" w:rsidP="00593F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F91" w:rsidRPr="00167A38" w:rsidRDefault="00593F91" w:rsidP="00593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A3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020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992"/>
        <w:gridCol w:w="1985"/>
        <w:gridCol w:w="2411"/>
        <w:gridCol w:w="1559"/>
      </w:tblGrid>
      <w:tr w:rsidR="00593F91" w:rsidRPr="005E4E4B" w:rsidTr="00751613">
        <w:tc>
          <w:tcPr>
            <w:tcW w:w="567" w:type="dxa"/>
            <w:vMerge w:val="restart"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4E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694" w:type="dxa"/>
            <w:vMerge w:val="restart"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4E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Исполнение финансирования государственных программ Ленинградской области и непрограммной части областного бюджета Ленинградской области нарастающим итогом с начала года (за исключением расходов на оплату труда с начислениями)</w:t>
            </w:r>
          </w:p>
        </w:tc>
        <w:tc>
          <w:tcPr>
            <w:tcW w:w="992" w:type="dxa"/>
            <w:vMerge w:val="restart"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4E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5" w:type="dxa"/>
            <w:vMerge w:val="restart"/>
          </w:tcPr>
          <w:p w:rsidR="00593F91" w:rsidRDefault="00593F91" w:rsidP="00751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4E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квартал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5E4E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93F91" w:rsidRDefault="00593F91" w:rsidP="00751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0F66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квартал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5E4E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93F91" w:rsidRDefault="00593F91" w:rsidP="00751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0F66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квартал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5E4E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1C5A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  <w:r w:rsidRPr="005E4E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E4E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411" w:type="dxa"/>
            <w:tcBorders>
              <w:bottom w:val="nil"/>
            </w:tcBorders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4E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квартал:</w:t>
            </w:r>
          </w:p>
        </w:tc>
        <w:tc>
          <w:tcPr>
            <w:tcW w:w="1559" w:type="dxa"/>
            <w:vMerge w:val="restart"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4E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Доклад руководителя учреждения, отчетная форма</w:t>
            </w:r>
          </w:p>
        </w:tc>
      </w:tr>
      <w:tr w:rsidR="00593F91" w:rsidRPr="005E4E4B" w:rsidTr="00751613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4E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E4E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&gt;= 20% - 20 баллов;</w:t>
            </w:r>
          </w:p>
        </w:tc>
        <w:tc>
          <w:tcPr>
            <w:tcW w:w="1559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F91" w:rsidRPr="005E4E4B" w:rsidTr="00751613">
        <w:tblPrEx>
          <w:tblBorders>
            <w:insideH w:val="none" w:sz="0" w:space="0" w:color="auto"/>
          </w:tblBorders>
        </w:tblPrEx>
        <w:trPr>
          <w:trHeight w:val="542"/>
        </w:trPr>
        <w:tc>
          <w:tcPr>
            <w:tcW w:w="567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4E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18% &lt;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</w:t>
            </w:r>
            <w:r w:rsidRPr="005E4E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4E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E4E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&lt; </w:t>
            </w:r>
            <w:r w:rsidRPr="006636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Pr="005E4E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 - 10 баллов;</w:t>
            </w:r>
          </w:p>
        </w:tc>
        <w:tc>
          <w:tcPr>
            <w:tcW w:w="1559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F91" w:rsidRPr="005E4E4B" w:rsidTr="00751613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4E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E4E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&lt; 18% - 0 баллов;</w:t>
            </w:r>
          </w:p>
        </w:tc>
        <w:tc>
          <w:tcPr>
            <w:tcW w:w="1559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F91" w:rsidRPr="005E4E4B" w:rsidTr="00751613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5E4E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квартал:</w:t>
            </w:r>
          </w:p>
        </w:tc>
        <w:tc>
          <w:tcPr>
            <w:tcW w:w="1559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F91" w:rsidRPr="005E4E4B" w:rsidTr="00751613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4E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E4E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&gt;= 45% - 20 баллов;</w:t>
            </w:r>
          </w:p>
        </w:tc>
        <w:tc>
          <w:tcPr>
            <w:tcW w:w="1559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F91" w:rsidRPr="005E4E4B" w:rsidTr="00751613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4E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40% &lt;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</w:t>
            </w:r>
            <w:r w:rsidRPr="005E4E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4E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E4E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&lt; 45% - 10 баллов;</w:t>
            </w:r>
          </w:p>
        </w:tc>
        <w:tc>
          <w:tcPr>
            <w:tcW w:w="1559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F91" w:rsidRPr="005E4E4B" w:rsidTr="00751613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4E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E4E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&lt; 40% - 0 баллов;</w:t>
            </w:r>
          </w:p>
        </w:tc>
        <w:tc>
          <w:tcPr>
            <w:tcW w:w="1559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F91" w:rsidRPr="005E4E4B" w:rsidTr="00751613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0F66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  <w:r w:rsidRPr="005E4E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F91" w:rsidRPr="005E4E4B" w:rsidTr="00751613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4E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E4E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&gt;= 70% - 20 баллов;</w:t>
            </w:r>
          </w:p>
        </w:tc>
        <w:tc>
          <w:tcPr>
            <w:tcW w:w="1559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F91" w:rsidRPr="005E4E4B" w:rsidTr="00751613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4E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65% &lt;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</w:t>
            </w:r>
            <w:r w:rsidRPr="005E4E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4E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E4E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&lt; 70% - 10 баллов;</w:t>
            </w:r>
          </w:p>
        </w:tc>
        <w:tc>
          <w:tcPr>
            <w:tcW w:w="1559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F91" w:rsidRPr="005E4E4B" w:rsidTr="00751613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4E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E4E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&lt; 65% - 0 баллов;</w:t>
            </w:r>
          </w:p>
        </w:tc>
        <w:tc>
          <w:tcPr>
            <w:tcW w:w="1559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F91" w:rsidRPr="005E4E4B" w:rsidTr="00751613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5A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 квартал</w:t>
            </w:r>
            <w:r w:rsidRPr="005E4E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F91" w:rsidRPr="005E4E4B" w:rsidTr="00751613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4E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E4E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&gt;= 97% (при выполнении обязательств) - 20 баллов;</w:t>
            </w:r>
          </w:p>
        </w:tc>
        <w:tc>
          <w:tcPr>
            <w:tcW w:w="1559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F91" w:rsidRPr="005E4E4B" w:rsidTr="00751613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4E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95% &lt;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</w:t>
            </w:r>
            <w:r w:rsidRPr="005E4E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4E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E4E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&lt; 97% - 10 баллов;</w:t>
            </w:r>
          </w:p>
        </w:tc>
        <w:tc>
          <w:tcPr>
            <w:tcW w:w="1559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F91" w:rsidRPr="005E4E4B" w:rsidTr="00751613">
        <w:tblPrEx>
          <w:tblBorders>
            <w:insideH w:val="none" w:sz="0" w:space="0" w:color="auto"/>
          </w:tblBorders>
        </w:tblPrEx>
        <w:trPr>
          <w:trHeight w:val="225"/>
        </w:trPr>
        <w:tc>
          <w:tcPr>
            <w:tcW w:w="567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4E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E4E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&lt; 95% - 0 баллов</w:t>
            </w:r>
          </w:p>
        </w:tc>
        <w:tc>
          <w:tcPr>
            <w:tcW w:w="1559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F91" w:rsidRPr="005E4E4B" w:rsidTr="00751613">
        <w:tc>
          <w:tcPr>
            <w:tcW w:w="567" w:type="dxa"/>
            <w:vMerge w:val="restart"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4E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694" w:type="dxa"/>
            <w:vMerge w:val="restart"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4E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Исполнение ассигнований за счет средств областного бюджета Ленинградской области и федерального бюджета, за исключением капитальных вложений, средств резервных фондов и иным образом зарезервированных средств, дотаций на обеспечение сбалансированности, ассигнований, </w:t>
            </w:r>
            <w:r w:rsidRPr="005E4E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предусмотренных на оплату исков, гарантий и штрафов, расходов, связанных с государственным долгом, расходов на оплату труда с начислениями</w:t>
            </w:r>
          </w:p>
        </w:tc>
        <w:tc>
          <w:tcPr>
            <w:tcW w:w="992" w:type="dxa"/>
            <w:vMerge w:val="restart"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4E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985" w:type="dxa"/>
            <w:vMerge w:val="restart"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4E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411" w:type="dxa"/>
            <w:tcBorders>
              <w:bottom w:val="nil"/>
            </w:tcBorders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4E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E4E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&gt;= 93% - 10 баллов;</w:t>
            </w:r>
          </w:p>
        </w:tc>
        <w:tc>
          <w:tcPr>
            <w:tcW w:w="1559" w:type="dxa"/>
            <w:vMerge w:val="restart"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4E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Доклад руководителя учреждения, отчетная форма</w:t>
            </w:r>
          </w:p>
        </w:tc>
      </w:tr>
      <w:tr w:rsidR="00593F91" w:rsidRPr="005E4E4B" w:rsidTr="00751613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4E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90% &lt;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</w:t>
            </w:r>
            <w:r w:rsidRPr="005E4E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4E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E4E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&lt; 93% - 5 баллов;</w:t>
            </w:r>
          </w:p>
        </w:tc>
        <w:tc>
          <w:tcPr>
            <w:tcW w:w="1559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F91" w:rsidRPr="005E4E4B" w:rsidTr="00751613">
        <w:tc>
          <w:tcPr>
            <w:tcW w:w="567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4E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E4E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&lt; 90% - 0 баллов</w:t>
            </w:r>
          </w:p>
        </w:tc>
        <w:tc>
          <w:tcPr>
            <w:tcW w:w="1559" w:type="dxa"/>
            <w:vMerge/>
          </w:tcPr>
          <w:p w:rsidR="00593F91" w:rsidRPr="005E4E4B" w:rsidRDefault="00593F91" w:rsidP="00751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3F91" w:rsidRPr="00412D10" w:rsidRDefault="00593F91" w:rsidP="00593F9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3F91" w:rsidRDefault="00593F91" w:rsidP="00593F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93F91" w:rsidRPr="00943A88" w:rsidRDefault="00593F91" w:rsidP="00593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1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1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412D1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12D10">
        <w:rPr>
          <w:rFonts w:ascii="Times New Roman" w:hAnsi="Times New Roman" w:cs="Times New Roman"/>
          <w:sz w:val="28"/>
          <w:szCs w:val="28"/>
        </w:rPr>
        <w:t>Государственное казенное уч</w:t>
      </w:r>
      <w:r>
        <w:rPr>
          <w:rFonts w:ascii="Times New Roman" w:hAnsi="Times New Roman" w:cs="Times New Roman"/>
          <w:sz w:val="28"/>
          <w:szCs w:val="28"/>
        </w:rPr>
        <w:t>реждение Ленинградской области «</w:t>
      </w:r>
      <w:r w:rsidRPr="00412D10">
        <w:rPr>
          <w:rFonts w:ascii="Times New Roman" w:hAnsi="Times New Roman" w:cs="Times New Roman"/>
          <w:sz w:val="28"/>
          <w:szCs w:val="28"/>
        </w:rPr>
        <w:t xml:space="preserve">Ленинградская областная противопожарно-спасательная </w:t>
      </w:r>
      <w:r w:rsidRPr="00943A88">
        <w:rPr>
          <w:rFonts w:ascii="Times New Roman" w:hAnsi="Times New Roman" w:cs="Times New Roman"/>
          <w:sz w:val="28"/>
          <w:szCs w:val="28"/>
        </w:rPr>
        <w:t xml:space="preserve">служба») строки 1.2, 2.3, 3.4 </w:t>
      </w:r>
      <w:r w:rsidRPr="00943A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593F91" w:rsidRDefault="00593F91" w:rsidP="00593F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2690"/>
        <w:gridCol w:w="984"/>
        <w:gridCol w:w="1992"/>
        <w:gridCol w:w="2410"/>
        <w:gridCol w:w="1559"/>
      </w:tblGrid>
      <w:tr w:rsidR="00593F91" w:rsidRPr="005B4093" w:rsidTr="0075161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5B4093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9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5B4093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093">
              <w:rPr>
                <w:rFonts w:ascii="Times New Roman" w:hAnsi="Times New Roman" w:cs="Times New Roman"/>
                <w:sz w:val="24"/>
                <w:szCs w:val="24"/>
              </w:rPr>
              <w:t>Исполнение кассового плана по расходам областного бюджета Ленинградской области нарастающим итогом с начала года (за исключением расходов на оплату труда с начислениями)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5B4093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5B4093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9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5B4093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093">
              <w:rPr>
                <w:rFonts w:ascii="Times New Roman" w:hAnsi="Times New Roman" w:cs="Times New Roman"/>
                <w:sz w:val="24"/>
                <w:szCs w:val="24"/>
              </w:rPr>
              <w:t>P &gt;= 95% - 20 баллов;</w:t>
            </w:r>
          </w:p>
          <w:p w:rsidR="00593F91" w:rsidRPr="005B4093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F91" w:rsidRPr="005B4093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093">
              <w:rPr>
                <w:rFonts w:ascii="Times New Roman" w:hAnsi="Times New Roman" w:cs="Times New Roman"/>
                <w:sz w:val="24"/>
                <w:szCs w:val="24"/>
              </w:rPr>
              <w:t>90% 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5B4093">
              <w:rPr>
                <w:rFonts w:ascii="Times New Roman" w:hAnsi="Times New Roman" w:cs="Times New Roman"/>
                <w:sz w:val="24"/>
                <w:szCs w:val="24"/>
              </w:rPr>
              <w:t xml:space="preserve"> P &lt;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4093">
              <w:rPr>
                <w:rFonts w:ascii="Times New Roman" w:hAnsi="Times New Roman" w:cs="Times New Roman"/>
                <w:sz w:val="24"/>
                <w:szCs w:val="24"/>
              </w:rPr>
              <w:t>% - 10 баллов;</w:t>
            </w:r>
          </w:p>
          <w:p w:rsidR="00593F91" w:rsidRPr="005B4093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F91" w:rsidRPr="005B4093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093">
              <w:rPr>
                <w:rFonts w:ascii="Times New Roman" w:hAnsi="Times New Roman" w:cs="Times New Roman"/>
                <w:sz w:val="24"/>
                <w:szCs w:val="24"/>
              </w:rPr>
              <w:t>85% &lt;=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 &lt; </w:t>
            </w:r>
            <w:r w:rsidRPr="005B40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4093">
              <w:rPr>
                <w:rFonts w:ascii="Times New Roman" w:hAnsi="Times New Roman" w:cs="Times New Roman"/>
                <w:sz w:val="24"/>
                <w:szCs w:val="24"/>
              </w:rPr>
              <w:t>% - 5 баллов;</w:t>
            </w:r>
          </w:p>
          <w:p w:rsidR="00593F91" w:rsidRPr="005B4093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F91" w:rsidRPr="005B4093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093">
              <w:rPr>
                <w:rFonts w:ascii="Times New Roman" w:hAnsi="Times New Roman" w:cs="Times New Roman"/>
                <w:sz w:val="24"/>
                <w:szCs w:val="24"/>
              </w:rPr>
              <w:t>P &lt; 85% - 0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5B4093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93">
              <w:rPr>
                <w:rFonts w:ascii="Times New Roman" w:hAnsi="Times New Roman" w:cs="Times New Roman"/>
                <w:sz w:val="24"/>
                <w:szCs w:val="24"/>
              </w:rPr>
              <w:t>Доклад руководителя учреждения</w:t>
            </w:r>
          </w:p>
        </w:tc>
      </w:tr>
      <w:tr w:rsidR="00593F91" w:rsidRPr="005B4093" w:rsidTr="0075161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5B4093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9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5B4093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093">
              <w:rPr>
                <w:rFonts w:ascii="Times New Roman" w:hAnsi="Times New Roman" w:cs="Times New Roman"/>
                <w:sz w:val="24"/>
                <w:szCs w:val="24"/>
              </w:rPr>
              <w:t>Исполнение финансирования государственных программ Ленинградской области и непрограммной части областного бюджета Ленинградской области нарастающим итогом с начала года (за исключением расходов на оплату труда с начислениями)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5B4093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93"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B409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  <w:p w:rsidR="00593F91" w:rsidRPr="005B4093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F91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66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66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квартал</w:t>
            </w:r>
            <w:proofErr w:type="spellEnd"/>
            <w:r w:rsidRPr="000F66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B4093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  <w:p w:rsidR="00593F91" w:rsidRPr="005B4093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F91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5E4E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квартал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B4093">
              <w:rPr>
                <w:rFonts w:ascii="Times New Roman" w:hAnsi="Times New Roman" w:cs="Times New Roman"/>
                <w:sz w:val="24"/>
                <w:szCs w:val="24"/>
              </w:rPr>
              <w:t xml:space="preserve"> 70</w:t>
            </w:r>
          </w:p>
          <w:p w:rsidR="00593F91" w:rsidRPr="005B4093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F91" w:rsidRPr="005B4093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1C5A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  <w:r w:rsidRPr="005B4093">
              <w:rPr>
                <w:rFonts w:ascii="Times New Roman" w:hAnsi="Times New Roman" w:cs="Times New Roman"/>
                <w:sz w:val="24"/>
                <w:szCs w:val="24"/>
              </w:rPr>
              <w:t xml:space="preserve"> - 97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5B4093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093">
              <w:rPr>
                <w:rFonts w:ascii="Times New Roman" w:hAnsi="Times New Roman" w:cs="Times New Roman"/>
                <w:sz w:val="24"/>
                <w:szCs w:val="24"/>
              </w:rPr>
              <w:t>1 квартал:</w:t>
            </w:r>
          </w:p>
          <w:p w:rsidR="00593F91" w:rsidRPr="005B4093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093">
              <w:rPr>
                <w:rFonts w:ascii="Times New Roman" w:hAnsi="Times New Roman" w:cs="Times New Roman"/>
                <w:sz w:val="24"/>
                <w:szCs w:val="24"/>
              </w:rPr>
              <w:t>P &gt;= 20% - 20 баллов;</w:t>
            </w:r>
          </w:p>
          <w:p w:rsidR="00593F91" w:rsidRPr="005B4093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F91" w:rsidRPr="005B4093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093">
              <w:rPr>
                <w:rFonts w:ascii="Times New Roman" w:hAnsi="Times New Roman" w:cs="Times New Roman"/>
                <w:sz w:val="24"/>
                <w:szCs w:val="24"/>
              </w:rPr>
              <w:t>18% &lt;= P &lt; 20% - 10 баллов;</w:t>
            </w:r>
          </w:p>
          <w:p w:rsidR="00593F91" w:rsidRPr="005B4093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F91" w:rsidRPr="005B4093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093">
              <w:rPr>
                <w:rFonts w:ascii="Times New Roman" w:hAnsi="Times New Roman" w:cs="Times New Roman"/>
                <w:sz w:val="24"/>
                <w:szCs w:val="24"/>
              </w:rPr>
              <w:t>P &lt; 18% - 0 баллов;</w:t>
            </w:r>
          </w:p>
          <w:p w:rsidR="00593F91" w:rsidRPr="005B4093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F91" w:rsidRPr="005B4093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5E4E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  <w:r w:rsidRPr="005B40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93F91" w:rsidRPr="005B4093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093">
              <w:rPr>
                <w:rFonts w:ascii="Times New Roman" w:hAnsi="Times New Roman" w:cs="Times New Roman"/>
                <w:sz w:val="24"/>
                <w:szCs w:val="24"/>
              </w:rPr>
              <w:t>P &gt;= 45% - 20 баллов;</w:t>
            </w:r>
          </w:p>
          <w:p w:rsidR="00593F91" w:rsidRPr="005B4093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F91" w:rsidRPr="005B4093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093">
              <w:rPr>
                <w:rFonts w:ascii="Times New Roman" w:hAnsi="Times New Roman" w:cs="Times New Roman"/>
                <w:sz w:val="24"/>
                <w:szCs w:val="24"/>
              </w:rPr>
              <w:t>40% &lt;= P &lt;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4093">
              <w:rPr>
                <w:rFonts w:ascii="Times New Roman" w:hAnsi="Times New Roman" w:cs="Times New Roman"/>
                <w:sz w:val="24"/>
                <w:szCs w:val="24"/>
              </w:rPr>
              <w:t>% - 10 баллов;</w:t>
            </w:r>
          </w:p>
          <w:p w:rsidR="00593F91" w:rsidRPr="005B4093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F91" w:rsidRPr="005B4093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093">
              <w:rPr>
                <w:rFonts w:ascii="Times New Roman" w:hAnsi="Times New Roman" w:cs="Times New Roman"/>
                <w:sz w:val="24"/>
                <w:szCs w:val="24"/>
              </w:rPr>
              <w:t>P &lt; 40% - 0 баллов;</w:t>
            </w:r>
          </w:p>
          <w:p w:rsidR="00593F91" w:rsidRPr="005B4093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F91" w:rsidRPr="005B4093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5E4E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  <w:r w:rsidRPr="005B40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93F91" w:rsidRPr="005B4093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093">
              <w:rPr>
                <w:rFonts w:ascii="Times New Roman" w:hAnsi="Times New Roman" w:cs="Times New Roman"/>
                <w:sz w:val="24"/>
                <w:szCs w:val="24"/>
              </w:rPr>
              <w:t>P &gt;= 70% - 20 баллов;</w:t>
            </w:r>
          </w:p>
          <w:p w:rsidR="00593F91" w:rsidRPr="005B4093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F91" w:rsidRPr="005B4093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093">
              <w:rPr>
                <w:rFonts w:ascii="Times New Roman" w:hAnsi="Times New Roman" w:cs="Times New Roman"/>
                <w:sz w:val="24"/>
                <w:szCs w:val="24"/>
              </w:rPr>
              <w:t xml:space="preserve">65% &lt;= P &lt;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5B4093">
              <w:rPr>
                <w:rFonts w:ascii="Times New Roman" w:hAnsi="Times New Roman" w:cs="Times New Roman"/>
                <w:sz w:val="24"/>
                <w:szCs w:val="24"/>
              </w:rPr>
              <w:t>% - 10 баллов;</w:t>
            </w:r>
          </w:p>
          <w:p w:rsidR="00593F91" w:rsidRPr="005B4093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F91" w:rsidRPr="005B4093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093">
              <w:rPr>
                <w:rFonts w:ascii="Times New Roman" w:hAnsi="Times New Roman" w:cs="Times New Roman"/>
                <w:sz w:val="24"/>
                <w:szCs w:val="24"/>
              </w:rPr>
              <w:t>P &lt; 65% - 0 баллов;</w:t>
            </w:r>
          </w:p>
          <w:p w:rsidR="00593F91" w:rsidRPr="005B4093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F91" w:rsidRPr="005B4093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1C5A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  <w:r w:rsidRPr="005B40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93F91" w:rsidRPr="005B4093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093">
              <w:rPr>
                <w:rFonts w:ascii="Times New Roman" w:hAnsi="Times New Roman" w:cs="Times New Roman"/>
                <w:sz w:val="24"/>
                <w:szCs w:val="24"/>
              </w:rPr>
              <w:t xml:space="preserve">P &gt;= 97% (при </w:t>
            </w:r>
            <w:r w:rsidRPr="005B4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обязательств) - 20 баллов;</w:t>
            </w:r>
          </w:p>
          <w:p w:rsidR="00593F91" w:rsidRPr="005B4093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F91" w:rsidRPr="005B4093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093">
              <w:rPr>
                <w:rFonts w:ascii="Times New Roman" w:hAnsi="Times New Roman" w:cs="Times New Roman"/>
                <w:sz w:val="24"/>
                <w:szCs w:val="24"/>
              </w:rPr>
              <w:t>95% &lt;= P &lt;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B4093">
              <w:rPr>
                <w:rFonts w:ascii="Times New Roman" w:hAnsi="Times New Roman" w:cs="Times New Roman"/>
                <w:sz w:val="24"/>
                <w:szCs w:val="24"/>
              </w:rPr>
              <w:t>% - 10 баллов;</w:t>
            </w:r>
          </w:p>
          <w:p w:rsidR="00593F91" w:rsidRPr="005B4093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F91" w:rsidRPr="005B4093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093">
              <w:rPr>
                <w:rFonts w:ascii="Times New Roman" w:hAnsi="Times New Roman" w:cs="Times New Roman"/>
                <w:sz w:val="24"/>
                <w:szCs w:val="24"/>
              </w:rPr>
              <w:t>P &lt; 95% - 0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5B4093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 руководителя учреждения, отчетная форма</w:t>
            </w:r>
          </w:p>
        </w:tc>
      </w:tr>
      <w:tr w:rsidR="00593F91" w:rsidRPr="005B4093" w:rsidTr="0075161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5B4093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5B4093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093">
              <w:rPr>
                <w:rFonts w:ascii="Times New Roman" w:hAnsi="Times New Roman" w:cs="Times New Roman"/>
                <w:sz w:val="24"/>
                <w:szCs w:val="24"/>
              </w:rPr>
              <w:t>Исполнение ассигнований за счет средств областного бюджета Ленинградской области и федерального бюджета, за исключением капитальных вложений, средств резервных фондов и иным образом зарезервированных средств, дотаций на обеспечение сбалансированности, ассигнований, предусмотренных на оплату исков, гарантий и штрафов, расходов, связанных с государственным долгом, расходов на оплату труда с начислениями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5B4093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5B4093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9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5B4093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093">
              <w:rPr>
                <w:rFonts w:ascii="Times New Roman" w:hAnsi="Times New Roman" w:cs="Times New Roman"/>
                <w:sz w:val="24"/>
                <w:szCs w:val="24"/>
              </w:rPr>
              <w:t>P &gt;= 93% - 10 баллов;</w:t>
            </w:r>
          </w:p>
          <w:p w:rsidR="00593F91" w:rsidRPr="005B4093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F91" w:rsidRPr="005B4093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093">
              <w:rPr>
                <w:rFonts w:ascii="Times New Roman" w:hAnsi="Times New Roman" w:cs="Times New Roman"/>
                <w:sz w:val="24"/>
                <w:szCs w:val="24"/>
              </w:rPr>
              <w:t>90% &lt;= P &lt;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4093">
              <w:rPr>
                <w:rFonts w:ascii="Times New Roman" w:hAnsi="Times New Roman" w:cs="Times New Roman"/>
                <w:sz w:val="24"/>
                <w:szCs w:val="24"/>
              </w:rPr>
              <w:t>% - 5 баллов;</w:t>
            </w:r>
          </w:p>
          <w:p w:rsidR="00593F91" w:rsidRPr="005B4093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F91" w:rsidRPr="005B4093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093">
              <w:rPr>
                <w:rFonts w:ascii="Times New Roman" w:hAnsi="Times New Roman" w:cs="Times New Roman"/>
                <w:sz w:val="24"/>
                <w:szCs w:val="24"/>
              </w:rPr>
              <w:t>P &lt; 90% - 0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5B4093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93">
              <w:rPr>
                <w:rFonts w:ascii="Times New Roman" w:hAnsi="Times New Roman" w:cs="Times New Roman"/>
                <w:sz w:val="24"/>
                <w:szCs w:val="24"/>
              </w:rPr>
              <w:t>Доклад руководителя учреждения, отчетная форма</w:t>
            </w:r>
          </w:p>
        </w:tc>
      </w:tr>
    </w:tbl>
    <w:p w:rsidR="00593F91" w:rsidRDefault="00593F91" w:rsidP="00593F91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93F91" w:rsidRDefault="00593F91" w:rsidP="00593F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F91" w:rsidRPr="00943A88" w:rsidRDefault="00593F91" w:rsidP="00593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A406B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разделе 3 (</w:t>
      </w:r>
      <w:r w:rsidRPr="002A406B">
        <w:rPr>
          <w:rFonts w:ascii="Times New Roman" w:hAnsi="Times New Roman" w:cs="Times New Roman"/>
          <w:sz w:val="28"/>
          <w:szCs w:val="28"/>
        </w:rPr>
        <w:t xml:space="preserve">Государственное казенное учреждение Ленинградской области </w:t>
      </w:r>
      <w:r w:rsidRPr="00943A88">
        <w:rPr>
          <w:rFonts w:ascii="Times New Roman" w:hAnsi="Times New Roman" w:cs="Times New Roman"/>
          <w:sz w:val="28"/>
          <w:szCs w:val="28"/>
        </w:rPr>
        <w:t xml:space="preserve">«Управление по обеспечению мероприятий гражданской защиты Ленинградской области») строки 1.2, 2.3, 3.4 </w:t>
      </w:r>
      <w:r w:rsidRPr="00943A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593F91" w:rsidRPr="00167A38" w:rsidRDefault="00593F91" w:rsidP="00593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2690"/>
        <w:gridCol w:w="984"/>
        <w:gridCol w:w="1992"/>
        <w:gridCol w:w="2410"/>
        <w:gridCol w:w="1559"/>
      </w:tblGrid>
      <w:tr w:rsidR="00593F91" w:rsidRPr="00212005" w:rsidTr="0075161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Исполнение кассового плана по расходам областного бюджета Ленинградской области нарастающим итогом с начала года (за исключением расходов на оплату труда с начислениями)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P &gt;= 95% - 20 баллов;</w:t>
            </w:r>
          </w:p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90% &lt;= P &lt;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% - 10 баллов;</w:t>
            </w:r>
          </w:p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85% &lt;=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 &lt; </w:t>
            </w: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% - 5 баллов;</w:t>
            </w:r>
          </w:p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P &lt; 85% - 0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Доклад руководителя учреждения</w:t>
            </w:r>
          </w:p>
        </w:tc>
      </w:tr>
      <w:tr w:rsidR="00593F91" w:rsidRPr="00212005" w:rsidTr="0075161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финансирования государственных </w:t>
            </w:r>
            <w:r w:rsidRPr="0021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 Ленинградской области и непрограммной части областного бюджета Ленинградской области нарастающим итогом с начала года (за исключением расходов на оплату труда с начислениями)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F91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5E4E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квартал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F91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5E4E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квартал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 xml:space="preserve"> 70</w:t>
            </w:r>
          </w:p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1C5A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 xml:space="preserve"> - 97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квартал:</w:t>
            </w:r>
          </w:p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P &gt;= 20% - 20 баллов;</w:t>
            </w:r>
          </w:p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18% &lt;= P &lt; 20% - 10 баллов;</w:t>
            </w:r>
          </w:p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P &lt; 18% - 0 баллов;</w:t>
            </w:r>
          </w:p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5E4E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P &gt;= 45% - 20 баллов;</w:t>
            </w:r>
          </w:p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40% &lt;= P &lt;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% - 10 баллов;</w:t>
            </w:r>
          </w:p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P &lt; 40% - 0 баллов;</w:t>
            </w:r>
          </w:p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5E4E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квартал</w:t>
            </w: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P &gt;= 70% - 20 баллов;</w:t>
            </w:r>
          </w:p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 xml:space="preserve">65% &lt;= P &lt;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% - 10 баллов;</w:t>
            </w:r>
          </w:p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P &lt; 65% - 0 баллов;</w:t>
            </w:r>
          </w:p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1C5A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P &gt;= 97% (при выполнении обязательств) - 20 баллов;</w:t>
            </w:r>
          </w:p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95% &lt;=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 &lt; 97</w:t>
            </w: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% - 10 баллов;</w:t>
            </w:r>
          </w:p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P &lt; 95% - 0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Доклад руководителя учреждения, </w:t>
            </w:r>
            <w:r w:rsidRPr="0021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отчетная форма</w:t>
            </w:r>
          </w:p>
        </w:tc>
      </w:tr>
      <w:tr w:rsidR="00593F91" w:rsidRPr="00212005" w:rsidTr="0075161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ассигнований за счет средств областного бюджета Ленинградской области и федерального бюджета, за исключением капитальных вложений, средств резервных фондов и иным образом зарезервированных средств, дотаций на обеспечение сбалансированности, ассигнований, предусмотренных на оплату исков, гарантий и штрафов, расходов, связанных с государственным </w:t>
            </w:r>
            <w:r w:rsidRPr="0021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долгом, расходов на оплату труда с начислениями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P &gt;= 93% - 10 баллов;</w:t>
            </w:r>
          </w:p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90% &lt;= P &lt;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% - 5 баллов;</w:t>
            </w:r>
          </w:p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P &lt; 90% - 0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Доклад руководителя учреждения, отчетная форма</w:t>
            </w:r>
          </w:p>
        </w:tc>
      </w:tr>
    </w:tbl>
    <w:p w:rsidR="00593F91" w:rsidRDefault="00593F91" w:rsidP="00593F91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».</w:t>
      </w:r>
    </w:p>
    <w:p w:rsidR="00593F91" w:rsidRDefault="00593F91" w:rsidP="00593F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F91" w:rsidRDefault="00593F91" w:rsidP="00593F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Pr="00412D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 (</w:t>
      </w:r>
      <w:r w:rsidRPr="00412D10">
        <w:rPr>
          <w:rFonts w:ascii="Times New Roman" w:hAnsi="Times New Roman" w:cs="Times New Roman"/>
          <w:sz w:val="28"/>
          <w:szCs w:val="28"/>
        </w:rPr>
        <w:t>Государственное казенное учреждение Ленинградской области «Объект № 58 Правительства Ленинградской области») признать утратившим силу.</w:t>
      </w:r>
    </w:p>
    <w:p w:rsidR="00593F91" w:rsidRDefault="00593F91" w:rsidP="00593F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3F91" w:rsidRPr="00943A88" w:rsidRDefault="00593F91" w:rsidP="00593F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57F35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разделе 5 (</w:t>
      </w:r>
      <w:r w:rsidRPr="00C57F35">
        <w:rPr>
          <w:rFonts w:ascii="Times New Roman" w:hAnsi="Times New Roman" w:cs="Times New Roman"/>
          <w:sz w:val="28"/>
          <w:szCs w:val="28"/>
        </w:rPr>
        <w:t xml:space="preserve">Государственное автономное учреждение дополнительного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7F35">
        <w:rPr>
          <w:rFonts w:ascii="Times New Roman" w:hAnsi="Times New Roman" w:cs="Times New Roman"/>
          <w:sz w:val="28"/>
          <w:szCs w:val="28"/>
        </w:rPr>
        <w:t xml:space="preserve">Учебно-методический центр по гражданской обороне, чрезвычайным ситуациям и пожарной безопасности Ленинградской </w:t>
      </w:r>
      <w:r w:rsidRPr="00943A88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43A88">
        <w:rPr>
          <w:rFonts w:ascii="Times New Roman" w:hAnsi="Times New Roman" w:cs="Times New Roman"/>
          <w:sz w:val="28"/>
          <w:szCs w:val="28"/>
        </w:rPr>
        <w:t xml:space="preserve">) строку 3.4 </w:t>
      </w:r>
      <w:r w:rsidRPr="00943A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593F91" w:rsidRDefault="00593F91" w:rsidP="00593F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2690"/>
        <w:gridCol w:w="984"/>
        <w:gridCol w:w="1992"/>
        <w:gridCol w:w="2410"/>
        <w:gridCol w:w="1559"/>
      </w:tblGrid>
      <w:tr w:rsidR="00593F91" w:rsidRPr="00212005" w:rsidTr="0075161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Использование субсидий на обеспечение выполнения государственного задания от объема предоставленной субсидии (при условии выполнения объема государственного задания)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P = 100% - 10 баллов;</w:t>
            </w:r>
          </w:p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 xml:space="preserve">95% &lt;= P &lt;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% - 5 баллов;</w:t>
            </w:r>
          </w:p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P &lt; 95% - 0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Доклад руководителя учреждения, отчет о выполнении государственного задания</w:t>
            </w:r>
          </w:p>
        </w:tc>
      </w:tr>
    </w:tbl>
    <w:p w:rsidR="00593F91" w:rsidRDefault="00593F91" w:rsidP="00593F91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93F91" w:rsidRDefault="00593F91" w:rsidP="00593F91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F91" w:rsidRPr="00212005" w:rsidRDefault="00593F91" w:rsidP="00593F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57F35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разделе 6 (</w:t>
      </w:r>
      <w:r w:rsidRPr="00C57F35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 w:rsidRPr="00943A88">
        <w:rPr>
          <w:rFonts w:ascii="Times New Roman" w:hAnsi="Times New Roman" w:cs="Times New Roman"/>
          <w:sz w:val="28"/>
          <w:szCs w:val="28"/>
        </w:rPr>
        <w:t xml:space="preserve">казенное учреждение Ленинградской области «Региональный мониторинговый центр») строки 1.2, 2.3, 3.4 </w:t>
      </w:r>
      <w:r w:rsidRPr="0094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</w:t>
      </w:r>
      <w:r w:rsidRPr="002120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</w:p>
    <w:p w:rsidR="00593F91" w:rsidRPr="00212005" w:rsidRDefault="00593F91" w:rsidP="00593F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95"/>
        <w:gridCol w:w="992"/>
        <w:gridCol w:w="1984"/>
        <w:gridCol w:w="2410"/>
        <w:gridCol w:w="1559"/>
      </w:tblGrid>
      <w:tr w:rsidR="00593F91" w:rsidRPr="00212005" w:rsidTr="00751613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Исполнение кассового плана по расходам областного бюджета Ленинградской области нарастающим итогом с начала года (за исключением расходов на оплату труда с начислениями)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12005">
              <w:rPr>
                <w:rFonts w:ascii="Times New Roman" w:hAnsi="Times New Roman" w:cs="Times New Roman"/>
                <w:sz w:val="24"/>
                <w:szCs w:val="24"/>
              </w:rPr>
              <w:t xml:space="preserve"> &gt;= 95% - 20 баллов;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Доклад руководителя учреждения</w:t>
            </w:r>
          </w:p>
        </w:tc>
      </w:tr>
      <w:tr w:rsidR="00593F91" w:rsidRPr="00212005" w:rsidTr="0075161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90% 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12005">
              <w:rPr>
                <w:rFonts w:ascii="Times New Roman" w:hAnsi="Times New Roman" w:cs="Times New Roman"/>
                <w:sz w:val="24"/>
                <w:szCs w:val="24"/>
              </w:rPr>
              <w:t xml:space="preserve"> &lt;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% - 10 баллов;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F91" w:rsidRPr="00212005" w:rsidTr="0075161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 xml:space="preserve">85% &lt;= </w:t>
            </w:r>
            <w:proofErr w:type="gramStart"/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12005">
              <w:rPr>
                <w:rFonts w:ascii="Times New Roman" w:hAnsi="Times New Roman" w:cs="Times New Roman"/>
                <w:sz w:val="24"/>
                <w:szCs w:val="24"/>
              </w:rPr>
              <w:t xml:space="preserve"> &lt;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% - 5 баллов;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F91" w:rsidRPr="00212005" w:rsidTr="0075161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12005">
              <w:rPr>
                <w:rFonts w:ascii="Times New Roman" w:hAnsi="Times New Roman" w:cs="Times New Roman"/>
                <w:sz w:val="24"/>
                <w:szCs w:val="24"/>
              </w:rPr>
              <w:t xml:space="preserve"> &lt; 85% - 0 баллов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F91" w:rsidRPr="00212005" w:rsidTr="00751613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финансирования государственных программ Ленинградской области и непрограммной части областного бюджета </w:t>
            </w:r>
            <w:r w:rsidRPr="0021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Ленинградской области нарастающим итогом с начала года (за исключением расходов на оплату труда с начислениями)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F91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F91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5E4E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квартал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F91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5E4E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квартал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 xml:space="preserve"> 70</w:t>
            </w:r>
          </w:p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1C5A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 xml:space="preserve"> - 97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1 квартал: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Доклад руководителя учреждения, отчетная форма</w:t>
            </w:r>
          </w:p>
        </w:tc>
      </w:tr>
      <w:tr w:rsidR="00593F91" w:rsidRPr="00212005" w:rsidTr="0075161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12005">
              <w:rPr>
                <w:rFonts w:ascii="Times New Roman" w:hAnsi="Times New Roman" w:cs="Times New Roman"/>
                <w:sz w:val="24"/>
                <w:szCs w:val="24"/>
              </w:rPr>
              <w:t xml:space="preserve"> &gt;= 20% - 20 баллов;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F91" w:rsidRPr="00212005" w:rsidTr="0075161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 xml:space="preserve">18% &lt;= </w:t>
            </w:r>
            <w:proofErr w:type="gramStart"/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12005">
              <w:rPr>
                <w:rFonts w:ascii="Times New Roman" w:hAnsi="Times New Roman" w:cs="Times New Roman"/>
                <w:sz w:val="24"/>
                <w:szCs w:val="24"/>
              </w:rPr>
              <w:t xml:space="preserve"> &lt;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% - 10 баллов;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F91" w:rsidRPr="00212005" w:rsidTr="0075161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12005">
              <w:rPr>
                <w:rFonts w:ascii="Times New Roman" w:hAnsi="Times New Roman" w:cs="Times New Roman"/>
                <w:sz w:val="24"/>
                <w:szCs w:val="24"/>
              </w:rPr>
              <w:t xml:space="preserve"> &lt; 18% - 0 баллов;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F91" w:rsidRPr="00212005" w:rsidTr="0075161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5E4E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F91" w:rsidRPr="00212005" w:rsidTr="0075161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12005">
              <w:rPr>
                <w:rFonts w:ascii="Times New Roman" w:hAnsi="Times New Roman" w:cs="Times New Roman"/>
                <w:sz w:val="24"/>
                <w:szCs w:val="24"/>
              </w:rPr>
              <w:t xml:space="preserve"> &gt;= 45% - 20 баллов;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F91" w:rsidRPr="00212005" w:rsidTr="0075161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 xml:space="preserve">40% &lt;= </w:t>
            </w:r>
            <w:proofErr w:type="gramStart"/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12005">
              <w:rPr>
                <w:rFonts w:ascii="Times New Roman" w:hAnsi="Times New Roman" w:cs="Times New Roman"/>
                <w:sz w:val="24"/>
                <w:szCs w:val="24"/>
              </w:rPr>
              <w:t xml:space="preserve"> &lt;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% - 10 баллов;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F91" w:rsidRPr="00212005" w:rsidTr="0075161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12005">
              <w:rPr>
                <w:rFonts w:ascii="Times New Roman" w:hAnsi="Times New Roman" w:cs="Times New Roman"/>
                <w:sz w:val="24"/>
                <w:szCs w:val="24"/>
              </w:rPr>
              <w:t xml:space="preserve"> &lt; 40% - 0 баллов;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F91" w:rsidRPr="00212005" w:rsidTr="0075161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5E4E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F91" w:rsidRPr="00212005" w:rsidTr="0075161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12005">
              <w:rPr>
                <w:rFonts w:ascii="Times New Roman" w:hAnsi="Times New Roman" w:cs="Times New Roman"/>
                <w:sz w:val="24"/>
                <w:szCs w:val="24"/>
              </w:rPr>
              <w:t xml:space="preserve"> &gt;= 70% - 20 баллов;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F91" w:rsidRPr="00212005" w:rsidTr="0075161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 xml:space="preserve">65% &lt;= </w:t>
            </w:r>
            <w:proofErr w:type="gramStart"/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12005">
              <w:rPr>
                <w:rFonts w:ascii="Times New Roman" w:hAnsi="Times New Roman" w:cs="Times New Roman"/>
                <w:sz w:val="24"/>
                <w:szCs w:val="24"/>
              </w:rPr>
              <w:t xml:space="preserve"> &lt;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% - 10 баллов;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F91" w:rsidRPr="00212005" w:rsidTr="0075161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12005">
              <w:rPr>
                <w:rFonts w:ascii="Times New Roman" w:hAnsi="Times New Roman" w:cs="Times New Roman"/>
                <w:sz w:val="24"/>
                <w:szCs w:val="24"/>
              </w:rPr>
              <w:t xml:space="preserve"> &lt; 65% - 0 баллов;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F91" w:rsidRPr="00212005" w:rsidTr="0075161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1C5A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F91" w:rsidRPr="00212005" w:rsidTr="0075161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12005">
              <w:rPr>
                <w:rFonts w:ascii="Times New Roman" w:hAnsi="Times New Roman" w:cs="Times New Roman"/>
                <w:sz w:val="24"/>
                <w:szCs w:val="24"/>
              </w:rPr>
              <w:t xml:space="preserve"> &gt;= 97% (при выполнении обязательств) - 20 баллов;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F91" w:rsidRPr="00212005" w:rsidTr="0075161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 xml:space="preserve">95% &lt;= </w:t>
            </w:r>
            <w:proofErr w:type="gramStart"/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12005">
              <w:rPr>
                <w:rFonts w:ascii="Times New Roman" w:hAnsi="Times New Roman" w:cs="Times New Roman"/>
                <w:sz w:val="24"/>
                <w:szCs w:val="24"/>
              </w:rPr>
              <w:t xml:space="preserve"> &lt;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% - 10 баллов;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F91" w:rsidRPr="00212005" w:rsidTr="0075161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12005">
              <w:rPr>
                <w:rFonts w:ascii="Times New Roman" w:hAnsi="Times New Roman" w:cs="Times New Roman"/>
                <w:sz w:val="24"/>
                <w:szCs w:val="24"/>
              </w:rPr>
              <w:t xml:space="preserve"> &lt; 95% - 0 баллов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F91" w:rsidRPr="00212005" w:rsidTr="00751613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Исполнение ассигнований за счет средств областного бюджета Ленинградской области и федерального бюджета, за исключением капитальных вложений, средств резервных фондов и иным образом зарезервированных средств, дотаций на обеспечение сбалансированности, ассигнований, предусмотренных на оплату исков, гарантий и штрафов, расходов, связанных с государственным долгом, расходов на оплату труда с начислениями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12005">
              <w:rPr>
                <w:rFonts w:ascii="Times New Roman" w:hAnsi="Times New Roman" w:cs="Times New Roman"/>
                <w:sz w:val="24"/>
                <w:szCs w:val="24"/>
              </w:rPr>
              <w:t xml:space="preserve"> &gt;= 93% - 10 баллов;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Доклад руководителя учреждения, отчетная форма</w:t>
            </w:r>
          </w:p>
        </w:tc>
      </w:tr>
      <w:tr w:rsidR="00593F91" w:rsidRPr="00C57F35" w:rsidTr="0075161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943A88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C57F3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C57F3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C57F3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90% &lt;=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&lt; 93</w:t>
            </w:r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% - 5 баллов;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F91" w:rsidRPr="00C57F35" w:rsidTr="0075161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943A88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C57F3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C57F3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C57F3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20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12005">
              <w:rPr>
                <w:rFonts w:ascii="Times New Roman" w:hAnsi="Times New Roman" w:cs="Times New Roman"/>
                <w:sz w:val="24"/>
                <w:szCs w:val="24"/>
              </w:rPr>
              <w:t xml:space="preserve"> &lt; 90% - 0 баллов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1" w:rsidRPr="00212005" w:rsidRDefault="00593F91" w:rsidP="0075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6C67" w:rsidRPr="005E4E4B" w:rsidRDefault="00593F91" w:rsidP="00593F91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bookmarkStart w:id="0" w:name="_GoBack"/>
      <w:bookmarkEnd w:id="0"/>
    </w:p>
    <w:sectPr w:rsidR="00276C67" w:rsidRPr="005E4E4B" w:rsidSect="001F7A44">
      <w:pgSz w:w="11906" w:h="16838"/>
      <w:pgMar w:top="1134" w:right="624" w:bottom="993" w:left="1134" w:header="567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824" w:rsidRDefault="00B12824" w:rsidP="00F96AA9">
      <w:pPr>
        <w:spacing w:after="0" w:line="240" w:lineRule="auto"/>
      </w:pPr>
      <w:r>
        <w:separator/>
      </w:r>
    </w:p>
  </w:endnote>
  <w:endnote w:type="continuationSeparator" w:id="0">
    <w:p w:rsidR="00B12824" w:rsidRDefault="00B12824" w:rsidP="00F96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35F" w:rsidRDefault="00A7135F" w:rsidP="00A7135F">
    <w:pPr>
      <w:pStyle w:val="ad"/>
    </w:pPr>
  </w:p>
  <w:p w:rsidR="00A7135F" w:rsidRDefault="00A7135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824" w:rsidRDefault="00B12824" w:rsidP="00F96AA9">
      <w:pPr>
        <w:spacing w:after="0" w:line="240" w:lineRule="auto"/>
      </w:pPr>
      <w:r>
        <w:separator/>
      </w:r>
    </w:p>
  </w:footnote>
  <w:footnote w:type="continuationSeparator" w:id="0">
    <w:p w:rsidR="00B12824" w:rsidRDefault="00B12824" w:rsidP="00F96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A44" w:rsidRDefault="001F7A44">
    <w:pPr>
      <w:pStyle w:val="ab"/>
      <w:jc w:val="center"/>
    </w:pPr>
  </w:p>
  <w:p w:rsidR="001F7A44" w:rsidRDefault="001F7A4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45"/>
    <w:multiLevelType w:val="multilevel"/>
    <w:tmpl w:val="0000004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A8D630C"/>
    <w:multiLevelType w:val="hybridMultilevel"/>
    <w:tmpl w:val="AD227E8A"/>
    <w:lvl w:ilvl="0" w:tplc="A1269F8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E922A2"/>
    <w:multiLevelType w:val="hybridMultilevel"/>
    <w:tmpl w:val="FDAE8724"/>
    <w:lvl w:ilvl="0" w:tplc="008088F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F2B2409"/>
    <w:multiLevelType w:val="hybridMultilevel"/>
    <w:tmpl w:val="D18EE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F3590"/>
    <w:multiLevelType w:val="hybridMultilevel"/>
    <w:tmpl w:val="99FE3D7C"/>
    <w:lvl w:ilvl="0" w:tplc="53926AC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C0143C"/>
    <w:multiLevelType w:val="hybridMultilevel"/>
    <w:tmpl w:val="8460E460"/>
    <w:lvl w:ilvl="0" w:tplc="F2B6B904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77C25B5"/>
    <w:multiLevelType w:val="hybridMultilevel"/>
    <w:tmpl w:val="A3CC6C0E"/>
    <w:lvl w:ilvl="0" w:tplc="2CFAF19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DAD2D70"/>
    <w:multiLevelType w:val="hybridMultilevel"/>
    <w:tmpl w:val="C7E8A802"/>
    <w:lvl w:ilvl="0" w:tplc="67B031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43B1ED1"/>
    <w:multiLevelType w:val="hybridMultilevel"/>
    <w:tmpl w:val="FC62F194"/>
    <w:lvl w:ilvl="0" w:tplc="353835B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52A67CB"/>
    <w:multiLevelType w:val="multilevel"/>
    <w:tmpl w:val="6A3E500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11">
    <w:nsid w:val="27D5499E"/>
    <w:multiLevelType w:val="hybridMultilevel"/>
    <w:tmpl w:val="2CB0BA10"/>
    <w:lvl w:ilvl="0" w:tplc="AA10A9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8B1465F"/>
    <w:multiLevelType w:val="multilevel"/>
    <w:tmpl w:val="D3E46C2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3">
    <w:nsid w:val="2CA612E8"/>
    <w:multiLevelType w:val="hybridMultilevel"/>
    <w:tmpl w:val="04D269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CB42F56"/>
    <w:multiLevelType w:val="hybridMultilevel"/>
    <w:tmpl w:val="57A84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FB4E36"/>
    <w:multiLevelType w:val="hybridMultilevel"/>
    <w:tmpl w:val="EAA44584"/>
    <w:lvl w:ilvl="0" w:tplc="CAC8CF50">
      <w:start w:val="5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FC67DE2"/>
    <w:multiLevelType w:val="multilevel"/>
    <w:tmpl w:val="1B46AB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4210FE6"/>
    <w:multiLevelType w:val="hybridMultilevel"/>
    <w:tmpl w:val="165AE974"/>
    <w:lvl w:ilvl="0" w:tplc="9AD46228">
      <w:start w:val="1"/>
      <w:numFmt w:val="decimal"/>
      <w:lvlText w:val="%1."/>
      <w:lvlJc w:val="left"/>
      <w:pPr>
        <w:ind w:left="159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8">
    <w:nsid w:val="35941CD1"/>
    <w:multiLevelType w:val="hybridMultilevel"/>
    <w:tmpl w:val="A9361410"/>
    <w:lvl w:ilvl="0" w:tplc="EA0EAB1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AEE71B9"/>
    <w:multiLevelType w:val="hybridMultilevel"/>
    <w:tmpl w:val="DE562DC6"/>
    <w:lvl w:ilvl="0" w:tplc="0419000F">
      <w:start w:val="1"/>
      <w:numFmt w:val="decimal"/>
      <w:lvlText w:val="%1."/>
      <w:lvlJc w:val="left"/>
      <w:pPr>
        <w:ind w:left="1415" w:hanging="70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F6A02DF"/>
    <w:multiLevelType w:val="hybridMultilevel"/>
    <w:tmpl w:val="8608440C"/>
    <w:lvl w:ilvl="0" w:tplc="2936656C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24B06A4"/>
    <w:multiLevelType w:val="multilevel"/>
    <w:tmpl w:val="FE861E1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2">
    <w:nsid w:val="4A197568"/>
    <w:multiLevelType w:val="hybridMultilevel"/>
    <w:tmpl w:val="4C1E88BC"/>
    <w:lvl w:ilvl="0" w:tplc="2938D00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AF155DE"/>
    <w:multiLevelType w:val="hybridMultilevel"/>
    <w:tmpl w:val="E4A6465C"/>
    <w:lvl w:ilvl="0" w:tplc="A3461DC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2C815CD"/>
    <w:multiLevelType w:val="hybridMultilevel"/>
    <w:tmpl w:val="91982198"/>
    <w:lvl w:ilvl="0" w:tplc="023CF42A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52F2DD7"/>
    <w:multiLevelType w:val="hybridMultilevel"/>
    <w:tmpl w:val="FFDEA0C8"/>
    <w:lvl w:ilvl="0" w:tplc="51546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8E76DFF"/>
    <w:multiLevelType w:val="multilevel"/>
    <w:tmpl w:val="61267AB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7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27">
    <w:nsid w:val="62D55CB5"/>
    <w:multiLevelType w:val="hybridMultilevel"/>
    <w:tmpl w:val="36B4ED78"/>
    <w:lvl w:ilvl="0" w:tplc="AE30DA38">
      <w:start w:val="5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65C46755"/>
    <w:multiLevelType w:val="hybridMultilevel"/>
    <w:tmpl w:val="9DB6CE36"/>
    <w:lvl w:ilvl="0" w:tplc="0419000F">
      <w:start w:val="1"/>
      <w:numFmt w:val="decimal"/>
      <w:lvlText w:val="%1."/>
      <w:lvlJc w:val="left"/>
      <w:pPr>
        <w:ind w:left="1415" w:hanging="70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E9A6846"/>
    <w:multiLevelType w:val="hybridMultilevel"/>
    <w:tmpl w:val="480C8096"/>
    <w:lvl w:ilvl="0" w:tplc="F61E5F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93B1543"/>
    <w:multiLevelType w:val="multilevel"/>
    <w:tmpl w:val="5CF6C0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1">
    <w:nsid w:val="79A50773"/>
    <w:multiLevelType w:val="multilevel"/>
    <w:tmpl w:val="20049F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2">
    <w:nsid w:val="7BAB13FD"/>
    <w:multiLevelType w:val="multilevel"/>
    <w:tmpl w:val="0B6EF7FC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7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3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3">
    <w:nsid w:val="7C010E75"/>
    <w:multiLevelType w:val="multilevel"/>
    <w:tmpl w:val="F22C1A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4">
    <w:nsid w:val="7FCA2AB1"/>
    <w:multiLevelType w:val="multilevel"/>
    <w:tmpl w:val="26AE69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17"/>
  </w:num>
  <w:num w:numId="2">
    <w:abstractNumId w:val="0"/>
  </w:num>
  <w:num w:numId="3">
    <w:abstractNumId w:val="4"/>
  </w:num>
  <w:num w:numId="4">
    <w:abstractNumId w:val="20"/>
  </w:num>
  <w:num w:numId="5">
    <w:abstractNumId w:val="7"/>
  </w:num>
  <w:num w:numId="6">
    <w:abstractNumId w:val="24"/>
  </w:num>
  <w:num w:numId="7">
    <w:abstractNumId w:val="1"/>
  </w:num>
  <w:num w:numId="8">
    <w:abstractNumId w:val="19"/>
  </w:num>
  <w:num w:numId="9">
    <w:abstractNumId w:val="3"/>
  </w:num>
  <w:num w:numId="10">
    <w:abstractNumId w:val="33"/>
  </w:num>
  <w:num w:numId="11">
    <w:abstractNumId w:val="31"/>
  </w:num>
  <w:num w:numId="12">
    <w:abstractNumId w:val="29"/>
  </w:num>
  <w:num w:numId="13">
    <w:abstractNumId w:val="15"/>
  </w:num>
  <w:num w:numId="14">
    <w:abstractNumId w:val="6"/>
  </w:num>
  <w:num w:numId="15">
    <w:abstractNumId w:val="2"/>
  </w:num>
  <w:num w:numId="16">
    <w:abstractNumId w:val="26"/>
  </w:num>
  <w:num w:numId="17">
    <w:abstractNumId w:val="10"/>
  </w:num>
  <w:num w:numId="18">
    <w:abstractNumId w:val="28"/>
  </w:num>
  <w:num w:numId="19">
    <w:abstractNumId w:val="11"/>
  </w:num>
  <w:num w:numId="20">
    <w:abstractNumId w:val="18"/>
  </w:num>
  <w:num w:numId="21">
    <w:abstractNumId w:val="22"/>
  </w:num>
  <w:num w:numId="22">
    <w:abstractNumId w:val="5"/>
  </w:num>
  <w:num w:numId="23">
    <w:abstractNumId w:val="23"/>
  </w:num>
  <w:num w:numId="24">
    <w:abstractNumId w:val="9"/>
  </w:num>
  <w:num w:numId="25">
    <w:abstractNumId w:val="21"/>
  </w:num>
  <w:num w:numId="26">
    <w:abstractNumId w:val="12"/>
  </w:num>
  <w:num w:numId="27">
    <w:abstractNumId w:val="27"/>
  </w:num>
  <w:num w:numId="28">
    <w:abstractNumId w:val="34"/>
  </w:num>
  <w:num w:numId="29">
    <w:abstractNumId w:val="13"/>
  </w:num>
  <w:num w:numId="30">
    <w:abstractNumId w:val="25"/>
  </w:num>
  <w:num w:numId="31">
    <w:abstractNumId w:val="14"/>
  </w:num>
  <w:num w:numId="32">
    <w:abstractNumId w:val="30"/>
  </w:num>
  <w:num w:numId="33">
    <w:abstractNumId w:val="16"/>
  </w:num>
  <w:num w:numId="34">
    <w:abstractNumId w:val="32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4C4"/>
    <w:rsid w:val="00000302"/>
    <w:rsid w:val="000041FC"/>
    <w:rsid w:val="00005FD3"/>
    <w:rsid w:val="00007B3B"/>
    <w:rsid w:val="00011A47"/>
    <w:rsid w:val="00014161"/>
    <w:rsid w:val="0001448D"/>
    <w:rsid w:val="00015BD9"/>
    <w:rsid w:val="00021738"/>
    <w:rsid w:val="00022192"/>
    <w:rsid w:val="00022F60"/>
    <w:rsid w:val="00023757"/>
    <w:rsid w:val="000265BE"/>
    <w:rsid w:val="0003032E"/>
    <w:rsid w:val="00030CEA"/>
    <w:rsid w:val="00034776"/>
    <w:rsid w:val="00034DAC"/>
    <w:rsid w:val="00035342"/>
    <w:rsid w:val="00035C8A"/>
    <w:rsid w:val="00043B27"/>
    <w:rsid w:val="00044762"/>
    <w:rsid w:val="00045310"/>
    <w:rsid w:val="00050260"/>
    <w:rsid w:val="00050E62"/>
    <w:rsid w:val="000555B5"/>
    <w:rsid w:val="000579E5"/>
    <w:rsid w:val="0006337B"/>
    <w:rsid w:val="000636B9"/>
    <w:rsid w:val="00073ADA"/>
    <w:rsid w:val="00077340"/>
    <w:rsid w:val="0008096E"/>
    <w:rsid w:val="00081BAB"/>
    <w:rsid w:val="00083A2E"/>
    <w:rsid w:val="00090090"/>
    <w:rsid w:val="00090673"/>
    <w:rsid w:val="00090D07"/>
    <w:rsid w:val="0009108F"/>
    <w:rsid w:val="00091607"/>
    <w:rsid w:val="000928AB"/>
    <w:rsid w:val="000959EC"/>
    <w:rsid w:val="0009614F"/>
    <w:rsid w:val="000A019A"/>
    <w:rsid w:val="000A07B6"/>
    <w:rsid w:val="000A3B27"/>
    <w:rsid w:val="000B4080"/>
    <w:rsid w:val="000B5E87"/>
    <w:rsid w:val="000B6139"/>
    <w:rsid w:val="000C2869"/>
    <w:rsid w:val="000C2F9A"/>
    <w:rsid w:val="000D0DF4"/>
    <w:rsid w:val="000D1B03"/>
    <w:rsid w:val="000E1D2F"/>
    <w:rsid w:val="000E2402"/>
    <w:rsid w:val="000E2E90"/>
    <w:rsid w:val="000E384B"/>
    <w:rsid w:val="000E410D"/>
    <w:rsid w:val="000E6C05"/>
    <w:rsid w:val="000F0FD8"/>
    <w:rsid w:val="000F211B"/>
    <w:rsid w:val="000F33E6"/>
    <w:rsid w:val="0010585C"/>
    <w:rsid w:val="001101FA"/>
    <w:rsid w:val="00112EC5"/>
    <w:rsid w:val="00113B13"/>
    <w:rsid w:val="00123188"/>
    <w:rsid w:val="00124994"/>
    <w:rsid w:val="001249A2"/>
    <w:rsid w:val="00130BD2"/>
    <w:rsid w:val="00131876"/>
    <w:rsid w:val="00135422"/>
    <w:rsid w:val="00140ED3"/>
    <w:rsid w:val="00141D07"/>
    <w:rsid w:val="00143DFC"/>
    <w:rsid w:val="00145AD9"/>
    <w:rsid w:val="00147633"/>
    <w:rsid w:val="00147D91"/>
    <w:rsid w:val="001521D1"/>
    <w:rsid w:val="0015328C"/>
    <w:rsid w:val="00154B27"/>
    <w:rsid w:val="0015730F"/>
    <w:rsid w:val="001579DE"/>
    <w:rsid w:val="00160550"/>
    <w:rsid w:val="00163B14"/>
    <w:rsid w:val="00163C00"/>
    <w:rsid w:val="00167A38"/>
    <w:rsid w:val="001746C6"/>
    <w:rsid w:val="00174CEB"/>
    <w:rsid w:val="001756B2"/>
    <w:rsid w:val="001839D8"/>
    <w:rsid w:val="001843A7"/>
    <w:rsid w:val="00184508"/>
    <w:rsid w:val="00184B0D"/>
    <w:rsid w:val="00185D43"/>
    <w:rsid w:val="00187CBA"/>
    <w:rsid w:val="00194F0A"/>
    <w:rsid w:val="00196C5C"/>
    <w:rsid w:val="001976AC"/>
    <w:rsid w:val="001A33D3"/>
    <w:rsid w:val="001A34E4"/>
    <w:rsid w:val="001A7221"/>
    <w:rsid w:val="001B0F43"/>
    <w:rsid w:val="001B1B68"/>
    <w:rsid w:val="001B66DC"/>
    <w:rsid w:val="001C4B2F"/>
    <w:rsid w:val="001C50DA"/>
    <w:rsid w:val="001C5821"/>
    <w:rsid w:val="001C5E80"/>
    <w:rsid w:val="001D513B"/>
    <w:rsid w:val="001E00F0"/>
    <w:rsid w:val="001E2857"/>
    <w:rsid w:val="001E3238"/>
    <w:rsid w:val="001E369A"/>
    <w:rsid w:val="001E603A"/>
    <w:rsid w:val="001E7324"/>
    <w:rsid w:val="001F2A96"/>
    <w:rsid w:val="001F3942"/>
    <w:rsid w:val="001F4225"/>
    <w:rsid w:val="001F68D9"/>
    <w:rsid w:val="001F7A44"/>
    <w:rsid w:val="001F7F16"/>
    <w:rsid w:val="00200333"/>
    <w:rsid w:val="0020509B"/>
    <w:rsid w:val="002079A7"/>
    <w:rsid w:val="002104B2"/>
    <w:rsid w:val="0021100D"/>
    <w:rsid w:val="00211CF9"/>
    <w:rsid w:val="00212005"/>
    <w:rsid w:val="00212986"/>
    <w:rsid w:val="00217069"/>
    <w:rsid w:val="00221471"/>
    <w:rsid w:val="002220EB"/>
    <w:rsid w:val="00223100"/>
    <w:rsid w:val="00231304"/>
    <w:rsid w:val="00231A10"/>
    <w:rsid w:val="00237540"/>
    <w:rsid w:val="0024111F"/>
    <w:rsid w:val="00241700"/>
    <w:rsid w:val="00241EE5"/>
    <w:rsid w:val="00244E46"/>
    <w:rsid w:val="0024551C"/>
    <w:rsid w:val="00251036"/>
    <w:rsid w:val="00251855"/>
    <w:rsid w:val="00251D9F"/>
    <w:rsid w:val="002571F4"/>
    <w:rsid w:val="00257C33"/>
    <w:rsid w:val="00260E73"/>
    <w:rsid w:val="00263EC7"/>
    <w:rsid w:val="002709B0"/>
    <w:rsid w:val="00270EF4"/>
    <w:rsid w:val="00272D09"/>
    <w:rsid w:val="0027307E"/>
    <w:rsid w:val="00274051"/>
    <w:rsid w:val="00276C67"/>
    <w:rsid w:val="00280258"/>
    <w:rsid w:val="0028043D"/>
    <w:rsid w:val="00280947"/>
    <w:rsid w:val="00281258"/>
    <w:rsid w:val="002814EB"/>
    <w:rsid w:val="00284CA7"/>
    <w:rsid w:val="0028663B"/>
    <w:rsid w:val="002949AD"/>
    <w:rsid w:val="00295752"/>
    <w:rsid w:val="0029706C"/>
    <w:rsid w:val="002A0F28"/>
    <w:rsid w:val="002A1DBC"/>
    <w:rsid w:val="002A406B"/>
    <w:rsid w:val="002A5AAE"/>
    <w:rsid w:val="002A69C8"/>
    <w:rsid w:val="002A6F65"/>
    <w:rsid w:val="002B2E1C"/>
    <w:rsid w:val="002B3A58"/>
    <w:rsid w:val="002B798E"/>
    <w:rsid w:val="002B7B84"/>
    <w:rsid w:val="002C2FB0"/>
    <w:rsid w:val="002C3B0C"/>
    <w:rsid w:val="002D15C1"/>
    <w:rsid w:val="002D1BFD"/>
    <w:rsid w:val="002D36EE"/>
    <w:rsid w:val="002D4F0B"/>
    <w:rsid w:val="002D6123"/>
    <w:rsid w:val="002E0AC9"/>
    <w:rsid w:val="002E421E"/>
    <w:rsid w:val="002E4D01"/>
    <w:rsid w:val="002E603A"/>
    <w:rsid w:val="002E6B89"/>
    <w:rsid w:val="002E79FA"/>
    <w:rsid w:val="002E7F40"/>
    <w:rsid w:val="002F0B9E"/>
    <w:rsid w:val="002F1AAE"/>
    <w:rsid w:val="002F26A8"/>
    <w:rsid w:val="002F2E29"/>
    <w:rsid w:val="002F72EE"/>
    <w:rsid w:val="002F7B82"/>
    <w:rsid w:val="002F7D43"/>
    <w:rsid w:val="00301AC2"/>
    <w:rsid w:val="0030309C"/>
    <w:rsid w:val="003033A9"/>
    <w:rsid w:val="00305077"/>
    <w:rsid w:val="00305C32"/>
    <w:rsid w:val="003069F8"/>
    <w:rsid w:val="00307303"/>
    <w:rsid w:val="00312F26"/>
    <w:rsid w:val="00313D89"/>
    <w:rsid w:val="00314653"/>
    <w:rsid w:val="00314BBB"/>
    <w:rsid w:val="00315225"/>
    <w:rsid w:val="0031710A"/>
    <w:rsid w:val="00323D60"/>
    <w:rsid w:val="0032416F"/>
    <w:rsid w:val="00324CD3"/>
    <w:rsid w:val="00325895"/>
    <w:rsid w:val="003261B8"/>
    <w:rsid w:val="003275EE"/>
    <w:rsid w:val="00330450"/>
    <w:rsid w:val="00330889"/>
    <w:rsid w:val="0033099F"/>
    <w:rsid w:val="00330EC0"/>
    <w:rsid w:val="003311A2"/>
    <w:rsid w:val="00331653"/>
    <w:rsid w:val="003322EF"/>
    <w:rsid w:val="003323C5"/>
    <w:rsid w:val="0033537C"/>
    <w:rsid w:val="00336312"/>
    <w:rsid w:val="0034633C"/>
    <w:rsid w:val="003502E3"/>
    <w:rsid w:val="00364708"/>
    <w:rsid w:val="003655CA"/>
    <w:rsid w:val="003704E9"/>
    <w:rsid w:val="00373C62"/>
    <w:rsid w:val="003745EB"/>
    <w:rsid w:val="00374A43"/>
    <w:rsid w:val="003820DC"/>
    <w:rsid w:val="00382DB9"/>
    <w:rsid w:val="00383D63"/>
    <w:rsid w:val="00384693"/>
    <w:rsid w:val="0039457C"/>
    <w:rsid w:val="003A0CC7"/>
    <w:rsid w:val="003A4BC6"/>
    <w:rsid w:val="003A5289"/>
    <w:rsid w:val="003A61DB"/>
    <w:rsid w:val="003B6CB7"/>
    <w:rsid w:val="003C16FB"/>
    <w:rsid w:val="003C1C49"/>
    <w:rsid w:val="003C51FD"/>
    <w:rsid w:val="003C6E44"/>
    <w:rsid w:val="003D0504"/>
    <w:rsid w:val="003D0B7D"/>
    <w:rsid w:val="003D3370"/>
    <w:rsid w:val="003D6F7B"/>
    <w:rsid w:val="003E0A3B"/>
    <w:rsid w:val="003E4BFE"/>
    <w:rsid w:val="003F1AE0"/>
    <w:rsid w:val="003F31CC"/>
    <w:rsid w:val="003F55F9"/>
    <w:rsid w:val="003F5931"/>
    <w:rsid w:val="003F7948"/>
    <w:rsid w:val="004026C6"/>
    <w:rsid w:val="0041043E"/>
    <w:rsid w:val="00410E7D"/>
    <w:rsid w:val="00412965"/>
    <w:rsid w:val="00412D10"/>
    <w:rsid w:val="004169AE"/>
    <w:rsid w:val="00416CDC"/>
    <w:rsid w:val="00421434"/>
    <w:rsid w:val="0042230A"/>
    <w:rsid w:val="004266C9"/>
    <w:rsid w:val="00426A59"/>
    <w:rsid w:val="0043038E"/>
    <w:rsid w:val="00434456"/>
    <w:rsid w:val="00436D55"/>
    <w:rsid w:val="004407E6"/>
    <w:rsid w:val="00440BD6"/>
    <w:rsid w:val="00443104"/>
    <w:rsid w:val="004439B5"/>
    <w:rsid w:val="00447F78"/>
    <w:rsid w:val="00451EEE"/>
    <w:rsid w:val="00462422"/>
    <w:rsid w:val="00462E38"/>
    <w:rsid w:val="00465179"/>
    <w:rsid w:val="00465418"/>
    <w:rsid w:val="0046662F"/>
    <w:rsid w:val="00467E11"/>
    <w:rsid w:val="0047338F"/>
    <w:rsid w:val="0047695E"/>
    <w:rsid w:val="00482801"/>
    <w:rsid w:val="00482EB2"/>
    <w:rsid w:val="00490497"/>
    <w:rsid w:val="0049144B"/>
    <w:rsid w:val="00493801"/>
    <w:rsid w:val="00495388"/>
    <w:rsid w:val="00496F6A"/>
    <w:rsid w:val="0049756B"/>
    <w:rsid w:val="004A10E1"/>
    <w:rsid w:val="004A29EC"/>
    <w:rsid w:val="004A7E75"/>
    <w:rsid w:val="004B0F35"/>
    <w:rsid w:val="004B1344"/>
    <w:rsid w:val="004B69A1"/>
    <w:rsid w:val="004C47BE"/>
    <w:rsid w:val="004C4DFF"/>
    <w:rsid w:val="004C61F0"/>
    <w:rsid w:val="004C62E5"/>
    <w:rsid w:val="004E22B4"/>
    <w:rsid w:val="004E26F2"/>
    <w:rsid w:val="004E7EDA"/>
    <w:rsid w:val="004F0399"/>
    <w:rsid w:val="004F2BE8"/>
    <w:rsid w:val="00500DBD"/>
    <w:rsid w:val="00502E80"/>
    <w:rsid w:val="00510095"/>
    <w:rsid w:val="005138BC"/>
    <w:rsid w:val="00514F6F"/>
    <w:rsid w:val="00517233"/>
    <w:rsid w:val="0051793B"/>
    <w:rsid w:val="005203A0"/>
    <w:rsid w:val="00521DE9"/>
    <w:rsid w:val="00523777"/>
    <w:rsid w:val="005270E3"/>
    <w:rsid w:val="005303E0"/>
    <w:rsid w:val="005336DA"/>
    <w:rsid w:val="0053381B"/>
    <w:rsid w:val="005378DB"/>
    <w:rsid w:val="00540E34"/>
    <w:rsid w:val="0055024D"/>
    <w:rsid w:val="00551F43"/>
    <w:rsid w:val="005530EE"/>
    <w:rsid w:val="005549F5"/>
    <w:rsid w:val="005567B4"/>
    <w:rsid w:val="00556AB1"/>
    <w:rsid w:val="005575BB"/>
    <w:rsid w:val="00557C8F"/>
    <w:rsid w:val="005624EB"/>
    <w:rsid w:val="005637EE"/>
    <w:rsid w:val="0056578E"/>
    <w:rsid w:val="0056791D"/>
    <w:rsid w:val="00572338"/>
    <w:rsid w:val="0057569C"/>
    <w:rsid w:val="00575FE4"/>
    <w:rsid w:val="00576F11"/>
    <w:rsid w:val="0058015D"/>
    <w:rsid w:val="00580E44"/>
    <w:rsid w:val="00581E10"/>
    <w:rsid w:val="00584C18"/>
    <w:rsid w:val="00593F91"/>
    <w:rsid w:val="005A1875"/>
    <w:rsid w:val="005A266F"/>
    <w:rsid w:val="005A3117"/>
    <w:rsid w:val="005B4093"/>
    <w:rsid w:val="005B6928"/>
    <w:rsid w:val="005B6FC1"/>
    <w:rsid w:val="005B7AD4"/>
    <w:rsid w:val="005C1018"/>
    <w:rsid w:val="005C1596"/>
    <w:rsid w:val="005C2459"/>
    <w:rsid w:val="005C29B3"/>
    <w:rsid w:val="005C7DEF"/>
    <w:rsid w:val="005D0733"/>
    <w:rsid w:val="005D0D94"/>
    <w:rsid w:val="005D5C39"/>
    <w:rsid w:val="005E15FA"/>
    <w:rsid w:val="005E164B"/>
    <w:rsid w:val="005E4550"/>
    <w:rsid w:val="005E4E4B"/>
    <w:rsid w:val="005E5EC4"/>
    <w:rsid w:val="005F0C79"/>
    <w:rsid w:val="005F0D08"/>
    <w:rsid w:val="005F4D76"/>
    <w:rsid w:val="005F543A"/>
    <w:rsid w:val="005F7B23"/>
    <w:rsid w:val="006047B2"/>
    <w:rsid w:val="00606555"/>
    <w:rsid w:val="006067A3"/>
    <w:rsid w:val="006072F5"/>
    <w:rsid w:val="0060749D"/>
    <w:rsid w:val="00607996"/>
    <w:rsid w:val="00607E18"/>
    <w:rsid w:val="00620FD2"/>
    <w:rsid w:val="00627423"/>
    <w:rsid w:val="0062785A"/>
    <w:rsid w:val="00635A49"/>
    <w:rsid w:val="0063656D"/>
    <w:rsid w:val="006411E4"/>
    <w:rsid w:val="00643987"/>
    <w:rsid w:val="00645664"/>
    <w:rsid w:val="006478F4"/>
    <w:rsid w:val="00647D1D"/>
    <w:rsid w:val="00650B98"/>
    <w:rsid w:val="00652616"/>
    <w:rsid w:val="0065366F"/>
    <w:rsid w:val="00661BF5"/>
    <w:rsid w:val="006636BC"/>
    <w:rsid w:val="00666B4B"/>
    <w:rsid w:val="00670A64"/>
    <w:rsid w:val="00670C1F"/>
    <w:rsid w:val="00675631"/>
    <w:rsid w:val="00677FFB"/>
    <w:rsid w:val="006824BB"/>
    <w:rsid w:val="006836D4"/>
    <w:rsid w:val="00685225"/>
    <w:rsid w:val="00686578"/>
    <w:rsid w:val="006911CE"/>
    <w:rsid w:val="00692B58"/>
    <w:rsid w:val="006931FB"/>
    <w:rsid w:val="006952A7"/>
    <w:rsid w:val="0069762C"/>
    <w:rsid w:val="006A539F"/>
    <w:rsid w:val="006A65E3"/>
    <w:rsid w:val="006A7605"/>
    <w:rsid w:val="006B1C25"/>
    <w:rsid w:val="006B77E0"/>
    <w:rsid w:val="006C061A"/>
    <w:rsid w:val="006C1C5A"/>
    <w:rsid w:val="006C2535"/>
    <w:rsid w:val="006C3ECD"/>
    <w:rsid w:val="006C3FD3"/>
    <w:rsid w:val="006C40EE"/>
    <w:rsid w:val="006D34D8"/>
    <w:rsid w:val="006D54F3"/>
    <w:rsid w:val="006D7A1E"/>
    <w:rsid w:val="006E03F2"/>
    <w:rsid w:val="006E29AB"/>
    <w:rsid w:val="006E3D3E"/>
    <w:rsid w:val="006E6A6F"/>
    <w:rsid w:val="006F13C9"/>
    <w:rsid w:val="006F3BD4"/>
    <w:rsid w:val="006F4ABB"/>
    <w:rsid w:val="006F533A"/>
    <w:rsid w:val="006F5394"/>
    <w:rsid w:val="006F79C1"/>
    <w:rsid w:val="006F7BB0"/>
    <w:rsid w:val="006F7DEE"/>
    <w:rsid w:val="00701766"/>
    <w:rsid w:val="00702542"/>
    <w:rsid w:val="00702B75"/>
    <w:rsid w:val="007039E7"/>
    <w:rsid w:val="00705171"/>
    <w:rsid w:val="00707CCC"/>
    <w:rsid w:val="0071169C"/>
    <w:rsid w:val="007130F0"/>
    <w:rsid w:val="00713416"/>
    <w:rsid w:val="0071544C"/>
    <w:rsid w:val="007241FF"/>
    <w:rsid w:val="00726983"/>
    <w:rsid w:val="0073115F"/>
    <w:rsid w:val="0073192E"/>
    <w:rsid w:val="007336C2"/>
    <w:rsid w:val="00734255"/>
    <w:rsid w:val="0074088A"/>
    <w:rsid w:val="007421D5"/>
    <w:rsid w:val="007433B4"/>
    <w:rsid w:val="00745303"/>
    <w:rsid w:val="00746BDF"/>
    <w:rsid w:val="007476AF"/>
    <w:rsid w:val="007523A5"/>
    <w:rsid w:val="00754079"/>
    <w:rsid w:val="00756872"/>
    <w:rsid w:val="00757FBB"/>
    <w:rsid w:val="00762F3D"/>
    <w:rsid w:val="00764418"/>
    <w:rsid w:val="0076580C"/>
    <w:rsid w:val="00767637"/>
    <w:rsid w:val="00767D3F"/>
    <w:rsid w:val="0077339A"/>
    <w:rsid w:val="00782775"/>
    <w:rsid w:val="00785745"/>
    <w:rsid w:val="0079007D"/>
    <w:rsid w:val="00793504"/>
    <w:rsid w:val="007952AB"/>
    <w:rsid w:val="007960A1"/>
    <w:rsid w:val="007960BD"/>
    <w:rsid w:val="0079734E"/>
    <w:rsid w:val="00797786"/>
    <w:rsid w:val="007A12D1"/>
    <w:rsid w:val="007A1E93"/>
    <w:rsid w:val="007A2198"/>
    <w:rsid w:val="007A2A63"/>
    <w:rsid w:val="007A5A07"/>
    <w:rsid w:val="007B33B9"/>
    <w:rsid w:val="007B52D0"/>
    <w:rsid w:val="007B5D88"/>
    <w:rsid w:val="007B7582"/>
    <w:rsid w:val="007C03FC"/>
    <w:rsid w:val="007C0D90"/>
    <w:rsid w:val="007C111F"/>
    <w:rsid w:val="007C3914"/>
    <w:rsid w:val="007D07A2"/>
    <w:rsid w:val="007D1DFF"/>
    <w:rsid w:val="007D5CB0"/>
    <w:rsid w:val="007D72ED"/>
    <w:rsid w:val="007D7466"/>
    <w:rsid w:val="007E4CAE"/>
    <w:rsid w:val="007F0576"/>
    <w:rsid w:val="007F3AE6"/>
    <w:rsid w:val="007F44A3"/>
    <w:rsid w:val="00800C37"/>
    <w:rsid w:val="008013D4"/>
    <w:rsid w:val="00802D2A"/>
    <w:rsid w:val="00804753"/>
    <w:rsid w:val="008074A5"/>
    <w:rsid w:val="00814FAF"/>
    <w:rsid w:val="008153C1"/>
    <w:rsid w:val="0081579D"/>
    <w:rsid w:val="00825262"/>
    <w:rsid w:val="00826DC5"/>
    <w:rsid w:val="008320B9"/>
    <w:rsid w:val="00833D56"/>
    <w:rsid w:val="008366B2"/>
    <w:rsid w:val="0083762F"/>
    <w:rsid w:val="00837B9A"/>
    <w:rsid w:val="00840994"/>
    <w:rsid w:val="00845BDD"/>
    <w:rsid w:val="00852302"/>
    <w:rsid w:val="008523D4"/>
    <w:rsid w:val="00854FD0"/>
    <w:rsid w:val="00857752"/>
    <w:rsid w:val="00860F63"/>
    <w:rsid w:val="008645D5"/>
    <w:rsid w:val="00865028"/>
    <w:rsid w:val="00866AE3"/>
    <w:rsid w:val="008716F0"/>
    <w:rsid w:val="0087552F"/>
    <w:rsid w:val="0087619B"/>
    <w:rsid w:val="008776C6"/>
    <w:rsid w:val="00882D0B"/>
    <w:rsid w:val="008842FB"/>
    <w:rsid w:val="00886117"/>
    <w:rsid w:val="008879D9"/>
    <w:rsid w:val="008905B9"/>
    <w:rsid w:val="00897DE3"/>
    <w:rsid w:val="008A004E"/>
    <w:rsid w:val="008A20CD"/>
    <w:rsid w:val="008A3748"/>
    <w:rsid w:val="008A3C80"/>
    <w:rsid w:val="008A5B88"/>
    <w:rsid w:val="008A66C6"/>
    <w:rsid w:val="008A76DD"/>
    <w:rsid w:val="008B1606"/>
    <w:rsid w:val="008B2DF9"/>
    <w:rsid w:val="008B5B0E"/>
    <w:rsid w:val="008C0B6D"/>
    <w:rsid w:val="008C2443"/>
    <w:rsid w:val="008C249C"/>
    <w:rsid w:val="008C35D8"/>
    <w:rsid w:val="008C3D80"/>
    <w:rsid w:val="008C40C4"/>
    <w:rsid w:val="008C584D"/>
    <w:rsid w:val="008C7F67"/>
    <w:rsid w:val="008D3FCA"/>
    <w:rsid w:val="008D5669"/>
    <w:rsid w:val="008D6248"/>
    <w:rsid w:val="008E1EF1"/>
    <w:rsid w:val="008E2DBD"/>
    <w:rsid w:val="008F271F"/>
    <w:rsid w:val="008F27F1"/>
    <w:rsid w:val="008F2C87"/>
    <w:rsid w:val="008F623B"/>
    <w:rsid w:val="00900280"/>
    <w:rsid w:val="009051CD"/>
    <w:rsid w:val="00906693"/>
    <w:rsid w:val="00913BD0"/>
    <w:rsid w:val="00915BBD"/>
    <w:rsid w:val="009201ED"/>
    <w:rsid w:val="00920BC8"/>
    <w:rsid w:val="009221F1"/>
    <w:rsid w:val="00926755"/>
    <w:rsid w:val="009269D1"/>
    <w:rsid w:val="0092732F"/>
    <w:rsid w:val="00930596"/>
    <w:rsid w:val="0093196C"/>
    <w:rsid w:val="009335D6"/>
    <w:rsid w:val="009366D0"/>
    <w:rsid w:val="009370A2"/>
    <w:rsid w:val="00940FD3"/>
    <w:rsid w:val="00941566"/>
    <w:rsid w:val="00941EED"/>
    <w:rsid w:val="0094317C"/>
    <w:rsid w:val="00943A88"/>
    <w:rsid w:val="009446C1"/>
    <w:rsid w:val="00945486"/>
    <w:rsid w:val="00950327"/>
    <w:rsid w:val="009515EB"/>
    <w:rsid w:val="00952E48"/>
    <w:rsid w:val="009555C0"/>
    <w:rsid w:val="009558ED"/>
    <w:rsid w:val="009564E5"/>
    <w:rsid w:val="00961629"/>
    <w:rsid w:val="009640EA"/>
    <w:rsid w:val="009664FD"/>
    <w:rsid w:val="0097110F"/>
    <w:rsid w:val="00971CA8"/>
    <w:rsid w:val="0097427C"/>
    <w:rsid w:val="00977FA1"/>
    <w:rsid w:val="00983D9F"/>
    <w:rsid w:val="009869DB"/>
    <w:rsid w:val="00990C54"/>
    <w:rsid w:val="009934BF"/>
    <w:rsid w:val="009974EE"/>
    <w:rsid w:val="009A0F37"/>
    <w:rsid w:val="009A2423"/>
    <w:rsid w:val="009A4B26"/>
    <w:rsid w:val="009A6157"/>
    <w:rsid w:val="009B04C8"/>
    <w:rsid w:val="009B2086"/>
    <w:rsid w:val="009B47D2"/>
    <w:rsid w:val="009B6784"/>
    <w:rsid w:val="009C1B71"/>
    <w:rsid w:val="009C4818"/>
    <w:rsid w:val="009D00A7"/>
    <w:rsid w:val="009D275A"/>
    <w:rsid w:val="009D3BEE"/>
    <w:rsid w:val="009D4D7A"/>
    <w:rsid w:val="009D5691"/>
    <w:rsid w:val="009D5F7D"/>
    <w:rsid w:val="009D7561"/>
    <w:rsid w:val="009D765E"/>
    <w:rsid w:val="009D7E23"/>
    <w:rsid w:val="009E16ED"/>
    <w:rsid w:val="009E1AE1"/>
    <w:rsid w:val="009E5281"/>
    <w:rsid w:val="009E672B"/>
    <w:rsid w:val="009F321F"/>
    <w:rsid w:val="009F61D1"/>
    <w:rsid w:val="009F792F"/>
    <w:rsid w:val="009F7F62"/>
    <w:rsid w:val="00A02F76"/>
    <w:rsid w:val="00A03AE1"/>
    <w:rsid w:val="00A059DE"/>
    <w:rsid w:val="00A05C8F"/>
    <w:rsid w:val="00A06B6E"/>
    <w:rsid w:val="00A07F7A"/>
    <w:rsid w:val="00A13AFF"/>
    <w:rsid w:val="00A13CC1"/>
    <w:rsid w:val="00A2137A"/>
    <w:rsid w:val="00A22185"/>
    <w:rsid w:val="00A22D13"/>
    <w:rsid w:val="00A23772"/>
    <w:rsid w:val="00A23972"/>
    <w:rsid w:val="00A2493A"/>
    <w:rsid w:val="00A252CF"/>
    <w:rsid w:val="00A31E62"/>
    <w:rsid w:val="00A32234"/>
    <w:rsid w:val="00A337B8"/>
    <w:rsid w:val="00A4421A"/>
    <w:rsid w:val="00A4491F"/>
    <w:rsid w:val="00A530A7"/>
    <w:rsid w:val="00A53480"/>
    <w:rsid w:val="00A5386B"/>
    <w:rsid w:val="00A54F12"/>
    <w:rsid w:val="00A55283"/>
    <w:rsid w:val="00A61708"/>
    <w:rsid w:val="00A63A79"/>
    <w:rsid w:val="00A640ED"/>
    <w:rsid w:val="00A6786E"/>
    <w:rsid w:val="00A7135F"/>
    <w:rsid w:val="00A717B8"/>
    <w:rsid w:val="00A74AA7"/>
    <w:rsid w:val="00A775D0"/>
    <w:rsid w:val="00A77BB8"/>
    <w:rsid w:val="00A77E43"/>
    <w:rsid w:val="00A80B45"/>
    <w:rsid w:val="00A81831"/>
    <w:rsid w:val="00A83993"/>
    <w:rsid w:val="00A8501D"/>
    <w:rsid w:val="00A86E36"/>
    <w:rsid w:val="00A87B1C"/>
    <w:rsid w:val="00A90292"/>
    <w:rsid w:val="00A94872"/>
    <w:rsid w:val="00A96842"/>
    <w:rsid w:val="00A96DFE"/>
    <w:rsid w:val="00A96ECD"/>
    <w:rsid w:val="00A972D6"/>
    <w:rsid w:val="00AA2ACA"/>
    <w:rsid w:val="00AA3C37"/>
    <w:rsid w:val="00AA6F78"/>
    <w:rsid w:val="00AA7B01"/>
    <w:rsid w:val="00AB137E"/>
    <w:rsid w:val="00AB28CE"/>
    <w:rsid w:val="00AB45EB"/>
    <w:rsid w:val="00AB59BD"/>
    <w:rsid w:val="00AC1C4D"/>
    <w:rsid w:val="00AC2AA9"/>
    <w:rsid w:val="00AC327E"/>
    <w:rsid w:val="00AC4C1F"/>
    <w:rsid w:val="00AC79C8"/>
    <w:rsid w:val="00AD070A"/>
    <w:rsid w:val="00AD2E2F"/>
    <w:rsid w:val="00AD50E3"/>
    <w:rsid w:val="00AD5E18"/>
    <w:rsid w:val="00AE146C"/>
    <w:rsid w:val="00AE1893"/>
    <w:rsid w:val="00AE1BF7"/>
    <w:rsid w:val="00AE54EC"/>
    <w:rsid w:val="00AE69FD"/>
    <w:rsid w:val="00AE70F2"/>
    <w:rsid w:val="00AF0DB5"/>
    <w:rsid w:val="00AF2EFB"/>
    <w:rsid w:val="00AF6591"/>
    <w:rsid w:val="00B00282"/>
    <w:rsid w:val="00B00B1C"/>
    <w:rsid w:val="00B0178D"/>
    <w:rsid w:val="00B11A5D"/>
    <w:rsid w:val="00B12824"/>
    <w:rsid w:val="00B21BC3"/>
    <w:rsid w:val="00B22D4C"/>
    <w:rsid w:val="00B25F62"/>
    <w:rsid w:val="00B269B9"/>
    <w:rsid w:val="00B26DA0"/>
    <w:rsid w:val="00B27476"/>
    <w:rsid w:val="00B339A3"/>
    <w:rsid w:val="00B33AA0"/>
    <w:rsid w:val="00B36607"/>
    <w:rsid w:val="00B36C87"/>
    <w:rsid w:val="00B4002D"/>
    <w:rsid w:val="00B4673E"/>
    <w:rsid w:val="00B477DD"/>
    <w:rsid w:val="00B52019"/>
    <w:rsid w:val="00B56062"/>
    <w:rsid w:val="00B603A7"/>
    <w:rsid w:val="00B61F47"/>
    <w:rsid w:val="00B645D9"/>
    <w:rsid w:val="00B65BA2"/>
    <w:rsid w:val="00B669C6"/>
    <w:rsid w:val="00B67FD4"/>
    <w:rsid w:val="00B71EDC"/>
    <w:rsid w:val="00B721CF"/>
    <w:rsid w:val="00B73A4F"/>
    <w:rsid w:val="00B81B89"/>
    <w:rsid w:val="00B862BD"/>
    <w:rsid w:val="00B86436"/>
    <w:rsid w:val="00B93170"/>
    <w:rsid w:val="00B93AFD"/>
    <w:rsid w:val="00B95F69"/>
    <w:rsid w:val="00BA3E78"/>
    <w:rsid w:val="00BA48E7"/>
    <w:rsid w:val="00BC09F1"/>
    <w:rsid w:val="00BD025C"/>
    <w:rsid w:val="00BD0BCE"/>
    <w:rsid w:val="00BD15EB"/>
    <w:rsid w:val="00BD428E"/>
    <w:rsid w:val="00BD7160"/>
    <w:rsid w:val="00BF1DA0"/>
    <w:rsid w:val="00BF3AA0"/>
    <w:rsid w:val="00BF72B4"/>
    <w:rsid w:val="00C00586"/>
    <w:rsid w:val="00C060DC"/>
    <w:rsid w:val="00C11709"/>
    <w:rsid w:val="00C1176A"/>
    <w:rsid w:val="00C11783"/>
    <w:rsid w:val="00C11EF0"/>
    <w:rsid w:val="00C14E95"/>
    <w:rsid w:val="00C21FC3"/>
    <w:rsid w:val="00C2435C"/>
    <w:rsid w:val="00C2659C"/>
    <w:rsid w:val="00C3363B"/>
    <w:rsid w:val="00C35240"/>
    <w:rsid w:val="00C37B16"/>
    <w:rsid w:val="00C429AB"/>
    <w:rsid w:val="00C45216"/>
    <w:rsid w:val="00C4707F"/>
    <w:rsid w:val="00C47409"/>
    <w:rsid w:val="00C47D52"/>
    <w:rsid w:val="00C538B7"/>
    <w:rsid w:val="00C57F35"/>
    <w:rsid w:val="00C63B70"/>
    <w:rsid w:val="00C64319"/>
    <w:rsid w:val="00C66A5D"/>
    <w:rsid w:val="00C66D02"/>
    <w:rsid w:val="00C6773D"/>
    <w:rsid w:val="00C6790E"/>
    <w:rsid w:val="00C70ACE"/>
    <w:rsid w:val="00C7459C"/>
    <w:rsid w:val="00C770C5"/>
    <w:rsid w:val="00C77EAC"/>
    <w:rsid w:val="00C80481"/>
    <w:rsid w:val="00C8126C"/>
    <w:rsid w:val="00C8676C"/>
    <w:rsid w:val="00C86B72"/>
    <w:rsid w:val="00C92BA7"/>
    <w:rsid w:val="00C938E8"/>
    <w:rsid w:val="00C95D1A"/>
    <w:rsid w:val="00CA08B9"/>
    <w:rsid w:val="00CA3FDA"/>
    <w:rsid w:val="00CA6064"/>
    <w:rsid w:val="00CB0411"/>
    <w:rsid w:val="00CB0C22"/>
    <w:rsid w:val="00CB1160"/>
    <w:rsid w:val="00CB64CC"/>
    <w:rsid w:val="00CB70D3"/>
    <w:rsid w:val="00CC2ABB"/>
    <w:rsid w:val="00CC3BD2"/>
    <w:rsid w:val="00CC5F26"/>
    <w:rsid w:val="00CC6C82"/>
    <w:rsid w:val="00CD09D2"/>
    <w:rsid w:val="00CD1C07"/>
    <w:rsid w:val="00CD4002"/>
    <w:rsid w:val="00CD4467"/>
    <w:rsid w:val="00CD5B0E"/>
    <w:rsid w:val="00CE5CC8"/>
    <w:rsid w:val="00CE78D6"/>
    <w:rsid w:val="00CF0CF5"/>
    <w:rsid w:val="00CF3E6F"/>
    <w:rsid w:val="00D0082D"/>
    <w:rsid w:val="00D05A2F"/>
    <w:rsid w:val="00D07BE9"/>
    <w:rsid w:val="00D131BF"/>
    <w:rsid w:val="00D1350D"/>
    <w:rsid w:val="00D158AF"/>
    <w:rsid w:val="00D17FCF"/>
    <w:rsid w:val="00D24529"/>
    <w:rsid w:val="00D30A20"/>
    <w:rsid w:val="00D34292"/>
    <w:rsid w:val="00D40E86"/>
    <w:rsid w:val="00D42702"/>
    <w:rsid w:val="00D44A1B"/>
    <w:rsid w:val="00D5293A"/>
    <w:rsid w:val="00D62BBA"/>
    <w:rsid w:val="00D643E9"/>
    <w:rsid w:val="00D646C7"/>
    <w:rsid w:val="00D6474D"/>
    <w:rsid w:val="00D65960"/>
    <w:rsid w:val="00D67506"/>
    <w:rsid w:val="00D6761C"/>
    <w:rsid w:val="00D704C0"/>
    <w:rsid w:val="00D70CD2"/>
    <w:rsid w:val="00D70E19"/>
    <w:rsid w:val="00D70EA5"/>
    <w:rsid w:val="00D80DB0"/>
    <w:rsid w:val="00D86D8B"/>
    <w:rsid w:val="00D873E6"/>
    <w:rsid w:val="00D90A8C"/>
    <w:rsid w:val="00D90DD8"/>
    <w:rsid w:val="00D9268B"/>
    <w:rsid w:val="00D93AD5"/>
    <w:rsid w:val="00D95806"/>
    <w:rsid w:val="00DA064E"/>
    <w:rsid w:val="00DA2033"/>
    <w:rsid w:val="00DA3256"/>
    <w:rsid w:val="00DB205D"/>
    <w:rsid w:val="00DB3A62"/>
    <w:rsid w:val="00DB3D96"/>
    <w:rsid w:val="00DB7044"/>
    <w:rsid w:val="00DC2729"/>
    <w:rsid w:val="00DC55BA"/>
    <w:rsid w:val="00DC73C1"/>
    <w:rsid w:val="00DC7671"/>
    <w:rsid w:val="00DD1626"/>
    <w:rsid w:val="00DD3133"/>
    <w:rsid w:val="00DD3CC9"/>
    <w:rsid w:val="00DD57CF"/>
    <w:rsid w:val="00DD6885"/>
    <w:rsid w:val="00DD7208"/>
    <w:rsid w:val="00DE0248"/>
    <w:rsid w:val="00DE0FF2"/>
    <w:rsid w:val="00DE1116"/>
    <w:rsid w:val="00DE368E"/>
    <w:rsid w:val="00DE5DA4"/>
    <w:rsid w:val="00DF0FD4"/>
    <w:rsid w:val="00DF245B"/>
    <w:rsid w:val="00DF5121"/>
    <w:rsid w:val="00DF636E"/>
    <w:rsid w:val="00DF6640"/>
    <w:rsid w:val="00E0432F"/>
    <w:rsid w:val="00E069AC"/>
    <w:rsid w:val="00E06EE6"/>
    <w:rsid w:val="00E07577"/>
    <w:rsid w:val="00E105BE"/>
    <w:rsid w:val="00E108EF"/>
    <w:rsid w:val="00E11B07"/>
    <w:rsid w:val="00E1267B"/>
    <w:rsid w:val="00E12C9F"/>
    <w:rsid w:val="00E13718"/>
    <w:rsid w:val="00E14BF6"/>
    <w:rsid w:val="00E15CF7"/>
    <w:rsid w:val="00E17395"/>
    <w:rsid w:val="00E22590"/>
    <w:rsid w:val="00E235FA"/>
    <w:rsid w:val="00E25F28"/>
    <w:rsid w:val="00E276B1"/>
    <w:rsid w:val="00E27873"/>
    <w:rsid w:val="00E30026"/>
    <w:rsid w:val="00E33506"/>
    <w:rsid w:val="00E35827"/>
    <w:rsid w:val="00E41651"/>
    <w:rsid w:val="00E43FA7"/>
    <w:rsid w:val="00E47031"/>
    <w:rsid w:val="00E472A5"/>
    <w:rsid w:val="00E50532"/>
    <w:rsid w:val="00E512E8"/>
    <w:rsid w:val="00E51D8C"/>
    <w:rsid w:val="00E53D84"/>
    <w:rsid w:val="00E577C0"/>
    <w:rsid w:val="00E60430"/>
    <w:rsid w:val="00E63EFE"/>
    <w:rsid w:val="00E673D5"/>
    <w:rsid w:val="00E673E5"/>
    <w:rsid w:val="00E72713"/>
    <w:rsid w:val="00E73D84"/>
    <w:rsid w:val="00E7502E"/>
    <w:rsid w:val="00E75490"/>
    <w:rsid w:val="00E75A44"/>
    <w:rsid w:val="00E762D4"/>
    <w:rsid w:val="00E801A4"/>
    <w:rsid w:val="00E81449"/>
    <w:rsid w:val="00E934E7"/>
    <w:rsid w:val="00E9436D"/>
    <w:rsid w:val="00E97602"/>
    <w:rsid w:val="00EA0BEB"/>
    <w:rsid w:val="00EA3BCC"/>
    <w:rsid w:val="00EA3D84"/>
    <w:rsid w:val="00EA4092"/>
    <w:rsid w:val="00EA7C12"/>
    <w:rsid w:val="00EB5EE2"/>
    <w:rsid w:val="00EB6480"/>
    <w:rsid w:val="00EC12FE"/>
    <w:rsid w:val="00EC25A6"/>
    <w:rsid w:val="00EC74C4"/>
    <w:rsid w:val="00EC7E2A"/>
    <w:rsid w:val="00ED1FEC"/>
    <w:rsid w:val="00ED2C8B"/>
    <w:rsid w:val="00ED2EEF"/>
    <w:rsid w:val="00ED448E"/>
    <w:rsid w:val="00ED4787"/>
    <w:rsid w:val="00ED671F"/>
    <w:rsid w:val="00EE6076"/>
    <w:rsid w:val="00EE71EC"/>
    <w:rsid w:val="00EF24F4"/>
    <w:rsid w:val="00EF54B9"/>
    <w:rsid w:val="00EF679F"/>
    <w:rsid w:val="00EF71BD"/>
    <w:rsid w:val="00F00B5F"/>
    <w:rsid w:val="00F034E5"/>
    <w:rsid w:val="00F06FB1"/>
    <w:rsid w:val="00F0712E"/>
    <w:rsid w:val="00F1285E"/>
    <w:rsid w:val="00F132AF"/>
    <w:rsid w:val="00F135CC"/>
    <w:rsid w:val="00F14D4E"/>
    <w:rsid w:val="00F17236"/>
    <w:rsid w:val="00F177E9"/>
    <w:rsid w:val="00F201C2"/>
    <w:rsid w:val="00F203E9"/>
    <w:rsid w:val="00F21514"/>
    <w:rsid w:val="00F2180B"/>
    <w:rsid w:val="00F21C49"/>
    <w:rsid w:val="00F23693"/>
    <w:rsid w:val="00F23A3E"/>
    <w:rsid w:val="00F23BE0"/>
    <w:rsid w:val="00F247E4"/>
    <w:rsid w:val="00F2593F"/>
    <w:rsid w:val="00F2793A"/>
    <w:rsid w:val="00F34215"/>
    <w:rsid w:val="00F35537"/>
    <w:rsid w:val="00F35868"/>
    <w:rsid w:val="00F35A47"/>
    <w:rsid w:val="00F475F6"/>
    <w:rsid w:val="00F5407C"/>
    <w:rsid w:val="00F54D75"/>
    <w:rsid w:val="00F605AE"/>
    <w:rsid w:val="00F62C83"/>
    <w:rsid w:val="00F63B64"/>
    <w:rsid w:val="00F640FC"/>
    <w:rsid w:val="00F6512D"/>
    <w:rsid w:val="00F66890"/>
    <w:rsid w:val="00F67679"/>
    <w:rsid w:val="00F72EF8"/>
    <w:rsid w:val="00F75F2E"/>
    <w:rsid w:val="00F77A74"/>
    <w:rsid w:val="00F8062E"/>
    <w:rsid w:val="00F8130B"/>
    <w:rsid w:val="00F8606E"/>
    <w:rsid w:val="00F9142E"/>
    <w:rsid w:val="00F94D6C"/>
    <w:rsid w:val="00F959AC"/>
    <w:rsid w:val="00F96AA9"/>
    <w:rsid w:val="00FA238F"/>
    <w:rsid w:val="00FA29DE"/>
    <w:rsid w:val="00FA576A"/>
    <w:rsid w:val="00FA5B2B"/>
    <w:rsid w:val="00FB5CAF"/>
    <w:rsid w:val="00FB759F"/>
    <w:rsid w:val="00FC055E"/>
    <w:rsid w:val="00FC1975"/>
    <w:rsid w:val="00FC647F"/>
    <w:rsid w:val="00FC7F9A"/>
    <w:rsid w:val="00FD0ABB"/>
    <w:rsid w:val="00FD1880"/>
    <w:rsid w:val="00FD2590"/>
    <w:rsid w:val="00FD32CA"/>
    <w:rsid w:val="00FD3FF5"/>
    <w:rsid w:val="00FD53F2"/>
    <w:rsid w:val="00FD625E"/>
    <w:rsid w:val="00FE00E6"/>
    <w:rsid w:val="00FE5CFC"/>
    <w:rsid w:val="00FF1A00"/>
    <w:rsid w:val="00FF616B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69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F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8E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A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69C8"/>
    <w:rPr>
      <w:b/>
      <w:bCs/>
    </w:rPr>
  </w:style>
  <w:style w:type="paragraph" w:customStyle="1" w:styleId="ConsPlusNormal">
    <w:name w:val="ConsPlusNormal"/>
    <w:rsid w:val="004407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DD16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D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10"/>
    <w:uiPriority w:val="99"/>
    <w:rsid w:val="007D5CB0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7D5CB0"/>
    <w:pPr>
      <w:widowControl w:val="0"/>
      <w:shd w:val="clear" w:color="auto" w:fill="FFFFFF"/>
      <w:spacing w:after="360" w:line="240" w:lineRule="atLeast"/>
      <w:ind w:hanging="820"/>
      <w:jc w:val="center"/>
    </w:pPr>
    <w:rPr>
      <w:rFonts w:ascii="Times New Roman" w:hAnsi="Times New Roman" w:cs="Times New Roman"/>
    </w:rPr>
  </w:style>
  <w:style w:type="paragraph" w:customStyle="1" w:styleId="ConsTitle">
    <w:name w:val="ConsTitle"/>
    <w:rsid w:val="00416C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footnote reference"/>
    <w:uiPriority w:val="99"/>
    <w:rsid w:val="00F96AA9"/>
    <w:rPr>
      <w:vertAlign w:val="superscript"/>
    </w:rPr>
  </w:style>
  <w:style w:type="paragraph" w:styleId="a6">
    <w:name w:val="footnote text"/>
    <w:basedOn w:val="a"/>
    <w:link w:val="a7"/>
    <w:uiPriority w:val="99"/>
    <w:rsid w:val="00F96AA9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7">
    <w:name w:val="Текст сноски Знак"/>
    <w:basedOn w:val="a0"/>
    <w:link w:val="a6"/>
    <w:uiPriority w:val="99"/>
    <w:rsid w:val="00F96AA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normal0">
    <w:name w:val="consplusnormal"/>
    <w:basedOn w:val="a"/>
    <w:rsid w:val="00F96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22"/>
    <w:rsid w:val="00E300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a8"/>
    <w:rsid w:val="00E30026"/>
    <w:pPr>
      <w:widowControl w:val="0"/>
      <w:shd w:val="clear" w:color="auto" w:fill="FFFFFF"/>
      <w:spacing w:before="480" w:after="480" w:line="0" w:lineRule="atLeast"/>
      <w:ind w:hanging="4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E0A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40E86"/>
    <w:pPr>
      <w:ind w:left="720"/>
      <w:contextualSpacing/>
    </w:pPr>
  </w:style>
  <w:style w:type="paragraph" w:styleId="23">
    <w:name w:val="Body Text 2"/>
    <w:basedOn w:val="a"/>
    <w:link w:val="24"/>
    <w:rsid w:val="001B0F43"/>
    <w:p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1B0F4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a">
    <w:name w:val="АААА"/>
    <w:basedOn w:val="a"/>
    <w:rsid w:val="001B0F43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1">
    <w:name w:val="toc 1"/>
    <w:basedOn w:val="a"/>
    <w:next w:val="a"/>
    <w:autoRedefine/>
    <w:rsid w:val="00940FD3"/>
    <w:pPr>
      <w:tabs>
        <w:tab w:val="left" w:pos="0"/>
        <w:tab w:val="right" w:leader="dot" w:pos="9923"/>
      </w:tabs>
      <w:spacing w:after="0" w:line="240" w:lineRule="auto"/>
      <w:ind w:right="-82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msonormalcxsplast">
    <w:name w:val="msonormalcxsplast"/>
    <w:basedOn w:val="a"/>
    <w:rsid w:val="003D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SegoeUI52">
    <w:name w:val="Основной текст (2) + Segoe UI52"/>
    <w:aliases w:val="827,5 pt136"/>
    <w:basedOn w:val="21"/>
    <w:uiPriority w:val="99"/>
    <w:rsid w:val="00DA3256"/>
    <w:rPr>
      <w:rFonts w:ascii="Segoe UI" w:hAnsi="Segoe UI" w:cs="Segoe UI"/>
      <w:sz w:val="17"/>
      <w:szCs w:val="17"/>
      <w:u w:val="none"/>
      <w:shd w:val="clear" w:color="auto" w:fill="FFFFFF"/>
    </w:rPr>
  </w:style>
  <w:style w:type="character" w:customStyle="1" w:styleId="2SegoeUI50">
    <w:name w:val="Основной текст (2) + Segoe UI50"/>
    <w:aliases w:val="825,5 pt134"/>
    <w:basedOn w:val="21"/>
    <w:uiPriority w:val="99"/>
    <w:rsid w:val="00DA3256"/>
    <w:rPr>
      <w:rFonts w:ascii="Segoe UI" w:hAnsi="Segoe UI" w:cs="Segoe UI"/>
      <w:sz w:val="17"/>
      <w:szCs w:val="17"/>
      <w:u w:val="none"/>
      <w:shd w:val="clear" w:color="auto" w:fill="FFFFFF"/>
    </w:rPr>
  </w:style>
  <w:style w:type="character" w:customStyle="1" w:styleId="2SegoeUI37">
    <w:name w:val="Основной текст (2) + Segoe UI37"/>
    <w:aliases w:val="6 pt16"/>
    <w:basedOn w:val="21"/>
    <w:uiPriority w:val="99"/>
    <w:rsid w:val="00DA3256"/>
    <w:rPr>
      <w:rFonts w:ascii="Segoe UI" w:hAnsi="Segoe UI" w:cs="Segoe UI"/>
      <w:sz w:val="12"/>
      <w:szCs w:val="12"/>
      <w:u w:val="none"/>
      <w:shd w:val="clear" w:color="auto" w:fill="FFFFFF"/>
    </w:rPr>
  </w:style>
  <w:style w:type="character" w:customStyle="1" w:styleId="2SegoeUI36">
    <w:name w:val="Основной текст (2) + Segoe UI36"/>
    <w:aliases w:val="6 pt15"/>
    <w:basedOn w:val="21"/>
    <w:uiPriority w:val="99"/>
    <w:rsid w:val="00DA3256"/>
    <w:rPr>
      <w:rFonts w:ascii="Segoe UI" w:hAnsi="Segoe UI" w:cs="Segoe UI"/>
      <w:sz w:val="12"/>
      <w:szCs w:val="12"/>
      <w:u w:val="none"/>
      <w:shd w:val="clear" w:color="auto" w:fill="FFFFFF"/>
    </w:rPr>
  </w:style>
  <w:style w:type="character" w:customStyle="1" w:styleId="25">
    <w:name w:val="Основной текст (2)"/>
    <w:basedOn w:val="21"/>
    <w:uiPriority w:val="99"/>
    <w:rsid w:val="00E22590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7">
    <w:name w:val="Основной текст (2)7"/>
    <w:basedOn w:val="21"/>
    <w:uiPriority w:val="99"/>
    <w:rsid w:val="008D6248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paragraph" w:styleId="ab">
    <w:name w:val="header"/>
    <w:basedOn w:val="a"/>
    <w:link w:val="ac"/>
    <w:uiPriority w:val="99"/>
    <w:unhideWhenUsed/>
    <w:rsid w:val="006F3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F3BD4"/>
  </w:style>
  <w:style w:type="paragraph" w:styleId="ad">
    <w:name w:val="footer"/>
    <w:basedOn w:val="a"/>
    <w:link w:val="ae"/>
    <w:uiPriority w:val="99"/>
    <w:unhideWhenUsed/>
    <w:rsid w:val="006F3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F3BD4"/>
  </w:style>
  <w:style w:type="table" w:styleId="af">
    <w:name w:val="Table Grid"/>
    <w:basedOn w:val="a1"/>
    <w:uiPriority w:val="59"/>
    <w:rsid w:val="00692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7C0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C03FC"/>
    <w:rPr>
      <w:rFonts w:ascii="Segoe UI" w:hAnsi="Segoe UI" w:cs="Segoe UI"/>
      <w:sz w:val="18"/>
      <w:szCs w:val="18"/>
    </w:rPr>
  </w:style>
  <w:style w:type="character" w:customStyle="1" w:styleId="26">
    <w:name w:val="Основной текст (2)6"/>
    <w:basedOn w:val="21"/>
    <w:uiPriority w:val="99"/>
    <w:rsid w:val="009869DB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8">
    <w:name w:val="Основной текст (2)8"/>
    <w:basedOn w:val="21"/>
    <w:uiPriority w:val="99"/>
    <w:rsid w:val="00E13718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3">
    <w:name w:val="Сноска (3)_"/>
    <w:basedOn w:val="a0"/>
    <w:link w:val="31"/>
    <w:uiPriority w:val="99"/>
    <w:rsid w:val="00E13718"/>
    <w:rPr>
      <w:rFonts w:ascii="Times New Roman" w:hAnsi="Times New Roman" w:cs="Times New Roman"/>
      <w:shd w:val="clear" w:color="auto" w:fill="FFFFFF"/>
    </w:rPr>
  </w:style>
  <w:style w:type="paragraph" w:customStyle="1" w:styleId="31">
    <w:name w:val="Сноска (3)1"/>
    <w:basedOn w:val="a"/>
    <w:link w:val="3"/>
    <w:uiPriority w:val="99"/>
    <w:rsid w:val="00E13718"/>
    <w:pPr>
      <w:widowControl w:val="0"/>
      <w:shd w:val="clear" w:color="auto" w:fill="FFFFFF"/>
      <w:spacing w:after="0" w:line="259" w:lineRule="exact"/>
      <w:ind w:hanging="260"/>
    </w:pPr>
    <w:rPr>
      <w:rFonts w:ascii="Times New Roman" w:hAnsi="Times New Roman" w:cs="Times New Roman"/>
    </w:rPr>
  </w:style>
  <w:style w:type="paragraph" w:styleId="af2">
    <w:name w:val="No Spacing"/>
    <w:uiPriority w:val="1"/>
    <w:qFormat/>
    <w:rsid w:val="002220EB"/>
    <w:pPr>
      <w:spacing w:after="0" w:line="240" w:lineRule="auto"/>
    </w:pPr>
  </w:style>
  <w:style w:type="character" w:customStyle="1" w:styleId="211pt">
    <w:name w:val="Основной текст (2) + 11 pt"/>
    <w:basedOn w:val="a0"/>
    <w:rsid w:val="002970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0">
    <w:name w:val="Заголовок 5 Знак"/>
    <w:basedOn w:val="a0"/>
    <w:link w:val="5"/>
    <w:uiPriority w:val="9"/>
    <w:semiHidden/>
    <w:rsid w:val="00C938E8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f3">
    <w:name w:val="Hyperlink"/>
    <w:basedOn w:val="a0"/>
    <w:uiPriority w:val="99"/>
    <w:unhideWhenUsed/>
    <w:rsid w:val="006D7A1E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67F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aaieiaie1">
    <w:name w:val="caaieiaie 1"/>
    <w:basedOn w:val="a"/>
    <w:next w:val="a"/>
    <w:rsid w:val="00440BD6"/>
    <w:pPr>
      <w:keepNext/>
      <w:widowControl w:val="0"/>
      <w:spacing w:after="0" w:line="36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12">
    <w:name w:val="Обычный1"/>
    <w:rsid w:val="001A33D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9">
    <w:name w:val="Обычный2"/>
    <w:rsid w:val="00A717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xl68">
    <w:name w:val="xl68"/>
    <w:basedOn w:val="a"/>
    <w:rsid w:val="00793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Обычный3"/>
    <w:rsid w:val="008074A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xl73">
    <w:name w:val="xl73"/>
    <w:basedOn w:val="a"/>
    <w:rsid w:val="008074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9515E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69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F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8E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A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69C8"/>
    <w:rPr>
      <w:b/>
      <w:bCs/>
    </w:rPr>
  </w:style>
  <w:style w:type="paragraph" w:customStyle="1" w:styleId="ConsPlusNormal">
    <w:name w:val="ConsPlusNormal"/>
    <w:rsid w:val="004407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DD16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D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10"/>
    <w:uiPriority w:val="99"/>
    <w:rsid w:val="007D5CB0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7D5CB0"/>
    <w:pPr>
      <w:widowControl w:val="0"/>
      <w:shd w:val="clear" w:color="auto" w:fill="FFFFFF"/>
      <w:spacing w:after="360" w:line="240" w:lineRule="atLeast"/>
      <w:ind w:hanging="820"/>
      <w:jc w:val="center"/>
    </w:pPr>
    <w:rPr>
      <w:rFonts w:ascii="Times New Roman" w:hAnsi="Times New Roman" w:cs="Times New Roman"/>
    </w:rPr>
  </w:style>
  <w:style w:type="paragraph" w:customStyle="1" w:styleId="ConsTitle">
    <w:name w:val="ConsTitle"/>
    <w:rsid w:val="00416C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footnote reference"/>
    <w:uiPriority w:val="99"/>
    <w:rsid w:val="00F96AA9"/>
    <w:rPr>
      <w:vertAlign w:val="superscript"/>
    </w:rPr>
  </w:style>
  <w:style w:type="paragraph" w:styleId="a6">
    <w:name w:val="footnote text"/>
    <w:basedOn w:val="a"/>
    <w:link w:val="a7"/>
    <w:uiPriority w:val="99"/>
    <w:rsid w:val="00F96AA9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7">
    <w:name w:val="Текст сноски Знак"/>
    <w:basedOn w:val="a0"/>
    <w:link w:val="a6"/>
    <w:uiPriority w:val="99"/>
    <w:rsid w:val="00F96AA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normal0">
    <w:name w:val="consplusnormal"/>
    <w:basedOn w:val="a"/>
    <w:rsid w:val="00F96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22"/>
    <w:rsid w:val="00E300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a8"/>
    <w:rsid w:val="00E30026"/>
    <w:pPr>
      <w:widowControl w:val="0"/>
      <w:shd w:val="clear" w:color="auto" w:fill="FFFFFF"/>
      <w:spacing w:before="480" w:after="480" w:line="0" w:lineRule="atLeast"/>
      <w:ind w:hanging="4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E0A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40E86"/>
    <w:pPr>
      <w:ind w:left="720"/>
      <w:contextualSpacing/>
    </w:pPr>
  </w:style>
  <w:style w:type="paragraph" w:styleId="23">
    <w:name w:val="Body Text 2"/>
    <w:basedOn w:val="a"/>
    <w:link w:val="24"/>
    <w:rsid w:val="001B0F43"/>
    <w:p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1B0F4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a">
    <w:name w:val="АААА"/>
    <w:basedOn w:val="a"/>
    <w:rsid w:val="001B0F43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1">
    <w:name w:val="toc 1"/>
    <w:basedOn w:val="a"/>
    <w:next w:val="a"/>
    <w:autoRedefine/>
    <w:rsid w:val="00940FD3"/>
    <w:pPr>
      <w:tabs>
        <w:tab w:val="left" w:pos="0"/>
        <w:tab w:val="right" w:leader="dot" w:pos="9923"/>
      </w:tabs>
      <w:spacing w:after="0" w:line="240" w:lineRule="auto"/>
      <w:ind w:right="-82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msonormalcxsplast">
    <w:name w:val="msonormalcxsplast"/>
    <w:basedOn w:val="a"/>
    <w:rsid w:val="003D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SegoeUI52">
    <w:name w:val="Основной текст (2) + Segoe UI52"/>
    <w:aliases w:val="827,5 pt136"/>
    <w:basedOn w:val="21"/>
    <w:uiPriority w:val="99"/>
    <w:rsid w:val="00DA3256"/>
    <w:rPr>
      <w:rFonts w:ascii="Segoe UI" w:hAnsi="Segoe UI" w:cs="Segoe UI"/>
      <w:sz w:val="17"/>
      <w:szCs w:val="17"/>
      <w:u w:val="none"/>
      <w:shd w:val="clear" w:color="auto" w:fill="FFFFFF"/>
    </w:rPr>
  </w:style>
  <w:style w:type="character" w:customStyle="1" w:styleId="2SegoeUI50">
    <w:name w:val="Основной текст (2) + Segoe UI50"/>
    <w:aliases w:val="825,5 pt134"/>
    <w:basedOn w:val="21"/>
    <w:uiPriority w:val="99"/>
    <w:rsid w:val="00DA3256"/>
    <w:rPr>
      <w:rFonts w:ascii="Segoe UI" w:hAnsi="Segoe UI" w:cs="Segoe UI"/>
      <w:sz w:val="17"/>
      <w:szCs w:val="17"/>
      <w:u w:val="none"/>
      <w:shd w:val="clear" w:color="auto" w:fill="FFFFFF"/>
    </w:rPr>
  </w:style>
  <w:style w:type="character" w:customStyle="1" w:styleId="2SegoeUI37">
    <w:name w:val="Основной текст (2) + Segoe UI37"/>
    <w:aliases w:val="6 pt16"/>
    <w:basedOn w:val="21"/>
    <w:uiPriority w:val="99"/>
    <w:rsid w:val="00DA3256"/>
    <w:rPr>
      <w:rFonts w:ascii="Segoe UI" w:hAnsi="Segoe UI" w:cs="Segoe UI"/>
      <w:sz w:val="12"/>
      <w:szCs w:val="12"/>
      <w:u w:val="none"/>
      <w:shd w:val="clear" w:color="auto" w:fill="FFFFFF"/>
    </w:rPr>
  </w:style>
  <w:style w:type="character" w:customStyle="1" w:styleId="2SegoeUI36">
    <w:name w:val="Основной текст (2) + Segoe UI36"/>
    <w:aliases w:val="6 pt15"/>
    <w:basedOn w:val="21"/>
    <w:uiPriority w:val="99"/>
    <w:rsid w:val="00DA3256"/>
    <w:rPr>
      <w:rFonts w:ascii="Segoe UI" w:hAnsi="Segoe UI" w:cs="Segoe UI"/>
      <w:sz w:val="12"/>
      <w:szCs w:val="12"/>
      <w:u w:val="none"/>
      <w:shd w:val="clear" w:color="auto" w:fill="FFFFFF"/>
    </w:rPr>
  </w:style>
  <w:style w:type="character" w:customStyle="1" w:styleId="25">
    <w:name w:val="Основной текст (2)"/>
    <w:basedOn w:val="21"/>
    <w:uiPriority w:val="99"/>
    <w:rsid w:val="00E22590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7">
    <w:name w:val="Основной текст (2)7"/>
    <w:basedOn w:val="21"/>
    <w:uiPriority w:val="99"/>
    <w:rsid w:val="008D6248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paragraph" w:styleId="ab">
    <w:name w:val="header"/>
    <w:basedOn w:val="a"/>
    <w:link w:val="ac"/>
    <w:uiPriority w:val="99"/>
    <w:unhideWhenUsed/>
    <w:rsid w:val="006F3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F3BD4"/>
  </w:style>
  <w:style w:type="paragraph" w:styleId="ad">
    <w:name w:val="footer"/>
    <w:basedOn w:val="a"/>
    <w:link w:val="ae"/>
    <w:uiPriority w:val="99"/>
    <w:unhideWhenUsed/>
    <w:rsid w:val="006F3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F3BD4"/>
  </w:style>
  <w:style w:type="table" w:styleId="af">
    <w:name w:val="Table Grid"/>
    <w:basedOn w:val="a1"/>
    <w:uiPriority w:val="59"/>
    <w:rsid w:val="00692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7C0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C03FC"/>
    <w:rPr>
      <w:rFonts w:ascii="Segoe UI" w:hAnsi="Segoe UI" w:cs="Segoe UI"/>
      <w:sz w:val="18"/>
      <w:szCs w:val="18"/>
    </w:rPr>
  </w:style>
  <w:style w:type="character" w:customStyle="1" w:styleId="26">
    <w:name w:val="Основной текст (2)6"/>
    <w:basedOn w:val="21"/>
    <w:uiPriority w:val="99"/>
    <w:rsid w:val="009869DB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8">
    <w:name w:val="Основной текст (2)8"/>
    <w:basedOn w:val="21"/>
    <w:uiPriority w:val="99"/>
    <w:rsid w:val="00E13718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3">
    <w:name w:val="Сноска (3)_"/>
    <w:basedOn w:val="a0"/>
    <w:link w:val="31"/>
    <w:uiPriority w:val="99"/>
    <w:rsid w:val="00E13718"/>
    <w:rPr>
      <w:rFonts w:ascii="Times New Roman" w:hAnsi="Times New Roman" w:cs="Times New Roman"/>
      <w:shd w:val="clear" w:color="auto" w:fill="FFFFFF"/>
    </w:rPr>
  </w:style>
  <w:style w:type="paragraph" w:customStyle="1" w:styleId="31">
    <w:name w:val="Сноска (3)1"/>
    <w:basedOn w:val="a"/>
    <w:link w:val="3"/>
    <w:uiPriority w:val="99"/>
    <w:rsid w:val="00E13718"/>
    <w:pPr>
      <w:widowControl w:val="0"/>
      <w:shd w:val="clear" w:color="auto" w:fill="FFFFFF"/>
      <w:spacing w:after="0" w:line="259" w:lineRule="exact"/>
      <w:ind w:hanging="260"/>
    </w:pPr>
    <w:rPr>
      <w:rFonts w:ascii="Times New Roman" w:hAnsi="Times New Roman" w:cs="Times New Roman"/>
    </w:rPr>
  </w:style>
  <w:style w:type="paragraph" w:styleId="af2">
    <w:name w:val="No Spacing"/>
    <w:uiPriority w:val="1"/>
    <w:qFormat/>
    <w:rsid w:val="002220EB"/>
    <w:pPr>
      <w:spacing w:after="0" w:line="240" w:lineRule="auto"/>
    </w:pPr>
  </w:style>
  <w:style w:type="character" w:customStyle="1" w:styleId="211pt">
    <w:name w:val="Основной текст (2) + 11 pt"/>
    <w:basedOn w:val="a0"/>
    <w:rsid w:val="002970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0">
    <w:name w:val="Заголовок 5 Знак"/>
    <w:basedOn w:val="a0"/>
    <w:link w:val="5"/>
    <w:uiPriority w:val="9"/>
    <w:semiHidden/>
    <w:rsid w:val="00C938E8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f3">
    <w:name w:val="Hyperlink"/>
    <w:basedOn w:val="a0"/>
    <w:uiPriority w:val="99"/>
    <w:unhideWhenUsed/>
    <w:rsid w:val="006D7A1E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67F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aaieiaie1">
    <w:name w:val="caaieiaie 1"/>
    <w:basedOn w:val="a"/>
    <w:next w:val="a"/>
    <w:rsid w:val="00440BD6"/>
    <w:pPr>
      <w:keepNext/>
      <w:widowControl w:val="0"/>
      <w:spacing w:after="0" w:line="36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12">
    <w:name w:val="Обычный1"/>
    <w:rsid w:val="001A33D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9">
    <w:name w:val="Обычный2"/>
    <w:rsid w:val="00A717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xl68">
    <w:name w:val="xl68"/>
    <w:basedOn w:val="a"/>
    <w:rsid w:val="00793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Обычный3"/>
    <w:rsid w:val="008074A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xl73">
    <w:name w:val="xl73"/>
    <w:basedOn w:val="a"/>
    <w:rsid w:val="008074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9515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9941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7019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ev_sharapova\Downloads\www.bu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SPB&amp;n=246951&amp;dst=10275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4DC62-A65A-4EFC-BEAA-B295F02CA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1819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 Иванович Михайлов</dc:creator>
  <cp:lastModifiedBy>Ляхова Наталья Анатольевна</cp:lastModifiedBy>
  <cp:revision>6</cp:revision>
  <cp:lastPrinted>2021-02-10T13:50:00Z</cp:lastPrinted>
  <dcterms:created xsi:type="dcterms:W3CDTF">2025-07-02T11:22:00Z</dcterms:created>
  <dcterms:modified xsi:type="dcterms:W3CDTF">2025-07-11T08:49:00Z</dcterms:modified>
</cp:coreProperties>
</file>