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242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bCs/>
          <w:sz w:val="28"/>
          <w:szCs w:val="28"/>
        </w:rPr>
        <w:t>от ____ ___________ 2025 г</w:t>
      </w:r>
      <w:r w:rsidR="00FA3624" w:rsidRPr="00752429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752429">
        <w:rPr>
          <w:rFonts w:ascii="Times New Roman" w:hAnsi="Times New Roman" w:cs="Times New Roman"/>
          <w:b/>
          <w:bCs/>
          <w:sz w:val="28"/>
          <w:szCs w:val="28"/>
        </w:rPr>
        <w:t xml:space="preserve"> № ______</w:t>
      </w: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C7938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7938" w:rsidRPr="0075242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52429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4C7938" w:rsidRPr="00752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429">
        <w:rPr>
          <w:rFonts w:ascii="Times New Roman" w:hAnsi="Times New Roman" w:cs="Times New Roman"/>
          <w:b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движения»</w:t>
      </w: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938" w:rsidRPr="00752429" w:rsidRDefault="00870E00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524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52429">
        <w:rPr>
          <w:rFonts w:ascii="Times New Roman" w:hAnsi="Times New Roman" w:cs="Times New Roman"/>
          <w:sz w:val="28"/>
          <w:szCs w:val="28"/>
        </w:rPr>
        <w:t xml:space="preserve"> от 29 декабря 2017 года № 443</w:t>
      </w:r>
      <w:r w:rsidR="003D145D">
        <w:rPr>
          <w:rFonts w:ascii="Times New Roman" w:hAnsi="Times New Roman" w:cs="Times New Roman"/>
          <w:sz w:val="28"/>
          <w:szCs w:val="28"/>
        </w:rPr>
        <w:t>-</w:t>
      </w:r>
      <w:r w:rsidR="003D145D" w:rsidRPr="00516F9F">
        <w:rPr>
          <w:rFonts w:ascii="Times New Roman" w:hAnsi="Times New Roman" w:cs="Times New Roman"/>
          <w:sz w:val="28"/>
          <w:szCs w:val="28"/>
        </w:rPr>
        <w:t>ФЗ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DA67C2" w:rsidRPr="007524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429">
        <w:rPr>
          <w:rFonts w:ascii="Times New Roman" w:hAnsi="Times New Roman" w:cs="Times New Roman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AF77B3" w:rsidRPr="00752429">
        <w:rPr>
          <w:rFonts w:ascii="Times New Roman" w:hAnsi="Times New Roman" w:cs="Times New Roman"/>
          <w:sz w:val="28"/>
          <w:szCs w:val="28"/>
        </w:rPr>
        <w:t>,</w:t>
      </w:r>
      <w:r w:rsidR="00AF77B3" w:rsidRPr="00752429">
        <w:t xml:space="preserve"> </w:t>
      </w:r>
      <w:r w:rsidR="003D145D">
        <w:rPr>
          <w:rFonts w:ascii="Times New Roman" w:hAnsi="Times New Roman" w:cs="Times New Roman"/>
          <w:sz w:val="28"/>
          <w:szCs w:val="28"/>
        </w:rPr>
        <w:t>о</w:t>
      </w:r>
      <w:r w:rsidR="00AF77B3" w:rsidRPr="00752429">
        <w:rPr>
          <w:rFonts w:ascii="Times New Roman" w:hAnsi="Times New Roman" w:cs="Times New Roman"/>
          <w:sz w:val="28"/>
          <w:szCs w:val="28"/>
        </w:rPr>
        <w:t xml:space="preserve">бластным законом  от 3 декабря 2018 года № 129-оз «Об организации дорожного движения в Ленинградской области»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7D7AFD" w:rsidRPr="00752429">
        <w:rPr>
          <w:rFonts w:ascii="Times New Roman" w:hAnsi="Times New Roman" w:cs="Times New Roman"/>
          <w:sz w:val="28"/>
          <w:szCs w:val="28"/>
        </w:rPr>
        <w:t>Ленинградской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AF77B3" w:rsidRPr="00752429" w:rsidRDefault="00AF77B3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C5B" w:rsidRPr="00752429" w:rsidRDefault="004C7938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r w:rsidRPr="007524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2429">
        <w:rPr>
          <w:rFonts w:ascii="Times New Roman" w:hAnsi="Times New Roman" w:cs="Times New Roman"/>
          <w:sz w:val="28"/>
          <w:szCs w:val="28"/>
        </w:rPr>
        <w:t xml:space="preserve">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движения.</w:t>
      </w:r>
    </w:p>
    <w:p w:rsidR="001B1C5B" w:rsidRPr="00752429" w:rsidRDefault="001B1C5B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2</w:t>
      </w:r>
      <w:r w:rsidR="00134F34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> </w:t>
      </w:r>
      <w:r w:rsidR="00134F34" w:rsidRPr="0075242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 </w:t>
      </w:r>
    </w:p>
    <w:p w:rsidR="00134F34" w:rsidRPr="00752429" w:rsidRDefault="001B1C5B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3</w:t>
      </w:r>
      <w:r w:rsidR="00134F34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> </w:t>
      </w:r>
      <w:r w:rsidR="00134F34" w:rsidRPr="007524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официального опубликования.</w:t>
      </w:r>
    </w:p>
    <w:p w:rsidR="00134F34" w:rsidRPr="00752429" w:rsidRDefault="00134F34" w:rsidP="00E17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                  </w:t>
      </w:r>
      <w:r w:rsidR="00820160" w:rsidRPr="00752429">
        <w:rPr>
          <w:rFonts w:ascii="Times New Roman" w:hAnsi="Times New Roman" w:cs="Times New Roman"/>
          <w:sz w:val="28"/>
          <w:szCs w:val="28"/>
        </w:rPr>
        <w:t xml:space="preserve">      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E17512">
        <w:rPr>
          <w:rFonts w:ascii="Times New Roman" w:hAnsi="Times New Roman" w:cs="Times New Roman"/>
          <w:sz w:val="28"/>
          <w:szCs w:val="28"/>
        </w:rPr>
        <w:t xml:space="preserve">     </w:t>
      </w:r>
      <w:r w:rsidRPr="00752429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134F34" w:rsidRPr="00752429" w:rsidRDefault="00134F3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AFD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67C2" w:rsidRPr="00752429" w:rsidRDefault="00DA67C2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512" w:rsidRDefault="00E17512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512" w:rsidRDefault="00E17512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938" w:rsidRPr="00752429" w:rsidRDefault="0040233C" w:rsidP="00E1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C7938" w:rsidRPr="00752429">
        <w:rPr>
          <w:rFonts w:ascii="Times New Roman" w:hAnsi="Times New Roman" w:cs="Times New Roman"/>
          <w:sz w:val="28"/>
          <w:szCs w:val="28"/>
        </w:rPr>
        <w:t>твержден</w:t>
      </w: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C7938" w:rsidRPr="00752429" w:rsidRDefault="007D7AFD" w:rsidP="00E1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4C7938" w:rsidRPr="00752429">
        <w:rPr>
          <w:rFonts w:ascii="Times New Roman" w:hAnsi="Times New Roman" w:cs="Times New Roman"/>
          <w:sz w:val="28"/>
          <w:szCs w:val="28"/>
        </w:rPr>
        <w:t>области</w:t>
      </w: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от </w:t>
      </w:r>
      <w:r w:rsidR="007D7AFD" w:rsidRPr="00752429">
        <w:rPr>
          <w:rFonts w:ascii="Times New Roman" w:hAnsi="Times New Roman" w:cs="Times New Roman"/>
          <w:sz w:val="28"/>
          <w:szCs w:val="28"/>
        </w:rPr>
        <w:t>__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7D7AFD" w:rsidRPr="00752429">
        <w:rPr>
          <w:rFonts w:ascii="Times New Roman" w:hAnsi="Times New Roman" w:cs="Times New Roman"/>
          <w:sz w:val="28"/>
          <w:szCs w:val="28"/>
        </w:rPr>
        <w:t>_________</w:t>
      </w:r>
      <w:r w:rsidRPr="00752429">
        <w:rPr>
          <w:rFonts w:ascii="Times New Roman" w:hAnsi="Times New Roman" w:cs="Times New Roman"/>
          <w:sz w:val="28"/>
          <w:szCs w:val="28"/>
        </w:rPr>
        <w:t xml:space="preserve"> 202</w:t>
      </w:r>
      <w:r w:rsidR="007D7AFD" w:rsidRPr="00752429">
        <w:rPr>
          <w:rFonts w:ascii="Times New Roman" w:hAnsi="Times New Roman" w:cs="Times New Roman"/>
          <w:sz w:val="28"/>
          <w:szCs w:val="28"/>
        </w:rPr>
        <w:t>5</w:t>
      </w:r>
      <w:r w:rsidRPr="00752429">
        <w:rPr>
          <w:rFonts w:ascii="Times New Roman" w:hAnsi="Times New Roman" w:cs="Times New Roman"/>
          <w:sz w:val="28"/>
          <w:szCs w:val="28"/>
        </w:rPr>
        <w:t xml:space="preserve"> г</w:t>
      </w:r>
      <w:r w:rsidR="00FA3624" w:rsidRPr="00752429">
        <w:rPr>
          <w:rFonts w:ascii="Times New Roman" w:hAnsi="Times New Roman" w:cs="Times New Roman"/>
          <w:sz w:val="28"/>
          <w:szCs w:val="28"/>
        </w:rPr>
        <w:t>ода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134F34" w:rsidRPr="00752429">
        <w:rPr>
          <w:rFonts w:ascii="Times New Roman" w:hAnsi="Times New Roman" w:cs="Times New Roman"/>
          <w:sz w:val="28"/>
          <w:szCs w:val="28"/>
        </w:rPr>
        <w:t>№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7D7AFD" w:rsidRPr="00752429">
        <w:rPr>
          <w:rFonts w:ascii="Times New Roman" w:hAnsi="Times New Roman" w:cs="Times New Roman"/>
          <w:sz w:val="28"/>
          <w:szCs w:val="28"/>
        </w:rPr>
        <w:t>_______</w:t>
      </w:r>
    </w:p>
    <w:p w:rsidR="00FA3624" w:rsidRPr="00752429" w:rsidRDefault="00FA362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28"/>
      <w:bookmarkEnd w:id="1"/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34F34" w:rsidRPr="00752429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4C7938" w:rsidRPr="00752429" w:rsidRDefault="00134F34" w:rsidP="00E17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9">
        <w:rPr>
          <w:rFonts w:ascii="Times New Roman" w:hAnsi="Times New Roman" w:cs="Times New Roman"/>
          <w:b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</w:p>
    <w:p w:rsidR="004C7938" w:rsidRPr="00752429" w:rsidRDefault="004C7938" w:rsidP="00E1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44D" w:rsidRPr="00752429" w:rsidRDefault="00E8144D" w:rsidP="00E1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4C7938" w:rsidRPr="00752429">
        <w:rPr>
          <w:rFonts w:ascii="Times New Roman" w:hAnsi="Times New Roman" w:cs="Times New Roman"/>
          <w:sz w:val="28"/>
          <w:szCs w:val="28"/>
        </w:rPr>
        <w:t>1.</w:t>
      </w:r>
      <w:r w:rsidR="001B1C5B" w:rsidRPr="00752429">
        <w:rPr>
          <w:rFonts w:ascii="Times New Roman" w:hAnsi="Times New Roman" w:cs="Times New Roman"/>
          <w:sz w:val="28"/>
          <w:szCs w:val="28"/>
        </w:rPr>
        <w:t> 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F7F2B" w:rsidRPr="0075242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938" w:rsidRPr="00752429">
        <w:rPr>
          <w:rFonts w:ascii="Times New Roman" w:hAnsi="Times New Roman" w:cs="Times New Roman"/>
          <w:sz w:val="28"/>
          <w:szCs w:val="28"/>
        </w:rPr>
        <w:t>определяет п</w:t>
      </w:r>
      <w:r w:rsidR="006F7F2B" w:rsidRPr="00752429">
        <w:rPr>
          <w:rFonts w:ascii="Times New Roman" w:hAnsi="Times New Roman" w:cs="Times New Roman"/>
          <w:sz w:val="28"/>
          <w:szCs w:val="28"/>
        </w:rPr>
        <w:t>роцедуру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разработки, согласования </w:t>
      </w:r>
      <w:r w:rsidR="006F7F2B" w:rsidRPr="007524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с органами и организациями, указанными в </w:t>
      </w:r>
      <w:hyperlink r:id="rId6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4 части 9 статьи 17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6F7F2B" w:rsidRPr="00752429">
        <w:rPr>
          <w:rFonts w:ascii="Times New Roman" w:hAnsi="Times New Roman" w:cs="Times New Roman"/>
          <w:sz w:val="28"/>
          <w:szCs w:val="28"/>
        </w:rPr>
        <w:t>Федеральн</w:t>
      </w:r>
      <w:r w:rsidR="003D145D">
        <w:rPr>
          <w:rFonts w:ascii="Times New Roman" w:hAnsi="Times New Roman" w:cs="Times New Roman"/>
          <w:sz w:val="28"/>
          <w:szCs w:val="28"/>
        </w:rPr>
        <w:t>ого</w:t>
      </w:r>
      <w:r w:rsidR="006F7F2B" w:rsidRPr="007524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F7F2B" w:rsidRPr="007524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3D1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6F7F2B" w:rsidRPr="00752429">
        <w:rPr>
          <w:rFonts w:ascii="Times New Roman" w:hAnsi="Times New Roman" w:cs="Times New Roman"/>
          <w:sz w:val="28"/>
          <w:szCs w:val="28"/>
        </w:rPr>
        <w:t xml:space="preserve"> от 29 декабря 2017 года № 443-ФЗ  «Об организации дорожного движения в Российской Федерации и о внесении изменений в отдельные законодательные акты Российской Федерации» (далее </w:t>
      </w:r>
      <w:r w:rsidR="00E17512">
        <w:rPr>
          <w:rFonts w:ascii="Times New Roman" w:hAnsi="Times New Roman" w:cs="Times New Roman"/>
          <w:sz w:val="28"/>
          <w:szCs w:val="28"/>
        </w:rPr>
        <w:t>–</w:t>
      </w:r>
      <w:r w:rsidR="006F7F2B" w:rsidRPr="00752429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, и утверждения комплексных схем организации дорожного движения </w:t>
      </w:r>
      <w:r w:rsidR="00DA67C2" w:rsidRPr="007524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03DF" w:rsidRPr="00752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КСОДД), изменений в утвержденные КСОДД.</w:t>
      </w:r>
    </w:p>
    <w:p w:rsidR="006F7F2B" w:rsidRPr="00752429" w:rsidRDefault="006F7F2B" w:rsidP="00E175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341EA7" w:rsidRPr="00752429">
        <w:rPr>
          <w:rFonts w:ascii="Times New Roman" w:hAnsi="Times New Roman" w:cs="Times New Roman"/>
          <w:sz w:val="28"/>
          <w:szCs w:val="28"/>
        </w:rPr>
        <w:t>2</w:t>
      </w:r>
      <w:r w:rsidRPr="00752429">
        <w:rPr>
          <w:rFonts w:ascii="Times New Roman" w:hAnsi="Times New Roman" w:cs="Times New Roman"/>
          <w:sz w:val="28"/>
          <w:szCs w:val="28"/>
        </w:rPr>
        <w:t xml:space="preserve">. Требования к составу и содержанию КСОДД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закона. </w:t>
      </w:r>
    </w:p>
    <w:p w:rsidR="008C6CFF" w:rsidRPr="00752429" w:rsidRDefault="008C6CFF" w:rsidP="00E1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      </w:t>
      </w:r>
      <w:r w:rsidR="00341EA7" w:rsidRPr="00752429">
        <w:rPr>
          <w:rFonts w:ascii="Times New Roman" w:hAnsi="Times New Roman" w:cs="Times New Roman"/>
          <w:sz w:val="28"/>
          <w:szCs w:val="28"/>
        </w:rPr>
        <w:t>3</w:t>
      </w:r>
      <w:r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2429">
        <w:rPr>
          <w:rFonts w:ascii="Times New Roman" w:hAnsi="Times New Roman" w:cs="Times New Roman"/>
          <w:iCs/>
          <w:sz w:val="28"/>
          <w:szCs w:val="28"/>
        </w:rPr>
        <w:t xml:space="preserve">КСОДД </w:t>
      </w:r>
      <w:r w:rsidR="00341EA7" w:rsidRPr="00752429">
        <w:rPr>
          <w:rFonts w:ascii="Times New Roman" w:hAnsi="Times New Roman" w:cs="Times New Roman"/>
          <w:iCs/>
          <w:sz w:val="28"/>
          <w:szCs w:val="28"/>
        </w:rPr>
        <w:t>должны быть разработаны</w:t>
      </w:r>
      <w:r w:rsidRPr="00752429">
        <w:rPr>
          <w:rFonts w:ascii="Times New Roman" w:hAnsi="Times New Roman" w:cs="Times New Roman"/>
          <w:iCs/>
          <w:sz w:val="28"/>
          <w:szCs w:val="28"/>
        </w:rPr>
        <w:t xml:space="preserve"> для одного или нескольких муниципальных районов, муниципальных округов, городских округов или городских поселений либо их частей, имеющих общую границу, </w:t>
      </w:r>
      <w:r w:rsidRPr="00726053">
        <w:rPr>
          <w:rFonts w:ascii="Times New Roman" w:hAnsi="Times New Roman" w:cs="Times New Roman"/>
          <w:iCs/>
          <w:sz w:val="28"/>
          <w:szCs w:val="28"/>
        </w:rPr>
        <w:t>с общей численностью населения пятьдесят тысяч человек и более, расположенных в границах</w:t>
      </w:r>
      <w:r w:rsidR="00341EA7" w:rsidRPr="00726053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</w:t>
      </w:r>
      <w:r w:rsidR="00341EA7" w:rsidRPr="00752429">
        <w:rPr>
          <w:rFonts w:ascii="Times New Roman" w:hAnsi="Times New Roman" w:cs="Times New Roman"/>
          <w:iCs/>
          <w:sz w:val="28"/>
          <w:szCs w:val="28"/>
        </w:rPr>
        <w:t>.</w:t>
      </w:r>
    </w:p>
    <w:p w:rsidR="004C7938" w:rsidRPr="00752429" w:rsidRDefault="00E8144D" w:rsidP="00E1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341EA7" w:rsidRPr="00752429">
        <w:rPr>
          <w:rFonts w:ascii="Times New Roman" w:hAnsi="Times New Roman" w:cs="Times New Roman"/>
          <w:sz w:val="28"/>
          <w:szCs w:val="28"/>
        </w:rPr>
        <w:t>4</w:t>
      </w:r>
      <w:r w:rsidR="004C7938" w:rsidRPr="00752429">
        <w:rPr>
          <w:rFonts w:ascii="Times New Roman" w:hAnsi="Times New Roman" w:cs="Times New Roman"/>
          <w:sz w:val="28"/>
          <w:szCs w:val="28"/>
        </w:rPr>
        <w:t>.</w:t>
      </w:r>
      <w:r w:rsidR="007D7AFD" w:rsidRPr="00752429">
        <w:rPr>
          <w:rFonts w:ascii="Times New Roman" w:hAnsi="Times New Roman" w:cs="Times New Roman"/>
          <w:sz w:val="28"/>
          <w:szCs w:val="28"/>
        </w:rPr>
        <w:t> </w:t>
      </w:r>
      <w:r w:rsidR="00341EA7" w:rsidRPr="0075242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районов, муниципального округа, городского округа, городских поселений Ленинградской области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E175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76B6" w:rsidRPr="00752429">
        <w:rPr>
          <w:rFonts w:ascii="Times New Roman" w:hAnsi="Times New Roman" w:cs="Times New Roman"/>
          <w:sz w:val="28"/>
          <w:szCs w:val="28"/>
        </w:rPr>
        <w:t xml:space="preserve">(далее – органы местного самоуправления) </w:t>
      </w:r>
      <w:r w:rsidR="004C7938" w:rsidRPr="00752429">
        <w:rPr>
          <w:rFonts w:ascii="Times New Roman" w:hAnsi="Times New Roman" w:cs="Times New Roman"/>
          <w:sz w:val="28"/>
          <w:szCs w:val="28"/>
        </w:rPr>
        <w:t>обеспечивают разработку</w:t>
      </w:r>
      <w:r w:rsidR="005D39DA">
        <w:rPr>
          <w:rFonts w:ascii="Times New Roman" w:hAnsi="Times New Roman" w:cs="Times New Roman"/>
          <w:sz w:val="28"/>
          <w:szCs w:val="28"/>
        </w:rPr>
        <w:t xml:space="preserve"> КСОДД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, внесение </w:t>
      </w:r>
      <w:r w:rsidR="009D76B6" w:rsidRPr="00752429">
        <w:rPr>
          <w:rFonts w:ascii="Times New Roman" w:hAnsi="Times New Roman" w:cs="Times New Roman"/>
          <w:sz w:val="28"/>
          <w:szCs w:val="28"/>
        </w:rPr>
        <w:t xml:space="preserve">в них </w:t>
      </w:r>
      <w:r w:rsidR="004C7938" w:rsidRPr="00752429">
        <w:rPr>
          <w:rFonts w:ascii="Times New Roman" w:hAnsi="Times New Roman" w:cs="Times New Roman"/>
          <w:sz w:val="28"/>
          <w:szCs w:val="28"/>
        </w:rPr>
        <w:t>изменений</w:t>
      </w:r>
      <w:r w:rsidR="009D76B6" w:rsidRPr="00752429">
        <w:rPr>
          <w:rFonts w:ascii="Times New Roman" w:hAnsi="Times New Roman" w:cs="Times New Roman"/>
          <w:sz w:val="28"/>
          <w:szCs w:val="28"/>
        </w:rPr>
        <w:t>, а также утвержд</w:t>
      </w:r>
      <w:r w:rsidR="005D39DA">
        <w:rPr>
          <w:rFonts w:ascii="Times New Roman" w:hAnsi="Times New Roman" w:cs="Times New Roman"/>
          <w:sz w:val="28"/>
          <w:szCs w:val="28"/>
        </w:rPr>
        <w:t>ают</w:t>
      </w:r>
      <w:r w:rsidR="009D76B6" w:rsidRPr="00752429">
        <w:rPr>
          <w:rFonts w:ascii="Times New Roman" w:hAnsi="Times New Roman" w:cs="Times New Roman"/>
          <w:sz w:val="28"/>
          <w:szCs w:val="28"/>
        </w:rPr>
        <w:t xml:space="preserve"> КСОДД и внесенны</w:t>
      </w:r>
      <w:r w:rsidR="005D39DA">
        <w:rPr>
          <w:rFonts w:ascii="Times New Roman" w:hAnsi="Times New Roman" w:cs="Times New Roman"/>
          <w:sz w:val="28"/>
          <w:szCs w:val="28"/>
        </w:rPr>
        <w:t>е</w:t>
      </w:r>
      <w:r w:rsidR="009D76B6" w:rsidRPr="00752429">
        <w:rPr>
          <w:rFonts w:ascii="Times New Roman" w:hAnsi="Times New Roman" w:cs="Times New Roman"/>
          <w:sz w:val="28"/>
          <w:szCs w:val="28"/>
        </w:rPr>
        <w:t xml:space="preserve"> в них изменени</w:t>
      </w:r>
      <w:r w:rsidR="005D39DA">
        <w:rPr>
          <w:rFonts w:ascii="Times New Roman" w:hAnsi="Times New Roman" w:cs="Times New Roman"/>
          <w:sz w:val="28"/>
          <w:szCs w:val="28"/>
        </w:rPr>
        <w:t>я</w:t>
      </w:r>
      <w:r w:rsidR="009D76B6"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3D145D" w:rsidRPr="003D14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3D145D" w:rsidRPr="003D1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D76B6" w:rsidRPr="00752429">
        <w:rPr>
          <w:rFonts w:ascii="Times New Roman" w:hAnsi="Times New Roman" w:cs="Times New Roman"/>
          <w:sz w:val="24"/>
          <w:szCs w:val="24"/>
        </w:rPr>
        <w:t>.</w:t>
      </w:r>
    </w:p>
    <w:p w:rsidR="004D10F6" w:rsidRPr="00752429" w:rsidRDefault="004D10F6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9">
        <w:rPr>
          <w:rFonts w:ascii="Times New Roman" w:hAnsi="Times New Roman" w:cs="Times New Roman"/>
          <w:sz w:val="28"/>
          <w:szCs w:val="28"/>
        </w:rPr>
        <w:t>5</w:t>
      </w:r>
      <w:r w:rsidR="004C7938" w:rsidRPr="00752429">
        <w:rPr>
          <w:rFonts w:ascii="Times New Roman" w:hAnsi="Times New Roman" w:cs="Times New Roman"/>
          <w:sz w:val="28"/>
          <w:szCs w:val="28"/>
        </w:rPr>
        <w:t>.</w:t>
      </w:r>
      <w:r w:rsidR="007D7AFD" w:rsidRPr="00752429">
        <w:rPr>
          <w:rFonts w:ascii="Times New Roman" w:hAnsi="Times New Roman" w:cs="Times New Roman"/>
          <w:sz w:val="28"/>
          <w:szCs w:val="28"/>
        </w:rPr>
        <w:t> </w:t>
      </w:r>
      <w:r w:rsidR="009D76B6" w:rsidRPr="00752429">
        <w:rPr>
          <w:rFonts w:ascii="Times New Roman" w:hAnsi="Times New Roman" w:cs="Times New Roman"/>
          <w:sz w:val="28"/>
          <w:szCs w:val="28"/>
        </w:rPr>
        <w:t>Орган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752429">
        <w:rPr>
          <w:rFonts w:ascii="Times New Roman" w:hAnsi="Times New Roman" w:cs="Times New Roman"/>
          <w:sz w:val="28"/>
          <w:szCs w:val="28"/>
        </w:rPr>
        <w:t>или организация, уполномоченная органом местного самоуправления в области организации дорожного движения, разрабатывающие КСОДД, изменения в утвержденную КСОДД</w:t>
      </w:r>
      <w:r w:rsidR="005172CA" w:rsidRPr="00752429">
        <w:rPr>
          <w:rFonts w:ascii="Times New Roman" w:hAnsi="Times New Roman" w:cs="Times New Roman"/>
          <w:sz w:val="28"/>
          <w:szCs w:val="28"/>
        </w:rPr>
        <w:t xml:space="preserve">                                (далее </w:t>
      </w:r>
      <w:r w:rsidR="001D22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72CA" w:rsidRPr="00752429">
        <w:rPr>
          <w:rFonts w:ascii="Times New Roman" w:hAnsi="Times New Roman" w:cs="Times New Roman"/>
          <w:sz w:val="28"/>
          <w:szCs w:val="28"/>
        </w:rPr>
        <w:t>соответственно – разработчик КСОДД, документация (изменения в документацию),</w:t>
      </w:r>
      <w:r w:rsidRPr="00752429">
        <w:rPr>
          <w:rFonts w:ascii="Times New Roman" w:hAnsi="Times New Roman" w:cs="Times New Roman"/>
          <w:sz w:val="28"/>
          <w:szCs w:val="28"/>
        </w:rPr>
        <w:t xml:space="preserve"> должны представить документацию </w:t>
      </w:r>
      <w:r w:rsidR="005172CA" w:rsidRPr="00752429">
        <w:rPr>
          <w:rFonts w:ascii="Times New Roman" w:hAnsi="Times New Roman" w:cs="Times New Roman"/>
          <w:sz w:val="28"/>
          <w:szCs w:val="28"/>
        </w:rPr>
        <w:t xml:space="preserve">(изменения в документацию) </w:t>
      </w:r>
      <w:r w:rsidRPr="00752429">
        <w:rPr>
          <w:rFonts w:ascii="Times New Roman" w:hAnsi="Times New Roman" w:cs="Times New Roman"/>
          <w:sz w:val="28"/>
          <w:szCs w:val="28"/>
        </w:rPr>
        <w:t xml:space="preserve">на согласование в органы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и организации, указанные в </w:t>
      </w:r>
      <w:hyperlink r:id="rId11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4C7938" w:rsidRPr="00752429">
          <w:rPr>
            <w:rFonts w:ascii="Times New Roman" w:hAnsi="Times New Roman" w:cs="Times New Roman"/>
            <w:sz w:val="28"/>
            <w:szCs w:val="28"/>
          </w:rPr>
          <w:t>4 части 9 статьи 17</w:t>
        </w:r>
      </w:hyperlink>
      <w:r w:rsidR="004C7938" w:rsidRPr="0075242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03DF" w:rsidRPr="00752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20160" w:rsidRPr="00752429">
        <w:rPr>
          <w:rFonts w:ascii="Times New Roman" w:hAnsi="Times New Roman" w:cs="Times New Roman"/>
          <w:sz w:val="28"/>
          <w:szCs w:val="28"/>
        </w:rPr>
        <w:t xml:space="preserve"> (</w:t>
      </w:r>
      <w:r w:rsidR="004C7938" w:rsidRPr="00752429">
        <w:rPr>
          <w:rFonts w:ascii="Times New Roman" w:hAnsi="Times New Roman" w:cs="Times New Roman"/>
          <w:sz w:val="28"/>
          <w:szCs w:val="28"/>
        </w:rPr>
        <w:t>организаци</w:t>
      </w:r>
      <w:r w:rsidR="001D2228">
        <w:rPr>
          <w:rFonts w:ascii="Times New Roman" w:hAnsi="Times New Roman" w:cs="Times New Roman"/>
          <w:sz w:val="28"/>
          <w:szCs w:val="28"/>
        </w:rPr>
        <w:t>я</w:t>
      </w:r>
      <w:r w:rsidR="00820160" w:rsidRPr="00752429">
        <w:rPr>
          <w:rFonts w:ascii="Times New Roman" w:hAnsi="Times New Roman" w:cs="Times New Roman"/>
          <w:sz w:val="28"/>
          <w:szCs w:val="28"/>
        </w:rPr>
        <w:t>)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, </w:t>
      </w:r>
      <w:r w:rsidR="005172CA" w:rsidRPr="00752429">
        <w:rPr>
          <w:rFonts w:ascii="Times New Roman" w:hAnsi="Times New Roman" w:cs="Times New Roman"/>
          <w:sz w:val="28"/>
          <w:szCs w:val="28"/>
        </w:rPr>
        <w:t>согласующи</w:t>
      </w:r>
      <w:r w:rsidR="001D2228">
        <w:rPr>
          <w:rFonts w:ascii="Times New Roman" w:hAnsi="Times New Roman" w:cs="Times New Roman"/>
          <w:sz w:val="28"/>
          <w:szCs w:val="28"/>
        </w:rPr>
        <w:t>е</w:t>
      </w:r>
      <w:r w:rsidR="004C7938" w:rsidRPr="00752429">
        <w:rPr>
          <w:rFonts w:ascii="Times New Roman" w:hAnsi="Times New Roman" w:cs="Times New Roman"/>
          <w:sz w:val="28"/>
          <w:szCs w:val="28"/>
        </w:rPr>
        <w:t xml:space="preserve"> КСОДД)</w:t>
      </w:r>
      <w:r w:rsidRPr="00726053">
        <w:rPr>
          <w:rFonts w:ascii="Times New Roman" w:hAnsi="Times New Roman" w:cs="Times New Roman"/>
          <w:sz w:val="24"/>
          <w:szCs w:val="24"/>
        </w:rPr>
        <w:t>.</w:t>
      </w:r>
    </w:p>
    <w:p w:rsidR="005172CA" w:rsidRPr="00752429" w:rsidRDefault="005172CA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6</w:t>
      </w:r>
      <w:r w:rsidR="005C7D52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 xml:space="preserve"> Обращение о согласовании документации (изменений в документацию) (далее </w:t>
      </w:r>
      <w:r w:rsidR="00E17512">
        <w:rPr>
          <w:rFonts w:ascii="Times New Roman" w:hAnsi="Times New Roman" w:cs="Times New Roman"/>
          <w:sz w:val="28"/>
          <w:szCs w:val="28"/>
        </w:rPr>
        <w:t>–</w:t>
      </w:r>
      <w:r w:rsidRPr="00752429">
        <w:rPr>
          <w:rFonts w:ascii="Times New Roman" w:hAnsi="Times New Roman" w:cs="Times New Roman"/>
          <w:sz w:val="28"/>
          <w:szCs w:val="28"/>
        </w:rPr>
        <w:t xml:space="preserve"> обращение) должно подаваться </w:t>
      </w:r>
      <w:r w:rsidR="005C7D52" w:rsidRPr="00752429">
        <w:rPr>
          <w:rFonts w:ascii="Times New Roman" w:hAnsi="Times New Roman" w:cs="Times New Roman"/>
          <w:sz w:val="28"/>
          <w:szCs w:val="28"/>
        </w:rPr>
        <w:t>разработчиком КСОДД</w:t>
      </w:r>
      <w:r w:rsidRPr="00752429">
        <w:rPr>
          <w:rFonts w:ascii="Times New Roman" w:hAnsi="Times New Roman" w:cs="Times New Roman"/>
          <w:sz w:val="28"/>
          <w:szCs w:val="28"/>
        </w:rPr>
        <w:t xml:space="preserve"> в свободной форме с приложением документации (изменений в документацию) </w:t>
      </w:r>
      <w:r w:rsidR="005C7D52" w:rsidRPr="00752429">
        <w:rPr>
          <w:rFonts w:ascii="Times New Roman" w:hAnsi="Times New Roman" w:cs="Times New Roman"/>
          <w:sz w:val="28"/>
          <w:szCs w:val="28"/>
        </w:rPr>
        <w:t>в форме электронного документа или на бумажном носителе</w:t>
      </w:r>
      <w:r w:rsidRPr="00752429">
        <w:rPr>
          <w:rFonts w:ascii="Times New Roman" w:hAnsi="Times New Roman" w:cs="Times New Roman"/>
          <w:sz w:val="28"/>
          <w:szCs w:val="28"/>
        </w:rPr>
        <w:t>:</w:t>
      </w:r>
    </w:p>
    <w:p w:rsidR="005172CA" w:rsidRPr="00752429" w:rsidRDefault="005172CA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1) в форме электронных документов и (или) электронных образов документов по адресу электронной почты, размещенному на официальном сайте </w:t>
      </w:r>
      <w:r w:rsidR="001D2228" w:rsidRPr="001D22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D2228">
        <w:rPr>
          <w:rFonts w:ascii="Times New Roman" w:hAnsi="Times New Roman" w:cs="Times New Roman"/>
          <w:sz w:val="28"/>
          <w:szCs w:val="28"/>
        </w:rPr>
        <w:t xml:space="preserve"> </w:t>
      </w:r>
      <w:r w:rsidR="001D2228" w:rsidRPr="001D2228">
        <w:rPr>
          <w:rFonts w:ascii="Times New Roman" w:hAnsi="Times New Roman" w:cs="Times New Roman"/>
          <w:sz w:val="28"/>
          <w:szCs w:val="28"/>
        </w:rPr>
        <w:t>орган</w:t>
      </w:r>
      <w:r w:rsidR="001D2228">
        <w:rPr>
          <w:rFonts w:ascii="Times New Roman" w:hAnsi="Times New Roman" w:cs="Times New Roman"/>
          <w:sz w:val="28"/>
          <w:szCs w:val="28"/>
        </w:rPr>
        <w:t>а</w:t>
      </w:r>
      <w:r w:rsidR="001D2228" w:rsidRPr="001D2228">
        <w:rPr>
          <w:rFonts w:ascii="Times New Roman" w:hAnsi="Times New Roman" w:cs="Times New Roman"/>
          <w:sz w:val="28"/>
          <w:szCs w:val="28"/>
        </w:rPr>
        <w:t xml:space="preserve"> (организаци</w:t>
      </w:r>
      <w:r w:rsidR="001D2228">
        <w:rPr>
          <w:rFonts w:ascii="Times New Roman" w:hAnsi="Times New Roman" w:cs="Times New Roman"/>
          <w:sz w:val="28"/>
          <w:szCs w:val="28"/>
        </w:rPr>
        <w:t>и</w:t>
      </w:r>
      <w:r w:rsidR="001D2228" w:rsidRPr="001D2228">
        <w:rPr>
          <w:rFonts w:ascii="Times New Roman" w:hAnsi="Times New Roman" w:cs="Times New Roman"/>
          <w:sz w:val="28"/>
          <w:szCs w:val="28"/>
        </w:rPr>
        <w:t>), согласующ</w:t>
      </w:r>
      <w:r w:rsidR="001D2228">
        <w:rPr>
          <w:rFonts w:ascii="Times New Roman" w:hAnsi="Times New Roman" w:cs="Times New Roman"/>
          <w:sz w:val="28"/>
          <w:szCs w:val="28"/>
        </w:rPr>
        <w:t>его</w:t>
      </w:r>
      <w:r w:rsidR="001D2228" w:rsidRPr="001D2228">
        <w:rPr>
          <w:rFonts w:ascii="Times New Roman" w:hAnsi="Times New Roman" w:cs="Times New Roman"/>
          <w:sz w:val="28"/>
          <w:szCs w:val="28"/>
        </w:rPr>
        <w:t xml:space="preserve"> КСОДД</w:t>
      </w:r>
      <w:r w:rsidR="005C7D52" w:rsidRPr="00752429">
        <w:rPr>
          <w:rFonts w:ascii="Times New Roman" w:hAnsi="Times New Roman" w:cs="Times New Roman"/>
          <w:sz w:val="28"/>
          <w:szCs w:val="28"/>
        </w:rPr>
        <w:t>;</w:t>
      </w:r>
    </w:p>
    <w:p w:rsidR="005172CA" w:rsidRPr="00752429" w:rsidRDefault="005172CA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lastRenderedPageBreak/>
        <w:t>2) в форме документа на бумажном носителе посредством почтового отправления с уведомлением о вручении.</w:t>
      </w:r>
    </w:p>
    <w:p w:rsidR="005C7D52" w:rsidRPr="00752429" w:rsidRDefault="005C7D52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9">
        <w:rPr>
          <w:rFonts w:ascii="Times New Roman" w:hAnsi="Times New Roman" w:cs="Times New Roman"/>
          <w:sz w:val="28"/>
          <w:szCs w:val="28"/>
        </w:rPr>
        <w:t>7. Срок рассмотрения обращения и документации (изменений в документацию) и принятие решения о согласовании документации (изменений в документацию) или об отказе в согласовании документации (изменений в документацию) по результатам их рассмотрения не может превышать срок, установленный частью 9.2 статьи 17 Федерального закона</w:t>
      </w:r>
      <w:r w:rsidR="00726053">
        <w:rPr>
          <w:rFonts w:ascii="Times New Roman" w:hAnsi="Times New Roman" w:cs="Times New Roman"/>
          <w:sz w:val="28"/>
          <w:szCs w:val="28"/>
        </w:rPr>
        <w:t>.</w:t>
      </w:r>
    </w:p>
    <w:p w:rsidR="00820160" w:rsidRPr="00752429" w:rsidRDefault="00820160" w:rsidP="00E1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8</w:t>
      </w:r>
      <w:r w:rsidR="00D13B24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 xml:space="preserve">  </w:t>
      </w:r>
      <w:r w:rsidR="001D2228">
        <w:rPr>
          <w:rFonts w:ascii="Times New Roman" w:hAnsi="Times New Roman" w:cs="Times New Roman"/>
          <w:sz w:val="28"/>
          <w:szCs w:val="28"/>
        </w:rPr>
        <w:t>О</w:t>
      </w:r>
      <w:r w:rsidR="001D2228" w:rsidRPr="001D2228">
        <w:rPr>
          <w:rFonts w:ascii="Times New Roman" w:hAnsi="Times New Roman" w:cs="Times New Roman"/>
          <w:sz w:val="28"/>
          <w:szCs w:val="28"/>
        </w:rPr>
        <w:t>рган (организация), согласующие КСОДД</w:t>
      </w:r>
      <w:r w:rsidR="001D2228">
        <w:rPr>
          <w:rFonts w:ascii="Times New Roman" w:hAnsi="Times New Roman" w:cs="Times New Roman"/>
          <w:sz w:val="28"/>
          <w:szCs w:val="28"/>
        </w:rPr>
        <w:t>,</w:t>
      </w:r>
      <w:r w:rsidRPr="00752429">
        <w:rPr>
          <w:rFonts w:ascii="Times New Roman" w:hAnsi="Times New Roman" w:cs="Times New Roman"/>
          <w:sz w:val="28"/>
          <w:szCs w:val="28"/>
        </w:rPr>
        <w:t xml:space="preserve"> принимают решение об отказе </w:t>
      </w:r>
      <w:r w:rsidR="00E175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2429">
        <w:rPr>
          <w:rFonts w:ascii="Times New Roman" w:hAnsi="Times New Roman" w:cs="Times New Roman"/>
          <w:sz w:val="28"/>
          <w:szCs w:val="28"/>
        </w:rPr>
        <w:t>в согласовании документации (изменений в документацию) по следующим основаниям:</w:t>
      </w:r>
    </w:p>
    <w:p w:rsidR="00820160" w:rsidRPr="00752429" w:rsidRDefault="00820160" w:rsidP="00E175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несоответствие документации (изменений в документацию) требованиям нормативных правовых актов, изданных в соответствии с Федеральным </w:t>
      </w:r>
      <w:hyperlink r:id="rId14" w:history="1">
        <w:r w:rsidRPr="007524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52429">
        <w:rPr>
          <w:rFonts w:ascii="Times New Roman" w:hAnsi="Times New Roman" w:cs="Times New Roman"/>
          <w:sz w:val="28"/>
          <w:szCs w:val="28"/>
        </w:rPr>
        <w:t>;</w:t>
      </w:r>
    </w:p>
    <w:p w:rsidR="00820160" w:rsidRPr="00752429" w:rsidRDefault="00820160" w:rsidP="00E175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 xml:space="preserve">несоответствие документации (изменений в документацию) документам по стандартизации в области организации дорожного движения, включенных в </w:t>
      </w:r>
      <w:hyperlink r:id="rId15" w:history="1">
        <w:r w:rsidRPr="007524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752429">
        <w:rPr>
          <w:rFonts w:ascii="Times New Roman" w:hAnsi="Times New Roman" w:cs="Times New Roman"/>
          <w:sz w:val="28"/>
          <w:szCs w:val="28"/>
        </w:rP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04.11.2017 № 2438-р (далее – документы по стандартизации).</w:t>
      </w:r>
    </w:p>
    <w:p w:rsidR="009D7267" w:rsidRPr="0082436B" w:rsidRDefault="009D7267" w:rsidP="00E1751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29">
        <w:rPr>
          <w:rFonts w:ascii="Times New Roman" w:hAnsi="Times New Roman" w:cs="Times New Roman"/>
          <w:sz w:val="28"/>
          <w:szCs w:val="28"/>
        </w:rPr>
        <w:t>9</w:t>
      </w:r>
      <w:r w:rsidR="00D13B24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1D2228" w:rsidRPr="001D2228">
        <w:rPr>
          <w:rFonts w:ascii="Times New Roman" w:hAnsi="Times New Roman" w:cs="Times New Roman"/>
          <w:sz w:val="28"/>
          <w:szCs w:val="28"/>
        </w:rPr>
        <w:t>Орган (организация), согласующие КСОДД,</w:t>
      </w:r>
      <w:r w:rsidRPr="00752429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D2228">
        <w:rPr>
          <w:rFonts w:ascii="Times New Roman" w:hAnsi="Times New Roman" w:cs="Times New Roman"/>
          <w:sz w:val="28"/>
          <w:szCs w:val="28"/>
        </w:rPr>
        <w:t>ы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D13B24" w:rsidRPr="00752429">
        <w:rPr>
          <w:rFonts w:ascii="Times New Roman" w:hAnsi="Times New Roman" w:cs="Times New Roman"/>
          <w:sz w:val="28"/>
          <w:szCs w:val="28"/>
        </w:rPr>
        <w:t>уведомить</w:t>
      </w:r>
      <w:r w:rsidRPr="00752429">
        <w:rPr>
          <w:rFonts w:ascii="Times New Roman" w:hAnsi="Times New Roman" w:cs="Times New Roman"/>
          <w:sz w:val="28"/>
          <w:szCs w:val="28"/>
        </w:rPr>
        <w:t xml:space="preserve"> разработчика КСОДД о согласовании документации (изменений в документацию) или об отказе </w:t>
      </w:r>
      <w:r w:rsidR="00E175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2429">
        <w:rPr>
          <w:rFonts w:ascii="Times New Roman" w:hAnsi="Times New Roman" w:cs="Times New Roman"/>
          <w:sz w:val="28"/>
          <w:szCs w:val="28"/>
        </w:rPr>
        <w:t xml:space="preserve">в согласовании документации (изменений в документацию) с указанием </w:t>
      </w:r>
      <w:r w:rsidR="003D145D">
        <w:rPr>
          <w:rFonts w:ascii="Times New Roman" w:hAnsi="Times New Roman" w:cs="Times New Roman"/>
          <w:sz w:val="28"/>
          <w:szCs w:val="28"/>
        </w:rPr>
        <w:t>оснований</w:t>
      </w:r>
      <w:r w:rsidRPr="00752429">
        <w:rPr>
          <w:rFonts w:ascii="Times New Roman" w:hAnsi="Times New Roman" w:cs="Times New Roman"/>
          <w:sz w:val="28"/>
          <w:szCs w:val="28"/>
        </w:rPr>
        <w:t xml:space="preserve"> отказа посредством почтового отправления с уведомлением о вручении </w:t>
      </w:r>
      <w:r w:rsidRPr="0082436B">
        <w:rPr>
          <w:rFonts w:ascii="Times New Roman" w:hAnsi="Times New Roman" w:cs="Times New Roman"/>
          <w:sz w:val="28"/>
          <w:szCs w:val="28"/>
        </w:rPr>
        <w:t>либо направлением электронного документа по адресу электронной почты разработчика КСОДД (при наличии)</w:t>
      </w:r>
      <w:r w:rsidRPr="0082436B">
        <w:rPr>
          <w:rFonts w:ascii="Times New Roman" w:hAnsi="Times New Roman" w:cs="Times New Roman"/>
          <w:sz w:val="24"/>
          <w:szCs w:val="24"/>
        </w:rPr>
        <w:t>.</w:t>
      </w:r>
    </w:p>
    <w:p w:rsidR="0082436B" w:rsidRPr="0082436B" w:rsidRDefault="0082436B" w:rsidP="00E17512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36B">
        <w:rPr>
          <w:rFonts w:ascii="Times New Roman" w:hAnsi="Times New Roman" w:cs="Times New Roman"/>
          <w:sz w:val="28"/>
          <w:szCs w:val="28"/>
        </w:rPr>
        <w:t xml:space="preserve">В случае ненаправления </w:t>
      </w:r>
      <w:r w:rsidR="001D2228">
        <w:rPr>
          <w:rFonts w:ascii="Times New Roman" w:hAnsi="Times New Roman" w:cs="Times New Roman"/>
          <w:sz w:val="28"/>
          <w:szCs w:val="28"/>
        </w:rPr>
        <w:t>о</w:t>
      </w:r>
      <w:r w:rsidR="001D2228" w:rsidRPr="001D2228">
        <w:rPr>
          <w:rFonts w:ascii="Times New Roman" w:hAnsi="Times New Roman" w:cs="Times New Roman"/>
          <w:sz w:val="28"/>
          <w:szCs w:val="28"/>
        </w:rPr>
        <w:t>рган</w:t>
      </w:r>
      <w:r w:rsidR="001D2228">
        <w:rPr>
          <w:rFonts w:ascii="Times New Roman" w:hAnsi="Times New Roman" w:cs="Times New Roman"/>
          <w:sz w:val="28"/>
          <w:szCs w:val="28"/>
        </w:rPr>
        <w:t>ом</w:t>
      </w:r>
      <w:r w:rsidR="001D2228" w:rsidRPr="001D2228">
        <w:rPr>
          <w:rFonts w:ascii="Times New Roman" w:hAnsi="Times New Roman" w:cs="Times New Roman"/>
          <w:sz w:val="28"/>
          <w:szCs w:val="28"/>
        </w:rPr>
        <w:t xml:space="preserve"> (организаци</w:t>
      </w:r>
      <w:r w:rsidR="001D2228">
        <w:rPr>
          <w:rFonts w:ascii="Times New Roman" w:hAnsi="Times New Roman" w:cs="Times New Roman"/>
          <w:sz w:val="28"/>
          <w:szCs w:val="28"/>
        </w:rPr>
        <w:t>ей</w:t>
      </w:r>
      <w:r w:rsidR="001D2228" w:rsidRPr="001D2228">
        <w:rPr>
          <w:rFonts w:ascii="Times New Roman" w:hAnsi="Times New Roman" w:cs="Times New Roman"/>
          <w:sz w:val="28"/>
          <w:szCs w:val="28"/>
        </w:rPr>
        <w:t>), согласующи</w:t>
      </w:r>
      <w:r w:rsidR="001D2228">
        <w:rPr>
          <w:rFonts w:ascii="Times New Roman" w:hAnsi="Times New Roman" w:cs="Times New Roman"/>
          <w:sz w:val="28"/>
          <w:szCs w:val="28"/>
        </w:rPr>
        <w:t>м</w:t>
      </w:r>
      <w:r w:rsidR="001D2228" w:rsidRPr="001D2228">
        <w:rPr>
          <w:rFonts w:ascii="Times New Roman" w:hAnsi="Times New Roman" w:cs="Times New Roman"/>
          <w:sz w:val="28"/>
          <w:szCs w:val="28"/>
        </w:rPr>
        <w:t xml:space="preserve"> КСОДД,</w:t>
      </w:r>
      <w:r w:rsidRPr="0082436B">
        <w:rPr>
          <w:rFonts w:ascii="Times New Roman" w:hAnsi="Times New Roman" w:cs="Times New Roman"/>
          <w:sz w:val="28"/>
          <w:szCs w:val="28"/>
        </w:rPr>
        <w:t xml:space="preserve"> разработчику КСОДД уведомления о согласовании или уведомления об отказе                    в согласовании в течение срок</w:t>
      </w:r>
      <w:r w:rsidR="00FE7703">
        <w:rPr>
          <w:rFonts w:ascii="Times New Roman" w:hAnsi="Times New Roman" w:cs="Times New Roman"/>
          <w:sz w:val="28"/>
          <w:szCs w:val="28"/>
        </w:rPr>
        <w:t>а</w:t>
      </w:r>
      <w:r w:rsidRPr="0082436B">
        <w:rPr>
          <w:rFonts w:ascii="Times New Roman" w:hAnsi="Times New Roman" w:cs="Times New Roman"/>
          <w:sz w:val="28"/>
          <w:szCs w:val="28"/>
        </w:rPr>
        <w:t>, установленн</w:t>
      </w:r>
      <w:r w:rsidR="00FE7703">
        <w:rPr>
          <w:rFonts w:ascii="Times New Roman" w:hAnsi="Times New Roman" w:cs="Times New Roman"/>
          <w:sz w:val="28"/>
          <w:szCs w:val="28"/>
        </w:rPr>
        <w:t>ого</w:t>
      </w:r>
      <w:r w:rsidRPr="0082436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24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9.2 статьи 17</w:t>
        </w:r>
      </w:hyperlink>
      <w:r w:rsidRPr="0082436B">
        <w:rPr>
          <w:rFonts w:ascii="Times New Roman" w:hAnsi="Times New Roman" w:cs="Times New Roman"/>
          <w:sz w:val="28"/>
          <w:szCs w:val="28"/>
        </w:rPr>
        <w:t xml:space="preserve"> Федерального закона, документация (изменения в документацию) считается согласованной </w:t>
      </w:r>
      <w:r>
        <w:rPr>
          <w:rFonts w:ascii="Times New Roman" w:hAnsi="Times New Roman" w:cs="Times New Roman"/>
          <w:sz w:val="28"/>
          <w:szCs w:val="28"/>
        </w:rPr>
        <w:t xml:space="preserve">с указанным органом (организацией) </w:t>
      </w:r>
      <w:r w:rsidRPr="00824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824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9.3 </w:t>
        </w:r>
        <w:r w:rsidR="00E175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                    </w:t>
        </w:r>
        <w:r w:rsidRPr="00824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17</w:t>
        </w:r>
      </w:hyperlink>
      <w:r w:rsidRPr="0082436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13B24" w:rsidRPr="00752429" w:rsidRDefault="009D7267" w:rsidP="00E1751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10</w:t>
      </w:r>
      <w:r w:rsidR="00D13B24" w:rsidRPr="00752429">
        <w:rPr>
          <w:rFonts w:ascii="Times New Roman" w:hAnsi="Times New Roman" w:cs="Times New Roman"/>
          <w:sz w:val="28"/>
          <w:szCs w:val="28"/>
        </w:rPr>
        <w:t>.</w:t>
      </w:r>
      <w:r w:rsidRPr="00752429">
        <w:rPr>
          <w:rFonts w:ascii="Times New Roman" w:hAnsi="Times New Roman" w:cs="Times New Roman"/>
          <w:sz w:val="28"/>
          <w:szCs w:val="28"/>
        </w:rPr>
        <w:t xml:space="preserve"> </w:t>
      </w:r>
      <w:r w:rsidR="00D13B24" w:rsidRPr="00752429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D2228" w:rsidRPr="001D2228">
        <w:rPr>
          <w:rFonts w:ascii="Times New Roman" w:hAnsi="Times New Roman" w:cs="Times New Roman"/>
          <w:sz w:val="28"/>
          <w:szCs w:val="28"/>
        </w:rPr>
        <w:t>органом (организацией), согласующи</w:t>
      </w:r>
      <w:r w:rsidR="001D2228">
        <w:rPr>
          <w:rFonts w:ascii="Times New Roman" w:hAnsi="Times New Roman" w:cs="Times New Roman"/>
          <w:sz w:val="28"/>
          <w:szCs w:val="28"/>
        </w:rPr>
        <w:t>м</w:t>
      </w:r>
      <w:r w:rsidR="001D2228" w:rsidRPr="001D2228">
        <w:rPr>
          <w:rFonts w:ascii="Times New Roman" w:hAnsi="Times New Roman" w:cs="Times New Roman"/>
          <w:sz w:val="28"/>
          <w:szCs w:val="28"/>
        </w:rPr>
        <w:t xml:space="preserve"> КСОДД,</w:t>
      </w:r>
      <w:r w:rsidR="00D13B24" w:rsidRPr="00752429">
        <w:rPr>
          <w:rFonts w:ascii="Times New Roman" w:hAnsi="Times New Roman" w:cs="Times New Roman"/>
          <w:sz w:val="28"/>
          <w:szCs w:val="28"/>
        </w:rPr>
        <w:t xml:space="preserve"> решения об отказе в согласовании документации (изменений в документацию) </w:t>
      </w:r>
      <w:r w:rsidR="001D22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5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3B24" w:rsidRPr="00752429">
        <w:rPr>
          <w:rFonts w:ascii="Times New Roman" w:hAnsi="Times New Roman" w:cs="Times New Roman"/>
          <w:sz w:val="28"/>
          <w:szCs w:val="28"/>
        </w:rPr>
        <w:t xml:space="preserve">в уведомлении об отказе должны быть указаны ссылки на положения </w:t>
      </w:r>
      <w:r w:rsidR="0082436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D13B24" w:rsidRPr="00752429">
        <w:rPr>
          <w:rFonts w:ascii="Times New Roman" w:hAnsi="Times New Roman" w:cs="Times New Roman"/>
          <w:sz w:val="28"/>
          <w:szCs w:val="28"/>
        </w:rPr>
        <w:t>документов по стандартизации, требованиям которы</w:t>
      </w:r>
      <w:r w:rsidR="00516F9F">
        <w:rPr>
          <w:rFonts w:ascii="Times New Roman" w:hAnsi="Times New Roman" w:cs="Times New Roman"/>
          <w:sz w:val="28"/>
          <w:szCs w:val="28"/>
        </w:rPr>
        <w:t>х</w:t>
      </w:r>
      <w:r w:rsidR="00D13B24" w:rsidRPr="00752429">
        <w:rPr>
          <w:rFonts w:ascii="Times New Roman" w:hAnsi="Times New Roman" w:cs="Times New Roman"/>
          <w:sz w:val="28"/>
          <w:szCs w:val="28"/>
        </w:rPr>
        <w:t xml:space="preserve"> не соответствует документация (изменения в документацию).</w:t>
      </w:r>
    </w:p>
    <w:p w:rsidR="00E17512" w:rsidRDefault="00D13B24" w:rsidP="00E1751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429">
        <w:rPr>
          <w:rFonts w:ascii="Times New Roman" w:hAnsi="Times New Roman" w:cs="Times New Roman"/>
          <w:sz w:val="28"/>
          <w:szCs w:val="28"/>
        </w:rPr>
        <w:t>11. Разраб</w:t>
      </w:r>
      <w:r w:rsidR="003D145D">
        <w:rPr>
          <w:rFonts w:ascii="Times New Roman" w:hAnsi="Times New Roman" w:cs="Times New Roman"/>
          <w:sz w:val="28"/>
          <w:szCs w:val="28"/>
        </w:rPr>
        <w:t xml:space="preserve">отчик КСОДД </w:t>
      </w:r>
      <w:r w:rsidRPr="00752429">
        <w:rPr>
          <w:rFonts w:ascii="Times New Roman" w:hAnsi="Times New Roman" w:cs="Times New Roman"/>
          <w:sz w:val="28"/>
          <w:szCs w:val="28"/>
        </w:rPr>
        <w:t xml:space="preserve">вправе повторно представить обращение и документацию (изменения в документацию), в отношении которой </w:t>
      </w:r>
      <w:r w:rsidR="001D2228" w:rsidRPr="001D2228">
        <w:rPr>
          <w:rFonts w:ascii="Times New Roman" w:hAnsi="Times New Roman" w:cs="Times New Roman"/>
          <w:sz w:val="28"/>
          <w:szCs w:val="28"/>
        </w:rPr>
        <w:t>органом (организацией), согласующим КСОДД,</w:t>
      </w:r>
      <w:r w:rsidRPr="00752429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согласовании, в порядке, предусмотренном пунктами 5 и 6 настоящего Порядка.</w:t>
      </w:r>
    </w:p>
    <w:p w:rsidR="00E17512" w:rsidRDefault="00E17295" w:rsidP="00E17512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295">
        <w:rPr>
          <w:rFonts w:ascii="Times New Roman" w:eastAsia="Calibri" w:hAnsi="Times New Roman" w:cs="Times New Roman"/>
          <w:sz w:val="28"/>
          <w:szCs w:val="28"/>
        </w:rPr>
        <w:t>1</w:t>
      </w:r>
      <w:r w:rsidR="001D2228">
        <w:rPr>
          <w:rFonts w:ascii="Times New Roman" w:eastAsia="Calibri" w:hAnsi="Times New Roman" w:cs="Times New Roman"/>
          <w:sz w:val="28"/>
          <w:szCs w:val="28"/>
        </w:rPr>
        <w:t>2</w:t>
      </w:r>
      <w:r w:rsidRPr="00E17295">
        <w:rPr>
          <w:rFonts w:ascii="Times New Roman" w:eastAsia="Calibri" w:hAnsi="Times New Roman" w:cs="Times New Roman"/>
          <w:sz w:val="28"/>
          <w:szCs w:val="28"/>
        </w:rPr>
        <w:t>. </w:t>
      </w:r>
      <w:r w:rsidR="001D2228">
        <w:rPr>
          <w:rFonts w:ascii="Times New Roman" w:eastAsia="Calibri" w:hAnsi="Times New Roman" w:cs="Times New Roman"/>
          <w:sz w:val="28"/>
          <w:szCs w:val="28"/>
        </w:rPr>
        <w:t xml:space="preserve">Документация (изменения в документацию) утверждаются правовым актом органа </w:t>
      </w:r>
      <w:r w:rsidR="00C12E28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="001D2228">
        <w:rPr>
          <w:rFonts w:ascii="Times New Roman" w:eastAsia="Calibri" w:hAnsi="Times New Roman" w:cs="Times New Roman"/>
          <w:sz w:val="28"/>
          <w:szCs w:val="28"/>
        </w:rPr>
        <w:t>самоуправления.</w:t>
      </w:r>
    </w:p>
    <w:p w:rsidR="004C7938" w:rsidRPr="00752429" w:rsidRDefault="001D2228" w:rsidP="00E1751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E17295" w:rsidRPr="00E17295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утвержденную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документацию </w:t>
      </w:r>
      <w:r w:rsidR="00E17295" w:rsidRPr="00E17295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настоящим Порядком в случаях, установленных Федеральным </w:t>
      </w:r>
      <w:hyperlink r:id="rId18" w:history="1">
        <w:r w:rsidR="00E17295" w:rsidRPr="00E1729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E17295" w:rsidRPr="00E17295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Par37"/>
      <w:bookmarkStart w:id="3" w:name="Par38"/>
      <w:bookmarkEnd w:id="2"/>
      <w:bookmarkEnd w:id="3"/>
    </w:p>
    <w:sectPr w:rsidR="004C7938" w:rsidRPr="00752429" w:rsidSect="00E17512">
      <w:pgSz w:w="11906" w:h="16838"/>
      <w:pgMar w:top="568" w:right="850" w:bottom="1134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85BFA"/>
    <w:multiLevelType w:val="hybridMultilevel"/>
    <w:tmpl w:val="A23A3918"/>
    <w:lvl w:ilvl="0" w:tplc="790425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12"/>
    <w:rsid w:val="000727B8"/>
    <w:rsid w:val="000D1DB8"/>
    <w:rsid w:val="00134F34"/>
    <w:rsid w:val="00145F19"/>
    <w:rsid w:val="001B1C5B"/>
    <w:rsid w:val="001C1916"/>
    <w:rsid w:val="001D2228"/>
    <w:rsid w:val="00210747"/>
    <w:rsid w:val="002521A8"/>
    <w:rsid w:val="002D0160"/>
    <w:rsid w:val="00341EA7"/>
    <w:rsid w:val="003828C5"/>
    <w:rsid w:val="00394570"/>
    <w:rsid w:val="003D145D"/>
    <w:rsid w:val="003E3ED7"/>
    <w:rsid w:val="0040233C"/>
    <w:rsid w:val="004B1312"/>
    <w:rsid w:val="004C7938"/>
    <w:rsid w:val="004D10F6"/>
    <w:rsid w:val="004E7AB3"/>
    <w:rsid w:val="00516F9F"/>
    <w:rsid w:val="005172CA"/>
    <w:rsid w:val="005A1D49"/>
    <w:rsid w:val="005C7D52"/>
    <w:rsid w:val="005D39DA"/>
    <w:rsid w:val="00617404"/>
    <w:rsid w:val="006503DF"/>
    <w:rsid w:val="006A03B0"/>
    <w:rsid w:val="006E2A75"/>
    <w:rsid w:val="006F52F4"/>
    <w:rsid w:val="006F7F2B"/>
    <w:rsid w:val="00726053"/>
    <w:rsid w:val="00752429"/>
    <w:rsid w:val="0076494B"/>
    <w:rsid w:val="007D7AFD"/>
    <w:rsid w:val="00820160"/>
    <w:rsid w:val="0082436B"/>
    <w:rsid w:val="00841A41"/>
    <w:rsid w:val="00870E00"/>
    <w:rsid w:val="008B1596"/>
    <w:rsid w:val="008C6CFF"/>
    <w:rsid w:val="00946642"/>
    <w:rsid w:val="00984915"/>
    <w:rsid w:val="009D7267"/>
    <w:rsid w:val="009D76B6"/>
    <w:rsid w:val="00A204C7"/>
    <w:rsid w:val="00A47BFF"/>
    <w:rsid w:val="00AF77B3"/>
    <w:rsid w:val="00B445D5"/>
    <w:rsid w:val="00C12E28"/>
    <w:rsid w:val="00CF05CA"/>
    <w:rsid w:val="00D13B24"/>
    <w:rsid w:val="00DA67C2"/>
    <w:rsid w:val="00E0690A"/>
    <w:rsid w:val="00E17295"/>
    <w:rsid w:val="00E17512"/>
    <w:rsid w:val="00E706FE"/>
    <w:rsid w:val="00E8144D"/>
    <w:rsid w:val="00EB245F"/>
    <w:rsid w:val="00EF213B"/>
    <w:rsid w:val="00F3078E"/>
    <w:rsid w:val="00F70631"/>
    <w:rsid w:val="00FA3624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91534-6574-4867-B6D0-7234A53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E00"/>
    <w:rPr>
      <w:color w:val="0000FF"/>
      <w:u w:val="single"/>
    </w:rPr>
  </w:style>
  <w:style w:type="paragraph" w:customStyle="1" w:styleId="ConsPlusNormal">
    <w:name w:val="ConsPlusNormal"/>
    <w:link w:val="ConsPlusNormal0"/>
    <w:rsid w:val="00134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34F34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F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0&amp;dst=100172" TargetMode="External"/><Relationship Id="rId13" Type="http://schemas.openxmlformats.org/officeDocument/2006/relationships/hyperlink" Target="https://login.consultant.ru/link/?req=doc&amp;base=LAW&amp;n=483240&amp;dst=100172" TargetMode="External"/><Relationship Id="rId18" Type="http://schemas.openxmlformats.org/officeDocument/2006/relationships/hyperlink" Target="https://login.consultant.ru/link/?req=doc&amp;base=LAW&amp;n=483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40&amp;dst=100170" TargetMode="External"/><Relationship Id="rId12" Type="http://schemas.openxmlformats.org/officeDocument/2006/relationships/hyperlink" Target="https://login.consultant.ru/link/?req=doc&amp;base=LAW&amp;n=483240&amp;dst=100170" TargetMode="External"/><Relationship Id="rId17" Type="http://schemas.openxmlformats.org/officeDocument/2006/relationships/hyperlink" Target="https://login.consultant.ru/link/?req=doc&amp;base=LAW&amp;n=483240&amp;dst=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40&amp;dst=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240&amp;dst=100169" TargetMode="External"/><Relationship Id="rId11" Type="http://schemas.openxmlformats.org/officeDocument/2006/relationships/hyperlink" Target="https://login.consultant.ru/link/?req=doc&amp;base=LAW&amp;n=483240&amp;dst=100169" TargetMode="External"/><Relationship Id="rId5" Type="http://schemas.openxmlformats.org/officeDocument/2006/relationships/hyperlink" Target="https://login.consultant.ru/link/?req=doc&amp;base=LAW&amp;n=483240&amp;dst=100172" TargetMode="External"/><Relationship Id="rId15" Type="http://schemas.openxmlformats.org/officeDocument/2006/relationships/hyperlink" Target="https://login.consultant.ru/link/?req=doc&amp;base=LAW&amp;n=471634&amp;dst=100006" TargetMode="External"/><Relationship Id="rId10" Type="http://schemas.openxmlformats.org/officeDocument/2006/relationships/hyperlink" Target="https://login.consultant.ru/link/?req=doc&amp;base=LAW&amp;n=4832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40" TargetMode="External"/><Relationship Id="rId14" Type="http://schemas.openxmlformats.org/officeDocument/2006/relationships/hyperlink" Target="https://login.consultant.ru/link/?req=doc&amp;base=LAW&amp;n=483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Базанова Яна Игоревна</dc:creator>
  <cp:lastModifiedBy>Сокол Светлана Анатольевна</cp:lastModifiedBy>
  <cp:revision>2</cp:revision>
  <cp:lastPrinted>2025-07-15T11:12:00Z</cp:lastPrinted>
  <dcterms:created xsi:type="dcterms:W3CDTF">2025-07-23T12:19:00Z</dcterms:created>
  <dcterms:modified xsi:type="dcterms:W3CDTF">2025-07-23T12:19:00Z</dcterms:modified>
</cp:coreProperties>
</file>