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F67" w:rsidRDefault="003147F6" w:rsidP="003147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1732" cy="85567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27" cy="85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F6" w:rsidRPr="003147F6" w:rsidRDefault="003147F6" w:rsidP="003147F6">
      <w:pPr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РОССИЙСКАЯ ФЕДЕРАЦИЯ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Администрация Ленинградской области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 xml:space="preserve">КОМИТЕТ 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ОБЩЕГО И ПРОФЕССИОНАЛЬНОГО ОБРАЗОВАНИЯ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ЛЕНИНГРАДСКОЙ ОБЛАСТИ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3147F6" w:rsidRPr="003147F6" w:rsidRDefault="007346BF" w:rsidP="003147F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</w:rPr>
        <w:t>ПРИКАЗ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</w:rPr>
      </w:pP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  <w:r w:rsidRPr="003147F6">
        <w:rPr>
          <w:rFonts w:ascii="Times New Roman" w:hAnsi="Times New Roman" w:cs="Times New Roman"/>
          <w:color w:val="365F91" w:themeColor="accent1" w:themeShade="BF"/>
          <w:sz w:val="24"/>
        </w:rPr>
        <w:t>_______________________№ ___________________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p w:rsidR="00045424" w:rsidRDefault="003147F6" w:rsidP="003147F6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614457" wp14:editId="7787A0E2">
                <wp:simplePos x="0" y="0"/>
                <wp:positionH relativeFrom="column">
                  <wp:posOffset>6200775</wp:posOffset>
                </wp:positionH>
                <wp:positionV relativeFrom="paragraph">
                  <wp:posOffset>20955</wp:posOffset>
                </wp:positionV>
                <wp:extent cx="0" cy="272415"/>
                <wp:effectExtent l="0" t="0" r="19050" b="1333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B2CEE" id="Прямая соединительная линия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8.25pt,1.65pt" to="488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564wEAAOQDAAAOAAAAZHJzL2Uyb0RvYy54bWysU0uO1DAQ3SNxB8t7OkmLARR1ehYzgg2C&#10;FjAH8Dh2x5J/sk0nvQPWSH0ErsACpJEGOENyI8pOOoNmkBCIjeOy672q91xZnXZKoh1zXhhd4WKR&#10;Y8Q0NbXQ2wpfvHn64AlGPhBdE2k0q/CeeXy6vn9v1dqSLU1jZM0cAhLty9ZWuAnBllnmacMU8Qtj&#10;mYZLbpwiAUK3zWpHWmBXMlvm+aOsNa62zlDmPZyej5d4nfg5ZzS85NyzgGSFobeQVpfWy7hm6xUp&#10;t47YRtCpDfIPXSgiNBSdqc5JIOitE3eolKDOeMPDghqVGc4FZUkDqCnyW2peN8SypAXM8Xa2yf8/&#10;Wvpit3FI1BU+wUgTBU/UfxreDYf+W/95OKDhff+j/9p/6a/67/3V8AH218NH2MfL/no6PqCT6GRr&#10;fQmEZ3rjpsjbjYu2dNyp+AXBqEvu72f3WRcQHQ8pnC4fLx8WiS67wVnnwzNmFIqbCkuhoy+kJLvn&#10;PkAtSD2mQBD7GCunXdhLFpOlfsU4aIVaRUKnKWNn0qEdgfkglDIdiqgE+FJ2hHEh5QzM/wyc8iOU&#10;pQn8G/CMSJWNDjNYCW3c76qH7tgyH/OPDoy6owWXpt6nN0nWwCglhdPYx1n9NU7wm59z/RMAAP//&#10;AwBQSwMEFAAGAAgAAAAhAHNABzDfAAAACAEAAA8AAABkcnMvZG93bnJldi54bWxMj8FOwzAQRO9I&#10;/IO1SFwQdWibUEI2FSBVPRSEaPgAN16SiHgdxU6a8vUYcYDjaEYzb7L1ZFoxUu8aywg3swgEcWl1&#10;wxXCe7G5XoFwXrFWrWVCOJGDdX5+lqlU2yO/0bj3lQgl7FKFUHvfpVK6siaj3Mx2xMH7sL1RPsi+&#10;krpXx1BuWjmPokQa1XBYqFVHTzWVn/vBIGw3j7SLT0O11PG2uBqL55ev1xXi5cX0cA/C0+T/wvCD&#10;H9AhD0wHO7B2okW4u03iEEVYLEAE/1cfEJbJHGSeyf8H8m8AAAD//wMAUEsBAi0AFAAGAAgAAAAh&#10;ALaDOJL+AAAA4QEAABMAAAAAAAAAAAAAAAAAAAAAAFtDb250ZW50X1R5cGVzXS54bWxQSwECLQAU&#10;AAYACAAAACEAOP0h/9YAAACUAQAACwAAAAAAAAAAAAAAAAAvAQAAX3JlbHMvLnJlbHNQSwECLQAU&#10;AAYACAAAACEAnWiueuMBAADkAwAADgAAAAAAAAAAAAAAAAAuAgAAZHJzL2Uyb0RvYy54bWxQSwEC&#10;LQAUAAYACAAAACEAc0AHMN8AAAAIAQAADwAAAAAAAAAAAAAAAAA9BAAAZHJzL2Rvd25yZXYueG1s&#10;UEsFBgAAAAAEAAQA8wAAAEkFAAAAAA==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0B207" wp14:editId="3CBA97E0">
                <wp:simplePos x="0" y="0"/>
                <wp:positionH relativeFrom="column">
                  <wp:posOffset>5875655</wp:posOffset>
                </wp:positionH>
                <wp:positionV relativeFrom="paragraph">
                  <wp:posOffset>21590</wp:posOffset>
                </wp:positionV>
                <wp:extent cx="320675" cy="0"/>
                <wp:effectExtent l="0" t="0" r="222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7E978" id="Прямая соединительная линия 4" o:spid="_x0000_s1026" style="position:absolute;flip:x 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2.65pt,1.7pt" to="487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fY8gEAAPgDAAAOAAAAZHJzL2Uyb0RvYy54bWysU82O0zAQviPxDpbvNGlZFhQ13cOugAOC&#10;ir+717EbS/6TbZr2BpyR+gi8AgeQVlrgGZw3YuykAQFCAnGxxp75vpn5Zrw82ymJtsx5YXSN57MS&#10;I6apaYTe1PjF8/u37mHkA9ENkUazGu+Zx2ermzeWna3YwrRGNswhING+6myN2xBsVRSetkwRPzOW&#10;aXBy4xQJcHWbonGkA3Yli0VZnhadcY11hjLv4fVicOJV5uec0fCEc88CkjWG2kI+XT4v01mslqTa&#10;OGJbQccyyD9UoYjQkHSiuiCBoFdO/EKlBHXGGx5m1KjCcC4oyz1AN/Pyp26etcSy3AuI4+0kk/9/&#10;tPTxdu2QaGp8gpEmCkYU3/ev+0P8HD/0B9S/iV/jp/gxXsUv8ap/C/Z1/w7s5IzX4/MBnSQlO+sr&#10;IDzXazfevF27JMuOO4W4FPYhLAnO1stkJR+IgHZ5IvtpImwXEIXH24vy9O4djOjRVQxcCWedDw+Y&#10;USgZNZZCJ61IRbaPfID8EHoMgUuqbagmW2EvWQqW+inj0D/kGqrJm8fOpUNbAjtDKGU6zFN3wJej&#10;E4wLKSdgmdP+ETjGJyjLW/k34AmRMxsdJrAS2rjfZQ+7Y8l8iD8qMPSdJLg0zT7PKUsD65U7HL9C&#10;2t8f7xn+/cOuvgEAAP//AwBQSwMEFAAGAAgAAAAhAKh9mjncAAAABwEAAA8AAABkcnMvZG93bnJl&#10;di54bWxMj8FOwzAQRO9I/IO1SNyoQ0MpDXEqhABxq2hBXF17iSPidRQ7TcrXs3CB42hGM2/K9eRb&#10;ccA+NoEUXM4yEEgm2IZqBa+7x4sbEDFpsroNhAqOGGFdnZ6UurBhpBc8bFMtuIRioRW4lLpCymgc&#10;eh1noUNi7yP0XieWfS1tr0cu962cZ9m19LohXnC6w3uH5nM7eAWjdGYTjpuvh/f8+WnaOTMs34xS&#10;52fT3S2IhFP6C8MPPqNDxUz7MJCNolWwmi9yjirIr0Cwv1ou+Mr+V8uqlP/5q28AAAD//wMAUEsB&#10;Ai0AFAAGAAgAAAAhALaDOJL+AAAA4QEAABMAAAAAAAAAAAAAAAAAAAAAAFtDb250ZW50X1R5cGVz&#10;XS54bWxQSwECLQAUAAYACAAAACEAOP0h/9YAAACUAQAACwAAAAAAAAAAAAAAAAAvAQAAX3JlbHMv&#10;LnJlbHNQSwECLQAUAAYACAAAACEA1hrH2PIBAAD4AwAADgAAAAAAAAAAAAAAAAAuAgAAZHJzL2Uy&#10;b0RvYy54bWxQSwECLQAUAAYACAAAACEAqH2aOdwAAAAHAQAADwAAAAAAAAAAAAAAAABMBAAAZHJz&#10;L2Rvd25yZXYueG1sUEsFBgAAAAAEAAQA8wAAAFUFAAAAAA==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072EC" wp14:editId="39758D58">
                <wp:simplePos x="0" y="0"/>
                <wp:positionH relativeFrom="column">
                  <wp:posOffset>262251</wp:posOffset>
                </wp:positionH>
                <wp:positionV relativeFrom="paragraph">
                  <wp:posOffset>21279</wp:posOffset>
                </wp:positionV>
                <wp:extent cx="0" cy="272503"/>
                <wp:effectExtent l="0" t="0" r="19050" b="1333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5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56953" id="Прямая соединительная линия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65pt,1.7pt" to="20.6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8pp5AEAAOQDAAAOAAAAZHJzL2Uyb0RvYy54bWysU0uO1DAQ3SNxB8t7Ouke8VHU6VnMCDYI&#10;WsAcwOPY3Zb8k2066R2wRuojcAUWII00wBmcG1F20hk0g4RAbByXXe9VvefK8rRTEu2Y88LoGs9n&#10;JUZMU9MIvanxxZunD55g5APRDZFGsxrvmcenq/v3lq2t2MJsjWyYQ0CifdXaGm9DsFVReLpliviZ&#10;sUzDJTdOkQCh2xSNIy2wK1ksyvJR0RrXWGco8x5Oz4dLvMr8nDMaXnLuWUCyxtBbyKvL62Vai9WS&#10;VBtH7FbQsQ3yD10oIjQUnajOSSDorRN3qJSgznjDw4waVRjOBWVZA6iZl7fUvN4Sy7IWMMfbySb/&#10;/2jpi93aIdHU+AQjTRQ8UfzUv+sP8Vv83B9Q/z7+iF/jl3gVv8er/gPsr/uPsE+X8Xo8PqCT5GRr&#10;fQWEZ3rtxsjbtUu2dNyp9AXBqMvu7yf3WRcQHQ4pnC4eLx6Wma64wVnnwzNmFEqbGkuhky+kIrvn&#10;PkAtSD2mQJD6GCrnXdhLlpKlfsU4aIVa84zOU8bOpEM7AvNBKGU6zJMS4MvZCcaFlBOw/DNwzE9Q&#10;lifwb8ATIlc2OkxgJbRxv6seumPLfMg/OjDoThZcmmaf3yRbA6OUFY5jn2b11zjDb37O1U8AAAD/&#10;/wMAUEsDBBQABgAIAAAAIQBKNuc63QAAAAYBAAAPAAAAZHJzL2Rvd25yZXYueG1sTI5BS8NAFITv&#10;gv9heYIXsZuatJQ0m6JC6UGL2PQHbLPPJJh9G7KbNPXX+/Sip2GYYebLNpNtxYi9bxwpmM8iEEil&#10;Mw1VCo7F9n4FwgdNRreOUMEFPWzy66tMp8ad6R3HQ6gEj5BPtYI6hC6V0pc1Wu1nrkPi7MP1Vge2&#10;fSVNr888blv5EEVLaXVD/FDrDp9rLD8Pg1Ww2z7hy+IyVIlZ7Iq7sXjdf72tlLq9mR7XIAJO4a8M&#10;P/iMDjkzndxAxotWQTKPuakgTkBw/GtPrMsYZJ7J//j5NwAAAP//AwBQSwECLQAUAAYACAAAACEA&#10;toM4kv4AAADhAQAAEwAAAAAAAAAAAAAAAAAAAAAAW0NvbnRlbnRfVHlwZXNdLnhtbFBLAQItABQA&#10;BgAIAAAAIQA4/SH/1gAAAJQBAAALAAAAAAAAAAAAAAAAAC8BAABfcmVscy8ucmVsc1BLAQItABQA&#10;BgAIAAAAIQCp28pp5AEAAOQDAAAOAAAAAAAAAAAAAAAAAC4CAABkcnMvZTJvRG9jLnhtbFBLAQIt&#10;ABQABgAIAAAAIQBKNuc63QAAAAYBAAAPAAAAAAAAAAAAAAAAAD4EAABkcnMvZG93bnJldi54bWxQ&#10;SwUGAAAAAAQABADzAAAASAUAAAAA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341D0" wp14:editId="7160A4CC">
                <wp:simplePos x="0" y="0"/>
                <wp:positionH relativeFrom="column">
                  <wp:posOffset>262251</wp:posOffset>
                </wp:positionH>
                <wp:positionV relativeFrom="paragraph">
                  <wp:posOffset>21233</wp:posOffset>
                </wp:positionV>
                <wp:extent cx="320676" cy="1"/>
                <wp:effectExtent l="0" t="0" r="222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676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CC1CA" id="Прямая соединительная линия 2" o:spid="_x0000_s1026" style="position:absolute;flip:x 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65pt,1.65pt" to="45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0wu8AEAAPgDAAAOAAAAZHJzL2Uyb0RvYy54bWysU82O0zAQviPxDpbvNGmQCoqa7mFXwAFB&#10;xd/d69iNJf/JNk16A85IfQRegQMrrbTAMyRvxNhJAwKEBOJijT3zfTPzzXh91imJ9sx5YXSFl4sc&#10;I6apqYXeVfjliwd37mPkA9E1kUazCh+Yx2eb27fWrS1ZYRoja+YQkGhftrbCTQi2zDJPG6aIXxjL&#10;NDi5cYoEuLpdVjvSAruSWZHnq6w1rrbOUOY9vF6MTrxJ/JwzGp5y7llAssJQW0inS+dlPLPNmpQ7&#10;R2wj6FQG+YcqFBEaks5UFyQQ9NqJX6iUoM54w8OCGpUZzgVlqQfoZpn/1M3zhliWegFxvJ1l8v+P&#10;lj7Zbx0SdYULjDRRMKL+w/BmOPaf+4/DEQ1v+6/9Vf+pv+6/9NfDO7BvhvdgR2d/Mz0fURGVbK0v&#10;gfBcb91083broiwddwpxKewjWBKcrFfRij4QAXVpIod5IqwLiMLj3SJf3VthRMG1jCmykSvirPPh&#10;ITMKRaPCUuioFSnJ/rEPY+gpBHCxtrGaZIWDZDFY6meMQ/+Qa6wmbR47lw7tCewMoZTpcEqdoiOM&#10;CylnYJ7S/hE4xUcoS1v5N+AZkTIbHWawEtq432UP3alkPsafFBj7jhJcmvqQ5pSkgfVK4k5fIe7v&#10;j/cE//5hN98AAAD//wMAUEsDBBQABgAIAAAAIQBb9Zdp2gAAAAUBAAAPAAAAZHJzL2Rvd25yZXYu&#10;eG1sTI/BTsMwEETvSPyDtUjcqBOCgIY4FUKAuFW0oF5de4kj4nUUO03K17NwgdNqNKPZN9Vq9p04&#10;4BDbQAryRQYCyQTbUqPgbft0cQsiJk1Wd4FQwREjrOrTk0qXNkz0iodNagSXUCy1ApdSX0oZjUOv&#10;4yL0SOx9hMHrxHJopB30xOW+k5dZdi29bok/ON3jg0PzuRm9gkk6sw7H9dfjrnh5nrfOjDfvRqnz&#10;s/n+DkTCOf2F4Qef0aFmpn0YyUbRKbjKC04qKPiwvcx5yP5XyrqS/+nrbwAAAP//AwBQSwECLQAU&#10;AAYACAAAACEAtoM4kv4AAADhAQAAEwAAAAAAAAAAAAAAAAAAAAAAW0NvbnRlbnRfVHlwZXNdLnht&#10;bFBLAQItABQABgAIAAAAIQA4/SH/1gAAAJQBAAALAAAAAAAAAAAAAAAAAC8BAABfcmVscy8ucmVs&#10;c1BLAQItABQABgAIAAAAIQBHM0wu8AEAAPgDAAAOAAAAAAAAAAAAAAAAAC4CAABkcnMvZTJvRG9j&#10;LnhtbFBLAQItABQABgAIAAAAIQBb9Zdp2gAAAAUBAAAPAAAAAAAAAAAAAAAAAEoEAABkcnMvZG93&#10;bnJldi54bWxQSwUGAAAAAAQABADzAAAAUQUAAAAA&#10;" strokecolor="#4579b8 [3044]"/>
            </w:pict>
          </mc:Fallback>
        </mc:AlternateContent>
      </w:r>
    </w:p>
    <w:p w:rsidR="00045424" w:rsidRPr="00045424" w:rsidRDefault="00045424" w:rsidP="0004542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Типового положения о кадетском классе</w:t>
      </w:r>
    </w:p>
    <w:p w:rsidR="00045424" w:rsidRPr="00045424" w:rsidRDefault="00045424" w:rsidP="00522C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частью 2 статьи 6 </w:t>
      </w:r>
      <w:r w:rsidR="00762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4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бластного закона от </w:t>
      </w:r>
      <w:r w:rsidR="000C64DF" w:rsidRPr="000C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 июля 2023 года </w:t>
      </w:r>
      <w:bookmarkStart w:id="0" w:name="_GoBack"/>
      <w:bookmarkEnd w:id="0"/>
      <w:r w:rsidR="00522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4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кадетском образовании в Ленинградской области</w:t>
      </w:r>
      <w:r w:rsidR="00522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4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приказываю:</w:t>
      </w:r>
    </w:p>
    <w:p w:rsidR="00045424" w:rsidRPr="00045424" w:rsidRDefault="00045424" w:rsidP="0004542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Типовое положение о кадетском классе согласно </w:t>
      </w:r>
      <w:proofErr w:type="gramStart"/>
      <w:r w:rsidRPr="0004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</w:t>
      </w:r>
      <w:proofErr w:type="gramEnd"/>
      <w:r w:rsidRPr="0004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приказу.</w:t>
      </w:r>
    </w:p>
    <w:p w:rsidR="00045424" w:rsidRPr="00045424" w:rsidRDefault="00045424" w:rsidP="0004542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Сектору дополнительного образования, воспитания и детского отдыха департамента управления в сфере общего, дополнительного образования и защиты прав детей довести настоящий приказ до сведения руководителей органов местного самоуправления, осуществляющих управление в сфере образования, </w:t>
      </w:r>
      <w:r w:rsidR="00353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руководителей государственных </w:t>
      </w:r>
      <w:r w:rsidRPr="0004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 организаций Ленинградской области</w:t>
      </w:r>
      <w:r w:rsidR="00353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45424" w:rsidRPr="00045424" w:rsidRDefault="00045424" w:rsidP="00045424">
      <w:pPr>
        <w:tabs>
          <w:tab w:val="left" w:pos="3684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Контроль за исполнением настоящего приказа оставляю за собой.</w:t>
      </w:r>
    </w:p>
    <w:p w:rsidR="00045424" w:rsidRPr="00045424" w:rsidRDefault="00045424" w:rsidP="0004542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5424" w:rsidRPr="00045424" w:rsidRDefault="00045424" w:rsidP="0004542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комитета                                          В.И. Реброва</w:t>
      </w:r>
    </w:p>
    <w:p w:rsidR="003147F6" w:rsidRPr="00045424" w:rsidRDefault="003147F6" w:rsidP="00045424">
      <w:pPr>
        <w:tabs>
          <w:tab w:val="left" w:pos="2100"/>
        </w:tabs>
        <w:rPr>
          <w:rFonts w:ascii="Times New Roman" w:hAnsi="Times New Roman" w:cs="Times New Roman"/>
        </w:rPr>
      </w:pPr>
    </w:p>
    <w:sectPr w:rsidR="003147F6" w:rsidRPr="00045424" w:rsidSect="00780D32">
      <w:footerReference w:type="default" r:id="rId7"/>
      <w:pgSz w:w="11906" w:h="16838"/>
      <w:pgMar w:top="851" w:right="851" w:bottom="851" w:left="1134" w:header="709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FC2" w:rsidRDefault="00486FC2" w:rsidP="00780D32">
      <w:pPr>
        <w:spacing w:after="0" w:line="240" w:lineRule="auto"/>
      </w:pPr>
      <w:r>
        <w:separator/>
      </w:r>
    </w:p>
  </w:endnote>
  <w:endnote w:type="continuationSeparator" w:id="0">
    <w:p w:rsidR="00486FC2" w:rsidRDefault="00486FC2" w:rsidP="0078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D32" w:rsidRDefault="00780D32">
    <w:pPr>
      <w:pStyle w:val="a7"/>
    </w:pPr>
  </w:p>
  <w:tbl>
    <w:tblPr>
      <w:tblStyle w:val="a9"/>
      <w:tblW w:w="5245" w:type="dxa"/>
      <w:tblInd w:w="5353" w:type="dxa"/>
      <w:tblLook w:val="04A0" w:firstRow="1" w:lastRow="0" w:firstColumn="1" w:lastColumn="0" w:noHBand="0" w:noVBand="1"/>
    </w:tblPr>
    <w:tblGrid>
      <w:gridCol w:w="3260"/>
      <w:gridCol w:w="1985"/>
    </w:tblGrid>
    <w:tr w:rsidR="00780D32" w:rsidTr="00780D32">
      <w:tc>
        <w:tcPr>
          <w:tcW w:w="3260" w:type="dxa"/>
        </w:tcPr>
        <w:p w:rsidR="00780D32" w:rsidRPr="00CA1E72" w:rsidRDefault="00780D32" w:rsidP="00780D32">
          <w:pPr>
            <w:rPr>
              <w:rFonts w:ascii="Times New Roman" w:hAnsi="Times New Roman" w:cs="Times New Roman"/>
              <w:sz w:val="28"/>
              <w:szCs w:val="27"/>
            </w:rPr>
          </w:pPr>
          <w:r w:rsidRPr="00CA1E72">
            <w:rPr>
              <w:rFonts w:ascii="Times New Roman" w:hAnsi="Times New Roman" w:cs="Times New Roman"/>
              <w:sz w:val="28"/>
              <w:szCs w:val="27"/>
            </w:rPr>
            <w:t>Государственный регистрационный номер:</w:t>
          </w:r>
        </w:p>
      </w:tc>
      <w:tc>
        <w:tcPr>
          <w:tcW w:w="1985" w:type="dxa"/>
        </w:tcPr>
        <w:p w:rsidR="00780D32" w:rsidRPr="00780D32" w:rsidRDefault="00780D32" w:rsidP="00780D32">
          <w:pPr>
            <w:pStyle w:val="a7"/>
            <w:jc w:val="center"/>
            <w:rPr>
              <w:sz w:val="28"/>
              <w:szCs w:val="28"/>
            </w:rPr>
          </w:pPr>
        </w:p>
      </w:tc>
    </w:tr>
    <w:tr w:rsidR="00780D32" w:rsidTr="00780D32">
      <w:trPr>
        <w:trHeight w:val="486"/>
      </w:trPr>
      <w:tc>
        <w:tcPr>
          <w:tcW w:w="3260" w:type="dxa"/>
        </w:tcPr>
        <w:p w:rsidR="00780D32" w:rsidRPr="00CA1E72" w:rsidRDefault="00780D32" w:rsidP="00780D32">
          <w:pPr>
            <w:rPr>
              <w:rFonts w:ascii="Times New Roman" w:hAnsi="Times New Roman" w:cs="Times New Roman"/>
              <w:sz w:val="28"/>
              <w:szCs w:val="27"/>
            </w:rPr>
          </w:pPr>
          <w:r w:rsidRPr="00CA1E72">
            <w:rPr>
              <w:rFonts w:ascii="Times New Roman" w:hAnsi="Times New Roman" w:cs="Times New Roman"/>
              <w:sz w:val="28"/>
              <w:szCs w:val="27"/>
            </w:rPr>
            <w:t>Дата государственной регистрации:</w:t>
          </w:r>
        </w:p>
      </w:tc>
      <w:tc>
        <w:tcPr>
          <w:tcW w:w="1985" w:type="dxa"/>
        </w:tcPr>
        <w:p w:rsidR="00780D32" w:rsidRPr="00780D32" w:rsidRDefault="00780D32" w:rsidP="00780D32">
          <w:pPr>
            <w:pStyle w:val="a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780D32" w:rsidRDefault="00780D32" w:rsidP="00780D32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FC2" w:rsidRDefault="00486FC2" w:rsidP="00780D32">
      <w:pPr>
        <w:spacing w:after="0" w:line="240" w:lineRule="auto"/>
      </w:pPr>
      <w:r>
        <w:separator/>
      </w:r>
    </w:p>
  </w:footnote>
  <w:footnote w:type="continuationSeparator" w:id="0">
    <w:p w:rsidR="00486FC2" w:rsidRDefault="00486FC2" w:rsidP="00780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F6"/>
    <w:rsid w:val="00045424"/>
    <w:rsid w:val="000C64DF"/>
    <w:rsid w:val="000D75F0"/>
    <w:rsid w:val="001624FB"/>
    <w:rsid w:val="00227EA1"/>
    <w:rsid w:val="002C2A86"/>
    <w:rsid w:val="003147F6"/>
    <w:rsid w:val="00353817"/>
    <w:rsid w:val="003C0022"/>
    <w:rsid w:val="004536B7"/>
    <w:rsid w:val="00486FC2"/>
    <w:rsid w:val="004D1D44"/>
    <w:rsid w:val="00522CE2"/>
    <w:rsid w:val="00552F67"/>
    <w:rsid w:val="0059573F"/>
    <w:rsid w:val="00601987"/>
    <w:rsid w:val="0065758D"/>
    <w:rsid w:val="006F214A"/>
    <w:rsid w:val="007346BF"/>
    <w:rsid w:val="0075131A"/>
    <w:rsid w:val="00762C42"/>
    <w:rsid w:val="00780D32"/>
    <w:rsid w:val="00867191"/>
    <w:rsid w:val="00886012"/>
    <w:rsid w:val="00B20EDD"/>
    <w:rsid w:val="00B7712B"/>
    <w:rsid w:val="00C160B0"/>
    <w:rsid w:val="00CF65BA"/>
    <w:rsid w:val="00DB1FA4"/>
    <w:rsid w:val="00F323F7"/>
    <w:rsid w:val="00F5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55A92-46C9-4AC8-8808-F8BBE3D4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D32"/>
  </w:style>
  <w:style w:type="paragraph" w:styleId="a7">
    <w:name w:val="footer"/>
    <w:basedOn w:val="a"/>
    <w:link w:val="a8"/>
    <w:uiPriority w:val="99"/>
    <w:unhideWhenUsed/>
    <w:rsid w:val="0078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0D32"/>
  </w:style>
  <w:style w:type="table" w:styleId="a9">
    <w:name w:val="Table Grid"/>
    <w:basedOn w:val="a1"/>
    <w:uiPriority w:val="59"/>
    <w:rsid w:val="0078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Владимировна Кокоулина</dc:creator>
  <cp:lastModifiedBy>Ложкина Дарья Владимировна</cp:lastModifiedBy>
  <cp:revision>9</cp:revision>
  <cp:lastPrinted>2024-05-29T12:56:00Z</cp:lastPrinted>
  <dcterms:created xsi:type="dcterms:W3CDTF">2025-01-29T08:05:00Z</dcterms:created>
  <dcterms:modified xsi:type="dcterms:W3CDTF">2025-08-19T08:44:00Z</dcterms:modified>
</cp:coreProperties>
</file>