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5A" w:rsidRPr="00271133" w:rsidRDefault="00FE3B38" w:rsidP="000C295A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 w:rsidRPr="00271133">
        <w:rPr>
          <w:rFonts w:ascii="Times New Roman" w:hAnsi="Times New Roman"/>
          <w:sz w:val="28"/>
          <w:szCs w:val="27"/>
        </w:rPr>
        <w:t xml:space="preserve">ПРАВИТЕЛЬСТВО </w:t>
      </w:r>
      <w:r w:rsidR="000C295A" w:rsidRPr="00271133">
        <w:rPr>
          <w:rFonts w:ascii="Times New Roman" w:hAnsi="Times New Roman"/>
          <w:sz w:val="28"/>
          <w:szCs w:val="27"/>
        </w:rPr>
        <w:t>ЛЕНИНГРАДСКОЙ ОБЛАСТИ</w:t>
      </w:r>
    </w:p>
    <w:p w:rsidR="00AC2033" w:rsidRPr="00271133" w:rsidRDefault="00AC2033" w:rsidP="000C29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7"/>
        </w:rPr>
      </w:pPr>
    </w:p>
    <w:p w:rsidR="000C295A" w:rsidRPr="00271133" w:rsidRDefault="00FE3B38" w:rsidP="000C29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7"/>
        </w:rPr>
      </w:pPr>
      <w:r w:rsidRPr="00271133">
        <w:rPr>
          <w:rFonts w:ascii="Times New Roman" w:hAnsi="Times New Roman" w:cs="Times New Roman"/>
          <w:b w:val="0"/>
          <w:sz w:val="28"/>
          <w:szCs w:val="27"/>
        </w:rPr>
        <w:t>ПОСТАНОВЛЕНИЕ</w:t>
      </w:r>
    </w:p>
    <w:p w:rsidR="001425D1" w:rsidRPr="006D18E8" w:rsidRDefault="001425D1" w:rsidP="000C29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7"/>
          <w:szCs w:val="27"/>
        </w:rPr>
      </w:pPr>
    </w:p>
    <w:p w:rsidR="00321ADC" w:rsidRPr="006D18E8" w:rsidRDefault="003B3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D18E8">
        <w:rPr>
          <w:rFonts w:ascii="Times New Roman" w:eastAsia="Calibri" w:hAnsi="Times New Roman" w:cs="Times New Roman"/>
          <w:bCs/>
          <w:sz w:val="27"/>
          <w:szCs w:val="27"/>
        </w:rPr>
        <w:t>от  «____» ____________202</w:t>
      </w:r>
      <w:r w:rsidR="00C33413">
        <w:rPr>
          <w:rFonts w:ascii="Times New Roman" w:eastAsia="Calibri" w:hAnsi="Times New Roman" w:cs="Times New Roman"/>
          <w:bCs/>
          <w:sz w:val="27"/>
          <w:szCs w:val="27"/>
        </w:rPr>
        <w:t>5</w:t>
      </w:r>
      <w:r w:rsidRPr="006D18E8">
        <w:rPr>
          <w:rFonts w:ascii="Times New Roman" w:eastAsia="Calibri" w:hAnsi="Times New Roman" w:cs="Times New Roman"/>
          <w:bCs/>
          <w:sz w:val="27"/>
          <w:szCs w:val="27"/>
        </w:rPr>
        <w:t xml:space="preserve"> г.              </w:t>
      </w:r>
      <w:r w:rsidR="006D18E8">
        <w:rPr>
          <w:rFonts w:ascii="Times New Roman" w:eastAsia="Calibri" w:hAnsi="Times New Roman" w:cs="Times New Roman"/>
          <w:bCs/>
          <w:sz w:val="27"/>
          <w:szCs w:val="27"/>
        </w:rPr>
        <w:t xml:space="preserve">        </w:t>
      </w:r>
      <w:r w:rsidRPr="006D18E8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                        № ___</w:t>
      </w:r>
    </w:p>
    <w:p w:rsidR="00012EBC" w:rsidRPr="006D18E8" w:rsidRDefault="00012EBC" w:rsidP="00485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273D1" w:rsidRPr="00271133" w:rsidRDefault="003735ED" w:rsidP="00B2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271133">
        <w:rPr>
          <w:rFonts w:ascii="Times New Roman" w:hAnsi="Times New Roman" w:cs="Times New Roman"/>
          <w:b/>
          <w:bCs/>
          <w:sz w:val="28"/>
          <w:szCs w:val="27"/>
        </w:rPr>
        <w:t>О внесении изменени</w:t>
      </w:r>
      <w:r w:rsidR="00D96926" w:rsidRPr="00271133">
        <w:rPr>
          <w:rFonts w:ascii="Times New Roman" w:hAnsi="Times New Roman" w:cs="Times New Roman"/>
          <w:b/>
          <w:bCs/>
          <w:sz w:val="28"/>
          <w:szCs w:val="27"/>
        </w:rPr>
        <w:t>й</w:t>
      </w:r>
      <w:r w:rsidRPr="00271133">
        <w:rPr>
          <w:rFonts w:ascii="Times New Roman" w:hAnsi="Times New Roman" w:cs="Times New Roman"/>
          <w:b/>
          <w:bCs/>
          <w:sz w:val="28"/>
          <w:szCs w:val="27"/>
        </w:rPr>
        <w:t xml:space="preserve"> в </w:t>
      </w:r>
      <w:r w:rsidR="00B273D1" w:rsidRPr="00271133">
        <w:rPr>
          <w:rFonts w:ascii="Times New Roman" w:hAnsi="Times New Roman" w:cs="Times New Roman"/>
          <w:b/>
          <w:bCs/>
          <w:sz w:val="28"/>
          <w:szCs w:val="27"/>
        </w:rPr>
        <w:t xml:space="preserve">постановление Правительства Ленинградской области </w:t>
      </w:r>
    </w:p>
    <w:p w:rsidR="00271133" w:rsidRDefault="00B273D1" w:rsidP="00B2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271133">
        <w:rPr>
          <w:rFonts w:ascii="Times New Roman" w:hAnsi="Times New Roman" w:cs="Times New Roman"/>
          <w:b/>
          <w:bCs/>
          <w:sz w:val="28"/>
          <w:szCs w:val="27"/>
        </w:rPr>
        <w:t xml:space="preserve">от 30 июня 2014 года № 275 «Об утверждении Положения о Комитете правопорядка и безопасности Ленинградской области и признании </w:t>
      </w:r>
      <w:proofErr w:type="gramStart"/>
      <w:r w:rsidRPr="00271133">
        <w:rPr>
          <w:rFonts w:ascii="Times New Roman" w:hAnsi="Times New Roman" w:cs="Times New Roman"/>
          <w:b/>
          <w:bCs/>
          <w:sz w:val="28"/>
          <w:szCs w:val="27"/>
        </w:rPr>
        <w:t>утратившими</w:t>
      </w:r>
      <w:proofErr w:type="gramEnd"/>
      <w:r w:rsidRPr="00271133">
        <w:rPr>
          <w:rFonts w:ascii="Times New Roman" w:hAnsi="Times New Roman" w:cs="Times New Roman"/>
          <w:b/>
          <w:bCs/>
          <w:sz w:val="28"/>
          <w:szCs w:val="27"/>
        </w:rPr>
        <w:t xml:space="preserve"> силу некоторых постановлений </w:t>
      </w:r>
    </w:p>
    <w:p w:rsidR="00485144" w:rsidRPr="00271133" w:rsidRDefault="00B273D1" w:rsidP="00B2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271133">
        <w:rPr>
          <w:rFonts w:ascii="Times New Roman" w:hAnsi="Times New Roman" w:cs="Times New Roman"/>
          <w:b/>
          <w:bCs/>
          <w:sz w:val="28"/>
          <w:szCs w:val="27"/>
        </w:rPr>
        <w:t>Правительства Ленинградской области»</w:t>
      </w:r>
    </w:p>
    <w:p w:rsidR="00044511" w:rsidRPr="00271133" w:rsidRDefault="00044511" w:rsidP="00485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C33413" w:rsidRPr="00271133" w:rsidRDefault="00C33413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>В целях приведения нормативных правовых актов Ленинградской области в соответствие с действующим законодательством Правительство Ленинградской области постановляет:</w:t>
      </w:r>
    </w:p>
    <w:p w:rsidR="00526168" w:rsidRPr="00271133" w:rsidRDefault="00C33413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>1. Внести в Положение о Комитете правопорядка и безопасности Ленинградской области, утвержденное постановлением Правительства Ленинградской области от 30 июня 2014 года № 275</w:t>
      </w:r>
      <w:r w:rsidR="00AC3E56" w:rsidRPr="00271133">
        <w:rPr>
          <w:rFonts w:ascii="Times New Roman" w:hAnsi="Times New Roman" w:cs="Times New Roman"/>
          <w:sz w:val="28"/>
          <w:szCs w:val="27"/>
        </w:rPr>
        <w:t>,</w:t>
      </w:r>
      <w:r w:rsidR="00526168" w:rsidRPr="00271133">
        <w:rPr>
          <w:rFonts w:ascii="Times New Roman" w:hAnsi="Times New Roman" w:cs="Times New Roman"/>
          <w:sz w:val="28"/>
          <w:szCs w:val="27"/>
        </w:rPr>
        <w:t xml:space="preserve"> следующие изменения:</w:t>
      </w:r>
    </w:p>
    <w:p w:rsidR="00F32091" w:rsidRPr="00271133" w:rsidRDefault="00526168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 xml:space="preserve">1) </w:t>
      </w:r>
      <w:r w:rsidR="00F32091" w:rsidRPr="00271133">
        <w:rPr>
          <w:rFonts w:ascii="Times New Roman" w:hAnsi="Times New Roman" w:cs="Times New Roman"/>
          <w:sz w:val="28"/>
          <w:szCs w:val="27"/>
        </w:rPr>
        <w:t>в пункте 2.3:</w:t>
      </w:r>
    </w:p>
    <w:p w:rsidR="00526168" w:rsidRPr="00271133" w:rsidRDefault="00214780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абзац двадцать второй </w:t>
      </w:r>
      <w:r w:rsidR="00526168"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изложить в следующей редакции:</w:t>
      </w:r>
    </w:p>
    <w:p w:rsidR="00F32091" w:rsidRPr="00271133" w:rsidRDefault="00526168" w:rsidP="00AC3E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«организует выполнение мероприятий по созданию, реконструкции и поддержанию в постоянной готовности системы оповещения </w:t>
      </w:r>
      <w:r w:rsidR="00214780"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населения</w:t>
      </w:r>
      <w:proofErr w:type="gramStart"/>
      <w:r w:rsidR="00214780"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;»</w:t>
      </w:r>
      <w:proofErr w:type="gramEnd"/>
      <w:r w:rsidR="00F32091"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;</w:t>
      </w:r>
    </w:p>
    <w:p w:rsidR="00F32091" w:rsidRPr="00271133" w:rsidRDefault="00F32091" w:rsidP="00AC3E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дополнить абзацем следующего содержания:</w:t>
      </w:r>
    </w:p>
    <w:p w:rsidR="00F32091" w:rsidRPr="00271133" w:rsidRDefault="00F32091" w:rsidP="00AC3E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«</w:t>
      </w:r>
      <w:r w:rsidR="00050D25"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в пределах своих полномочий </w:t>
      </w:r>
      <w:r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согласовывает порядки (планы) действий по ликвидации последствий аварийных ситуаций в сфере теплоснабжения в муниципальных образованиях</w:t>
      </w:r>
      <w:proofErr w:type="gramStart"/>
      <w:r w:rsidRPr="00271133">
        <w:rPr>
          <w:rFonts w:ascii="Times New Roman" w:eastAsia="Times New Roman" w:hAnsi="Times New Roman" w:cs="Times New Roman"/>
          <w:color w:val="000000"/>
          <w:sz w:val="28"/>
          <w:szCs w:val="27"/>
        </w:rPr>
        <w:t>.»;</w:t>
      </w:r>
      <w:proofErr w:type="gramEnd"/>
    </w:p>
    <w:p w:rsidR="00526168" w:rsidRPr="00271133" w:rsidRDefault="00526168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 xml:space="preserve">2) </w:t>
      </w:r>
      <w:r w:rsidR="005E19B9" w:rsidRPr="00271133">
        <w:rPr>
          <w:rFonts w:ascii="Times New Roman" w:hAnsi="Times New Roman" w:cs="Times New Roman"/>
          <w:sz w:val="28"/>
          <w:szCs w:val="27"/>
        </w:rPr>
        <w:t>п</w:t>
      </w:r>
      <w:r w:rsidRPr="00271133">
        <w:rPr>
          <w:rFonts w:ascii="Times New Roman" w:hAnsi="Times New Roman" w:cs="Times New Roman"/>
          <w:sz w:val="28"/>
          <w:szCs w:val="27"/>
        </w:rPr>
        <w:t>ункт 2.</w:t>
      </w:r>
      <w:r w:rsidR="00FD7FEE" w:rsidRPr="00271133">
        <w:rPr>
          <w:rFonts w:ascii="Times New Roman" w:hAnsi="Times New Roman" w:cs="Times New Roman"/>
          <w:sz w:val="28"/>
          <w:szCs w:val="27"/>
        </w:rPr>
        <w:t>2</w:t>
      </w:r>
      <w:r w:rsidRPr="00271133">
        <w:rPr>
          <w:rFonts w:ascii="Times New Roman" w:hAnsi="Times New Roman" w:cs="Times New Roman"/>
          <w:sz w:val="28"/>
          <w:szCs w:val="27"/>
        </w:rPr>
        <w:t>7 после слов «поддержки деятельности общественных объединений» дополнить словом «добровольной»</w:t>
      </w:r>
      <w:r w:rsidR="005E19B9" w:rsidRPr="00271133">
        <w:rPr>
          <w:rFonts w:ascii="Times New Roman" w:hAnsi="Times New Roman" w:cs="Times New Roman"/>
          <w:sz w:val="28"/>
          <w:szCs w:val="27"/>
        </w:rPr>
        <w:t>;</w:t>
      </w:r>
    </w:p>
    <w:p w:rsidR="00526168" w:rsidRPr="00271133" w:rsidRDefault="00526168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 xml:space="preserve">3) </w:t>
      </w:r>
      <w:r w:rsidR="005E19B9" w:rsidRPr="00271133">
        <w:rPr>
          <w:rFonts w:ascii="Times New Roman" w:hAnsi="Times New Roman" w:cs="Times New Roman"/>
          <w:sz w:val="28"/>
          <w:szCs w:val="27"/>
        </w:rPr>
        <w:t>в</w:t>
      </w:r>
      <w:r w:rsidRPr="00271133">
        <w:rPr>
          <w:rFonts w:ascii="Times New Roman" w:hAnsi="Times New Roman" w:cs="Times New Roman"/>
          <w:sz w:val="28"/>
          <w:szCs w:val="27"/>
        </w:rPr>
        <w:t xml:space="preserve"> абзаце втором пункта 3.6:</w:t>
      </w:r>
    </w:p>
    <w:p w:rsidR="00526168" w:rsidRPr="00271133" w:rsidRDefault="00526168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271133">
        <w:rPr>
          <w:rFonts w:ascii="Times New Roman" w:hAnsi="Times New Roman" w:cs="Times New Roman"/>
          <w:sz w:val="28"/>
          <w:szCs w:val="27"/>
        </w:rPr>
        <w:t>после слова «утверждает» дополнить сло</w:t>
      </w:r>
      <w:r w:rsidR="00CB59D0" w:rsidRPr="00271133">
        <w:rPr>
          <w:rFonts w:ascii="Times New Roman" w:hAnsi="Times New Roman" w:cs="Times New Roman"/>
          <w:sz w:val="28"/>
          <w:szCs w:val="27"/>
        </w:rPr>
        <w:t>вами «описание объекта закупки,»</w:t>
      </w:r>
      <w:r w:rsidR="00214780" w:rsidRPr="00271133">
        <w:rPr>
          <w:rFonts w:ascii="Times New Roman" w:hAnsi="Times New Roman" w:cs="Times New Roman"/>
          <w:sz w:val="28"/>
          <w:szCs w:val="27"/>
        </w:rPr>
        <w:t xml:space="preserve">, </w:t>
      </w:r>
      <w:r w:rsidRPr="00271133">
        <w:rPr>
          <w:rFonts w:ascii="Times New Roman" w:hAnsi="Times New Roman" w:cs="Times New Roman"/>
          <w:sz w:val="28"/>
          <w:szCs w:val="27"/>
        </w:rPr>
        <w:t>слова «конкурсов (открытых конкурсов, конкурсов с ограниченным участием, двухэтапных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котировок, запросов предложений» заменить словами «конку</w:t>
      </w:r>
      <w:r w:rsidR="005E19B9" w:rsidRPr="00271133">
        <w:rPr>
          <w:rFonts w:ascii="Times New Roman" w:hAnsi="Times New Roman" w:cs="Times New Roman"/>
          <w:sz w:val="28"/>
          <w:szCs w:val="27"/>
        </w:rPr>
        <w:t>рентных процедур»;</w:t>
      </w:r>
      <w:proofErr w:type="gramEnd"/>
    </w:p>
    <w:p w:rsidR="00526168" w:rsidRPr="00271133" w:rsidRDefault="00526168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 xml:space="preserve">4) </w:t>
      </w:r>
      <w:r w:rsidR="005E19B9" w:rsidRPr="00271133">
        <w:rPr>
          <w:rFonts w:ascii="Times New Roman" w:hAnsi="Times New Roman" w:cs="Times New Roman"/>
          <w:sz w:val="28"/>
          <w:szCs w:val="27"/>
        </w:rPr>
        <w:t>п</w:t>
      </w:r>
      <w:r w:rsidRPr="00271133">
        <w:rPr>
          <w:rFonts w:ascii="Times New Roman" w:hAnsi="Times New Roman" w:cs="Times New Roman"/>
          <w:sz w:val="28"/>
          <w:szCs w:val="27"/>
        </w:rPr>
        <w:t>ункт 3.8 дополнить абзацем следующего содержания:</w:t>
      </w:r>
    </w:p>
    <w:p w:rsidR="00AC3E56" w:rsidRPr="00271133" w:rsidRDefault="00526168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 xml:space="preserve">«В установленном порядке обращается с ходатайством о присвоении почетного звания Ленинградской области «Почетный </w:t>
      </w:r>
      <w:r w:rsidR="00AC3E56" w:rsidRPr="00271133">
        <w:rPr>
          <w:rFonts w:ascii="Times New Roman" w:hAnsi="Times New Roman" w:cs="Times New Roman"/>
          <w:sz w:val="28"/>
          <w:szCs w:val="27"/>
        </w:rPr>
        <w:t>пожарный Ленинградской области»;</w:t>
      </w:r>
    </w:p>
    <w:p w:rsidR="00C33413" w:rsidRPr="00271133" w:rsidRDefault="00C33413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>2.</w:t>
      </w:r>
      <w:r w:rsidR="00AC3E56" w:rsidRPr="00271133">
        <w:rPr>
          <w:rFonts w:ascii="Times New Roman" w:hAnsi="Times New Roman" w:cs="Times New Roman"/>
          <w:sz w:val="28"/>
          <w:szCs w:val="27"/>
        </w:rPr>
        <w:t xml:space="preserve"> </w:t>
      </w:r>
      <w:r w:rsidRPr="00271133">
        <w:rPr>
          <w:rFonts w:ascii="Times New Roman" w:hAnsi="Times New Roman" w:cs="Times New Roman"/>
          <w:sz w:val="28"/>
          <w:szCs w:val="27"/>
        </w:rPr>
        <w:t xml:space="preserve">Настоящее постановление вступает в силу </w:t>
      </w:r>
      <w:proofErr w:type="gramStart"/>
      <w:r w:rsidRPr="00271133">
        <w:rPr>
          <w:rFonts w:ascii="Times New Roman" w:hAnsi="Times New Roman" w:cs="Times New Roman"/>
          <w:sz w:val="28"/>
          <w:szCs w:val="27"/>
        </w:rPr>
        <w:t>с даты</w:t>
      </w:r>
      <w:proofErr w:type="gramEnd"/>
      <w:r w:rsidRPr="00271133">
        <w:rPr>
          <w:rFonts w:ascii="Times New Roman" w:hAnsi="Times New Roman" w:cs="Times New Roman"/>
          <w:sz w:val="28"/>
          <w:szCs w:val="27"/>
        </w:rPr>
        <w:t xml:space="preserve"> официального опубликования.</w:t>
      </w:r>
    </w:p>
    <w:p w:rsidR="0050209A" w:rsidRPr="00271133" w:rsidRDefault="0050209A" w:rsidP="00AC3E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7"/>
        </w:rPr>
      </w:pPr>
    </w:p>
    <w:p w:rsidR="002418C9" w:rsidRPr="00271133" w:rsidRDefault="002418C9" w:rsidP="005020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33413" w:rsidRPr="00271133" w:rsidRDefault="00C33413" w:rsidP="005020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>Губернатор</w:t>
      </w:r>
    </w:p>
    <w:p w:rsidR="00C33413" w:rsidRDefault="00C33413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271133">
        <w:rPr>
          <w:rFonts w:ascii="Times New Roman" w:hAnsi="Times New Roman" w:cs="Times New Roman"/>
          <w:sz w:val="28"/>
          <w:szCs w:val="27"/>
        </w:rPr>
        <w:t>Ленинградской области</w:t>
      </w:r>
      <w:r w:rsidR="00271133">
        <w:rPr>
          <w:rFonts w:ascii="Times New Roman" w:hAnsi="Times New Roman" w:cs="Times New Roman"/>
          <w:sz w:val="28"/>
          <w:szCs w:val="27"/>
        </w:rPr>
        <w:t xml:space="preserve">                            </w:t>
      </w:r>
      <w:r w:rsidR="0050209A" w:rsidRPr="00271133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</w:t>
      </w:r>
      <w:proofErr w:type="spellStart"/>
      <w:r w:rsidRPr="00271133">
        <w:rPr>
          <w:rFonts w:ascii="Times New Roman" w:hAnsi="Times New Roman" w:cs="Times New Roman"/>
          <w:sz w:val="28"/>
          <w:szCs w:val="27"/>
        </w:rPr>
        <w:t>А.Дрозденко</w:t>
      </w:r>
      <w:proofErr w:type="spellEnd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8535A">
        <w:rPr>
          <w:rFonts w:ascii="Times New Roman" w:hAnsi="Times New Roman" w:cs="Times New Roman"/>
          <w:b/>
          <w:sz w:val="28"/>
          <w:szCs w:val="27"/>
        </w:rPr>
        <w:lastRenderedPageBreak/>
        <w:t>Пояснительная записка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8535A">
        <w:rPr>
          <w:rFonts w:ascii="Times New Roman" w:hAnsi="Times New Roman" w:cs="Times New Roman"/>
          <w:b/>
          <w:sz w:val="28"/>
          <w:szCs w:val="27"/>
        </w:rPr>
        <w:t>к проекту постановления Правительства Ленинградской области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8535A">
        <w:rPr>
          <w:rFonts w:ascii="Times New Roman" w:hAnsi="Times New Roman" w:cs="Times New Roman"/>
          <w:b/>
          <w:bCs/>
          <w:sz w:val="28"/>
          <w:szCs w:val="27"/>
        </w:rPr>
        <w:t xml:space="preserve">«О внесении изменений в постановление Правительства Ленинградской области от 30 июня 2014 года № 275 «Об утверждении Положения о Комитете правопорядка и безопасности Ленинградской области и признании </w:t>
      </w:r>
      <w:proofErr w:type="gramStart"/>
      <w:r w:rsidRPr="0028535A">
        <w:rPr>
          <w:rFonts w:ascii="Times New Roman" w:hAnsi="Times New Roman" w:cs="Times New Roman"/>
          <w:b/>
          <w:bCs/>
          <w:sz w:val="28"/>
          <w:szCs w:val="27"/>
        </w:rPr>
        <w:t>утратившими</w:t>
      </w:r>
      <w:proofErr w:type="gramEnd"/>
      <w:r w:rsidRPr="0028535A">
        <w:rPr>
          <w:rFonts w:ascii="Times New Roman" w:hAnsi="Times New Roman" w:cs="Times New Roman"/>
          <w:b/>
          <w:bCs/>
          <w:sz w:val="28"/>
          <w:szCs w:val="27"/>
        </w:rPr>
        <w:t xml:space="preserve"> силу некоторых постановлений Правительства Ленинградской области»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28535A">
        <w:rPr>
          <w:rFonts w:ascii="Times New Roman" w:hAnsi="Times New Roman" w:cs="Times New Roman"/>
          <w:sz w:val="28"/>
          <w:szCs w:val="27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30.06.2014               № 275 «Об утверждении Положения о Комитете правопорядка и безопасности Ленинградской области и признании утратившими силу некоторых постановлений Правительства Ленинградской области» разработан Комитетом правопорядка и безопасности Ленинградской области (далее – проект постановления, Комитет) с целью приведения правового акта в соответствие с действующим законодательством.</w:t>
      </w:r>
      <w:proofErr w:type="gramEnd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Проектом постановления предлагается внести следующие изменения в Положение о Комитете правопорядка и безопасности Ленинградской области (далее – Положение):</w:t>
      </w:r>
    </w:p>
    <w:p w:rsidR="0028535A" w:rsidRPr="0028535A" w:rsidRDefault="0028535A" w:rsidP="0028535A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В пункте 2.3: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абзац двадцать второй изложить в следующей редакции: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«организует выполнение мероприятий по созданию, реконструкции и поддержанию в постоянной готовности системы оповещения населения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>;»</w:t>
      </w:r>
      <w:proofErr w:type="gramEnd"/>
      <w:r w:rsidRPr="0028535A">
        <w:rPr>
          <w:rFonts w:ascii="Times New Roman" w:hAnsi="Times New Roman" w:cs="Times New Roman"/>
          <w:sz w:val="28"/>
          <w:szCs w:val="27"/>
        </w:rPr>
        <w:t>;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дополнить абзацем следующего содержания: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«в пределах своих полномочий согласовывает порядки (планы) действий по ликвидации последствий аварийных ситуаций в сфере теплоснабжения в муниципальных образованиях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>.».</w:t>
      </w:r>
      <w:proofErr w:type="gramEnd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Основанием для внесения вышеуказанных изменений являются: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28535A">
        <w:rPr>
          <w:rFonts w:ascii="Times New Roman" w:hAnsi="Times New Roman" w:cs="Times New Roman"/>
          <w:sz w:val="28"/>
          <w:szCs w:val="27"/>
        </w:rPr>
        <w:t>1) положения Федерального закона от 04.11.2022 № 417-ФЗ «О внесении изменений в Федеральный закон «О гражданской обороне» и статьи 1 и 14 Федерального закона «О защите населения и территорий от чрезвычайных ситуаций природного и техногенного характера», скорректировавшие полномочия исполнительных органов субъектов Российской Федерации, уполномоченных на создание, реконструкцию и поддержание в состоянии постоянной готовности к использованию систем оповещения населения.</w:t>
      </w:r>
      <w:proofErr w:type="gramEnd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 xml:space="preserve">2) Федеральным законом от 08.08.2024 № 311-ФЗ «О внесении изменений в Федеральный закон «О теплоснабжении» и отдельные законодательные акты Российской Федерации» в часть 2 статьи 5 и статьи 20 Федерального закона «О теплоснабжении» внесены изменения в 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>соответствии</w:t>
      </w:r>
      <w:proofErr w:type="gramEnd"/>
      <w:r w:rsidRPr="0028535A">
        <w:rPr>
          <w:rFonts w:ascii="Times New Roman" w:hAnsi="Times New Roman" w:cs="Times New Roman"/>
          <w:sz w:val="28"/>
          <w:szCs w:val="27"/>
        </w:rPr>
        <w:t xml:space="preserve"> с которыми на исполнительные органы субъектов Российской Федерации возложены полномочия в сфере теплоснабжения по согласованию порядков (планов) действий по ликвидации последствий аварийных ситуаций в сфере теплоснабжения                          в муниципальных образованиях. 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28535A">
        <w:rPr>
          <w:rFonts w:ascii="Times New Roman" w:hAnsi="Times New Roman" w:cs="Times New Roman"/>
          <w:sz w:val="28"/>
          <w:szCs w:val="27"/>
        </w:rPr>
        <w:t xml:space="preserve">Статья 20 Федерального закона «О теплоснабжении» изложена в редакции, в соответствии с пунктом 1 части 3 которой, муниципальные образования обязаны  </w:t>
      </w:r>
      <w:r w:rsidRPr="0028535A">
        <w:rPr>
          <w:rFonts w:ascii="Times New Roman" w:hAnsi="Times New Roman" w:cs="Times New Roman"/>
          <w:sz w:val="28"/>
          <w:szCs w:val="27"/>
        </w:rPr>
        <w:lastRenderedPageBreak/>
        <w:t>иметь утвержденный порядок (план) действий по ликвидации последствий аварийных ситуаций в сфере теплоснабжения в муниципальном образовании                     и согласованный с органами государственной власти субъекта Российской Федерации, осуществляющими полномочия по государственному регулированию              и контролю в сфере теплоснабжения, органами исполнительной власти субъекта Российской</w:t>
      </w:r>
      <w:proofErr w:type="gramEnd"/>
      <w:r w:rsidRPr="0028535A">
        <w:rPr>
          <w:rFonts w:ascii="Times New Roman" w:hAnsi="Times New Roman" w:cs="Times New Roman"/>
          <w:sz w:val="28"/>
          <w:szCs w:val="27"/>
        </w:rPr>
        <w:t xml:space="preserve"> Федерации в сфере водоснабжения и водоотведения, органами исполнительной власти субъекта Российской Федерации в области газоснабжения, органами исполнительной власти субъекта Российской Федерации, осуществляющими полномочия по государственному регулированию и контролю              в электроэнергетике, и органом государственной власти субъекта Российской Федерации, осуществляющим полномочия в области защиты населения                               и территорий от чрезвычайных ситуаций.  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2. 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>В соответствии с изменениями, внесенными областным законом Ленинградской области от 16.05.2024 № 62-оз «О внесении изменений в областной закон «О добровольной пожарной охране Ленинградской области» в областной закон «О добровольной пожарной охране Ленинградской области» на основании соответствующих изменений внесенных Федеральным законом от 04.08.2023                   № 445-ФЗ «О внесении изменений в Федеральный закон «О добровольной пожарной охране», согласно которым наименование используемых законодателем понятий применительно</w:t>
      </w:r>
      <w:proofErr w:type="gramEnd"/>
      <w:r w:rsidRPr="0028535A">
        <w:rPr>
          <w:rFonts w:ascii="Times New Roman" w:hAnsi="Times New Roman" w:cs="Times New Roman"/>
          <w:sz w:val="28"/>
          <w:szCs w:val="27"/>
        </w:rPr>
        <w:t xml:space="preserve"> к добровольным пожарным объединениям пожарной охраны дополнено словом «добровольной», проектом постановления предлагается пункт 2.27 Положения после слова «объединений» дополнить словом «добровольной».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 xml:space="preserve">3. 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>В соответствии с пунктом 2 статьи 3 областного закона от 02.11.2024                     № 143-оз «О почетном звании Ленинградской области «Почетный пожарный Ленинградской области» орган исполнительной власти Ленинградской области, осуществляющий полномочия и функции в сфере обеспечения пожарной безопасности Ленинградской области обладает правом обращаться с ходатайством   о присвоении почетного звания Ленинградской области «Почетный пожарный Ленинградской области».</w:t>
      </w:r>
      <w:proofErr w:type="gramEnd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В соответствии с пунктом 1.1 Положения, Комитет является отраслевым органом исполнительной власти Ленинградской области, организующим                             и обеспечивающим реализацию полномочий Ленинградской области, в том числе                 в сфере обеспечения пожарной безопасности Ленинградской области, на основании изложенного проектом постановления предлагается пункт 3.8 Положения дополнить абзацем следующего содержания: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«В установленном порядке обращается с ходатайством о присвоении почетного звания Ленинградской области «Почетный пожарный Ленинградской области».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 xml:space="preserve">4. 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 xml:space="preserve">В связи с изменениями, внесенными Федеральным законом от 02.07.2021 № 360-ФЗ «О внесении изменений в отдельные законодательные акты Российской Федерации» в статью 24 Федерального закона от 05.04.2013 № 44-ФЗ                               «О контрактной системе в сфере закупок товаров, работ, услуг для обеспечения государственных и муниципальных нужд» согласно которым изменились способы определения  поставщиков (подрядчиков, исполнителей) проектом постановления </w:t>
      </w:r>
      <w:r w:rsidRPr="0028535A">
        <w:rPr>
          <w:rFonts w:ascii="Times New Roman" w:hAnsi="Times New Roman" w:cs="Times New Roman"/>
          <w:sz w:val="28"/>
          <w:szCs w:val="27"/>
        </w:rPr>
        <w:lastRenderedPageBreak/>
        <w:t>предлагается внести следующие изменения в пункт 3.6 Положения</w:t>
      </w:r>
      <w:proofErr w:type="gramEnd"/>
      <w:r w:rsidRPr="0028535A">
        <w:rPr>
          <w:rFonts w:ascii="Times New Roman" w:hAnsi="Times New Roman" w:cs="Times New Roman"/>
          <w:sz w:val="28"/>
          <w:szCs w:val="27"/>
        </w:rPr>
        <w:t>: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28535A">
        <w:rPr>
          <w:rFonts w:ascii="Times New Roman" w:hAnsi="Times New Roman" w:cs="Times New Roman"/>
          <w:sz w:val="28"/>
          <w:szCs w:val="27"/>
        </w:rPr>
        <w:t>абзац второй после слова «утверждает» дополнить словами «описание объекта закупки,) и слова «конкурсов (открытых конкурсов, конкурсов с ограниченным участием, двухэтапных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котировок, запросов предложений» заменить словами «конкурентных процедур».</w:t>
      </w:r>
      <w:proofErr w:type="gramEnd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Принятие проекта постановления не потребует внесения изменений в правовые акты Ленинградской области.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В связи с тем, что проект постановления не затрагивает вопросы осуществления предпринимательской и инвестиционной деятельности,                               он не подлежит оценке регулирующего воздействия.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  <w:lang w:bidi="ru-RU"/>
        </w:rPr>
        <w:t xml:space="preserve">Вице-губернатор        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  <w:lang w:bidi="ru-RU"/>
        </w:rPr>
      </w:pPr>
      <w:r w:rsidRPr="0028535A">
        <w:rPr>
          <w:rFonts w:ascii="Times New Roman" w:hAnsi="Times New Roman" w:cs="Times New Roman"/>
          <w:sz w:val="28"/>
          <w:szCs w:val="27"/>
          <w:lang w:bidi="ru-RU"/>
        </w:rPr>
        <w:t xml:space="preserve">Ленинградской области 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  <w:lang w:bidi="ru-RU"/>
        </w:rPr>
      </w:pPr>
      <w:r w:rsidRPr="0028535A">
        <w:rPr>
          <w:rFonts w:ascii="Times New Roman" w:hAnsi="Times New Roman" w:cs="Times New Roman"/>
          <w:sz w:val="28"/>
          <w:szCs w:val="27"/>
          <w:lang w:bidi="ru-RU"/>
        </w:rPr>
        <w:t>по безопасности                                                                                              М.В. Ильин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8535A">
        <w:rPr>
          <w:rFonts w:ascii="Times New Roman" w:hAnsi="Times New Roman" w:cs="Times New Roman"/>
          <w:b/>
          <w:sz w:val="28"/>
          <w:szCs w:val="27"/>
        </w:rPr>
        <w:lastRenderedPageBreak/>
        <w:t>Технико-экономическое обоснование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8535A">
        <w:rPr>
          <w:rFonts w:ascii="Times New Roman" w:hAnsi="Times New Roman" w:cs="Times New Roman"/>
          <w:b/>
          <w:sz w:val="28"/>
          <w:szCs w:val="27"/>
        </w:rPr>
        <w:t>к проекту постановления Правительства Ленинградской области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8535A">
        <w:rPr>
          <w:rFonts w:ascii="Times New Roman" w:hAnsi="Times New Roman" w:cs="Times New Roman"/>
          <w:b/>
          <w:sz w:val="28"/>
          <w:szCs w:val="27"/>
        </w:rPr>
        <w:t xml:space="preserve">«О внесении изменений в постановление Правительства Ленинградской области                 от 30 июня 2014 года № 275 «Об утверждении Положения о Комитете правопорядка и безопасности Ленинградской области и признании </w:t>
      </w:r>
      <w:proofErr w:type="gramStart"/>
      <w:r w:rsidRPr="0028535A">
        <w:rPr>
          <w:rFonts w:ascii="Times New Roman" w:hAnsi="Times New Roman" w:cs="Times New Roman"/>
          <w:b/>
          <w:sz w:val="28"/>
          <w:szCs w:val="27"/>
        </w:rPr>
        <w:t>утратившими</w:t>
      </w:r>
      <w:proofErr w:type="gramEnd"/>
      <w:r w:rsidRPr="0028535A">
        <w:rPr>
          <w:rFonts w:ascii="Times New Roman" w:hAnsi="Times New Roman" w:cs="Times New Roman"/>
          <w:b/>
          <w:sz w:val="28"/>
          <w:szCs w:val="27"/>
        </w:rPr>
        <w:t xml:space="preserve"> силу некоторых постановлений Правительства Ленинградской области»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>Принятие постановления Правительства Ленинградской области</w:t>
      </w:r>
      <w:r w:rsidRPr="0028535A">
        <w:rPr>
          <w:rFonts w:ascii="Times New Roman" w:hAnsi="Times New Roman" w:cs="Times New Roman"/>
          <w:sz w:val="28"/>
          <w:szCs w:val="27"/>
        </w:rPr>
        <w:br/>
        <w:t>«О внесении изменений в постановление Правительства Ленинградской области от 30.06.2014 № 275 «Об утверждении Положения о Комитете правопорядка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8535A">
        <w:rPr>
          <w:rFonts w:ascii="Times New Roman" w:hAnsi="Times New Roman" w:cs="Times New Roman"/>
          <w:sz w:val="28"/>
          <w:szCs w:val="27"/>
        </w:rPr>
        <w:t xml:space="preserve">и безопасности Ленинградской области и признании </w:t>
      </w:r>
      <w:proofErr w:type="gramStart"/>
      <w:r w:rsidRPr="0028535A">
        <w:rPr>
          <w:rFonts w:ascii="Times New Roman" w:hAnsi="Times New Roman" w:cs="Times New Roman"/>
          <w:sz w:val="28"/>
          <w:szCs w:val="27"/>
        </w:rPr>
        <w:t>утратившими</w:t>
      </w:r>
      <w:proofErr w:type="gramEnd"/>
      <w:r w:rsidRPr="0028535A">
        <w:rPr>
          <w:rFonts w:ascii="Times New Roman" w:hAnsi="Times New Roman" w:cs="Times New Roman"/>
          <w:sz w:val="28"/>
          <w:szCs w:val="27"/>
        </w:rPr>
        <w:t xml:space="preserve"> силу некоторых постановлений Правительства Ленинградской области» не потребует дополнительного финансирования из областного бюджета Ленинградской области.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  <w:lang w:bidi="ru-RU"/>
        </w:rPr>
        <w:t xml:space="preserve">Вице-губернатор        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  <w:lang w:bidi="ru-RU"/>
        </w:rPr>
      </w:pPr>
      <w:r w:rsidRPr="0028535A">
        <w:rPr>
          <w:rFonts w:ascii="Times New Roman" w:hAnsi="Times New Roman" w:cs="Times New Roman"/>
          <w:sz w:val="28"/>
          <w:szCs w:val="27"/>
          <w:lang w:bidi="ru-RU"/>
        </w:rPr>
        <w:t xml:space="preserve">Ленинградской области 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  <w:lang w:bidi="ru-RU"/>
        </w:rPr>
      </w:pPr>
      <w:r w:rsidRPr="0028535A">
        <w:rPr>
          <w:rFonts w:ascii="Times New Roman" w:hAnsi="Times New Roman" w:cs="Times New Roman"/>
          <w:sz w:val="28"/>
          <w:szCs w:val="27"/>
          <w:lang w:bidi="ru-RU"/>
        </w:rPr>
        <w:t>по безопасности                                                                                                 М.В. Ильин</w:t>
      </w:r>
    </w:p>
    <w:p w:rsidR="0028535A" w:rsidRPr="0028535A" w:rsidRDefault="0028535A" w:rsidP="002853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 w:rsidRPr="0028535A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8535A" w:rsidRPr="00271133" w:rsidRDefault="0028535A" w:rsidP="00071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sectPr w:rsidR="0028535A" w:rsidRPr="00271133" w:rsidSect="00C33413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DC" w:rsidRDefault="00170DDC" w:rsidP="008F24E0">
      <w:pPr>
        <w:spacing w:after="0" w:line="240" w:lineRule="auto"/>
      </w:pPr>
      <w:r>
        <w:separator/>
      </w:r>
    </w:p>
  </w:endnote>
  <w:endnote w:type="continuationSeparator" w:id="0">
    <w:p w:rsidR="00170DDC" w:rsidRDefault="00170DDC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DC" w:rsidRDefault="00170DDC" w:rsidP="008F24E0">
      <w:pPr>
        <w:spacing w:after="0" w:line="240" w:lineRule="auto"/>
      </w:pPr>
      <w:r>
        <w:separator/>
      </w:r>
    </w:p>
  </w:footnote>
  <w:footnote w:type="continuationSeparator" w:id="0">
    <w:p w:rsidR="00170DDC" w:rsidRDefault="00170DDC" w:rsidP="008F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25693165"/>
      <w:docPartObj>
        <w:docPartGallery w:val="Page Numbers (Top of Page)"/>
        <w:docPartUnique/>
      </w:docPartObj>
    </w:sdtPr>
    <w:sdtEndPr/>
    <w:sdtContent>
      <w:p w:rsidR="0050209A" w:rsidRPr="00C33413" w:rsidRDefault="0050209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34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34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34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53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34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0209A" w:rsidRDefault="005020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9674F"/>
    <w:multiLevelType w:val="hybridMultilevel"/>
    <w:tmpl w:val="D03283F2"/>
    <w:lvl w:ilvl="0" w:tplc="1E30985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6AD7FFA"/>
    <w:multiLevelType w:val="hybridMultilevel"/>
    <w:tmpl w:val="57A02FD4"/>
    <w:lvl w:ilvl="0" w:tplc="D6D8A6C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632D38"/>
    <w:multiLevelType w:val="hybridMultilevel"/>
    <w:tmpl w:val="B7189630"/>
    <w:lvl w:ilvl="0" w:tplc="02ACC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F03516"/>
    <w:multiLevelType w:val="hybridMultilevel"/>
    <w:tmpl w:val="1DF80BBC"/>
    <w:lvl w:ilvl="0" w:tplc="9FF87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643266"/>
    <w:multiLevelType w:val="hybridMultilevel"/>
    <w:tmpl w:val="8618CA7E"/>
    <w:lvl w:ilvl="0" w:tplc="252ED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676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20">
    <w:nsid w:val="65DC07A0"/>
    <w:multiLevelType w:val="hybridMultilevel"/>
    <w:tmpl w:val="1482FF7C"/>
    <w:lvl w:ilvl="0" w:tplc="53869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A903C4"/>
    <w:multiLevelType w:val="hybridMultilevel"/>
    <w:tmpl w:val="5284F4E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2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9"/>
  </w:num>
  <w:num w:numId="11">
    <w:abstractNumId w:val="16"/>
  </w:num>
  <w:num w:numId="12">
    <w:abstractNumId w:val="10"/>
  </w:num>
  <w:num w:numId="13">
    <w:abstractNumId w:val="23"/>
  </w:num>
  <w:num w:numId="14">
    <w:abstractNumId w:val="1"/>
  </w:num>
  <w:num w:numId="15">
    <w:abstractNumId w:val="18"/>
  </w:num>
  <w:num w:numId="16">
    <w:abstractNumId w:val="21"/>
  </w:num>
  <w:num w:numId="17">
    <w:abstractNumId w:val="17"/>
  </w:num>
  <w:num w:numId="18">
    <w:abstractNumId w:val="15"/>
  </w:num>
  <w:num w:numId="19">
    <w:abstractNumId w:val="14"/>
  </w:num>
  <w:num w:numId="20">
    <w:abstractNumId w:val="7"/>
  </w:num>
  <w:num w:numId="21">
    <w:abstractNumId w:val="8"/>
  </w:num>
  <w:num w:numId="22">
    <w:abstractNumId w:val="9"/>
  </w:num>
  <w:num w:numId="23">
    <w:abstractNumId w:val="20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10B4A"/>
    <w:rsid w:val="000121AA"/>
    <w:rsid w:val="00012EBC"/>
    <w:rsid w:val="00020A1C"/>
    <w:rsid w:val="00024D71"/>
    <w:rsid w:val="000360A7"/>
    <w:rsid w:val="00042815"/>
    <w:rsid w:val="00044511"/>
    <w:rsid w:val="00044D32"/>
    <w:rsid w:val="00050D25"/>
    <w:rsid w:val="0006055B"/>
    <w:rsid w:val="00061C5E"/>
    <w:rsid w:val="000624F2"/>
    <w:rsid w:val="000633BA"/>
    <w:rsid w:val="0006386F"/>
    <w:rsid w:val="00066487"/>
    <w:rsid w:val="000665FF"/>
    <w:rsid w:val="00067023"/>
    <w:rsid w:val="00071BF0"/>
    <w:rsid w:val="00075177"/>
    <w:rsid w:val="00075B43"/>
    <w:rsid w:val="00075D15"/>
    <w:rsid w:val="00081CBD"/>
    <w:rsid w:val="000A2CA5"/>
    <w:rsid w:val="000A7B1D"/>
    <w:rsid w:val="000B2F17"/>
    <w:rsid w:val="000C295A"/>
    <w:rsid w:val="000C48C7"/>
    <w:rsid w:val="000D1AE4"/>
    <w:rsid w:val="000D35E6"/>
    <w:rsid w:val="000E099F"/>
    <w:rsid w:val="000E1C27"/>
    <w:rsid w:val="000F2387"/>
    <w:rsid w:val="001002CE"/>
    <w:rsid w:val="001132D4"/>
    <w:rsid w:val="00115DE8"/>
    <w:rsid w:val="001178B1"/>
    <w:rsid w:val="00121FAA"/>
    <w:rsid w:val="00121FB6"/>
    <w:rsid w:val="001259B9"/>
    <w:rsid w:val="00133E2A"/>
    <w:rsid w:val="00135A55"/>
    <w:rsid w:val="00136B0A"/>
    <w:rsid w:val="001425D1"/>
    <w:rsid w:val="001457C7"/>
    <w:rsid w:val="00147B61"/>
    <w:rsid w:val="001529B3"/>
    <w:rsid w:val="001561E1"/>
    <w:rsid w:val="001616F3"/>
    <w:rsid w:val="00167B73"/>
    <w:rsid w:val="00170DDC"/>
    <w:rsid w:val="00170E1F"/>
    <w:rsid w:val="00182595"/>
    <w:rsid w:val="00196BE6"/>
    <w:rsid w:val="001B0406"/>
    <w:rsid w:val="001B64F7"/>
    <w:rsid w:val="001C443A"/>
    <w:rsid w:val="001C6D29"/>
    <w:rsid w:val="001D32A6"/>
    <w:rsid w:val="001D35AF"/>
    <w:rsid w:val="001D67AA"/>
    <w:rsid w:val="001E62A1"/>
    <w:rsid w:val="001F0523"/>
    <w:rsid w:val="001F0DD6"/>
    <w:rsid w:val="00214780"/>
    <w:rsid w:val="00217A6D"/>
    <w:rsid w:val="0023447A"/>
    <w:rsid w:val="00236CB9"/>
    <w:rsid w:val="00240EAA"/>
    <w:rsid w:val="002418C9"/>
    <w:rsid w:val="00241ECF"/>
    <w:rsid w:val="00251B72"/>
    <w:rsid w:val="00256307"/>
    <w:rsid w:val="00271133"/>
    <w:rsid w:val="00271BD9"/>
    <w:rsid w:val="002733FC"/>
    <w:rsid w:val="0027769F"/>
    <w:rsid w:val="0028194A"/>
    <w:rsid w:val="00282A05"/>
    <w:rsid w:val="0028535A"/>
    <w:rsid w:val="00290EC8"/>
    <w:rsid w:val="00294379"/>
    <w:rsid w:val="002A0424"/>
    <w:rsid w:val="002A4E56"/>
    <w:rsid w:val="002C3454"/>
    <w:rsid w:val="002C4398"/>
    <w:rsid w:val="002C56BE"/>
    <w:rsid w:val="002D3FFA"/>
    <w:rsid w:val="002D6E9F"/>
    <w:rsid w:val="002E02D6"/>
    <w:rsid w:val="002F3153"/>
    <w:rsid w:val="002F5256"/>
    <w:rsid w:val="00310FA6"/>
    <w:rsid w:val="00315BCF"/>
    <w:rsid w:val="00320B84"/>
    <w:rsid w:val="00321ADC"/>
    <w:rsid w:val="00332126"/>
    <w:rsid w:val="003352A1"/>
    <w:rsid w:val="00341DA4"/>
    <w:rsid w:val="0034431E"/>
    <w:rsid w:val="00345C9E"/>
    <w:rsid w:val="00347B1C"/>
    <w:rsid w:val="00353064"/>
    <w:rsid w:val="003533B6"/>
    <w:rsid w:val="0036544F"/>
    <w:rsid w:val="003673C1"/>
    <w:rsid w:val="00367906"/>
    <w:rsid w:val="003710F5"/>
    <w:rsid w:val="003712B1"/>
    <w:rsid w:val="00371DDE"/>
    <w:rsid w:val="00372B06"/>
    <w:rsid w:val="00373240"/>
    <w:rsid w:val="003735ED"/>
    <w:rsid w:val="00381107"/>
    <w:rsid w:val="003822DC"/>
    <w:rsid w:val="003975A7"/>
    <w:rsid w:val="003A056C"/>
    <w:rsid w:val="003A0EE6"/>
    <w:rsid w:val="003A5941"/>
    <w:rsid w:val="003A7B2D"/>
    <w:rsid w:val="003B06CE"/>
    <w:rsid w:val="003B3817"/>
    <w:rsid w:val="003B4F1E"/>
    <w:rsid w:val="003D0E52"/>
    <w:rsid w:val="003E28FA"/>
    <w:rsid w:val="003E2FD3"/>
    <w:rsid w:val="003E3776"/>
    <w:rsid w:val="003E640C"/>
    <w:rsid w:val="003F0806"/>
    <w:rsid w:val="004015D6"/>
    <w:rsid w:val="00403813"/>
    <w:rsid w:val="00410677"/>
    <w:rsid w:val="004131B3"/>
    <w:rsid w:val="004241D8"/>
    <w:rsid w:val="0042619D"/>
    <w:rsid w:val="004337CB"/>
    <w:rsid w:val="0043493D"/>
    <w:rsid w:val="004356BA"/>
    <w:rsid w:val="00443404"/>
    <w:rsid w:val="004438E1"/>
    <w:rsid w:val="0044506B"/>
    <w:rsid w:val="004466C0"/>
    <w:rsid w:val="00450768"/>
    <w:rsid w:val="00457FED"/>
    <w:rsid w:val="00461913"/>
    <w:rsid w:val="00465FEB"/>
    <w:rsid w:val="00466E2F"/>
    <w:rsid w:val="00466F81"/>
    <w:rsid w:val="0047016D"/>
    <w:rsid w:val="004729E3"/>
    <w:rsid w:val="0047680C"/>
    <w:rsid w:val="0048117F"/>
    <w:rsid w:val="0048380E"/>
    <w:rsid w:val="00485144"/>
    <w:rsid w:val="004864AA"/>
    <w:rsid w:val="004951BE"/>
    <w:rsid w:val="00495BAC"/>
    <w:rsid w:val="004C24F2"/>
    <w:rsid w:val="004C5C7C"/>
    <w:rsid w:val="004D0011"/>
    <w:rsid w:val="004E4F42"/>
    <w:rsid w:val="004E6DCD"/>
    <w:rsid w:val="004F705E"/>
    <w:rsid w:val="0050209A"/>
    <w:rsid w:val="00506C85"/>
    <w:rsid w:val="00506E3B"/>
    <w:rsid w:val="00513B2D"/>
    <w:rsid w:val="00514526"/>
    <w:rsid w:val="00520274"/>
    <w:rsid w:val="005222DA"/>
    <w:rsid w:val="00526168"/>
    <w:rsid w:val="00532404"/>
    <w:rsid w:val="00536BA5"/>
    <w:rsid w:val="00540330"/>
    <w:rsid w:val="00545441"/>
    <w:rsid w:val="00546375"/>
    <w:rsid w:val="00554106"/>
    <w:rsid w:val="0055618C"/>
    <w:rsid w:val="00557603"/>
    <w:rsid w:val="00560163"/>
    <w:rsid w:val="005661AF"/>
    <w:rsid w:val="005663A7"/>
    <w:rsid w:val="00573256"/>
    <w:rsid w:val="00573F6A"/>
    <w:rsid w:val="00577927"/>
    <w:rsid w:val="00582421"/>
    <w:rsid w:val="00591314"/>
    <w:rsid w:val="005B05BF"/>
    <w:rsid w:val="005B6E25"/>
    <w:rsid w:val="005D5AF8"/>
    <w:rsid w:val="005E197F"/>
    <w:rsid w:val="005E19B9"/>
    <w:rsid w:val="005F30D5"/>
    <w:rsid w:val="005F4C1D"/>
    <w:rsid w:val="005F616D"/>
    <w:rsid w:val="005F76D2"/>
    <w:rsid w:val="00602165"/>
    <w:rsid w:val="00603C44"/>
    <w:rsid w:val="00604789"/>
    <w:rsid w:val="0061590E"/>
    <w:rsid w:val="00617EC3"/>
    <w:rsid w:val="00622F1A"/>
    <w:rsid w:val="006313B2"/>
    <w:rsid w:val="00631D68"/>
    <w:rsid w:val="006331FF"/>
    <w:rsid w:val="0063725E"/>
    <w:rsid w:val="00642C33"/>
    <w:rsid w:val="006435FA"/>
    <w:rsid w:val="00643E91"/>
    <w:rsid w:val="0064572C"/>
    <w:rsid w:val="00646B1A"/>
    <w:rsid w:val="006548FE"/>
    <w:rsid w:val="006553F7"/>
    <w:rsid w:val="006614CE"/>
    <w:rsid w:val="00666242"/>
    <w:rsid w:val="00666C2F"/>
    <w:rsid w:val="00674911"/>
    <w:rsid w:val="00676A1F"/>
    <w:rsid w:val="00677242"/>
    <w:rsid w:val="00691D68"/>
    <w:rsid w:val="006978AB"/>
    <w:rsid w:val="006A70A5"/>
    <w:rsid w:val="006B01CC"/>
    <w:rsid w:val="006B0ED5"/>
    <w:rsid w:val="006B1BA8"/>
    <w:rsid w:val="006B57BF"/>
    <w:rsid w:val="006C4864"/>
    <w:rsid w:val="006C59C5"/>
    <w:rsid w:val="006C5A50"/>
    <w:rsid w:val="006D18E8"/>
    <w:rsid w:val="006F2252"/>
    <w:rsid w:val="006F6D0B"/>
    <w:rsid w:val="00700081"/>
    <w:rsid w:val="00701A58"/>
    <w:rsid w:val="00713C69"/>
    <w:rsid w:val="007152CE"/>
    <w:rsid w:val="00715B20"/>
    <w:rsid w:val="0072301C"/>
    <w:rsid w:val="00724726"/>
    <w:rsid w:val="00741F4F"/>
    <w:rsid w:val="0074271F"/>
    <w:rsid w:val="007448C1"/>
    <w:rsid w:val="007455B2"/>
    <w:rsid w:val="0075451A"/>
    <w:rsid w:val="00764139"/>
    <w:rsid w:val="00766708"/>
    <w:rsid w:val="00770342"/>
    <w:rsid w:val="0077102A"/>
    <w:rsid w:val="007768B6"/>
    <w:rsid w:val="00780217"/>
    <w:rsid w:val="00790C1D"/>
    <w:rsid w:val="007912AE"/>
    <w:rsid w:val="00791DE8"/>
    <w:rsid w:val="007954E5"/>
    <w:rsid w:val="007A129A"/>
    <w:rsid w:val="007A6C23"/>
    <w:rsid w:val="007C1865"/>
    <w:rsid w:val="007C64A2"/>
    <w:rsid w:val="007F1E69"/>
    <w:rsid w:val="00800E84"/>
    <w:rsid w:val="00803C84"/>
    <w:rsid w:val="00826523"/>
    <w:rsid w:val="00830930"/>
    <w:rsid w:val="00843F9A"/>
    <w:rsid w:val="00852A16"/>
    <w:rsid w:val="00852E43"/>
    <w:rsid w:val="00853299"/>
    <w:rsid w:val="00857B78"/>
    <w:rsid w:val="0087154D"/>
    <w:rsid w:val="00872B9F"/>
    <w:rsid w:val="0088040F"/>
    <w:rsid w:val="00881220"/>
    <w:rsid w:val="0088666D"/>
    <w:rsid w:val="008921A2"/>
    <w:rsid w:val="008A2F6D"/>
    <w:rsid w:val="008B2D16"/>
    <w:rsid w:val="008B6957"/>
    <w:rsid w:val="008B7325"/>
    <w:rsid w:val="008C6531"/>
    <w:rsid w:val="008E00FC"/>
    <w:rsid w:val="008E23BC"/>
    <w:rsid w:val="008E4259"/>
    <w:rsid w:val="008E43DA"/>
    <w:rsid w:val="008F24E0"/>
    <w:rsid w:val="008F5AB4"/>
    <w:rsid w:val="008F701A"/>
    <w:rsid w:val="008F79ED"/>
    <w:rsid w:val="008F7B96"/>
    <w:rsid w:val="00903388"/>
    <w:rsid w:val="00903AB5"/>
    <w:rsid w:val="00914106"/>
    <w:rsid w:val="00915FE7"/>
    <w:rsid w:val="0091691E"/>
    <w:rsid w:val="00935B6C"/>
    <w:rsid w:val="00936820"/>
    <w:rsid w:val="0095512B"/>
    <w:rsid w:val="009565DA"/>
    <w:rsid w:val="0096206B"/>
    <w:rsid w:val="00963046"/>
    <w:rsid w:val="00966E17"/>
    <w:rsid w:val="0096769E"/>
    <w:rsid w:val="00971D7C"/>
    <w:rsid w:val="0098055C"/>
    <w:rsid w:val="009924CE"/>
    <w:rsid w:val="0099656D"/>
    <w:rsid w:val="009A2A63"/>
    <w:rsid w:val="009B5BD6"/>
    <w:rsid w:val="009B60DE"/>
    <w:rsid w:val="009C38D0"/>
    <w:rsid w:val="009C3CD3"/>
    <w:rsid w:val="009C3DE7"/>
    <w:rsid w:val="009D7719"/>
    <w:rsid w:val="009E0C9E"/>
    <w:rsid w:val="009E2A8F"/>
    <w:rsid w:val="009F1A5F"/>
    <w:rsid w:val="009F2F42"/>
    <w:rsid w:val="00A02EE3"/>
    <w:rsid w:val="00A05A70"/>
    <w:rsid w:val="00A145E7"/>
    <w:rsid w:val="00A16837"/>
    <w:rsid w:val="00A253B3"/>
    <w:rsid w:val="00A353F3"/>
    <w:rsid w:val="00A35DDF"/>
    <w:rsid w:val="00A368B6"/>
    <w:rsid w:val="00A4341E"/>
    <w:rsid w:val="00A45031"/>
    <w:rsid w:val="00A4591D"/>
    <w:rsid w:val="00A4685F"/>
    <w:rsid w:val="00A46B09"/>
    <w:rsid w:val="00A47633"/>
    <w:rsid w:val="00A8029A"/>
    <w:rsid w:val="00A86DB5"/>
    <w:rsid w:val="00A86DD8"/>
    <w:rsid w:val="00A87571"/>
    <w:rsid w:val="00A919FC"/>
    <w:rsid w:val="00A9567A"/>
    <w:rsid w:val="00AA391A"/>
    <w:rsid w:val="00AA65DB"/>
    <w:rsid w:val="00AB26FD"/>
    <w:rsid w:val="00AB3B68"/>
    <w:rsid w:val="00AB57B2"/>
    <w:rsid w:val="00AC2033"/>
    <w:rsid w:val="00AC2F5E"/>
    <w:rsid w:val="00AC3E56"/>
    <w:rsid w:val="00AD7C23"/>
    <w:rsid w:val="00AE5FCE"/>
    <w:rsid w:val="00AE7A84"/>
    <w:rsid w:val="00AF0DC7"/>
    <w:rsid w:val="00AF2868"/>
    <w:rsid w:val="00B0740A"/>
    <w:rsid w:val="00B12546"/>
    <w:rsid w:val="00B163C9"/>
    <w:rsid w:val="00B20FCD"/>
    <w:rsid w:val="00B273D1"/>
    <w:rsid w:val="00B37FA0"/>
    <w:rsid w:val="00B46163"/>
    <w:rsid w:val="00B470C6"/>
    <w:rsid w:val="00B53E92"/>
    <w:rsid w:val="00B55E8F"/>
    <w:rsid w:val="00B629F5"/>
    <w:rsid w:val="00B733A1"/>
    <w:rsid w:val="00B73A62"/>
    <w:rsid w:val="00B81164"/>
    <w:rsid w:val="00B825E4"/>
    <w:rsid w:val="00B9073B"/>
    <w:rsid w:val="00BA597F"/>
    <w:rsid w:val="00BB12C9"/>
    <w:rsid w:val="00BB29F0"/>
    <w:rsid w:val="00BB7BF8"/>
    <w:rsid w:val="00BC3C6F"/>
    <w:rsid w:val="00BC3CF3"/>
    <w:rsid w:val="00BC51D3"/>
    <w:rsid w:val="00BD4AD7"/>
    <w:rsid w:val="00BE6CC0"/>
    <w:rsid w:val="00C14D70"/>
    <w:rsid w:val="00C1582F"/>
    <w:rsid w:val="00C15A12"/>
    <w:rsid w:val="00C33413"/>
    <w:rsid w:val="00C33B90"/>
    <w:rsid w:val="00C41B3A"/>
    <w:rsid w:val="00C54FF6"/>
    <w:rsid w:val="00C766EE"/>
    <w:rsid w:val="00C76EBB"/>
    <w:rsid w:val="00C96CC4"/>
    <w:rsid w:val="00CA1BE4"/>
    <w:rsid w:val="00CA5884"/>
    <w:rsid w:val="00CA7B49"/>
    <w:rsid w:val="00CB0B3E"/>
    <w:rsid w:val="00CB1868"/>
    <w:rsid w:val="00CB1D34"/>
    <w:rsid w:val="00CB29AE"/>
    <w:rsid w:val="00CB59D0"/>
    <w:rsid w:val="00CC0AC5"/>
    <w:rsid w:val="00CC1253"/>
    <w:rsid w:val="00CC18BD"/>
    <w:rsid w:val="00CC7333"/>
    <w:rsid w:val="00CD7AF7"/>
    <w:rsid w:val="00CE0B16"/>
    <w:rsid w:val="00CE2671"/>
    <w:rsid w:val="00CE33EC"/>
    <w:rsid w:val="00CF10C3"/>
    <w:rsid w:val="00CF418E"/>
    <w:rsid w:val="00CF5113"/>
    <w:rsid w:val="00CF59F4"/>
    <w:rsid w:val="00CF7D73"/>
    <w:rsid w:val="00D01626"/>
    <w:rsid w:val="00D06942"/>
    <w:rsid w:val="00D07578"/>
    <w:rsid w:val="00D14860"/>
    <w:rsid w:val="00D156E6"/>
    <w:rsid w:val="00D3052F"/>
    <w:rsid w:val="00D3428B"/>
    <w:rsid w:val="00D4505B"/>
    <w:rsid w:val="00D610FE"/>
    <w:rsid w:val="00D67AE3"/>
    <w:rsid w:val="00D7707A"/>
    <w:rsid w:val="00D8094D"/>
    <w:rsid w:val="00D8465A"/>
    <w:rsid w:val="00D95DDB"/>
    <w:rsid w:val="00D96926"/>
    <w:rsid w:val="00DA5D8E"/>
    <w:rsid w:val="00DB2552"/>
    <w:rsid w:val="00DB5E8C"/>
    <w:rsid w:val="00DD1270"/>
    <w:rsid w:val="00DD3FE4"/>
    <w:rsid w:val="00DD66F3"/>
    <w:rsid w:val="00DE21A8"/>
    <w:rsid w:val="00DF6831"/>
    <w:rsid w:val="00E031B8"/>
    <w:rsid w:val="00E1406F"/>
    <w:rsid w:val="00E31064"/>
    <w:rsid w:val="00E37B04"/>
    <w:rsid w:val="00E4070F"/>
    <w:rsid w:val="00E43A2F"/>
    <w:rsid w:val="00E475C9"/>
    <w:rsid w:val="00E511F8"/>
    <w:rsid w:val="00E579B0"/>
    <w:rsid w:val="00E60B54"/>
    <w:rsid w:val="00E62624"/>
    <w:rsid w:val="00E6334A"/>
    <w:rsid w:val="00E6531A"/>
    <w:rsid w:val="00E6633A"/>
    <w:rsid w:val="00E70339"/>
    <w:rsid w:val="00E70D8C"/>
    <w:rsid w:val="00E866AB"/>
    <w:rsid w:val="00E90CBB"/>
    <w:rsid w:val="00E97574"/>
    <w:rsid w:val="00EA2217"/>
    <w:rsid w:val="00EA4FAE"/>
    <w:rsid w:val="00EA57DB"/>
    <w:rsid w:val="00EA7A91"/>
    <w:rsid w:val="00EB3711"/>
    <w:rsid w:val="00EB47A5"/>
    <w:rsid w:val="00EB7A47"/>
    <w:rsid w:val="00EC3A97"/>
    <w:rsid w:val="00ED1CCA"/>
    <w:rsid w:val="00EE6A49"/>
    <w:rsid w:val="00EF1165"/>
    <w:rsid w:val="00EF1B45"/>
    <w:rsid w:val="00EF53DF"/>
    <w:rsid w:val="00EF6829"/>
    <w:rsid w:val="00F01FF7"/>
    <w:rsid w:val="00F10830"/>
    <w:rsid w:val="00F12644"/>
    <w:rsid w:val="00F20E44"/>
    <w:rsid w:val="00F24860"/>
    <w:rsid w:val="00F25734"/>
    <w:rsid w:val="00F27E55"/>
    <w:rsid w:val="00F314AF"/>
    <w:rsid w:val="00F32091"/>
    <w:rsid w:val="00F34F12"/>
    <w:rsid w:val="00F36F21"/>
    <w:rsid w:val="00F45CBF"/>
    <w:rsid w:val="00F50D69"/>
    <w:rsid w:val="00F62028"/>
    <w:rsid w:val="00F6530D"/>
    <w:rsid w:val="00F7300C"/>
    <w:rsid w:val="00F76ED8"/>
    <w:rsid w:val="00F91BD2"/>
    <w:rsid w:val="00F94750"/>
    <w:rsid w:val="00F94DD7"/>
    <w:rsid w:val="00FA0911"/>
    <w:rsid w:val="00FA2D40"/>
    <w:rsid w:val="00FB5117"/>
    <w:rsid w:val="00FB5E5A"/>
    <w:rsid w:val="00FC119C"/>
    <w:rsid w:val="00FC596F"/>
    <w:rsid w:val="00FD459F"/>
    <w:rsid w:val="00FD6F50"/>
    <w:rsid w:val="00FD7FEE"/>
    <w:rsid w:val="00FE2023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CE0B16"/>
  </w:style>
  <w:style w:type="paragraph" w:customStyle="1" w:styleId="ConsPlusNonformat">
    <w:name w:val="ConsPlusNonformat"/>
    <w:rsid w:val="00CE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CE0B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E0B1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E0B1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next w:val="3"/>
    <w:link w:val="3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CE0B16"/>
    <w:rPr>
      <w:sz w:val="16"/>
      <w:szCs w:val="16"/>
    </w:rPr>
  </w:style>
  <w:style w:type="paragraph" w:customStyle="1" w:styleId="21">
    <w:name w:val="Обычный2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2"/>
    <w:locked/>
    <w:rsid w:val="00CE0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c"/>
    <w:rsid w:val="00CE0B16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E0B16"/>
  </w:style>
  <w:style w:type="paragraph" w:customStyle="1" w:styleId="ConsPlusCell">
    <w:name w:val="ConsPlusCell"/>
    <w:rsid w:val="00C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E0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E0B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1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"/>
    <w:uiPriority w:val="99"/>
    <w:semiHidden/>
    <w:rsid w:val="00CE0B1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CE0B16"/>
  </w:style>
  <w:style w:type="paragraph" w:customStyle="1" w:styleId="ConsPlusNonformat">
    <w:name w:val="ConsPlusNonformat"/>
    <w:rsid w:val="00CE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CE0B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E0B1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E0B1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next w:val="3"/>
    <w:link w:val="3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CE0B16"/>
    <w:rPr>
      <w:sz w:val="16"/>
      <w:szCs w:val="16"/>
    </w:rPr>
  </w:style>
  <w:style w:type="paragraph" w:customStyle="1" w:styleId="21">
    <w:name w:val="Обычный2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2"/>
    <w:locked/>
    <w:rsid w:val="00CE0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c"/>
    <w:rsid w:val="00CE0B16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E0B16"/>
  </w:style>
  <w:style w:type="paragraph" w:customStyle="1" w:styleId="ConsPlusCell">
    <w:name w:val="ConsPlusCell"/>
    <w:rsid w:val="00C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E0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E0B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1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"/>
    <w:uiPriority w:val="99"/>
    <w:semiHidden/>
    <w:rsid w:val="00CE0B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20F0-49E7-45E8-8E00-9D3EB7A7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Маврина Валентина Васильевна</cp:lastModifiedBy>
  <cp:revision>4</cp:revision>
  <cp:lastPrinted>2025-03-21T12:00:00Z</cp:lastPrinted>
  <dcterms:created xsi:type="dcterms:W3CDTF">2025-09-15T07:07:00Z</dcterms:created>
  <dcterms:modified xsi:type="dcterms:W3CDTF">2025-09-15T07:09:00Z</dcterms:modified>
</cp:coreProperties>
</file>