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D8" w:rsidRDefault="000727D8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C3" w:rsidRDefault="002A70C3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74D" w:rsidRDefault="00142142" w:rsidP="006B27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D5011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FA2" w:rsidRPr="00004FA2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порядка </w:t>
      </w:r>
      <w:r w:rsidR="006B2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274D" w:rsidRDefault="00004FA2" w:rsidP="006B27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FA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</w:t>
      </w:r>
      <w:proofErr w:type="gramStart"/>
      <w:r w:rsidRPr="00004FA2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6B2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FA2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proofErr w:type="gramEnd"/>
      <w:r w:rsidRPr="00004FA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FA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</w:t>
      </w:r>
      <w:r w:rsidR="006B2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5011" w:rsidRDefault="00004FA2" w:rsidP="007D50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FA2">
        <w:rPr>
          <w:rFonts w:ascii="Times New Roman" w:hAnsi="Times New Roman" w:cs="Times New Roman"/>
          <w:b/>
          <w:bCs/>
          <w:sz w:val="28"/>
          <w:szCs w:val="28"/>
        </w:rPr>
        <w:t>задания на оказание</w:t>
      </w:r>
      <w:r w:rsidR="006B2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FA2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FA2">
        <w:rPr>
          <w:rFonts w:ascii="Times New Roman" w:hAnsi="Times New Roman" w:cs="Times New Roman"/>
          <w:b/>
          <w:bCs/>
          <w:sz w:val="28"/>
          <w:szCs w:val="28"/>
        </w:rPr>
        <w:t xml:space="preserve">(выполнение работ)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5011" w:rsidRPr="007D5011" w:rsidRDefault="007D5011" w:rsidP="007D50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011">
        <w:rPr>
          <w:rFonts w:ascii="Times New Roman" w:hAnsi="Times New Roman" w:cs="Times New Roman"/>
          <w:b/>
          <w:bCs/>
          <w:sz w:val="28"/>
          <w:szCs w:val="28"/>
        </w:rPr>
        <w:t xml:space="preserve">  государственными бюджетными учреждениями Ленинградской области, </w:t>
      </w:r>
    </w:p>
    <w:p w:rsidR="00A44D62" w:rsidRDefault="007D5011" w:rsidP="007D50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5011">
        <w:rPr>
          <w:rFonts w:ascii="Times New Roman" w:hAnsi="Times New Roman" w:cs="Times New Roman"/>
          <w:b/>
          <w:bCs/>
          <w:sz w:val="28"/>
          <w:szCs w:val="28"/>
        </w:rPr>
        <w:t>подведомственными</w:t>
      </w:r>
      <w:proofErr w:type="gramEnd"/>
      <w:r w:rsidRPr="007D5011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Ленинградскому областному  комитету по управлению государственным имуществом</w:t>
      </w:r>
    </w:p>
    <w:p w:rsidR="00A44D62" w:rsidRDefault="00A44D62" w:rsidP="005459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058" w:rsidRDefault="00D53058" w:rsidP="00A44D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4B" w:rsidRPr="006103AB" w:rsidRDefault="00A44D62" w:rsidP="009607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F5">
        <w:rPr>
          <w:rFonts w:ascii="Times New Roman" w:hAnsi="Times New Roman" w:cs="Times New Roman"/>
          <w:sz w:val="28"/>
          <w:szCs w:val="28"/>
        </w:rPr>
        <w:tab/>
      </w:r>
      <w:r w:rsidR="007D5011" w:rsidRPr="007D501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Ленинградской области от 30 декабря 2015 года </w:t>
      </w:r>
      <w:r w:rsidR="007D5011">
        <w:rPr>
          <w:rFonts w:ascii="Times New Roman" w:hAnsi="Times New Roman" w:cs="Times New Roman"/>
          <w:sz w:val="28"/>
          <w:szCs w:val="28"/>
        </w:rPr>
        <w:t>№</w:t>
      </w:r>
      <w:r w:rsidR="007D5011" w:rsidRPr="007D5011">
        <w:rPr>
          <w:rFonts w:ascii="Times New Roman" w:hAnsi="Times New Roman" w:cs="Times New Roman"/>
          <w:sz w:val="28"/>
          <w:szCs w:val="28"/>
        </w:rPr>
        <w:t xml:space="preserve"> 543 </w:t>
      </w:r>
      <w:r w:rsidR="007D5011">
        <w:rPr>
          <w:rFonts w:ascii="Times New Roman" w:hAnsi="Times New Roman" w:cs="Times New Roman"/>
          <w:sz w:val="28"/>
          <w:szCs w:val="28"/>
        </w:rPr>
        <w:t>«</w:t>
      </w:r>
      <w:r w:rsidR="007D5011" w:rsidRPr="007D5011">
        <w:rPr>
          <w:rFonts w:ascii="Times New Roman" w:hAnsi="Times New Roman" w:cs="Times New Roman"/>
          <w:sz w:val="28"/>
          <w:szCs w:val="28"/>
        </w:rPr>
        <w:t>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Правительства Ленинградской области</w:t>
      </w:r>
      <w:r w:rsidR="007D5011">
        <w:rPr>
          <w:rFonts w:ascii="Times New Roman" w:hAnsi="Times New Roman" w:cs="Times New Roman"/>
          <w:sz w:val="28"/>
          <w:szCs w:val="28"/>
        </w:rPr>
        <w:t>», в</w:t>
      </w:r>
      <w:r w:rsidR="00960724">
        <w:rPr>
          <w:rFonts w:ascii="Times New Roman" w:hAnsi="Times New Roman" w:cs="Times New Roman"/>
          <w:sz w:val="28"/>
          <w:szCs w:val="28"/>
        </w:rPr>
        <w:t xml:space="preserve"> целях совершенствования </w:t>
      </w:r>
      <w:r w:rsidR="00960724" w:rsidRPr="00960724">
        <w:rPr>
          <w:rFonts w:ascii="Times New Roman" w:hAnsi="Times New Roman" w:cs="Times New Roman"/>
          <w:sz w:val="28"/>
          <w:szCs w:val="28"/>
        </w:rPr>
        <w:t>порядка осуществления контроля за исполнением государственного задания на оказание государственных услуг (выполнение работ) государственными бюджетным</w:t>
      </w:r>
      <w:r w:rsidR="00960724">
        <w:rPr>
          <w:rFonts w:ascii="Times New Roman" w:hAnsi="Times New Roman" w:cs="Times New Roman"/>
          <w:sz w:val="28"/>
          <w:szCs w:val="28"/>
        </w:rPr>
        <w:t>и</w:t>
      </w:r>
      <w:r w:rsidR="00960724" w:rsidRPr="0096072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60724">
        <w:rPr>
          <w:rFonts w:ascii="Times New Roman" w:hAnsi="Times New Roman" w:cs="Times New Roman"/>
          <w:sz w:val="28"/>
          <w:szCs w:val="28"/>
        </w:rPr>
        <w:t>ями</w:t>
      </w:r>
      <w:r w:rsidR="00960724" w:rsidRPr="00960724">
        <w:rPr>
          <w:rFonts w:ascii="Times New Roman" w:hAnsi="Times New Roman" w:cs="Times New Roman"/>
          <w:sz w:val="28"/>
          <w:szCs w:val="28"/>
        </w:rPr>
        <w:t xml:space="preserve"> Ленинградской </w:t>
      </w:r>
      <w:r w:rsidR="00960724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960724" w:rsidRPr="00124C0E">
        <w:rPr>
          <w:rFonts w:ascii="Times New Roman" w:hAnsi="Times New Roman" w:cs="Times New Roman"/>
          <w:bCs/>
          <w:sz w:val="28"/>
          <w:szCs w:val="28"/>
        </w:rPr>
        <w:t>подведомственн</w:t>
      </w:r>
      <w:r w:rsidR="00960724">
        <w:rPr>
          <w:rFonts w:ascii="Times New Roman" w:hAnsi="Times New Roman" w:cs="Times New Roman"/>
          <w:bCs/>
          <w:sz w:val="28"/>
          <w:szCs w:val="28"/>
        </w:rPr>
        <w:t>ыми</w:t>
      </w:r>
      <w:r w:rsidR="00960724" w:rsidRPr="00124C0E">
        <w:rPr>
          <w:rFonts w:ascii="Times New Roman" w:hAnsi="Times New Roman" w:cs="Times New Roman"/>
          <w:bCs/>
          <w:sz w:val="28"/>
          <w:szCs w:val="28"/>
        </w:rPr>
        <w:t xml:space="preserve"> Ленинградскому областному комитету по управлению государственным имуществом</w:t>
      </w:r>
      <w:r w:rsidR="00960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724" w:rsidRPr="00EA7E5F">
        <w:rPr>
          <w:rFonts w:ascii="Times New Roman" w:hAnsi="Times New Roman" w:cs="Times New Roman"/>
          <w:bCs/>
          <w:sz w:val="28"/>
          <w:szCs w:val="28"/>
        </w:rPr>
        <w:t>(далее – комитет)</w:t>
      </w:r>
      <w:r w:rsidR="0096072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60724">
        <w:rPr>
          <w:rFonts w:ascii="Times New Roman" w:hAnsi="Times New Roman" w:cs="Times New Roman"/>
          <w:sz w:val="28"/>
          <w:szCs w:val="28"/>
        </w:rPr>
        <w:t xml:space="preserve">  в </w:t>
      </w:r>
      <w:r w:rsidR="002931FD">
        <w:rPr>
          <w:rFonts w:ascii="Times New Roman" w:hAnsi="Times New Roman" w:cs="Times New Roman"/>
          <w:bCs/>
          <w:sz w:val="28"/>
          <w:szCs w:val="28"/>
        </w:rPr>
        <w:t xml:space="preserve">связи с изменением </w:t>
      </w:r>
      <w:r w:rsidR="00960724">
        <w:rPr>
          <w:rFonts w:ascii="Times New Roman" w:hAnsi="Times New Roman" w:cs="Times New Roman"/>
          <w:bCs/>
          <w:sz w:val="28"/>
          <w:szCs w:val="28"/>
        </w:rPr>
        <w:t>перечня</w:t>
      </w:r>
      <w:r w:rsidR="00293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415" w:rsidRPr="00124C0E">
        <w:rPr>
          <w:rFonts w:ascii="Times New Roman" w:hAnsi="Times New Roman" w:cs="Times New Roman"/>
          <w:bCs/>
          <w:sz w:val="28"/>
          <w:szCs w:val="28"/>
        </w:rPr>
        <w:t>подведомственн</w:t>
      </w:r>
      <w:r w:rsidR="00575B32">
        <w:rPr>
          <w:rFonts w:ascii="Times New Roman" w:hAnsi="Times New Roman" w:cs="Times New Roman"/>
          <w:bCs/>
          <w:sz w:val="28"/>
          <w:szCs w:val="28"/>
        </w:rPr>
        <w:t>ых</w:t>
      </w:r>
      <w:r w:rsidR="002A2415" w:rsidRPr="001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724">
        <w:rPr>
          <w:rFonts w:ascii="Times New Roman" w:hAnsi="Times New Roman" w:cs="Times New Roman"/>
          <w:bCs/>
          <w:sz w:val="28"/>
          <w:szCs w:val="28"/>
        </w:rPr>
        <w:t>комитету государственных</w:t>
      </w:r>
      <w:r w:rsidR="006103AB" w:rsidRPr="00124C0E">
        <w:rPr>
          <w:rFonts w:ascii="Times New Roman" w:hAnsi="Times New Roman" w:cs="Times New Roman"/>
          <w:sz w:val="28"/>
          <w:szCs w:val="28"/>
        </w:rPr>
        <w:t xml:space="preserve"> </w:t>
      </w:r>
      <w:r w:rsidR="00960724" w:rsidRPr="00960724">
        <w:rPr>
          <w:rFonts w:ascii="Times New Roman" w:hAnsi="Times New Roman" w:cs="Times New Roman"/>
          <w:sz w:val="28"/>
          <w:szCs w:val="28"/>
        </w:rPr>
        <w:t xml:space="preserve">учреждений Ленинградской области </w:t>
      </w:r>
      <w:r w:rsidR="0034484B" w:rsidRPr="00124C0E">
        <w:rPr>
          <w:rFonts w:ascii="Times New Roman" w:hAnsi="Times New Roman" w:cs="Times New Roman"/>
          <w:sz w:val="28"/>
          <w:szCs w:val="28"/>
        </w:rPr>
        <w:t>п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р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и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к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а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з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ы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в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а</w:t>
      </w:r>
      <w:r w:rsidR="00D53058" w:rsidRPr="00124C0E">
        <w:rPr>
          <w:rFonts w:ascii="Times New Roman" w:hAnsi="Times New Roman" w:cs="Times New Roman"/>
          <w:sz w:val="28"/>
          <w:szCs w:val="28"/>
        </w:rPr>
        <w:t> </w:t>
      </w:r>
      <w:r w:rsidR="0034484B" w:rsidRPr="00124C0E">
        <w:rPr>
          <w:rFonts w:ascii="Times New Roman" w:hAnsi="Times New Roman" w:cs="Times New Roman"/>
          <w:sz w:val="28"/>
          <w:szCs w:val="28"/>
        </w:rPr>
        <w:t>ю:</w:t>
      </w:r>
    </w:p>
    <w:p w:rsidR="0018756D" w:rsidRPr="0018756D" w:rsidRDefault="0034484B" w:rsidP="0018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DE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D5011">
        <w:rPr>
          <w:rFonts w:ascii="Times New Roman" w:hAnsi="Times New Roman" w:cs="Times New Roman"/>
          <w:sz w:val="28"/>
          <w:szCs w:val="28"/>
        </w:rPr>
        <w:t>Утвердить П</w:t>
      </w:r>
      <w:r w:rsidR="0018756D" w:rsidRPr="0018756D">
        <w:rPr>
          <w:rFonts w:ascii="Times New Roman" w:hAnsi="Times New Roman" w:cs="Times New Roman"/>
          <w:bCs/>
          <w:sz w:val="28"/>
          <w:szCs w:val="28"/>
        </w:rPr>
        <w:t>оряд</w:t>
      </w:r>
      <w:r w:rsidR="007D5011">
        <w:rPr>
          <w:rFonts w:ascii="Times New Roman" w:hAnsi="Times New Roman" w:cs="Times New Roman"/>
          <w:bCs/>
          <w:sz w:val="28"/>
          <w:szCs w:val="28"/>
        </w:rPr>
        <w:t>о</w:t>
      </w:r>
      <w:r w:rsidR="0018756D" w:rsidRPr="0018756D">
        <w:rPr>
          <w:rFonts w:ascii="Times New Roman" w:hAnsi="Times New Roman" w:cs="Times New Roman"/>
          <w:bCs/>
          <w:sz w:val="28"/>
          <w:szCs w:val="28"/>
        </w:rPr>
        <w:t xml:space="preserve">к  осуществления </w:t>
      </w:r>
      <w:proofErr w:type="gramStart"/>
      <w:r w:rsidR="0018756D" w:rsidRPr="0018756D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="0018756D" w:rsidRPr="0018756D">
        <w:rPr>
          <w:rFonts w:ascii="Times New Roman" w:hAnsi="Times New Roman" w:cs="Times New Roman"/>
          <w:bCs/>
          <w:sz w:val="28"/>
          <w:szCs w:val="28"/>
        </w:rPr>
        <w:t xml:space="preserve"> исполнением государственного  задания на оказание  государственных услуг (выполнение работ)  государственным</w:t>
      </w:r>
      <w:r w:rsidR="0018756D">
        <w:rPr>
          <w:rFonts w:ascii="Times New Roman" w:hAnsi="Times New Roman" w:cs="Times New Roman"/>
          <w:bCs/>
          <w:sz w:val="28"/>
          <w:szCs w:val="28"/>
        </w:rPr>
        <w:t>и</w:t>
      </w:r>
      <w:r w:rsidR="0018756D" w:rsidRPr="0018756D">
        <w:rPr>
          <w:rFonts w:ascii="Times New Roman" w:hAnsi="Times New Roman" w:cs="Times New Roman"/>
          <w:bCs/>
          <w:sz w:val="28"/>
          <w:szCs w:val="28"/>
        </w:rPr>
        <w:t xml:space="preserve"> бюджетным</w:t>
      </w:r>
      <w:r w:rsidR="0018756D">
        <w:rPr>
          <w:rFonts w:ascii="Times New Roman" w:hAnsi="Times New Roman" w:cs="Times New Roman"/>
          <w:bCs/>
          <w:sz w:val="28"/>
          <w:szCs w:val="28"/>
        </w:rPr>
        <w:t>и учреждениями</w:t>
      </w:r>
      <w:r w:rsidR="0018756D" w:rsidRPr="0018756D">
        <w:rPr>
          <w:rFonts w:ascii="Times New Roman" w:hAnsi="Times New Roman" w:cs="Times New Roman"/>
          <w:bCs/>
          <w:sz w:val="28"/>
          <w:szCs w:val="28"/>
        </w:rPr>
        <w:t xml:space="preserve"> Ленинградской </w:t>
      </w:r>
      <w:r w:rsidR="0018756D">
        <w:rPr>
          <w:rFonts w:ascii="Times New Roman" w:hAnsi="Times New Roman" w:cs="Times New Roman"/>
          <w:bCs/>
          <w:sz w:val="28"/>
          <w:szCs w:val="28"/>
        </w:rPr>
        <w:t xml:space="preserve">области, </w:t>
      </w:r>
    </w:p>
    <w:p w:rsidR="007F7190" w:rsidRDefault="0018756D" w:rsidP="007F7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756D">
        <w:rPr>
          <w:rFonts w:ascii="Times New Roman" w:hAnsi="Times New Roman" w:cs="Times New Roman"/>
          <w:bCs/>
          <w:sz w:val="28"/>
          <w:szCs w:val="28"/>
        </w:rPr>
        <w:t>подведомственным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18756D">
        <w:rPr>
          <w:rFonts w:ascii="Times New Roman" w:hAnsi="Times New Roman" w:cs="Times New Roman"/>
          <w:bCs/>
          <w:sz w:val="28"/>
          <w:szCs w:val="28"/>
        </w:rPr>
        <w:t xml:space="preserve"> Ленинградскому областному  комитету по управлению гос</w:t>
      </w:r>
      <w:r w:rsidR="00C44549">
        <w:rPr>
          <w:rFonts w:ascii="Times New Roman" w:hAnsi="Times New Roman" w:cs="Times New Roman"/>
          <w:bCs/>
          <w:sz w:val="28"/>
          <w:szCs w:val="28"/>
        </w:rPr>
        <w:t>ударственным имуществом</w:t>
      </w:r>
      <w:r w:rsidR="007D5011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7F7190" w:rsidRPr="00C44549" w:rsidRDefault="007F7190" w:rsidP="007F71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 утратившим  силу </w:t>
      </w:r>
      <w:r w:rsidRPr="007F7190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190">
        <w:rPr>
          <w:rFonts w:ascii="Times New Roman" w:hAnsi="Times New Roman" w:cs="Times New Roman"/>
          <w:bCs/>
          <w:sz w:val="28"/>
          <w:szCs w:val="28"/>
        </w:rPr>
        <w:t>Ленинградского областного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549">
        <w:rPr>
          <w:rFonts w:ascii="Times New Roman" w:hAnsi="Times New Roman" w:cs="Times New Roman"/>
          <w:bCs/>
          <w:sz w:val="28"/>
          <w:szCs w:val="28"/>
        </w:rPr>
        <w:t>к</w:t>
      </w:r>
      <w:r w:rsidRPr="007F7190">
        <w:rPr>
          <w:rFonts w:ascii="Times New Roman" w:hAnsi="Times New Roman" w:cs="Times New Roman"/>
          <w:bCs/>
          <w:sz w:val="28"/>
          <w:szCs w:val="28"/>
        </w:rPr>
        <w:t xml:space="preserve">омитета по управлению государственным имуществом  от 3 октября 2017 года № 42 «Об утверждении порядка  осуществления </w:t>
      </w:r>
      <w:proofErr w:type="gramStart"/>
      <w:r w:rsidRPr="007F7190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Pr="007F7190">
        <w:rPr>
          <w:rFonts w:ascii="Times New Roman" w:hAnsi="Times New Roman" w:cs="Times New Roman"/>
          <w:bCs/>
          <w:sz w:val="28"/>
          <w:szCs w:val="28"/>
        </w:rPr>
        <w:t xml:space="preserve"> исполнением государственного  задания на оказание  государственных услуг (выполнение работ)  государственным бюджетным учреждением Ленинградской области «Ленинградское областное учреждение кадастровой  оценки», подведомственным Ленинградскому областному  комитету по управлению государственным имуществом»</w:t>
      </w:r>
      <w:r w:rsidR="00C44549" w:rsidRPr="00C44549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7F7190" w:rsidRDefault="007F7190" w:rsidP="007F71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Настоящий приказ вступает в силу с даты официального опубликования.</w:t>
      </w:r>
    </w:p>
    <w:p w:rsidR="007D5011" w:rsidRDefault="007F7190" w:rsidP="007F7190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01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7D50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D5011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имуществом.</w:t>
      </w:r>
    </w:p>
    <w:p w:rsidR="007F7190" w:rsidRDefault="007F7190" w:rsidP="007F7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F6F" w:rsidRDefault="007F61B1" w:rsidP="007F7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F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Тоноян</w:t>
      </w:r>
    </w:p>
    <w:p w:rsidR="00D16F6F" w:rsidRDefault="00D16F6F" w:rsidP="00EA7E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16F6F" w:rsidSect="00EA4E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67" w:rsidRDefault="009F2767" w:rsidP="00622872">
      <w:pPr>
        <w:spacing w:after="0" w:line="240" w:lineRule="auto"/>
      </w:pPr>
      <w:r>
        <w:separator/>
      </w:r>
    </w:p>
  </w:endnote>
  <w:endnote w:type="continuationSeparator" w:id="0">
    <w:p w:rsidR="009F2767" w:rsidRDefault="009F2767" w:rsidP="0062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67" w:rsidRDefault="009F2767" w:rsidP="00622872">
      <w:pPr>
        <w:spacing w:after="0" w:line="240" w:lineRule="auto"/>
      </w:pPr>
      <w:r>
        <w:separator/>
      </w:r>
    </w:p>
  </w:footnote>
  <w:footnote w:type="continuationSeparator" w:id="0">
    <w:p w:rsidR="009F2767" w:rsidRDefault="009F2767" w:rsidP="0062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010054"/>
      <w:docPartObj>
        <w:docPartGallery w:val="Page Numbers (Top of Page)"/>
        <w:docPartUnique/>
      </w:docPartObj>
    </w:sdtPr>
    <w:sdtEndPr/>
    <w:sdtContent>
      <w:p w:rsidR="00622872" w:rsidRDefault="006228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49">
          <w:rPr>
            <w:noProof/>
          </w:rPr>
          <w:t>2</w:t>
        </w:r>
        <w:r>
          <w:fldChar w:fldCharType="end"/>
        </w:r>
      </w:p>
    </w:sdtContent>
  </w:sdt>
  <w:p w:rsidR="00622872" w:rsidRDefault="006228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5EDF"/>
    <w:multiLevelType w:val="hybridMultilevel"/>
    <w:tmpl w:val="FD28A45E"/>
    <w:lvl w:ilvl="0" w:tplc="70EEFCF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D4EC3"/>
    <w:multiLevelType w:val="hybridMultilevel"/>
    <w:tmpl w:val="7C287B76"/>
    <w:lvl w:ilvl="0" w:tplc="20AE0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0"/>
    <w:rsid w:val="000028D5"/>
    <w:rsid w:val="00004FA2"/>
    <w:rsid w:val="00056972"/>
    <w:rsid w:val="000727D8"/>
    <w:rsid w:val="00085A4C"/>
    <w:rsid w:val="000A716B"/>
    <w:rsid w:val="000C7359"/>
    <w:rsid w:val="000D2D0B"/>
    <w:rsid w:val="000E40DA"/>
    <w:rsid w:val="000E613F"/>
    <w:rsid w:val="00120CDD"/>
    <w:rsid w:val="00121C46"/>
    <w:rsid w:val="00124C0E"/>
    <w:rsid w:val="00130DB5"/>
    <w:rsid w:val="001379E4"/>
    <w:rsid w:val="00142142"/>
    <w:rsid w:val="00171251"/>
    <w:rsid w:val="0018756D"/>
    <w:rsid w:val="001B04CA"/>
    <w:rsid w:val="001C21C4"/>
    <w:rsid w:val="0023793F"/>
    <w:rsid w:val="00244E19"/>
    <w:rsid w:val="0025017C"/>
    <w:rsid w:val="00254C36"/>
    <w:rsid w:val="002825C3"/>
    <w:rsid w:val="002929B5"/>
    <w:rsid w:val="002931FD"/>
    <w:rsid w:val="00294ECD"/>
    <w:rsid w:val="002A1E0C"/>
    <w:rsid w:val="002A2415"/>
    <w:rsid w:val="002A70C3"/>
    <w:rsid w:val="002D7F0E"/>
    <w:rsid w:val="002F06D7"/>
    <w:rsid w:val="003048D1"/>
    <w:rsid w:val="00335687"/>
    <w:rsid w:val="0034484B"/>
    <w:rsid w:val="00395551"/>
    <w:rsid w:val="003C4428"/>
    <w:rsid w:val="00426786"/>
    <w:rsid w:val="004341FE"/>
    <w:rsid w:val="004373EB"/>
    <w:rsid w:val="00461841"/>
    <w:rsid w:val="00465009"/>
    <w:rsid w:val="004941C4"/>
    <w:rsid w:val="004C08F5"/>
    <w:rsid w:val="004D645B"/>
    <w:rsid w:val="00501EC6"/>
    <w:rsid w:val="00502DEB"/>
    <w:rsid w:val="00514AF4"/>
    <w:rsid w:val="005205C8"/>
    <w:rsid w:val="00522CDC"/>
    <w:rsid w:val="00537A21"/>
    <w:rsid w:val="005459E4"/>
    <w:rsid w:val="005469DF"/>
    <w:rsid w:val="005543F2"/>
    <w:rsid w:val="005662B3"/>
    <w:rsid w:val="005717C7"/>
    <w:rsid w:val="00575B32"/>
    <w:rsid w:val="00596858"/>
    <w:rsid w:val="005A4813"/>
    <w:rsid w:val="005D0D91"/>
    <w:rsid w:val="006103AB"/>
    <w:rsid w:val="00612F4F"/>
    <w:rsid w:val="00622872"/>
    <w:rsid w:val="006631BA"/>
    <w:rsid w:val="00665BE9"/>
    <w:rsid w:val="00666BA9"/>
    <w:rsid w:val="006B274D"/>
    <w:rsid w:val="006F3068"/>
    <w:rsid w:val="00713710"/>
    <w:rsid w:val="00721D6B"/>
    <w:rsid w:val="0074221D"/>
    <w:rsid w:val="00742905"/>
    <w:rsid w:val="00773773"/>
    <w:rsid w:val="00776E1D"/>
    <w:rsid w:val="00787A3D"/>
    <w:rsid w:val="007D5011"/>
    <w:rsid w:val="007E2778"/>
    <w:rsid w:val="007F61B1"/>
    <w:rsid w:val="007F7190"/>
    <w:rsid w:val="00802A7F"/>
    <w:rsid w:val="00806276"/>
    <w:rsid w:val="00811DCA"/>
    <w:rsid w:val="008319D8"/>
    <w:rsid w:val="00834F23"/>
    <w:rsid w:val="008637A4"/>
    <w:rsid w:val="0089721C"/>
    <w:rsid w:val="008A1196"/>
    <w:rsid w:val="008B031A"/>
    <w:rsid w:val="008B1BB4"/>
    <w:rsid w:val="008B4B52"/>
    <w:rsid w:val="00901180"/>
    <w:rsid w:val="00926ACC"/>
    <w:rsid w:val="009314F5"/>
    <w:rsid w:val="00960724"/>
    <w:rsid w:val="009744A5"/>
    <w:rsid w:val="009A5AFA"/>
    <w:rsid w:val="009D13A4"/>
    <w:rsid w:val="009D4189"/>
    <w:rsid w:val="009E30C0"/>
    <w:rsid w:val="009F2767"/>
    <w:rsid w:val="00A33CF5"/>
    <w:rsid w:val="00A34AA5"/>
    <w:rsid w:val="00A44D62"/>
    <w:rsid w:val="00A97BE6"/>
    <w:rsid w:val="00AA5A0F"/>
    <w:rsid w:val="00AB3A45"/>
    <w:rsid w:val="00AD03D6"/>
    <w:rsid w:val="00B03CA1"/>
    <w:rsid w:val="00B05F80"/>
    <w:rsid w:val="00B36AB4"/>
    <w:rsid w:val="00B44EA1"/>
    <w:rsid w:val="00B66D2B"/>
    <w:rsid w:val="00B82C28"/>
    <w:rsid w:val="00B848B8"/>
    <w:rsid w:val="00BC17E3"/>
    <w:rsid w:val="00BC4298"/>
    <w:rsid w:val="00BE33D1"/>
    <w:rsid w:val="00BF4770"/>
    <w:rsid w:val="00C02320"/>
    <w:rsid w:val="00C0465C"/>
    <w:rsid w:val="00C3144F"/>
    <w:rsid w:val="00C32B94"/>
    <w:rsid w:val="00C44549"/>
    <w:rsid w:val="00C87D5C"/>
    <w:rsid w:val="00CC7ABA"/>
    <w:rsid w:val="00CD0838"/>
    <w:rsid w:val="00CD31FD"/>
    <w:rsid w:val="00CF6AF6"/>
    <w:rsid w:val="00D12AB8"/>
    <w:rsid w:val="00D16F6F"/>
    <w:rsid w:val="00D44496"/>
    <w:rsid w:val="00D47480"/>
    <w:rsid w:val="00D53058"/>
    <w:rsid w:val="00D93F3A"/>
    <w:rsid w:val="00D94862"/>
    <w:rsid w:val="00D962C6"/>
    <w:rsid w:val="00DB1ADF"/>
    <w:rsid w:val="00DB67EA"/>
    <w:rsid w:val="00E00DEF"/>
    <w:rsid w:val="00E45C84"/>
    <w:rsid w:val="00E54232"/>
    <w:rsid w:val="00E76040"/>
    <w:rsid w:val="00E867F3"/>
    <w:rsid w:val="00EA4E92"/>
    <w:rsid w:val="00EA7E5F"/>
    <w:rsid w:val="00EB6735"/>
    <w:rsid w:val="00EF4B93"/>
    <w:rsid w:val="00F037A9"/>
    <w:rsid w:val="00F428AB"/>
    <w:rsid w:val="00F602A9"/>
    <w:rsid w:val="00F76534"/>
    <w:rsid w:val="00F87A25"/>
    <w:rsid w:val="00F92B12"/>
    <w:rsid w:val="00FB4F3D"/>
    <w:rsid w:val="00FC0899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80"/>
  </w:style>
  <w:style w:type="paragraph" w:styleId="1">
    <w:name w:val="heading 1"/>
    <w:basedOn w:val="a"/>
    <w:next w:val="a"/>
    <w:link w:val="10"/>
    <w:uiPriority w:val="9"/>
    <w:qFormat/>
    <w:rsid w:val="00F87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872"/>
  </w:style>
  <w:style w:type="paragraph" w:styleId="a6">
    <w:name w:val="footer"/>
    <w:basedOn w:val="a"/>
    <w:link w:val="a7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872"/>
  </w:style>
  <w:style w:type="character" w:customStyle="1" w:styleId="10">
    <w:name w:val="Заголовок 1 Знак"/>
    <w:basedOn w:val="a0"/>
    <w:link w:val="1"/>
    <w:uiPriority w:val="9"/>
    <w:rsid w:val="00F87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0028D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B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80"/>
  </w:style>
  <w:style w:type="paragraph" w:styleId="1">
    <w:name w:val="heading 1"/>
    <w:basedOn w:val="a"/>
    <w:next w:val="a"/>
    <w:link w:val="10"/>
    <w:uiPriority w:val="9"/>
    <w:qFormat/>
    <w:rsid w:val="00F87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872"/>
  </w:style>
  <w:style w:type="paragraph" w:styleId="a6">
    <w:name w:val="footer"/>
    <w:basedOn w:val="a"/>
    <w:link w:val="a7"/>
    <w:uiPriority w:val="99"/>
    <w:unhideWhenUsed/>
    <w:rsid w:val="0062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872"/>
  </w:style>
  <w:style w:type="character" w:customStyle="1" w:styleId="10">
    <w:name w:val="Заголовок 1 Знак"/>
    <w:basedOn w:val="a0"/>
    <w:link w:val="1"/>
    <w:uiPriority w:val="9"/>
    <w:rsid w:val="00F87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0028D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B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Маргарита Владиславовна Смелова</cp:lastModifiedBy>
  <cp:revision>2</cp:revision>
  <cp:lastPrinted>2023-01-18T07:12:00Z</cp:lastPrinted>
  <dcterms:created xsi:type="dcterms:W3CDTF">2025-09-16T06:02:00Z</dcterms:created>
  <dcterms:modified xsi:type="dcterms:W3CDTF">2025-09-16T06:02:00Z</dcterms:modified>
</cp:coreProperties>
</file>