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Pr="00DE4E6B" w:rsidRDefault="00BC68BA" w:rsidP="00BC68BA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DE4E6B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DE4E6B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BC68BA" w:rsidRPr="00DE4E6B" w:rsidRDefault="00BC68BA" w:rsidP="00BC68BA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C68BA" w:rsidRPr="002645EE" w:rsidRDefault="00BC68BA" w:rsidP="002645E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DE4E6B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9D2148" w:rsidRDefault="009D2148" w:rsidP="0026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40" w:rsidRPr="00C90A40" w:rsidRDefault="009D2148" w:rsidP="00C90A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21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</w:t>
      </w:r>
    </w:p>
    <w:p w:rsidR="00C90A40" w:rsidRPr="00794C53" w:rsidRDefault="00C90A40" w:rsidP="00C90A40">
      <w:pPr>
        <w:pStyle w:val="5"/>
        <w:tabs>
          <w:tab w:val="left" w:pos="7755"/>
        </w:tabs>
        <w:rPr>
          <w:rFonts w:ascii="Times New Roman" w:hAnsi="Times New Roman" w:cs="Times New Roman"/>
          <w:color w:val="auto"/>
        </w:rPr>
      </w:pPr>
      <w:r w:rsidRPr="00794C53">
        <w:rPr>
          <w:rFonts w:ascii="Times New Roman" w:hAnsi="Times New Roman" w:cs="Times New Roman"/>
          <w:color w:val="auto"/>
        </w:rPr>
        <w:t>______</w:t>
      </w:r>
      <w:r w:rsidR="007D77E3">
        <w:rPr>
          <w:rFonts w:ascii="Times New Roman" w:hAnsi="Times New Roman" w:cs="Times New Roman"/>
          <w:color w:val="auto"/>
        </w:rPr>
        <w:t>сентября</w:t>
      </w:r>
      <w:r w:rsidRPr="00794C53">
        <w:rPr>
          <w:rFonts w:ascii="Times New Roman" w:hAnsi="Times New Roman" w:cs="Times New Roman"/>
          <w:color w:val="auto"/>
        </w:rPr>
        <w:t xml:space="preserve"> 2025</w:t>
      </w:r>
      <w:r>
        <w:rPr>
          <w:rFonts w:ascii="Times New Roman" w:hAnsi="Times New Roman" w:cs="Times New Roman"/>
          <w:color w:val="auto"/>
        </w:rPr>
        <w:t>года</w:t>
      </w:r>
      <w:r>
        <w:rPr>
          <w:rFonts w:ascii="Times New Roman" w:hAnsi="Times New Roman" w:cs="Times New Roman"/>
          <w:color w:val="auto"/>
        </w:rPr>
        <w:tab/>
        <w:t xml:space="preserve">              №_______</w:t>
      </w:r>
      <w:proofErr w:type="gramStart"/>
      <w:r>
        <w:rPr>
          <w:rFonts w:ascii="Times New Roman" w:hAnsi="Times New Roman" w:cs="Times New Roman"/>
          <w:color w:val="auto"/>
        </w:rPr>
        <w:t>_-</w:t>
      </w:r>
      <w:proofErr w:type="gramEnd"/>
      <w:r>
        <w:rPr>
          <w:rFonts w:ascii="Times New Roman" w:hAnsi="Times New Roman" w:cs="Times New Roman"/>
          <w:color w:val="auto"/>
        </w:rPr>
        <w:t>п</w:t>
      </w:r>
    </w:p>
    <w:p w:rsidR="00C66D8F" w:rsidRDefault="00C66D8F" w:rsidP="00C90A40">
      <w:pPr>
        <w:pStyle w:val="1"/>
        <w:spacing w:line="233" w:lineRule="auto"/>
        <w:ind w:firstLine="0"/>
        <w:jc w:val="center"/>
        <w:rPr>
          <w:b/>
          <w:bCs/>
        </w:rPr>
      </w:pPr>
    </w:p>
    <w:p w:rsidR="00C90A40" w:rsidRDefault="00C42FBD" w:rsidP="00C90A40">
      <w:pPr>
        <w:pStyle w:val="1"/>
        <w:spacing w:line="233" w:lineRule="auto"/>
        <w:ind w:firstLine="0"/>
        <w:jc w:val="center"/>
      </w:pPr>
      <w:proofErr w:type="gramStart"/>
      <w:r>
        <w:rPr>
          <w:b/>
          <w:bCs/>
        </w:rPr>
        <w:t xml:space="preserve">О внесении изменений в приказ комитета по тарифам и ценовой политике Ленинградской области </w:t>
      </w:r>
      <w:r w:rsidR="008A23D8">
        <w:rPr>
          <w:b/>
          <w:bCs/>
        </w:rPr>
        <w:br/>
      </w:r>
      <w:r>
        <w:rPr>
          <w:b/>
          <w:bCs/>
        </w:rPr>
        <w:t>от 15.09.2025 № 112-п «</w:t>
      </w:r>
      <w:r w:rsidR="00C90A40">
        <w:rPr>
          <w:b/>
          <w:bCs/>
        </w:rPr>
        <w:t>Об установлении платы за подключение (технологическое присоединение) к системе</w:t>
      </w:r>
      <w:r>
        <w:rPr>
          <w:b/>
          <w:bCs/>
        </w:rPr>
        <w:t xml:space="preserve"> </w:t>
      </w:r>
      <w:r w:rsidR="00C90A40">
        <w:rPr>
          <w:b/>
          <w:bCs/>
        </w:rPr>
        <w:t>теплоснабжения акционерного общества «</w:t>
      </w:r>
      <w:proofErr w:type="spellStart"/>
      <w:r w:rsidR="007D77E3">
        <w:rPr>
          <w:b/>
          <w:bCs/>
        </w:rPr>
        <w:t>Лемэк</w:t>
      </w:r>
      <w:proofErr w:type="spellEnd"/>
      <w:r w:rsidR="007D77E3">
        <w:rPr>
          <w:b/>
          <w:bCs/>
        </w:rPr>
        <w:t>»</w:t>
      </w:r>
      <w:r w:rsidR="00C90A40">
        <w:rPr>
          <w:b/>
          <w:bCs/>
        </w:rPr>
        <w:t xml:space="preserve"> объектов</w:t>
      </w:r>
      <w:r w:rsidR="00C90A40">
        <w:rPr>
          <w:b/>
          <w:bCs/>
        </w:rPr>
        <w:br/>
        <w:t>капитального строительства заявителей при наличии технической возможности, в расчете на единицу мощности подключаемой тепловой нагрузки, расположенных на территории</w:t>
      </w:r>
      <w:r w:rsidR="00C90A40">
        <w:rPr>
          <w:b/>
          <w:bCs/>
        </w:rPr>
        <w:br/>
      </w:r>
      <w:r w:rsidR="00513329">
        <w:rPr>
          <w:b/>
          <w:bCs/>
        </w:rPr>
        <w:t>Аннинского городского поселения</w:t>
      </w:r>
      <w:r w:rsidR="007D77E3">
        <w:rPr>
          <w:b/>
          <w:bCs/>
        </w:rPr>
        <w:t xml:space="preserve"> </w:t>
      </w:r>
      <w:r w:rsidR="00513329">
        <w:rPr>
          <w:b/>
          <w:bCs/>
        </w:rPr>
        <w:t xml:space="preserve">Ломоносовского муниципального района </w:t>
      </w:r>
      <w:r w:rsidR="007D77E3">
        <w:rPr>
          <w:b/>
          <w:bCs/>
        </w:rPr>
        <w:t>Ленинградской области</w:t>
      </w:r>
      <w:r w:rsidR="00C90A40">
        <w:rPr>
          <w:b/>
          <w:bCs/>
        </w:rPr>
        <w:t>, на 2025 год</w:t>
      </w:r>
      <w:r>
        <w:rPr>
          <w:b/>
          <w:bCs/>
        </w:rPr>
        <w:t>»</w:t>
      </w:r>
      <w:proofErr w:type="gramEnd"/>
    </w:p>
    <w:p w:rsidR="00C90A40" w:rsidRDefault="00C90A40" w:rsidP="00C90A40">
      <w:pPr>
        <w:pStyle w:val="1"/>
        <w:spacing w:line="228" w:lineRule="auto"/>
        <w:ind w:firstLine="680"/>
        <w:jc w:val="both"/>
      </w:pPr>
      <w:proofErr w:type="gramStart"/>
      <w:r>
        <w:t>В соответствии с Федеральным законом от 27.07.2010 № 190-ФЗ «О теплоснабжении», постановлением Правительства Российской Федерации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</w:t>
      </w:r>
      <w:proofErr w:type="gramEnd"/>
      <w:r>
        <w:t xml:space="preserve"> </w:t>
      </w:r>
      <w:proofErr w:type="gramStart"/>
      <w:r>
        <w:t>Российской Федерации и отдельных положений некоторых актов Правительства Российской Федерации», постановлением Правительства Российской Федерации от 22.10.2012 № 1075 «О ценообразовании в сфере теплоснабжения», приказом Федеральной службы по тарифам от 13.06.2013 № 760-э «Об утверждении Методических указаний по расчету регулируемых цен (тарифов) в сфере теплоснабжения»,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28.08.2013 № 274</w:t>
      </w:r>
      <w:proofErr w:type="gramEnd"/>
      <w:r>
        <w:t xml:space="preserve">, </w:t>
      </w:r>
      <w:r w:rsidR="008A23D8">
        <w:t xml:space="preserve">в связи с допущенной технической </w:t>
      </w:r>
      <w:r w:rsidR="000B2275">
        <w:t>ошибкой</w:t>
      </w:r>
      <w:bookmarkStart w:id="0" w:name="_GoBack"/>
      <w:bookmarkEnd w:id="0"/>
      <w:r w:rsidR="008A23D8">
        <w:t xml:space="preserve"> </w:t>
      </w:r>
      <w:r>
        <w:t xml:space="preserve">и на основании протокола заседания правления комитета по тарифам и ценовой политике Ленинградской области от____ </w:t>
      </w:r>
      <w:r w:rsidR="007D77E3">
        <w:t>сентября</w:t>
      </w:r>
      <w:r>
        <w:t xml:space="preserve"> 2025 года № ____</w:t>
      </w:r>
    </w:p>
    <w:p w:rsidR="00C90A40" w:rsidRDefault="00C90A40" w:rsidP="00C90A40">
      <w:pPr>
        <w:pStyle w:val="1"/>
        <w:ind w:firstLine="640"/>
        <w:jc w:val="both"/>
      </w:pPr>
      <w:r>
        <w:t>приказываю:</w:t>
      </w:r>
    </w:p>
    <w:p w:rsidR="00C42FBD" w:rsidRPr="00C42FBD" w:rsidRDefault="00C42FBD" w:rsidP="00C42FBD">
      <w:pPr>
        <w:pStyle w:val="1"/>
        <w:spacing w:after="0"/>
        <w:ind w:firstLine="709"/>
        <w:jc w:val="both"/>
        <w:rPr>
          <w:sz w:val="24"/>
          <w:szCs w:val="24"/>
        </w:rPr>
      </w:pPr>
      <w:r w:rsidRPr="00C42FBD">
        <w:rPr>
          <w:sz w:val="24"/>
          <w:szCs w:val="24"/>
        </w:rPr>
        <w:t xml:space="preserve">1. </w:t>
      </w:r>
      <w:proofErr w:type="gramStart"/>
      <w:r w:rsidRPr="00C42FBD">
        <w:rPr>
          <w:sz w:val="24"/>
          <w:szCs w:val="24"/>
        </w:rPr>
        <w:t xml:space="preserve">Внести в приказ комитета по тарифам и ценовой политике Ленинградской области </w:t>
      </w:r>
      <w:r w:rsidRPr="00C42FBD">
        <w:rPr>
          <w:bCs/>
        </w:rPr>
        <w:t>от 15.09.2025 № 112-п «Об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Pr="00C42FBD">
        <w:rPr>
          <w:bCs/>
        </w:rPr>
        <w:t>Лемэк</w:t>
      </w:r>
      <w:proofErr w:type="spellEnd"/>
      <w:r w:rsidRPr="00C42FBD">
        <w:rPr>
          <w:bCs/>
        </w:rPr>
        <w:t>» объектов</w:t>
      </w:r>
      <w:r w:rsidR="008A23D8">
        <w:rPr>
          <w:bCs/>
        </w:rPr>
        <w:t xml:space="preserve"> </w:t>
      </w:r>
      <w:r w:rsidRPr="00C42FBD">
        <w:rPr>
          <w:bCs/>
        </w:rPr>
        <w:t>капитального строительства заявителей при наличии технической возможности, в расчете на единицу мощности подключаемой тепловой нагрузки, расположенных на территории Аннинского городского поселения Ломоносовского муниципального района Ленинградской области, на 2025 год»</w:t>
      </w:r>
      <w:r w:rsidRPr="00C42FBD">
        <w:rPr>
          <w:bCs/>
          <w:sz w:val="24"/>
          <w:szCs w:val="24"/>
        </w:rPr>
        <w:t xml:space="preserve"> </w:t>
      </w:r>
      <w:r w:rsidRPr="00C42FBD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приказ</w:t>
      </w:r>
      <w:r w:rsidRPr="00C42FBD">
        <w:rPr>
          <w:sz w:val="24"/>
          <w:szCs w:val="24"/>
        </w:rPr>
        <w:t>) следующие</w:t>
      </w:r>
      <w:proofErr w:type="gramEnd"/>
      <w:r w:rsidRPr="00C42FBD">
        <w:rPr>
          <w:sz w:val="24"/>
          <w:szCs w:val="24"/>
        </w:rPr>
        <w:t xml:space="preserve"> изменения:</w:t>
      </w:r>
    </w:p>
    <w:p w:rsidR="00C42FBD" w:rsidRDefault="00C42FBD" w:rsidP="00C42FBD">
      <w:pPr>
        <w:pStyle w:val="1"/>
        <w:tabs>
          <w:tab w:val="left" w:pos="979"/>
        </w:tabs>
        <w:spacing w:after="0"/>
        <w:ind w:firstLine="709"/>
        <w:jc w:val="both"/>
        <w:rPr>
          <w:bCs/>
        </w:rPr>
      </w:pPr>
      <w:r>
        <w:t>1.1</w:t>
      </w:r>
      <w:proofErr w:type="gramStart"/>
      <w:r>
        <w:t xml:space="preserve"> В</w:t>
      </w:r>
      <w:proofErr w:type="gramEnd"/>
      <w:r>
        <w:t xml:space="preserve"> наименовании приказа и далее по тексту </w:t>
      </w:r>
      <w:r w:rsidR="008A23D8">
        <w:t xml:space="preserve">приказа и приложений к нему </w:t>
      </w:r>
      <w:r>
        <w:t xml:space="preserve">слова </w:t>
      </w:r>
      <w:r w:rsidR="008A23D8">
        <w:t>«</w:t>
      </w:r>
      <w:r w:rsidRPr="00C42FBD">
        <w:rPr>
          <w:bCs/>
        </w:rPr>
        <w:t>акционерно</w:t>
      </w:r>
      <w:r>
        <w:rPr>
          <w:bCs/>
        </w:rPr>
        <w:t>е общество</w:t>
      </w:r>
      <w:r w:rsidRPr="00C42FBD">
        <w:rPr>
          <w:bCs/>
        </w:rPr>
        <w:t xml:space="preserve"> «</w:t>
      </w:r>
      <w:proofErr w:type="spellStart"/>
      <w:r w:rsidRPr="00C42FBD">
        <w:rPr>
          <w:bCs/>
        </w:rPr>
        <w:t>Лемэк</w:t>
      </w:r>
      <w:proofErr w:type="spellEnd"/>
      <w:r w:rsidRPr="00C42FBD">
        <w:rPr>
          <w:bCs/>
        </w:rPr>
        <w:t>»</w:t>
      </w:r>
      <w:r>
        <w:rPr>
          <w:bCs/>
        </w:rPr>
        <w:t xml:space="preserve"> заменить словами </w:t>
      </w:r>
      <w:r w:rsidR="008A23D8">
        <w:rPr>
          <w:bCs/>
        </w:rPr>
        <w:t>«</w:t>
      </w:r>
      <w:r>
        <w:rPr>
          <w:bCs/>
        </w:rPr>
        <w:t>общество с ограниченной ответственностью «</w:t>
      </w:r>
      <w:proofErr w:type="spellStart"/>
      <w:r>
        <w:rPr>
          <w:bCs/>
        </w:rPr>
        <w:t>Лем</w:t>
      </w:r>
      <w:r w:rsidR="008A23D8">
        <w:rPr>
          <w:bCs/>
        </w:rPr>
        <w:t>э</w:t>
      </w:r>
      <w:r>
        <w:rPr>
          <w:bCs/>
        </w:rPr>
        <w:t>к</w:t>
      </w:r>
      <w:proofErr w:type="spellEnd"/>
      <w:r>
        <w:rPr>
          <w:bCs/>
        </w:rPr>
        <w:t>».</w:t>
      </w:r>
    </w:p>
    <w:p w:rsidR="00C66D8F" w:rsidRPr="00036CB7" w:rsidRDefault="00C66D8F" w:rsidP="00C66D8F">
      <w:pPr>
        <w:pStyle w:val="1"/>
        <w:tabs>
          <w:tab w:val="left" w:pos="979"/>
        </w:tabs>
        <w:spacing w:after="0"/>
        <w:ind w:firstLine="709"/>
        <w:jc w:val="both"/>
      </w:pPr>
      <w:r>
        <w:t>1.</w:t>
      </w:r>
      <w:r w:rsidR="008A23D8">
        <w:t>2</w:t>
      </w:r>
      <w:r>
        <w:t xml:space="preserve"> Настоящий приказ вступает в силу в установленном порядке</w:t>
      </w:r>
    </w:p>
    <w:p w:rsidR="00C90A40" w:rsidRDefault="00C90A40" w:rsidP="00C90A40">
      <w:pPr>
        <w:pStyle w:val="1"/>
        <w:tabs>
          <w:tab w:val="left" w:pos="979"/>
        </w:tabs>
        <w:spacing w:after="0"/>
        <w:ind w:firstLine="0"/>
        <w:jc w:val="both"/>
      </w:pPr>
    </w:p>
    <w:p w:rsidR="008A23D8" w:rsidRDefault="008A23D8" w:rsidP="00C90A40">
      <w:pPr>
        <w:pStyle w:val="1"/>
        <w:tabs>
          <w:tab w:val="left" w:pos="979"/>
        </w:tabs>
        <w:spacing w:after="0"/>
        <w:ind w:firstLine="0"/>
        <w:jc w:val="both"/>
      </w:pPr>
    </w:p>
    <w:p w:rsidR="008A23D8" w:rsidRDefault="008A23D8" w:rsidP="00C90A40">
      <w:pPr>
        <w:pStyle w:val="1"/>
        <w:tabs>
          <w:tab w:val="left" w:pos="979"/>
        </w:tabs>
        <w:spacing w:after="0"/>
        <w:ind w:firstLine="0"/>
        <w:jc w:val="both"/>
      </w:pPr>
    </w:p>
    <w:p w:rsidR="00C90A40" w:rsidRDefault="00C90A40" w:rsidP="00C90A40">
      <w:pPr>
        <w:pStyle w:val="1"/>
        <w:tabs>
          <w:tab w:val="left" w:pos="979"/>
        </w:tabs>
        <w:spacing w:after="0"/>
        <w:ind w:firstLine="0"/>
        <w:jc w:val="both"/>
      </w:pPr>
      <w:r>
        <w:t>Заместитель председателя комитета по тарифам</w:t>
      </w:r>
    </w:p>
    <w:p w:rsidR="00C90A40" w:rsidRDefault="00C90A40" w:rsidP="00C90A40">
      <w:pPr>
        <w:pStyle w:val="1"/>
        <w:tabs>
          <w:tab w:val="left" w:pos="979"/>
        </w:tabs>
        <w:spacing w:after="0"/>
        <w:ind w:firstLine="0"/>
        <w:jc w:val="both"/>
      </w:pPr>
      <w:r>
        <w:t xml:space="preserve">и ценовой политике Ленинградской области                                                                          </w:t>
      </w:r>
      <w:r w:rsidR="009C219C">
        <w:t>С.Н.</w:t>
      </w:r>
      <w:r w:rsidR="00C66D8F">
        <w:t xml:space="preserve"> </w:t>
      </w:r>
      <w:r w:rsidR="009C219C">
        <w:t>Степанова</w:t>
      </w:r>
      <w:r>
        <w:t xml:space="preserve"> </w:t>
      </w:r>
    </w:p>
    <w:p w:rsidR="00C90A40" w:rsidRDefault="00C90A40" w:rsidP="00C90A40">
      <w:pPr>
        <w:pStyle w:val="1"/>
        <w:tabs>
          <w:tab w:val="left" w:pos="979"/>
        </w:tabs>
        <w:spacing w:after="0"/>
        <w:ind w:left="680" w:firstLine="0"/>
        <w:jc w:val="both"/>
      </w:pPr>
    </w:p>
    <w:p w:rsidR="00C90A40" w:rsidRDefault="00C90A40" w:rsidP="00C66D8F">
      <w:pPr>
        <w:pStyle w:val="1"/>
        <w:tabs>
          <w:tab w:val="left" w:pos="979"/>
        </w:tabs>
        <w:spacing w:after="0"/>
        <w:jc w:val="both"/>
      </w:pPr>
      <w:r>
        <w:t xml:space="preserve">                                                                                                                     </w:t>
      </w:r>
    </w:p>
    <w:p w:rsidR="008A23D8" w:rsidRDefault="00C66D8F" w:rsidP="00C66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</w:t>
      </w:r>
    </w:p>
    <w:p w:rsidR="00C90A40" w:rsidRPr="009D2148" w:rsidRDefault="00C66D8F" w:rsidP="00C66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</w:t>
      </w:r>
      <w:r w:rsidR="00C90A40" w:rsidRPr="009D21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Госуда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рственный регистрационный номер</w:t>
      </w:r>
    </w:p>
    <w:p w:rsidR="00C90A40" w:rsidRPr="009D2148" w:rsidRDefault="00C90A40" w:rsidP="00C66D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21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</w:t>
      </w:r>
      <w:r w:rsidR="00C66D8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</w:t>
      </w:r>
      <w:r w:rsidRPr="009D21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Дата государственной регистрации:</w:t>
      </w:r>
    </w:p>
    <w:p w:rsidR="00C90A40" w:rsidRPr="002645EE" w:rsidRDefault="00C90A40" w:rsidP="00C90A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6D8F" w:rsidRDefault="00C66D8F" w:rsidP="00C90A40">
      <w:pPr>
        <w:rPr>
          <w:rFonts w:ascii="Times New Roman" w:hAnsi="Times New Roman"/>
        </w:rPr>
      </w:pPr>
    </w:p>
    <w:p w:rsidR="00C90A40" w:rsidRPr="00C71463" w:rsidRDefault="00C90A40" w:rsidP="00C90A40">
      <w:pPr>
        <w:rPr>
          <w:rFonts w:ascii="Times New Roman" w:hAnsi="Times New Roman"/>
        </w:rPr>
      </w:pPr>
      <w:r w:rsidRPr="00C71463">
        <w:rPr>
          <w:rFonts w:ascii="Times New Roman" w:hAnsi="Times New Roman"/>
        </w:rPr>
        <w:t>ПОДГОТОВЛЕНО:</w:t>
      </w:r>
    </w:p>
    <w:p w:rsidR="00C90A40" w:rsidRPr="00C71463" w:rsidRDefault="00C90A40" w:rsidP="00C90A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Консультант отдела </w:t>
      </w:r>
      <w:r w:rsidRPr="00C71463">
        <w:rPr>
          <w:rFonts w:ascii="Times New Roman" w:hAnsi="Times New Roman"/>
        </w:rPr>
        <w:t xml:space="preserve">регулирования цен (тарифов) </w:t>
      </w:r>
    </w:p>
    <w:p w:rsidR="00C90A40" w:rsidRPr="00C71463" w:rsidRDefault="00C90A40" w:rsidP="00C90A40">
      <w:pPr>
        <w:rPr>
          <w:rFonts w:ascii="Times New Roman" w:hAnsi="Times New Roman"/>
        </w:rPr>
      </w:pPr>
      <w:r w:rsidRPr="00C71463">
        <w:rPr>
          <w:rFonts w:ascii="Times New Roman" w:hAnsi="Times New Roman"/>
        </w:rPr>
        <w:t xml:space="preserve">в сфере теплоснабжения                          </w:t>
      </w:r>
      <w:r>
        <w:rPr>
          <w:rFonts w:ascii="Times New Roman" w:hAnsi="Times New Roman"/>
        </w:rPr>
        <w:t xml:space="preserve">                                              _______________ И.В. Паюсова</w:t>
      </w:r>
    </w:p>
    <w:p w:rsidR="00C66D8F" w:rsidRPr="00C71463" w:rsidRDefault="00C66D8F" w:rsidP="00C90A40">
      <w:pPr>
        <w:rPr>
          <w:rFonts w:ascii="Times New Roman" w:hAnsi="Times New Roman"/>
        </w:rPr>
      </w:pPr>
    </w:p>
    <w:p w:rsidR="00C90A40" w:rsidRDefault="00C90A40" w:rsidP="00C90A40">
      <w:pPr>
        <w:rPr>
          <w:rFonts w:ascii="Times New Roman" w:hAnsi="Times New Roman"/>
        </w:rPr>
      </w:pPr>
      <w:r w:rsidRPr="00C71463">
        <w:rPr>
          <w:rFonts w:ascii="Times New Roman" w:hAnsi="Times New Roman"/>
        </w:rPr>
        <w:t>СОГЛАСОВАНО:</w:t>
      </w:r>
    </w:p>
    <w:p w:rsidR="00C90A40" w:rsidRDefault="00C90A40" w:rsidP="00C90A40">
      <w:pPr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регулирования це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 xml:space="preserve">тарифов) </w:t>
      </w:r>
    </w:p>
    <w:p w:rsidR="00C90A40" w:rsidRDefault="00C90A40" w:rsidP="00C90A40">
      <w:pPr>
        <w:rPr>
          <w:rFonts w:ascii="Times New Roman" w:hAnsi="Times New Roman"/>
        </w:rPr>
      </w:pPr>
      <w:r>
        <w:rPr>
          <w:rFonts w:ascii="Times New Roman" w:hAnsi="Times New Roman"/>
        </w:rPr>
        <w:t>в сфере теплоснабжения                                                                     ________________Р.А. Широкова</w:t>
      </w:r>
    </w:p>
    <w:p w:rsidR="00C90A40" w:rsidRDefault="00C90A40" w:rsidP="00C90A40">
      <w:pPr>
        <w:rPr>
          <w:rFonts w:ascii="Times New Roman" w:hAnsi="Times New Roman"/>
        </w:rPr>
      </w:pPr>
    </w:p>
    <w:p w:rsidR="00C90A40" w:rsidRPr="00C71463" w:rsidRDefault="00C90A40" w:rsidP="00C90A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</w:t>
      </w:r>
    </w:p>
    <w:p w:rsidR="00C90A40" w:rsidRPr="00C71463" w:rsidRDefault="00C90A40" w:rsidP="00C90A40">
      <w:pPr>
        <w:rPr>
          <w:rFonts w:ascii="Times New Roman" w:hAnsi="Times New Roman"/>
        </w:rPr>
      </w:pPr>
      <w:r w:rsidRPr="00C71463">
        <w:rPr>
          <w:rFonts w:ascii="Times New Roman" w:hAnsi="Times New Roman"/>
        </w:rPr>
        <w:t xml:space="preserve">административно-правового отдела                 </w:t>
      </w:r>
      <w:r>
        <w:rPr>
          <w:rFonts w:ascii="Times New Roman" w:hAnsi="Times New Roman"/>
        </w:rPr>
        <w:t xml:space="preserve">                                    </w:t>
      </w:r>
      <w:r w:rsidRPr="00C71463"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</w:rPr>
        <w:t xml:space="preserve">       Я.Р. Шитт</w:t>
      </w:r>
    </w:p>
    <w:p w:rsidR="00C90A40" w:rsidRDefault="00C90A40" w:rsidP="00C90A40">
      <w:pPr>
        <w:rPr>
          <w:rFonts w:ascii="Times New Roman" w:hAnsi="Times New Roman"/>
        </w:rPr>
      </w:pPr>
    </w:p>
    <w:p w:rsidR="00C90A40" w:rsidRDefault="00C90A40" w:rsidP="00C90A40">
      <w:pPr>
        <w:rPr>
          <w:rFonts w:ascii="Times New Roman" w:hAnsi="Times New Roman"/>
        </w:rPr>
      </w:pPr>
    </w:p>
    <w:p w:rsidR="00C90A40" w:rsidRDefault="00C90A40" w:rsidP="00C90A40">
      <w:pPr>
        <w:pStyle w:val="aa"/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sectPr w:rsidR="00C90A40" w:rsidSect="008A23D8">
      <w:pgSz w:w="11905" w:h="16838"/>
      <w:pgMar w:top="1134" w:right="567" w:bottom="1134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8C" w:rsidRDefault="00C50A8C">
      <w:pPr>
        <w:spacing w:after="0" w:line="240" w:lineRule="auto"/>
      </w:pPr>
      <w:r>
        <w:separator/>
      </w:r>
    </w:p>
  </w:endnote>
  <w:endnote w:type="continuationSeparator" w:id="0">
    <w:p w:rsidR="00C50A8C" w:rsidRDefault="00C5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8C" w:rsidRDefault="00C50A8C">
      <w:pPr>
        <w:spacing w:after="0" w:line="240" w:lineRule="auto"/>
      </w:pPr>
      <w:r>
        <w:separator/>
      </w:r>
    </w:p>
  </w:footnote>
  <w:footnote w:type="continuationSeparator" w:id="0">
    <w:p w:rsidR="00C50A8C" w:rsidRDefault="00C5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3F8F"/>
    <w:multiLevelType w:val="multilevel"/>
    <w:tmpl w:val="28467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3AE56F6"/>
    <w:multiLevelType w:val="multilevel"/>
    <w:tmpl w:val="B7B63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16C7E77"/>
    <w:multiLevelType w:val="hybridMultilevel"/>
    <w:tmpl w:val="4960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8097B"/>
    <w:multiLevelType w:val="hybridMultilevel"/>
    <w:tmpl w:val="E368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07C72"/>
    <w:multiLevelType w:val="multilevel"/>
    <w:tmpl w:val="CA5A7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253F1"/>
    <w:multiLevelType w:val="multilevel"/>
    <w:tmpl w:val="294A4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330038"/>
    <w:multiLevelType w:val="hybridMultilevel"/>
    <w:tmpl w:val="2E78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BA"/>
    <w:rsid w:val="000358AB"/>
    <w:rsid w:val="000B2275"/>
    <w:rsid w:val="000C49AA"/>
    <w:rsid w:val="00127D48"/>
    <w:rsid w:val="00136D3B"/>
    <w:rsid w:val="00173FDC"/>
    <w:rsid w:val="001C13F5"/>
    <w:rsid w:val="002645EE"/>
    <w:rsid w:val="002B13BB"/>
    <w:rsid w:val="002B5609"/>
    <w:rsid w:val="003A3E5B"/>
    <w:rsid w:val="004A01BB"/>
    <w:rsid w:val="004D7344"/>
    <w:rsid w:val="00513329"/>
    <w:rsid w:val="005575D8"/>
    <w:rsid w:val="00584DDE"/>
    <w:rsid w:val="005C6044"/>
    <w:rsid w:val="005D0809"/>
    <w:rsid w:val="005D49D3"/>
    <w:rsid w:val="005F42F3"/>
    <w:rsid w:val="005F65DF"/>
    <w:rsid w:val="00607D6B"/>
    <w:rsid w:val="00612001"/>
    <w:rsid w:val="006A4132"/>
    <w:rsid w:val="007014BC"/>
    <w:rsid w:val="007167C2"/>
    <w:rsid w:val="00786E8F"/>
    <w:rsid w:val="007D77E3"/>
    <w:rsid w:val="008355B9"/>
    <w:rsid w:val="008A23D8"/>
    <w:rsid w:val="008C54C8"/>
    <w:rsid w:val="008F1EFB"/>
    <w:rsid w:val="00914F87"/>
    <w:rsid w:val="00920C64"/>
    <w:rsid w:val="00941DA6"/>
    <w:rsid w:val="009B5FF2"/>
    <w:rsid w:val="009C219C"/>
    <w:rsid w:val="009D2148"/>
    <w:rsid w:val="00AF1F5C"/>
    <w:rsid w:val="00B60953"/>
    <w:rsid w:val="00B716F4"/>
    <w:rsid w:val="00B84465"/>
    <w:rsid w:val="00BC68BA"/>
    <w:rsid w:val="00BE54B5"/>
    <w:rsid w:val="00BF4232"/>
    <w:rsid w:val="00C35ED6"/>
    <w:rsid w:val="00C42FBD"/>
    <w:rsid w:val="00C50A8C"/>
    <w:rsid w:val="00C66D8F"/>
    <w:rsid w:val="00C90A40"/>
    <w:rsid w:val="00CA211C"/>
    <w:rsid w:val="00CC2F74"/>
    <w:rsid w:val="00D00AEA"/>
    <w:rsid w:val="00D92150"/>
    <w:rsid w:val="00D92417"/>
    <w:rsid w:val="00DA7EE0"/>
    <w:rsid w:val="00E04C2D"/>
    <w:rsid w:val="00E41D80"/>
    <w:rsid w:val="00E767E0"/>
    <w:rsid w:val="00EA1F6A"/>
    <w:rsid w:val="00F10E8D"/>
    <w:rsid w:val="00F42172"/>
    <w:rsid w:val="00F65E3E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BA"/>
  </w:style>
  <w:style w:type="paragraph" w:styleId="5">
    <w:name w:val="heading 5"/>
    <w:basedOn w:val="a"/>
    <w:next w:val="a"/>
    <w:link w:val="50"/>
    <w:uiPriority w:val="9"/>
    <w:unhideWhenUsed/>
    <w:qFormat/>
    <w:rsid w:val="00C90A40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68BA"/>
  </w:style>
  <w:style w:type="paragraph" w:styleId="a5">
    <w:name w:val="Balloon Text"/>
    <w:basedOn w:val="a"/>
    <w:link w:val="a6"/>
    <w:uiPriority w:val="99"/>
    <w:semiHidden/>
    <w:unhideWhenUsed/>
    <w:rsid w:val="004A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45EE"/>
    <w:pPr>
      <w:ind w:left="720"/>
      <w:contextualSpacing/>
    </w:pPr>
  </w:style>
  <w:style w:type="table" w:customStyle="1" w:styleId="List2">
    <w:name w:val="List2"/>
    <w:basedOn w:val="a1"/>
    <w:rsid w:val="009B5FF2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character" w:customStyle="1" w:styleId="50">
    <w:name w:val="Заголовок 5 Знак"/>
    <w:basedOn w:val="a0"/>
    <w:link w:val="5"/>
    <w:uiPriority w:val="9"/>
    <w:rsid w:val="00C90A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C90A40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C90A4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ругое_"/>
    <w:basedOn w:val="a0"/>
    <w:link w:val="ac"/>
    <w:rsid w:val="00C90A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C90A40"/>
    <w:pPr>
      <w:widowControl w:val="0"/>
      <w:spacing w:after="240" w:line="240" w:lineRule="auto"/>
      <w:ind w:firstLine="32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C90A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C90A40"/>
    <w:pPr>
      <w:widowControl w:val="0"/>
      <w:spacing w:after="240" w:line="240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BA"/>
  </w:style>
  <w:style w:type="paragraph" w:styleId="5">
    <w:name w:val="heading 5"/>
    <w:basedOn w:val="a"/>
    <w:next w:val="a"/>
    <w:link w:val="50"/>
    <w:uiPriority w:val="9"/>
    <w:unhideWhenUsed/>
    <w:qFormat/>
    <w:rsid w:val="00C90A40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68BA"/>
  </w:style>
  <w:style w:type="paragraph" w:styleId="a5">
    <w:name w:val="Balloon Text"/>
    <w:basedOn w:val="a"/>
    <w:link w:val="a6"/>
    <w:uiPriority w:val="99"/>
    <w:semiHidden/>
    <w:unhideWhenUsed/>
    <w:rsid w:val="004A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45EE"/>
    <w:pPr>
      <w:ind w:left="720"/>
      <w:contextualSpacing/>
    </w:pPr>
  </w:style>
  <w:style w:type="table" w:customStyle="1" w:styleId="List2">
    <w:name w:val="List2"/>
    <w:basedOn w:val="a1"/>
    <w:rsid w:val="009B5FF2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character" w:customStyle="1" w:styleId="50">
    <w:name w:val="Заголовок 5 Знак"/>
    <w:basedOn w:val="a0"/>
    <w:link w:val="5"/>
    <w:uiPriority w:val="9"/>
    <w:rsid w:val="00C90A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C90A40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C90A4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ругое_"/>
    <w:basedOn w:val="a0"/>
    <w:link w:val="ac"/>
    <w:rsid w:val="00C90A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C90A40"/>
    <w:pPr>
      <w:widowControl w:val="0"/>
      <w:spacing w:after="240" w:line="240" w:lineRule="auto"/>
      <w:ind w:firstLine="32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C90A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C90A40"/>
    <w:pPr>
      <w:widowControl w:val="0"/>
      <w:spacing w:after="240" w:line="240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Ершова</dc:creator>
  <cp:lastModifiedBy>Паюсова Ирина Владимировна</cp:lastModifiedBy>
  <cp:revision>24</cp:revision>
  <cp:lastPrinted>2025-09-19T11:19:00Z</cp:lastPrinted>
  <dcterms:created xsi:type="dcterms:W3CDTF">2020-12-10T16:31:00Z</dcterms:created>
  <dcterms:modified xsi:type="dcterms:W3CDTF">2025-09-19T11:27:00Z</dcterms:modified>
</cp:coreProperties>
</file>