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7E1" w:rsidRPr="00917976" w:rsidRDefault="000D3D18" w:rsidP="00A9288A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A9E256" wp14:editId="7E5CE4DD">
            <wp:extent cx="597535" cy="6826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2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ПРОЕКТ</w:t>
      </w:r>
    </w:p>
    <w:p w:rsidR="000310B4" w:rsidRPr="005920E1" w:rsidRDefault="001918B2" w:rsidP="000310B4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0310B4"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</w:p>
    <w:p w:rsidR="00A9288A" w:rsidRDefault="000310B4" w:rsidP="000310B4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Ленинградской области </w:t>
      </w:r>
    </w:p>
    <w:p w:rsidR="000310B4" w:rsidRPr="005920E1" w:rsidRDefault="00A9288A" w:rsidP="000310B4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310B4"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10B4"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государственному техническому надзору и контролю</w:t>
      </w:r>
    </w:p>
    <w:p w:rsidR="000310B4" w:rsidRPr="005920E1" w:rsidRDefault="000310B4" w:rsidP="000310B4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0B4" w:rsidRPr="005920E1" w:rsidRDefault="000310B4" w:rsidP="000310B4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2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0310B4" w:rsidRPr="005920E1" w:rsidRDefault="000310B4" w:rsidP="000310B4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0B4" w:rsidRPr="005920E1" w:rsidRDefault="000310B4" w:rsidP="000D3D18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9288A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B0350"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288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91797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9288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</w:t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0350"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0350"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0350"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A9288A">
        <w:rPr>
          <w:rFonts w:ascii="Times New Roman" w:eastAsia="Times New Roman" w:hAnsi="Times New Roman" w:cs="Times New Roman"/>
          <w:sz w:val="28"/>
          <w:szCs w:val="28"/>
          <w:lang w:eastAsia="ru-RU"/>
        </w:rPr>
        <w:t>___/25</w:t>
      </w:r>
    </w:p>
    <w:p w:rsidR="00D258DA" w:rsidRPr="005920E1" w:rsidRDefault="00D258DA" w:rsidP="000310B4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B2" w:rsidRPr="005920E1" w:rsidRDefault="001918B2" w:rsidP="000310B4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18B2" w:rsidRPr="005920E1" w:rsidRDefault="001918B2" w:rsidP="001918B2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2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приказ управления Ленинградской области по государственному техническому надзору и контролю от 30.12.2019 №8/19</w:t>
      </w:r>
    </w:p>
    <w:p w:rsidR="001918B2" w:rsidRPr="00622810" w:rsidRDefault="00622810" w:rsidP="00622810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28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 утверждении административного регламента предоставления управлением ленинградской области по государственному техническому надзору и контролю государственной услуги по выдаче организациям, осуществляющим образовательную деятельность, свидетельств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машин»</w:t>
      </w:r>
    </w:p>
    <w:p w:rsidR="000310B4" w:rsidRPr="00622810" w:rsidRDefault="000310B4" w:rsidP="00622810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18B2" w:rsidRPr="001918B2" w:rsidRDefault="001918B2" w:rsidP="001918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918B2">
        <w:rPr>
          <w:rFonts w:ascii="Times New Roman" w:eastAsia="Times New Roman" w:hAnsi="Times New Roman" w:cs="Times New Roman"/>
          <w:sz w:val="28"/>
          <w:lang w:eastAsia="ru-RU"/>
        </w:rPr>
        <w:t xml:space="preserve">В целях приведения нормативно-правовых актов управления Ленинградской области по  государственному техническому надзору и контролю  в соответствие с действующим законодательством </w:t>
      </w:r>
    </w:p>
    <w:p w:rsidR="000310B4" w:rsidRPr="005920E1" w:rsidRDefault="000310B4" w:rsidP="000310B4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0B4" w:rsidRPr="005920E1" w:rsidRDefault="000310B4" w:rsidP="000310B4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2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ПРИКАЗЫВАЮ:</w:t>
      </w:r>
    </w:p>
    <w:p w:rsidR="000310B4" w:rsidRPr="005920E1" w:rsidRDefault="000310B4" w:rsidP="000310B4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8DA" w:rsidRPr="005920E1" w:rsidRDefault="000310B4" w:rsidP="00A928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20E1">
        <w:rPr>
          <w:rFonts w:ascii="Times New Roman" w:hAnsi="Times New Roman" w:cs="Times New Roman"/>
          <w:sz w:val="28"/>
          <w:szCs w:val="28"/>
        </w:rPr>
        <w:t>1.</w:t>
      </w:r>
      <w:r w:rsidR="00A9288A">
        <w:rPr>
          <w:rFonts w:ascii="Times New Roman" w:hAnsi="Times New Roman" w:cs="Times New Roman"/>
          <w:sz w:val="28"/>
          <w:szCs w:val="28"/>
        </w:rPr>
        <w:t xml:space="preserve"> Внести изменение в приказ управления Ленинградской области по государственному техническому надзору и контролю </w:t>
      </w:r>
      <w:r w:rsidRPr="005920E1">
        <w:rPr>
          <w:rFonts w:ascii="Times New Roman" w:hAnsi="Times New Roman" w:cs="Times New Roman"/>
          <w:sz w:val="28"/>
          <w:szCs w:val="28"/>
        </w:rPr>
        <w:t xml:space="preserve"> </w:t>
      </w:r>
      <w:r w:rsidR="00A9288A">
        <w:rPr>
          <w:rFonts w:ascii="Times New Roman" w:hAnsi="Times New Roman" w:cs="Times New Roman"/>
          <w:sz w:val="28"/>
          <w:szCs w:val="28"/>
        </w:rPr>
        <w:t>от 30.12.2019 №8/19</w:t>
      </w:r>
      <w:r w:rsidR="00A9288A" w:rsidRPr="005920E1">
        <w:rPr>
          <w:rFonts w:ascii="Times New Roman" w:hAnsi="Times New Roman" w:cs="Times New Roman"/>
          <w:sz w:val="28"/>
          <w:szCs w:val="28"/>
        </w:rPr>
        <w:t xml:space="preserve"> </w:t>
      </w:r>
      <w:r w:rsidR="00A9288A">
        <w:rPr>
          <w:rFonts w:ascii="Times New Roman" w:hAnsi="Times New Roman" w:cs="Times New Roman"/>
          <w:sz w:val="28"/>
          <w:szCs w:val="28"/>
        </w:rPr>
        <w:t xml:space="preserve"> «О</w:t>
      </w:r>
      <w:r w:rsidR="00A9288A" w:rsidRPr="00A9288A">
        <w:rPr>
          <w:rFonts w:ascii="Times New Roman" w:hAnsi="Times New Roman" w:cs="Times New Roman"/>
          <w:sz w:val="28"/>
          <w:szCs w:val="28"/>
        </w:rPr>
        <w:t>б утверждении административного регламента предоставления</w:t>
      </w:r>
      <w:r w:rsidR="00A9288A">
        <w:rPr>
          <w:rFonts w:ascii="Times New Roman" w:hAnsi="Times New Roman" w:cs="Times New Roman"/>
          <w:sz w:val="28"/>
          <w:szCs w:val="28"/>
        </w:rPr>
        <w:t xml:space="preserve"> </w:t>
      </w:r>
      <w:r w:rsidR="00A9288A" w:rsidRPr="00A9288A">
        <w:rPr>
          <w:rFonts w:ascii="Times New Roman" w:hAnsi="Times New Roman" w:cs="Times New Roman"/>
          <w:sz w:val="28"/>
          <w:szCs w:val="28"/>
        </w:rPr>
        <w:t>управлением ленинградской области по государственному</w:t>
      </w:r>
      <w:r w:rsidR="00A9288A">
        <w:rPr>
          <w:rFonts w:ascii="Times New Roman" w:hAnsi="Times New Roman" w:cs="Times New Roman"/>
          <w:sz w:val="28"/>
          <w:szCs w:val="28"/>
        </w:rPr>
        <w:t xml:space="preserve"> </w:t>
      </w:r>
      <w:r w:rsidR="00A9288A" w:rsidRPr="00A9288A">
        <w:rPr>
          <w:rFonts w:ascii="Times New Roman" w:hAnsi="Times New Roman" w:cs="Times New Roman"/>
          <w:sz w:val="28"/>
          <w:szCs w:val="28"/>
        </w:rPr>
        <w:t>техническому надзору и контролю государственной услуги</w:t>
      </w:r>
      <w:r w:rsidR="00A9288A">
        <w:rPr>
          <w:rFonts w:ascii="Times New Roman" w:hAnsi="Times New Roman" w:cs="Times New Roman"/>
          <w:sz w:val="28"/>
          <w:szCs w:val="28"/>
        </w:rPr>
        <w:t xml:space="preserve"> </w:t>
      </w:r>
      <w:r w:rsidR="00A9288A" w:rsidRPr="00A9288A">
        <w:rPr>
          <w:rFonts w:ascii="Times New Roman" w:hAnsi="Times New Roman" w:cs="Times New Roman"/>
          <w:sz w:val="28"/>
          <w:szCs w:val="28"/>
        </w:rPr>
        <w:t>по выдаче организациям, осуществляющим образовательную</w:t>
      </w:r>
      <w:r w:rsidR="00A9288A">
        <w:rPr>
          <w:rFonts w:ascii="Times New Roman" w:hAnsi="Times New Roman" w:cs="Times New Roman"/>
          <w:sz w:val="28"/>
          <w:szCs w:val="28"/>
        </w:rPr>
        <w:t xml:space="preserve"> </w:t>
      </w:r>
      <w:r w:rsidR="00A9288A" w:rsidRPr="00A9288A">
        <w:rPr>
          <w:rFonts w:ascii="Times New Roman" w:hAnsi="Times New Roman" w:cs="Times New Roman"/>
          <w:sz w:val="28"/>
          <w:szCs w:val="28"/>
        </w:rPr>
        <w:t>деятельность, свидетельств о соответствии требованиям</w:t>
      </w:r>
      <w:r w:rsidR="00A92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288A" w:rsidRPr="00A9288A">
        <w:rPr>
          <w:rFonts w:ascii="Times New Roman" w:hAnsi="Times New Roman" w:cs="Times New Roman"/>
          <w:sz w:val="28"/>
          <w:szCs w:val="28"/>
        </w:rPr>
        <w:t>оборудования и оснащенности образовательного процесса</w:t>
      </w:r>
      <w:r w:rsidR="00A9288A">
        <w:rPr>
          <w:rFonts w:ascii="Times New Roman" w:hAnsi="Times New Roman" w:cs="Times New Roman"/>
          <w:sz w:val="28"/>
          <w:szCs w:val="28"/>
        </w:rPr>
        <w:t xml:space="preserve"> </w:t>
      </w:r>
      <w:r w:rsidR="00A9288A" w:rsidRPr="00A9288A">
        <w:rPr>
          <w:rFonts w:ascii="Times New Roman" w:hAnsi="Times New Roman" w:cs="Times New Roman"/>
          <w:sz w:val="28"/>
          <w:szCs w:val="28"/>
        </w:rPr>
        <w:t>для подготовки трактористов, машинистов и водителей</w:t>
      </w:r>
      <w:r w:rsidR="00A9288A">
        <w:rPr>
          <w:rFonts w:ascii="Times New Roman" w:hAnsi="Times New Roman" w:cs="Times New Roman"/>
          <w:sz w:val="28"/>
          <w:szCs w:val="28"/>
        </w:rPr>
        <w:t xml:space="preserve"> </w:t>
      </w:r>
      <w:r w:rsidR="00A9288A" w:rsidRPr="00A9288A">
        <w:rPr>
          <w:rFonts w:ascii="Times New Roman" w:hAnsi="Times New Roman" w:cs="Times New Roman"/>
          <w:sz w:val="28"/>
          <w:szCs w:val="28"/>
        </w:rPr>
        <w:t>самоходных машин</w:t>
      </w:r>
      <w:r w:rsidR="00A9288A">
        <w:rPr>
          <w:rFonts w:ascii="Times New Roman" w:hAnsi="Times New Roman" w:cs="Times New Roman"/>
          <w:sz w:val="28"/>
          <w:szCs w:val="28"/>
        </w:rPr>
        <w:t>», изложив приложение (А</w:t>
      </w:r>
      <w:r w:rsidR="00A9288A" w:rsidRPr="00A9288A">
        <w:rPr>
          <w:rFonts w:ascii="Times New Roman" w:hAnsi="Times New Roman" w:cs="Times New Roman"/>
          <w:sz w:val="28"/>
          <w:szCs w:val="28"/>
        </w:rPr>
        <w:t>дминистративный регламент</w:t>
      </w:r>
      <w:r w:rsidR="00A9288A">
        <w:rPr>
          <w:rFonts w:ascii="Times New Roman" w:hAnsi="Times New Roman" w:cs="Times New Roman"/>
          <w:sz w:val="28"/>
          <w:szCs w:val="28"/>
        </w:rPr>
        <w:t xml:space="preserve"> </w:t>
      </w:r>
      <w:r w:rsidR="00A9288A" w:rsidRPr="00A9288A">
        <w:rPr>
          <w:rFonts w:ascii="Times New Roman" w:hAnsi="Times New Roman" w:cs="Times New Roman"/>
          <w:sz w:val="28"/>
          <w:szCs w:val="28"/>
        </w:rPr>
        <w:t>предоставления управлением Ленинградской области</w:t>
      </w:r>
      <w:r w:rsidR="00A9288A">
        <w:rPr>
          <w:rFonts w:ascii="Times New Roman" w:hAnsi="Times New Roman" w:cs="Times New Roman"/>
          <w:sz w:val="28"/>
          <w:szCs w:val="28"/>
        </w:rPr>
        <w:t xml:space="preserve"> </w:t>
      </w:r>
      <w:r w:rsidR="00A9288A" w:rsidRPr="00A9288A">
        <w:rPr>
          <w:rFonts w:ascii="Times New Roman" w:hAnsi="Times New Roman" w:cs="Times New Roman"/>
          <w:sz w:val="28"/>
          <w:szCs w:val="28"/>
        </w:rPr>
        <w:t>по государственному техническому надзору и контролю</w:t>
      </w:r>
      <w:r w:rsidR="00A9288A">
        <w:rPr>
          <w:rFonts w:ascii="Times New Roman" w:hAnsi="Times New Roman" w:cs="Times New Roman"/>
          <w:sz w:val="28"/>
          <w:szCs w:val="28"/>
        </w:rPr>
        <w:t xml:space="preserve"> </w:t>
      </w:r>
      <w:r w:rsidR="00A9288A" w:rsidRPr="00A9288A">
        <w:rPr>
          <w:rFonts w:ascii="Times New Roman" w:hAnsi="Times New Roman" w:cs="Times New Roman"/>
          <w:sz w:val="28"/>
          <w:szCs w:val="28"/>
        </w:rPr>
        <w:t>государственной услуги по выдаче организациям,</w:t>
      </w:r>
      <w:r w:rsidR="00A9288A">
        <w:rPr>
          <w:rFonts w:ascii="Times New Roman" w:hAnsi="Times New Roman" w:cs="Times New Roman"/>
          <w:sz w:val="28"/>
          <w:szCs w:val="28"/>
        </w:rPr>
        <w:t xml:space="preserve"> </w:t>
      </w:r>
      <w:r w:rsidR="00A9288A" w:rsidRPr="00A9288A">
        <w:rPr>
          <w:rFonts w:ascii="Times New Roman" w:hAnsi="Times New Roman" w:cs="Times New Roman"/>
          <w:sz w:val="28"/>
          <w:szCs w:val="28"/>
        </w:rPr>
        <w:t>осуществляющим образовательную деятельность, свидетельств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</w:t>
      </w:r>
      <w:r w:rsidR="00A9288A">
        <w:rPr>
          <w:rFonts w:ascii="Times New Roman" w:hAnsi="Times New Roman" w:cs="Times New Roman"/>
          <w:sz w:val="28"/>
          <w:szCs w:val="28"/>
        </w:rPr>
        <w:t>) к приказу в редакции согласно приложению.</w:t>
      </w:r>
      <w:proofErr w:type="gramEnd"/>
    </w:p>
    <w:p w:rsidR="00AA7AE7" w:rsidRPr="005920E1" w:rsidRDefault="005920E1" w:rsidP="000310B4">
      <w:pPr>
        <w:spacing w:after="0" w:line="240" w:lineRule="auto"/>
        <w:ind w:right="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 w:rsidR="000310B4"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0310B4"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0310B4"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 начальника управления - начальника отдела регионального государственного надзора за аттракционами, организационной и экзаменационной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00D7" w:rsidRDefault="00E400D7" w:rsidP="000310B4">
      <w:pPr>
        <w:spacing w:after="0" w:line="240" w:lineRule="auto"/>
        <w:ind w:right="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0E1" w:rsidRPr="005920E1" w:rsidRDefault="005920E1" w:rsidP="000310B4">
      <w:pPr>
        <w:spacing w:after="0" w:line="240" w:lineRule="auto"/>
        <w:ind w:right="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7E1" w:rsidRPr="005920E1" w:rsidRDefault="00F937E1" w:rsidP="00F937E1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</w:t>
      </w:r>
      <w:r w:rsidR="005920E1"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правления</w:t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920E1"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 Праздничный</w:t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7AE7"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92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937E1" w:rsidRPr="005920E1" w:rsidRDefault="00F937E1" w:rsidP="00F937E1">
      <w:pPr>
        <w:widowControl w:val="0"/>
        <w:shd w:val="clear" w:color="auto" w:fill="FFFFFF"/>
        <w:tabs>
          <w:tab w:val="left" w:pos="0"/>
        </w:tabs>
        <w:spacing w:after="0" w:line="317" w:lineRule="exact"/>
        <w:ind w:right="142"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4"/>
        <w:tblW w:w="0" w:type="auto"/>
        <w:jc w:val="right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</w:tblGrid>
      <w:tr w:rsidR="00390541" w:rsidRPr="005B33D0" w:rsidTr="000D3D18">
        <w:trPr>
          <w:trHeight w:val="1871"/>
          <w:jc w:val="right"/>
        </w:trPr>
        <w:tc>
          <w:tcPr>
            <w:tcW w:w="4359" w:type="dxa"/>
          </w:tcPr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810" w:rsidRDefault="00622810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2A" w:rsidRPr="00A9288A" w:rsidRDefault="00C62C2A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A928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</w:t>
            </w:r>
          </w:p>
          <w:p w:rsidR="00C62C2A" w:rsidRPr="00A9288A" w:rsidRDefault="00C62C2A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288A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</w:t>
            </w:r>
            <w:r w:rsidR="00390541" w:rsidRPr="00A9288A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</w:t>
            </w:r>
            <w:r w:rsidRPr="00A9288A">
              <w:rPr>
                <w:rFonts w:ascii="Times New Roman" w:hAnsi="Times New Roman" w:cs="Times New Roman"/>
                <w:sz w:val="24"/>
                <w:szCs w:val="24"/>
              </w:rPr>
              <w:t>Ленинградской</w:t>
            </w:r>
            <w:r w:rsidR="0011636C" w:rsidRPr="00A928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288A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="00390541" w:rsidRPr="00A9288A">
              <w:rPr>
                <w:rFonts w:ascii="Times New Roman" w:hAnsi="Times New Roman" w:cs="Times New Roman"/>
                <w:sz w:val="24"/>
                <w:szCs w:val="24"/>
              </w:rPr>
              <w:t xml:space="preserve"> по государственному</w:t>
            </w:r>
            <w:r w:rsidR="0011636C" w:rsidRPr="00A928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0541" w:rsidRPr="00A9288A">
              <w:rPr>
                <w:rFonts w:ascii="Times New Roman" w:hAnsi="Times New Roman" w:cs="Times New Roman"/>
                <w:sz w:val="24"/>
                <w:szCs w:val="24"/>
              </w:rPr>
              <w:t>техническому надзору и контролю</w:t>
            </w:r>
          </w:p>
          <w:p w:rsidR="00C62C2A" w:rsidRPr="00A9288A" w:rsidRDefault="00C62C2A" w:rsidP="003905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288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526591" w:rsidRPr="00A928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9288A" w:rsidRPr="00A9288A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526591" w:rsidRPr="00A9288A">
              <w:rPr>
                <w:rFonts w:ascii="Times New Roman" w:hAnsi="Times New Roman" w:cs="Times New Roman"/>
                <w:sz w:val="24"/>
                <w:szCs w:val="24"/>
              </w:rPr>
              <w:t xml:space="preserve"> » </w:t>
            </w:r>
            <w:r w:rsidR="00A9288A" w:rsidRPr="00A9288A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="00526591" w:rsidRPr="00A9288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A9288A" w:rsidRPr="00A928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400D7" w:rsidRPr="00A9288A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 w:rsidR="00390541" w:rsidRPr="00A9288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9288A" w:rsidRPr="00A9288A">
              <w:rPr>
                <w:rFonts w:ascii="Times New Roman" w:hAnsi="Times New Roman" w:cs="Times New Roman"/>
                <w:sz w:val="24"/>
                <w:szCs w:val="24"/>
              </w:rPr>
              <w:t>__25</w:t>
            </w:r>
          </w:p>
          <w:p w:rsidR="00390541" w:rsidRDefault="001A0B30" w:rsidP="003C3985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288A">
              <w:rPr>
                <w:rFonts w:ascii="Times New Roman" w:hAnsi="Times New Roman" w:cs="Times New Roman"/>
                <w:sz w:val="24"/>
                <w:szCs w:val="24"/>
              </w:rPr>
              <w:t>(приложение</w:t>
            </w:r>
            <w:r w:rsidRPr="005920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C3985" w:rsidRPr="005B33D0" w:rsidRDefault="003C3985" w:rsidP="003C3985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35BE" w:rsidRDefault="008035BE" w:rsidP="008035BE">
      <w:pPr>
        <w:spacing w:after="0" w:line="240" w:lineRule="auto"/>
        <w:ind w:right="142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32"/>
      <w:bookmarkEnd w:id="1"/>
      <w:r w:rsidRPr="00D258DA">
        <w:rPr>
          <w:rFonts w:ascii="Times New Roman" w:hAnsi="Times New Roman" w:cs="Times New Roman"/>
          <w:sz w:val="28"/>
          <w:szCs w:val="28"/>
        </w:rPr>
        <w:lastRenderedPageBreak/>
        <w:t>Административн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D258DA">
        <w:rPr>
          <w:rFonts w:ascii="Times New Roman" w:hAnsi="Times New Roman" w:cs="Times New Roman"/>
          <w:sz w:val="28"/>
          <w:szCs w:val="28"/>
        </w:rPr>
        <w:t xml:space="preserve"> </w:t>
      </w:r>
      <w:hyperlink w:anchor="P45" w:history="1">
        <w:r w:rsidRPr="004D3180">
          <w:rPr>
            <w:rFonts w:ascii="Times New Roman" w:hAnsi="Times New Roman" w:cs="Times New Roman"/>
            <w:sz w:val="28"/>
            <w:szCs w:val="28"/>
          </w:rPr>
          <w:t>регламент</w:t>
        </w:r>
      </w:hyperlink>
      <w:r w:rsidRPr="00D258DA">
        <w:rPr>
          <w:rFonts w:ascii="Times New Roman" w:hAnsi="Times New Roman" w:cs="Times New Roman"/>
          <w:sz w:val="28"/>
          <w:szCs w:val="28"/>
        </w:rPr>
        <w:t xml:space="preserve"> предоставления управлением Ленинградской области по государственному техническому надзору и контролю государственной услуги по выдачи </w:t>
      </w:r>
      <w:r w:rsidR="00C83F63">
        <w:rPr>
          <w:rFonts w:ascii="Times New Roman" w:hAnsi="Times New Roman" w:cs="Times New Roman"/>
          <w:sz w:val="28"/>
          <w:szCs w:val="28"/>
        </w:rPr>
        <w:t xml:space="preserve">организациям, осуществляющим </w:t>
      </w:r>
      <w:r w:rsidRPr="00D258DA">
        <w:rPr>
          <w:rFonts w:ascii="Times New Roman" w:hAnsi="Times New Roman" w:cs="Times New Roman"/>
          <w:sz w:val="28"/>
          <w:szCs w:val="28"/>
        </w:rPr>
        <w:t>образовательн</w:t>
      </w:r>
      <w:r w:rsidR="00C83F63">
        <w:rPr>
          <w:rFonts w:ascii="Times New Roman" w:hAnsi="Times New Roman" w:cs="Times New Roman"/>
          <w:sz w:val="28"/>
          <w:szCs w:val="28"/>
        </w:rPr>
        <w:t>ую деятельность,</w:t>
      </w:r>
      <w:r w:rsidRPr="00D258DA">
        <w:rPr>
          <w:rFonts w:ascii="Times New Roman" w:hAnsi="Times New Roman" w:cs="Times New Roman"/>
          <w:sz w:val="28"/>
          <w:szCs w:val="28"/>
        </w:rPr>
        <w:t xml:space="preserve"> свидетельств о соответствии требованиям оборудования и оснащенности образовательного процесса для подготовки трактористов</w:t>
      </w:r>
      <w:r w:rsidR="00C83F63">
        <w:rPr>
          <w:rFonts w:ascii="Times New Roman" w:hAnsi="Times New Roman" w:cs="Times New Roman"/>
          <w:sz w:val="28"/>
          <w:szCs w:val="28"/>
        </w:rPr>
        <w:t>,</w:t>
      </w:r>
      <w:r w:rsidRPr="00D258DA">
        <w:rPr>
          <w:rFonts w:ascii="Times New Roman" w:hAnsi="Times New Roman" w:cs="Times New Roman"/>
          <w:sz w:val="28"/>
          <w:szCs w:val="28"/>
        </w:rPr>
        <w:t xml:space="preserve"> машинистов</w:t>
      </w:r>
      <w:r w:rsidR="00C83F63">
        <w:rPr>
          <w:rFonts w:ascii="Times New Roman" w:hAnsi="Times New Roman" w:cs="Times New Roman"/>
          <w:sz w:val="28"/>
          <w:szCs w:val="28"/>
        </w:rPr>
        <w:t xml:space="preserve"> и водителей</w:t>
      </w:r>
      <w:r w:rsidRPr="00D258DA">
        <w:rPr>
          <w:rFonts w:ascii="Times New Roman" w:hAnsi="Times New Roman" w:cs="Times New Roman"/>
          <w:sz w:val="28"/>
          <w:szCs w:val="28"/>
        </w:rPr>
        <w:t xml:space="preserve"> самоходных машин</w:t>
      </w:r>
    </w:p>
    <w:p w:rsidR="00E400D7" w:rsidRDefault="00E400D7" w:rsidP="004403B0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30693B">
      <w:pPr>
        <w:tabs>
          <w:tab w:val="left" w:pos="3356"/>
          <w:tab w:val="left" w:pos="3669"/>
          <w:tab w:val="center" w:pos="53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ab/>
        <w:t>1.1. Предмет регулирования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Регламент устанавливает порядок и стандарт предоставления государственной услуги.</w:t>
      </w:r>
    </w:p>
    <w:p w:rsidR="00A9288A" w:rsidRPr="00A9288A" w:rsidRDefault="0030693B" w:rsidP="00A9288A">
      <w:pPr>
        <w:tabs>
          <w:tab w:val="left" w:pos="3819"/>
          <w:tab w:val="center" w:pos="5373"/>
        </w:tabs>
        <w:autoSpaceDE w:val="0"/>
        <w:autoSpaceDN w:val="0"/>
        <w:adjustRightInd w:val="0"/>
        <w:spacing w:before="200"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1.2. Круг заявителей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Государственная услуга предоставляется юридическим лицам, индивидуальным предпринимателям либо их уполномоченным представителям (далее – заявитель) осуществляющим деятельность на территории Ленинградской области.</w:t>
      </w:r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1.3. Государственная услуга предоставляется в соответствии с категориями (признаками) заявителей, сведения о которых размещаются в федеральной государственной информационной системе «Федеральный реестр государственных и муниципальных услуг (функций)» (далее - реестр услуг) и в федеральной государственной информационной системе «Единый портал государственных и муниципальных услуг (функций)» (далее - Единый портал).</w:t>
      </w:r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>2. Стандарт предоставления государственной услуги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>2.1. Наименование государственной услуги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государственная услуга по выдаче организациям, осуществляющим образовательную деятельность, свидетельств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>2.2. Наименование органа, предоставляющего государственную услугу.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Государственную услугу предоставляет управление Ленинградской области по государственному техническому надзору и контролю (далее – Управление). 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lastRenderedPageBreak/>
        <w:t>Структурным подразделением Управления, ответственным за предоставление государственной услуги, является сектор экзаменационной работы Управления (далее - сектор).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>2.3. Результат предоставления государственной услуги.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2.3.1. Результатом предоставления государственной услуги является: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а) выдача </w:t>
      </w:r>
      <w:hyperlink w:anchor="Par497" w:history="1"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>свидетельства</w:t>
        </w:r>
      </w:hyperlink>
      <w:r w:rsidRPr="00A9288A">
        <w:rPr>
          <w:rFonts w:ascii="Times New Roman" w:hAnsi="Times New Roman" w:cs="Times New Roman"/>
          <w:sz w:val="28"/>
          <w:szCs w:val="28"/>
        </w:rPr>
        <w:t xml:space="preserve"> о соответствии требованиям оборудования и оснащенности образовательного процесса (далее -</w:t>
      </w:r>
      <w:r w:rsidR="007C22F8">
        <w:rPr>
          <w:rFonts w:ascii="Times New Roman" w:hAnsi="Times New Roman" w:cs="Times New Roman"/>
          <w:sz w:val="28"/>
          <w:szCs w:val="28"/>
        </w:rPr>
        <w:t xml:space="preserve"> свидетельство о соответствии);</w:t>
      </w:r>
      <w:r w:rsidRPr="00A928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б) решение об отказе в выдаче свидетельства о соответствии.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2.3.2. Формирование реестровой записи в качестве результата предоставления государственной услуги не предусмотрено.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2.3.3. Результат предоставления государственной услуги может быть получен заявителем в секторе, посредством Единого портала, заказным письмом с уведомлением либо в филиалах, отделах, территориально обособленных структурных подразделениях и удаленных рабочих местах МФЦ.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>2.4. Срок предоставления государственной услуги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Максимальный срок предоставления государственной услуги составляет 6 рабочих дней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с даты поступления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 xml:space="preserve"> (регистрации) заявления в Управление.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>2.5. Размер платы, взимаемой с заявителя при предоставлении государственной услуги, и способы ее взимания.</w:t>
      </w:r>
    </w:p>
    <w:p w:rsidR="00A9288A" w:rsidRPr="00A9288A" w:rsidRDefault="00A9288A" w:rsidP="0030693B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Информация о размере государственной пошлины, взимаемой за предоставление государственной услуги, размещена на Едином портале и на официальном сайте Управления.</w:t>
      </w:r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За предоставление государственной услуги взимается государственная пошлина в порядке и размерах, установленных </w:t>
      </w:r>
      <w:hyperlink r:id="rId10" w:history="1">
        <w:r w:rsidRPr="0030693B">
          <w:rPr>
            <w:rFonts w:ascii="Times New Roman" w:hAnsi="Times New Roman" w:cs="Times New Roman"/>
            <w:color w:val="0000FF"/>
            <w:sz w:val="28"/>
            <w:szCs w:val="28"/>
          </w:rPr>
          <w:t>п</w:t>
        </w:r>
        <w:r w:rsidR="0030693B" w:rsidRPr="0030693B">
          <w:rPr>
            <w:rFonts w:ascii="Times New Roman" w:hAnsi="Times New Roman" w:cs="Times New Roman"/>
            <w:color w:val="0000FF"/>
            <w:sz w:val="28"/>
            <w:szCs w:val="28"/>
          </w:rPr>
          <w:t>одпунктом</w:t>
        </w:r>
        <w:r w:rsidRPr="0030693B">
          <w:rPr>
            <w:rFonts w:ascii="Times New Roman" w:hAnsi="Times New Roman" w:cs="Times New Roman"/>
            <w:color w:val="0000FF"/>
            <w:sz w:val="28"/>
            <w:szCs w:val="28"/>
          </w:rPr>
          <w:t xml:space="preserve"> 47 </w:t>
        </w:r>
        <w:r w:rsidR="0030693B" w:rsidRPr="0030693B">
          <w:rPr>
            <w:rFonts w:ascii="Times New Roman" w:hAnsi="Times New Roman" w:cs="Times New Roman"/>
            <w:color w:val="0000FF"/>
            <w:sz w:val="28"/>
            <w:szCs w:val="28"/>
          </w:rPr>
          <w:t>пункта</w:t>
        </w:r>
        <w:r w:rsidRPr="0030693B">
          <w:rPr>
            <w:rFonts w:ascii="Times New Roman" w:hAnsi="Times New Roman" w:cs="Times New Roman"/>
            <w:color w:val="0000FF"/>
            <w:sz w:val="28"/>
            <w:szCs w:val="28"/>
          </w:rPr>
          <w:t xml:space="preserve"> 1 ст. 333.33</w:t>
        </w:r>
      </w:hyperlink>
      <w:r w:rsidRPr="00A9288A">
        <w:rPr>
          <w:rFonts w:ascii="Times New Roman" w:hAnsi="Times New Roman" w:cs="Times New Roman"/>
          <w:sz w:val="28"/>
          <w:szCs w:val="28"/>
        </w:rPr>
        <w:t xml:space="preserve"> Налогового кодекса Российской Федерации</w:t>
      </w:r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Государственная пошлина уплачивается заявителем до подачи заявления и прилагаемых к нему документов с использованием платежных сервисов или в банковском учреждении.</w:t>
      </w:r>
    </w:p>
    <w:p w:rsidR="00A9288A" w:rsidRPr="00A9288A" w:rsidRDefault="00A9288A" w:rsidP="0030693B">
      <w:pPr>
        <w:autoSpaceDE w:val="0"/>
        <w:autoSpaceDN w:val="0"/>
        <w:adjustRightInd w:val="0"/>
        <w:spacing w:before="240"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>2.6. Максимальный срок ожидания в очереди при подаче заявителем запроса о предоставлении государственной услуги и при получении результата предоставления государственной услуги</w:t>
      </w:r>
    </w:p>
    <w:p w:rsidR="00A9288A" w:rsidRPr="00A9288A" w:rsidRDefault="00A9288A" w:rsidP="0030693B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Максимальный срок ожидания в очереди при подаче заявителем запроса о предоставлении государственной услуги и при получении результата предоставления государственной услуги в случае обращения заявителя </w:t>
      </w:r>
      <w:r w:rsidRPr="00A9288A">
        <w:rPr>
          <w:rFonts w:ascii="Times New Roman" w:hAnsi="Times New Roman" w:cs="Times New Roman"/>
          <w:sz w:val="28"/>
          <w:szCs w:val="28"/>
        </w:rPr>
        <w:lastRenderedPageBreak/>
        <w:t>непосредственно в Управление или многофункциональный центр, составляет не более 15 минут</w:t>
      </w:r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>2.7. Срок регистрации запроса заявителя о предоставлении государственной услуги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2.7.1. Срок регистрации заявления и документов в Управлении, в случае если они поданы: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2.7.1.1. при личном обращении - в день поступления запроса;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2.7.1.2. при направлении запроса почтовой связью в Управление - в день поступления запроса;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2.7.1.3.  при направлении запроса на бумажном носителе из МФЦ в сектор - в день передачи документов из МФЦ;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при направлении запроса в форме электронного документа из МФЦ в сектор - в день поступления заявления в сектор или на следующий рабочий день (в случае направления документов в нерабочее время, в выходные, праздничные дни);</w:t>
      </w:r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2.7.1.4. В электронной форме с использованием Единого портала - в день его подачи;</w:t>
      </w:r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>2.8. Требования к помещениям, в которых предоставляется государственная услуга</w:t>
      </w:r>
    </w:p>
    <w:p w:rsidR="00A9288A" w:rsidRPr="00A9288A" w:rsidRDefault="00A9288A" w:rsidP="0030693B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Требования к помещениям, в которых предоставляется государственная услуга, в случае обращения заявителя непосредственно в орган, предоставляющий государственную услугу, или многофункциональный центр, размещены на официальном сайте Управления в информационно-телекоммуникационной сети «Интернет», а также на Едином портале</w:t>
      </w:r>
    </w:p>
    <w:p w:rsidR="00A9288A" w:rsidRPr="00A9288A" w:rsidRDefault="00A9288A" w:rsidP="0030693B">
      <w:pPr>
        <w:autoSpaceDE w:val="0"/>
        <w:autoSpaceDN w:val="0"/>
        <w:adjustRightInd w:val="0"/>
        <w:spacing w:before="240"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>2.9. Показатели качества и доступности государственной услуги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Перечень показателей качества и доступности государственной услуги размещен на официальном сайте Управления в информационно-телекоммуникационной сети «Интернет», а также на Едином портале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>2.10. Иные требования к предоставлению государственной услуги, в том числе учитывающие особенности предоставления государственных и муниципальных услуг в многофункциональных центрах и особенности предоставления государственных и муниципальных услуг в электронной форме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widowControl w:val="0"/>
        <w:autoSpaceDE w:val="0"/>
        <w:autoSpaceDN w:val="0"/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2.10.1. Услуги, которые являются необходимыми и обязательными </w:t>
      </w:r>
      <w:r w:rsidRPr="00A92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предоставления государственной услуги, законодательством Российской Федерации не предусмотрены.</w:t>
      </w:r>
    </w:p>
    <w:p w:rsidR="00A9288A" w:rsidRPr="00A9288A" w:rsidRDefault="00A9288A" w:rsidP="00A9288A">
      <w:pPr>
        <w:widowControl w:val="0"/>
        <w:autoSpaceDE w:val="0"/>
        <w:autoSpaceDN w:val="0"/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8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2.10.2. Для предоставления государственной услуги используются: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1) государственная информационная система о государственных и муниципальных платежах (ГИС ГМП).</w:t>
      </w:r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2.10.3. Предоставление государственной услуги в многофункциональном центре осуществляется при наличии вступившего в силу соглашения о взаимодействии между ГБУ ЛО «МФЦ» и Управлением.</w:t>
      </w:r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МФЦ принимает в том числе решение об отказе в приеме заявления и документов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>или) информации, необходимых для предоставления государственной услуги.</w:t>
      </w:r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2.10.4. В МФЦ осуществляется выдача заявителю результата предоставления государственной услуги, в том числе выдача документов на бумажном носителе, подтверждающих содержание электронных документов, направленных в МФЦ по результатам предоставления государственной услуги.</w:t>
      </w:r>
    </w:p>
    <w:p w:rsidR="00A9288A" w:rsidRPr="00A9288A" w:rsidRDefault="00A9288A" w:rsidP="007C22F8">
      <w:pPr>
        <w:autoSpaceDE w:val="0"/>
        <w:autoSpaceDN w:val="0"/>
        <w:adjustRightInd w:val="0"/>
        <w:spacing w:before="24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>2.11. Исчерпывающий перечень документов, необходимых для предоставления государственной услуги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288A">
        <w:rPr>
          <w:rFonts w:ascii="Times New Roman" w:hAnsi="Times New Roman" w:cs="Times New Roman"/>
          <w:sz w:val="28"/>
          <w:szCs w:val="28"/>
        </w:rPr>
        <w:t xml:space="preserve">Исчерпывающий перечень документов, необходимых в соответствии с законодательными и иными нормативными правовыми актами для предоставления государственной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приведен в приложении к настоящему регламенту </w:t>
      </w:r>
      <w:hyperlink w:anchor="Par454" w:history="1"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 xml:space="preserve">(таблица </w:t>
        </w:r>
        <w:r w:rsidR="00AF29A1">
          <w:rPr>
            <w:rFonts w:ascii="Times New Roman" w:hAnsi="Times New Roman" w:cs="Times New Roman"/>
            <w:color w:val="0000FF"/>
            <w:sz w:val="28"/>
            <w:szCs w:val="28"/>
          </w:rPr>
          <w:t>№</w:t>
        </w:r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 xml:space="preserve"> 2)</w:t>
        </w:r>
      </w:hyperlink>
      <w:proofErr w:type="gramEnd"/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Формы заявления и документов приведены в приложении к настоящему регламенту. </w:t>
      </w:r>
    </w:p>
    <w:p w:rsidR="00A9288A" w:rsidRPr="00A9288A" w:rsidRDefault="00A9288A" w:rsidP="007C22F8">
      <w:pPr>
        <w:autoSpaceDE w:val="0"/>
        <w:autoSpaceDN w:val="0"/>
        <w:adjustRightInd w:val="0"/>
        <w:spacing w:before="240"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>2.12. Исчерпывающий перечень оснований для отказа в приеме запроса о предоставлении государственной услуги и документов, необходимых для предоставления государственной услуги, и исчерпывающий перечень оснований для приостановления предоставления государственной услуги или для отказа в предоставлении государственной услуги</w:t>
      </w:r>
    </w:p>
    <w:p w:rsidR="00A9288A" w:rsidRPr="00A9288A" w:rsidRDefault="00A9288A" w:rsidP="007C22F8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Основания для отказа в приеме заявления и документов, основания для приостановления предоставления государственной услуги, основания для отказа в предоставлении государственной услуги с учетом категории (признаков) заявителя приведены в приложении к настоящему регламенту </w:t>
      </w:r>
      <w:hyperlink w:anchor="Par529" w:history="1"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 xml:space="preserve">(таблица </w:t>
        </w:r>
        <w:r w:rsidR="00AF29A1">
          <w:rPr>
            <w:rFonts w:ascii="Times New Roman" w:hAnsi="Times New Roman" w:cs="Times New Roman"/>
            <w:color w:val="0000FF"/>
            <w:sz w:val="28"/>
            <w:szCs w:val="28"/>
          </w:rPr>
          <w:t>№</w:t>
        </w:r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 xml:space="preserve"> 3)</w:t>
        </w:r>
      </w:hyperlink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>3. Состав, последовательность и сроки выполнения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>административных процедур</w:t>
      </w:r>
    </w:p>
    <w:p w:rsidR="00A9288A" w:rsidRPr="00A9288A" w:rsidRDefault="00A9288A" w:rsidP="007C22F8">
      <w:pPr>
        <w:autoSpaceDE w:val="0"/>
        <w:autoSpaceDN w:val="0"/>
        <w:adjustRightInd w:val="0"/>
        <w:spacing w:before="240"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 xml:space="preserve">3.1. Перечень </w:t>
      </w:r>
      <w:proofErr w:type="gramStart"/>
      <w:r w:rsidRPr="00A9288A">
        <w:rPr>
          <w:rFonts w:ascii="Times New Roman" w:hAnsi="Times New Roman" w:cs="Times New Roman"/>
          <w:b/>
          <w:bCs/>
          <w:sz w:val="28"/>
          <w:szCs w:val="28"/>
        </w:rPr>
        <w:t>осуществляемых</w:t>
      </w:r>
      <w:proofErr w:type="gramEnd"/>
      <w:r w:rsidRPr="00A9288A">
        <w:rPr>
          <w:rFonts w:ascii="Times New Roman" w:hAnsi="Times New Roman" w:cs="Times New Roman"/>
          <w:b/>
          <w:bCs/>
          <w:sz w:val="28"/>
          <w:szCs w:val="28"/>
        </w:rPr>
        <w:t xml:space="preserve"> при предоставлении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>государственной услуги административных процедур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213"/>
      <w:bookmarkEnd w:id="2"/>
      <w:r w:rsidRPr="00A9288A">
        <w:rPr>
          <w:rFonts w:ascii="Times New Roman" w:hAnsi="Times New Roman" w:cs="Times New Roman"/>
          <w:sz w:val="28"/>
          <w:szCs w:val="28"/>
        </w:rPr>
        <w:lastRenderedPageBreak/>
        <w:t>а) профилирование заявителя;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б) прием заявления и документов;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в) межведомственное информационное взаимодействие;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208"/>
      <w:bookmarkEnd w:id="3"/>
      <w:r w:rsidRPr="00A9288A">
        <w:rPr>
          <w:rFonts w:ascii="Times New Roman" w:hAnsi="Times New Roman" w:cs="Times New Roman"/>
          <w:sz w:val="28"/>
          <w:szCs w:val="28"/>
        </w:rPr>
        <w:t>г) принятие решения о предоставлении (отказе в предоставлении) государственной услуги;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д) предоставление результата государственной услуги;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211"/>
      <w:bookmarkEnd w:id="4"/>
      <w:r w:rsidRPr="00A9288A">
        <w:rPr>
          <w:rFonts w:ascii="Times New Roman" w:hAnsi="Times New Roman" w:cs="Times New Roman"/>
          <w:sz w:val="28"/>
          <w:szCs w:val="28"/>
        </w:rPr>
        <w:t>е) процедура оценки сведений о заявителе.</w:t>
      </w:r>
    </w:p>
    <w:p w:rsidR="00A9288A" w:rsidRPr="00A9288A" w:rsidRDefault="00A9288A" w:rsidP="007C22F8">
      <w:pPr>
        <w:autoSpaceDE w:val="0"/>
        <w:autoSpaceDN w:val="0"/>
        <w:adjustRightInd w:val="0"/>
        <w:spacing w:before="240"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>3.2. Профилирование заявителя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Профилирование заявителя осуществляется должностным лицом Управления или посредством Единого портала и включает в себя вопросы, позволяющие выявить перечень категорий (признаков) заявителя.</w:t>
      </w:r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288A">
        <w:rPr>
          <w:rFonts w:ascii="Times New Roman" w:hAnsi="Times New Roman" w:cs="Times New Roman"/>
          <w:sz w:val="28"/>
          <w:szCs w:val="28"/>
        </w:rPr>
        <w:t>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регламентом, каждая из которых соответствует одной категории (признаку) предоставления государственной услуги.</w:t>
      </w:r>
      <w:proofErr w:type="gramEnd"/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Идентификаторы категорий (признаков) заявителей приведены в приложении к настоящему регламенту </w:t>
      </w:r>
      <w:hyperlink w:anchor="Par421" w:history="1">
        <w:r w:rsidR="00AF29A1">
          <w:rPr>
            <w:rFonts w:ascii="Times New Roman" w:hAnsi="Times New Roman" w:cs="Times New Roman"/>
            <w:color w:val="0000FF"/>
            <w:sz w:val="28"/>
            <w:szCs w:val="28"/>
          </w:rPr>
          <w:t>(таблица №</w:t>
        </w:r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 xml:space="preserve"> 1)</w:t>
        </w:r>
      </w:hyperlink>
    </w:p>
    <w:p w:rsidR="00A9288A" w:rsidRPr="00A9288A" w:rsidRDefault="00A9288A" w:rsidP="007C22F8">
      <w:pPr>
        <w:autoSpaceDE w:val="0"/>
        <w:autoSpaceDN w:val="0"/>
        <w:adjustRightInd w:val="0"/>
        <w:spacing w:before="240"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 xml:space="preserve">3.3. Прием запроса и документов </w:t>
      </w:r>
      <w:proofErr w:type="gramStart"/>
      <w:r w:rsidRPr="00A9288A">
        <w:rPr>
          <w:rFonts w:ascii="Times New Roman" w:hAnsi="Times New Roman" w:cs="Times New Roman"/>
          <w:b/>
          <w:bCs/>
          <w:sz w:val="28"/>
          <w:szCs w:val="28"/>
        </w:rPr>
        <w:t>и(</w:t>
      </w:r>
      <w:proofErr w:type="gramEnd"/>
      <w:r w:rsidRPr="00A9288A">
        <w:rPr>
          <w:rFonts w:ascii="Times New Roman" w:hAnsi="Times New Roman" w:cs="Times New Roman"/>
          <w:b/>
          <w:bCs/>
          <w:sz w:val="28"/>
          <w:szCs w:val="28"/>
        </w:rPr>
        <w:t>или) информации,</w:t>
      </w:r>
    </w:p>
    <w:p w:rsidR="00A9288A" w:rsidRPr="00A9288A" w:rsidRDefault="00A9288A" w:rsidP="00A9288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9288A">
        <w:rPr>
          <w:rFonts w:ascii="Times New Roman" w:hAnsi="Times New Roman" w:cs="Times New Roman"/>
          <w:b/>
          <w:bCs/>
          <w:sz w:val="28"/>
          <w:szCs w:val="28"/>
        </w:rPr>
        <w:t>необходимых</w:t>
      </w:r>
      <w:proofErr w:type="gramEnd"/>
      <w:r w:rsidRPr="00A9288A">
        <w:rPr>
          <w:rFonts w:ascii="Times New Roman" w:hAnsi="Times New Roman" w:cs="Times New Roman"/>
          <w:b/>
          <w:bCs/>
          <w:sz w:val="28"/>
          <w:szCs w:val="28"/>
        </w:rPr>
        <w:t xml:space="preserve"> для предоставления государственной услуги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3.3.1.  Состав запроса и перечень документов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 xml:space="preserve">или) информации, необходимых для предоставления государственной услуги в соответствии с категорией (признаками) заявителя, а также способы подачи указанных запроса, документов и(или) информации приведены в приложении к настоящему регламенту </w:t>
      </w:r>
      <w:r w:rsidR="00AF29A1">
        <w:rPr>
          <w:rFonts w:ascii="Times New Roman" w:hAnsi="Times New Roman" w:cs="Times New Roman"/>
          <w:sz w:val="28"/>
          <w:szCs w:val="28"/>
        </w:rPr>
        <w:br/>
      </w:r>
      <w:hyperlink w:anchor="Par454" w:history="1"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 xml:space="preserve">(таблица </w:t>
        </w:r>
        <w:r w:rsidR="00AF29A1">
          <w:rPr>
            <w:rFonts w:ascii="Times New Roman" w:hAnsi="Times New Roman" w:cs="Times New Roman"/>
            <w:color w:val="0000FF"/>
            <w:sz w:val="28"/>
            <w:szCs w:val="28"/>
          </w:rPr>
          <w:t>№</w:t>
        </w:r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 xml:space="preserve"> 2)</w:t>
        </w:r>
      </w:hyperlink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3.3.2.</w:t>
      </w:r>
      <w:r w:rsidRPr="00A928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 xml:space="preserve">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уполномоченном органе, многофункциональном центре с использованием информационных технологий, предусмотренных </w:t>
      </w:r>
      <w:hyperlink r:id="rId11" w:history="1"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>статьями 9</w:t>
        </w:r>
      </w:hyperlink>
      <w:r w:rsidRPr="00A9288A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>10</w:t>
        </w:r>
      </w:hyperlink>
      <w:r w:rsidRPr="00A9288A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3" w:history="1"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>14</w:t>
        </w:r>
      </w:hyperlink>
      <w:r w:rsidRPr="00A9288A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2022 года № 572-ФЗ «Об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 xml:space="preserve"> осуществлении идентификации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 xml:space="preserve">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утратившими силу отдельных положений законодательных </w:t>
      </w:r>
      <w:r w:rsidRPr="00A9288A">
        <w:rPr>
          <w:rFonts w:ascii="Times New Roman" w:hAnsi="Times New Roman" w:cs="Times New Roman"/>
          <w:sz w:val="28"/>
          <w:szCs w:val="28"/>
        </w:rPr>
        <w:lastRenderedPageBreak/>
        <w:t>актов Российской Федерации» (далее - Федеральный закон № 572-ФЗ) (при наличии технической возможности).</w:t>
      </w:r>
    </w:p>
    <w:p w:rsidR="00A9288A" w:rsidRPr="00A9288A" w:rsidRDefault="00A9288A" w:rsidP="007C22F8">
      <w:pPr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При предоставлении государственной услуги в электронной форме идентификация и аутентификация могут осуществляться посредством:</w:t>
      </w:r>
    </w:p>
    <w:p w:rsidR="00A9288A" w:rsidRPr="00A9288A" w:rsidRDefault="00A9288A" w:rsidP="007C22F8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288A">
        <w:rPr>
          <w:rFonts w:ascii="Times New Roman" w:hAnsi="Times New Roman" w:cs="Times New Roman"/>
          <w:sz w:val="28"/>
          <w:szCs w:val="28"/>
        </w:rPr>
        <w:t>1) 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  <w:proofErr w:type="gramEnd"/>
    </w:p>
    <w:p w:rsidR="00A9288A" w:rsidRPr="00A9288A" w:rsidRDefault="00A9288A" w:rsidP="007C22F8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2) информационных технологий, предусмотренных </w:t>
      </w:r>
      <w:hyperlink r:id="rId14" w:history="1"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>статьями 9</w:t>
        </w:r>
      </w:hyperlink>
      <w:r w:rsidRPr="00A9288A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history="1"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>10</w:t>
        </w:r>
      </w:hyperlink>
      <w:r w:rsidRPr="00A9288A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6" w:history="1"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>14</w:t>
        </w:r>
      </w:hyperlink>
      <w:r w:rsidRPr="00A9288A">
        <w:rPr>
          <w:rFonts w:ascii="Times New Roman" w:hAnsi="Times New Roman" w:cs="Times New Roman"/>
          <w:sz w:val="28"/>
          <w:szCs w:val="28"/>
        </w:rPr>
        <w:t xml:space="preserve"> Федерального закона № 572-ФЗ.</w:t>
      </w:r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3.3.3. Основания для принятия решения об отказе в приеме запроса и документов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 xml:space="preserve">или) информации приведены в приложении к настоящему регламенту </w:t>
      </w:r>
      <w:hyperlink w:anchor="Par529" w:history="1"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 xml:space="preserve">(таблица </w:t>
        </w:r>
        <w:r w:rsidR="00AF29A1">
          <w:rPr>
            <w:rFonts w:ascii="Times New Roman" w:hAnsi="Times New Roman" w:cs="Times New Roman"/>
            <w:color w:val="0000FF"/>
            <w:sz w:val="28"/>
            <w:szCs w:val="28"/>
          </w:rPr>
          <w:t>№</w:t>
        </w:r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 xml:space="preserve"> 3)</w:t>
        </w:r>
      </w:hyperlink>
      <w:r w:rsidRPr="00A9288A">
        <w:rPr>
          <w:rFonts w:ascii="Times New Roman" w:hAnsi="Times New Roman" w:cs="Times New Roman"/>
          <w:sz w:val="28"/>
          <w:szCs w:val="28"/>
        </w:rPr>
        <w:t>.</w:t>
      </w:r>
    </w:p>
    <w:p w:rsidR="00A9288A" w:rsidRPr="00A9288A" w:rsidRDefault="00A9288A" w:rsidP="00A9288A">
      <w:pPr>
        <w:widowControl w:val="0"/>
        <w:tabs>
          <w:tab w:val="left" w:pos="1276"/>
        </w:tabs>
        <w:autoSpaceDE w:val="0"/>
        <w:autoSpaceDN w:val="0"/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88A">
        <w:rPr>
          <w:rFonts w:ascii="Times New Roman" w:eastAsia="Times New Roman" w:hAnsi="Times New Roman" w:cs="Times New Roman"/>
          <w:sz w:val="28"/>
          <w:szCs w:val="28"/>
          <w:lang w:eastAsia="ru-RU"/>
        </w:rPr>
        <w:t>3.3.4. Государственная услуга предоставляется юридическим лицам и индивидуальным предпринимателям, осуществляющим предпринимательскую деятельность на территории Ленинградской области, независимо от их места нахождения.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3.3.5. Срок регистрации запроса и документов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>или) информации, необходимых для предоставления государственной услуги, в Управлении или в МФЦ составляет:</w:t>
      </w:r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при личном обращении в уполномоченный орган, при направлении запроса почтовой связью в день поступления запроса или на следующий рабочий день (в случае направления документов в нерабочее время, в выходные, праздничные дни);</w:t>
      </w:r>
    </w:p>
    <w:p w:rsidR="00A9288A" w:rsidRPr="00A9288A" w:rsidRDefault="00A9288A" w:rsidP="00A9288A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при направлении запроса из многофункционального центра в уполномоченный орган на бумажном носителе - в день передачи документов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>3.4. Межведомственное информационное взаимодействие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9288A" w:rsidRPr="00A9288A" w:rsidRDefault="00A9288A" w:rsidP="00A9288A">
      <w:pPr>
        <w:widowControl w:val="0"/>
        <w:autoSpaceDE w:val="0"/>
        <w:autoSpaceDN w:val="0"/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88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государственной услуги необходимо направление посредством федеральной государственной информационной системы «Единая система межведомственного электронного взаимодействия» следующих межведомственных информационных запросов:</w:t>
      </w:r>
    </w:p>
    <w:p w:rsidR="00A9288A" w:rsidRPr="00A9288A" w:rsidRDefault="00A9288A" w:rsidP="00A9288A">
      <w:pPr>
        <w:widowControl w:val="0"/>
        <w:autoSpaceDE w:val="0"/>
        <w:autoSpaceDN w:val="0"/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88A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 случае если заявителем является индивидуальный предприниматель – «Открытые сведения из ЕГРИП по запросам органов государственной власти и организаций, зарегистрированных в СМЭВ»;</w:t>
      </w:r>
    </w:p>
    <w:p w:rsidR="00A9288A" w:rsidRPr="00A9288A" w:rsidRDefault="00A9288A" w:rsidP="00A9288A">
      <w:pPr>
        <w:widowControl w:val="0"/>
        <w:autoSpaceDE w:val="0"/>
        <w:autoSpaceDN w:val="0"/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в случае если заявителем является юридическое лицо – «Открытые сведения из ЕГРЮЛ по запросам органов государственной власти и организаций, </w:t>
      </w:r>
      <w:r w:rsidRPr="00A928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зарегистрированных в СМЭВ».</w:t>
      </w:r>
    </w:p>
    <w:p w:rsidR="00A9288A" w:rsidRPr="00A9288A" w:rsidRDefault="00A9288A" w:rsidP="00A9288A">
      <w:pPr>
        <w:widowControl w:val="0"/>
        <w:autoSpaceDE w:val="0"/>
        <w:autoSpaceDN w:val="0"/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88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информационные запросы направляются в Федеральную налоговую службу.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>3.5. Принятие решения о предоставлении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Start"/>
      <w:r w:rsidRPr="00A9288A">
        <w:rPr>
          <w:rFonts w:ascii="Times New Roman" w:hAnsi="Times New Roman" w:cs="Times New Roman"/>
          <w:b/>
          <w:bCs/>
          <w:sz w:val="28"/>
          <w:szCs w:val="28"/>
        </w:rPr>
        <w:t>отказе</w:t>
      </w:r>
      <w:proofErr w:type="gramEnd"/>
      <w:r w:rsidRPr="00A9288A">
        <w:rPr>
          <w:rFonts w:ascii="Times New Roman" w:hAnsi="Times New Roman" w:cs="Times New Roman"/>
          <w:b/>
          <w:bCs/>
          <w:sz w:val="28"/>
          <w:szCs w:val="28"/>
        </w:rPr>
        <w:t xml:space="preserve"> в предоставлении) государственной услуги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288A" w:rsidRPr="00A9288A" w:rsidRDefault="00A9288A" w:rsidP="00A9288A">
      <w:pPr>
        <w:tabs>
          <w:tab w:val="left" w:pos="714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ab/>
        <w:t xml:space="preserve">Основания для отказа в предоставлении государственной услуги приведены в приложении к настоящему регламенту </w:t>
      </w:r>
      <w:hyperlink w:anchor="Par529" w:history="1"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 xml:space="preserve">(таблица </w:t>
        </w:r>
        <w:r w:rsidR="00AF29A1">
          <w:rPr>
            <w:rFonts w:ascii="Times New Roman" w:hAnsi="Times New Roman" w:cs="Times New Roman"/>
            <w:color w:val="0000FF"/>
            <w:sz w:val="28"/>
            <w:szCs w:val="28"/>
          </w:rPr>
          <w:t>№</w:t>
        </w:r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 xml:space="preserve"> 3)</w:t>
        </w:r>
      </w:hyperlink>
      <w:r w:rsidRPr="00A9288A"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Принятие решения о предоставлении (об отказе в предоставлении) государственной услуги осуществляется в срок, не превышающий шести рабочих дней со дня регистрации заявления.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Par289"/>
      <w:bookmarkEnd w:id="5"/>
      <w:r w:rsidRPr="00A9288A">
        <w:rPr>
          <w:rFonts w:ascii="Times New Roman" w:hAnsi="Times New Roman" w:cs="Times New Roman"/>
          <w:b/>
          <w:bCs/>
          <w:sz w:val="28"/>
          <w:szCs w:val="28"/>
        </w:rPr>
        <w:t>3.6. Предоставление результата государственной услуги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Результатом предоставления государственной услуги является выдача заявителю оформленного свидетельства о соответствии при личном обращении либо способом, указанным в заявлении.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>3.7. Получение дополнительных сведений от заявителя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9288A" w:rsidRPr="00A9288A" w:rsidRDefault="00A9288A" w:rsidP="00A9288A">
      <w:pPr>
        <w:tabs>
          <w:tab w:val="left" w:pos="551"/>
        </w:tabs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ab/>
        <w:t xml:space="preserve">Основаниями для получения дополнительных сведений от заявителя являются нарушение требований к оформлению заявления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>или) представление документов, необходимых для предоставления государственной услуги, не в полном объеме.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>3.8. Процедура оценки сведений о заявителе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3.8.1.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Учебные кабинеты (лаборатории, мастерские) организаций, осуществляющих образовательную деятельность, оснащаются рабочими столами (верстаками), учебным оборудованием, позволяющим приобрести навыки, предусмотренные профессией тракториста, машиниста, водителя самоходной машины, учебной документацией с учетом охраны труда, правил противопожарного режима, мер по оказанию первой медицинской помощи пострадавшим от дорожно-транспортных происшествий, установки крупных механизмов и частей самоходных машин на соответствующие подставки (для действующих самоходных машин и двигателей должны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 xml:space="preserve"> быть оборудованы вентиляция и трубопроводы для отвода наружу отработанных газов).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3.8.2.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Учебные кабинеты (лаборатории, мастерские) организаций, осуществляющих образовательную деятельность, должны быть обеспечены техническими средствами обучения (макеты, прототипы), позволяющими изучить двигатель, трансмиссию, ходовую часть, механизмы управления, рабочее оборудование и электрооборудование самоходных машин.</w:t>
      </w:r>
      <w:proofErr w:type="gramEnd"/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3.8.3.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учебных кабинетов включает в себя рабочее место педагогического работника, рабочие места обучающихся, </w:t>
      </w:r>
      <w:r w:rsidRPr="00A9288A">
        <w:rPr>
          <w:rFonts w:ascii="Times New Roman" w:hAnsi="Times New Roman" w:cs="Times New Roman"/>
          <w:sz w:val="28"/>
          <w:szCs w:val="28"/>
        </w:rPr>
        <w:lastRenderedPageBreak/>
        <w:t>персональный компьютер (ноутбук), доступ к информационно-телекоммуникационной сети "Интернет", видеопроектор (при необходимости показа наглядных учебных материалов), аудиосистему, экран, интерактивную доску, программное обеспечение и электронные ресурсы, комплекты деталей, узлов, механизмов, моделей, макетов, комплект учебно-методической документации самоходных машин.</w:t>
      </w:r>
      <w:proofErr w:type="gramEnd"/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3"/>
      <w:bookmarkEnd w:id="6"/>
      <w:r w:rsidRPr="00A9288A">
        <w:rPr>
          <w:rFonts w:ascii="Times New Roman" w:hAnsi="Times New Roman" w:cs="Times New Roman"/>
          <w:sz w:val="28"/>
          <w:szCs w:val="28"/>
        </w:rPr>
        <w:t xml:space="preserve">3.8.4.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Материально-техническое обеспечение лабораторий и мастерских включает в себя рабочее место педагогического работника, рабочие места обучающихся, стенды для проверки и регулировки топливных систем двигателей, стенды для проверки и регулировки гидравлических систем самоходных машин и других видов техники, необходимые для выполнения основных и (или) дополнительных функций самоходных машин и других видов техники, стенды для проверки и регулировки электрооборудования самоходных машин и других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видов техники, металлообрабатывающее оборудование по ремонту деталей и узлов самоходных машин и других видов техники, оборудование для восстановления поверхностей деталей и узлов самоходных машин и других видов техники, наборы инструментов и принадлежностей, контрольно-измерительные приборы и инструменты, стенды, макеты и образцы самоходных машин и других видов техники, их узлов и агрегатов, комплекты оборудования по контролю состояния самоходных машин и других видов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техники, слесарные мастерские, пункт технического обслуживания, персональный компьютер (ноутбук), доступ к информационно-телекоммуникационной сети "Интернет", видеопроектор (при необходимости показа наглядных учебных материалов), аудиосистему, экран, интерактивную доску, программное обеспечение и электронные ресурсы.</w:t>
      </w:r>
      <w:proofErr w:type="gramEnd"/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Стенды, оборудование и пункт технического обслуживания, указанные в </w:t>
      </w:r>
      <w:hyperlink w:anchor="Par3" w:history="1">
        <w:r w:rsidRPr="00A9288A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абзаце первом</w:t>
        </w:r>
      </w:hyperlink>
      <w:r w:rsidRPr="00A9288A">
        <w:rPr>
          <w:rFonts w:ascii="Times New Roman" w:hAnsi="Times New Roman" w:cs="Times New Roman"/>
          <w:sz w:val="28"/>
          <w:szCs w:val="28"/>
        </w:rPr>
        <w:t xml:space="preserve"> настоящего пункта, устанавливаются в лаборатории при наличии в структуре программы подготовки квалифицированных рабочих, служащих федерального государственного образовательного стандарта среднего профессионального образования соответствующих требований к знаниям, умениям и практическому опыту.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3.8.5. Самоходная машина, на которой проводится обучение, должна быть оборудована зеркалом заднего вида, а также опознавательным знаком "Учебное транспортное средство" (далее - учебная самоходная машина).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3.8.6.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Учебная самоходная машина и другие виды техники, используемые в образовательном процессе, должны быть зарегистрированы в органах исполнительной власти субъектов Российской Федерации, уполномоченных на осуществление регионального государственного контроля (надзора) в области технического состояния и эксплуатации самоходных машин и других видов техники, и должны иметь действующие свидетельства о прохождении технического осмотра.</w:t>
      </w:r>
      <w:proofErr w:type="gramEnd"/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3.8.7. Учебная самоходная машина и другие виды техники, используемые в образовательном процессе, должны быть исправны и отвечать требованиям, установленным изготовителем в эксплуатационной документации.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3.8.8. Тренажеры, используемые в образовательном процессе, должны обеспечивать первоначальное обучение навыкам вождения, отработку правильной </w:t>
      </w:r>
      <w:r w:rsidRPr="00A9288A">
        <w:rPr>
          <w:rFonts w:ascii="Times New Roman" w:hAnsi="Times New Roman" w:cs="Times New Roman"/>
          <w:sz w:val="28"/>
          <w:szCs w:val="28"/>
        </w:rPr>
        <w:lastRenderedPageBreak/>
        <w:t>посадки водителя в самоходную машину, ознакомление с органами управления, контрольно-измерительными приборами, отработку приемов управления и эксплуатации самоходной машины.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3.8.9. </w:t>
      </w:r>
      <w:proofErr w:type="spellStart"/>
      <w:proofErr w:type="gramStart"/>
      <w:r w:rsidRPr="00A9288A">
        <w:rPr>
          <w:rFonts w:ascii="Times New Roman" w:hAnsi="Times New Roman" w:cs="Times New Roman"/>
          <w:sz w:val="28"/>
          <w:szCs w:val="28"/>
        </w:rPr>
        <w:t>Трактородром</w:t>
      </w:r>
      <w:proofErr w:type="spellEnd"/>
      <w:r w:rsidRPr="00A9288A">
        <w:rPr>
          <w:rFonts w:ascii="Times New Roman" w:hAnsi="Times New Roman" w:cs="Times New Roman"/>
          <w:sz w:val="28"/>
          <w:szCs w:val="28"/>
        </w:rPr>
        <w:t xml:space="preserve"> (закрытая площадка), на котором осуществляется практическое обучение навыкам вождения самоходных машин и других видов техники, должен обеспечивать возможность размещения на нем следующих зон приемов и упражнений с учетом габаритных параметров и радиусов поворота, используемых в образовательном процессе учебных самоходных машин и других видов техники:</w:t>
      </w:r>
      <w:proofErr w:type="gramEnd"/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остановка и начало движения с места на подъеме;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разворот при ограниченной ширине территории при одноразовом включении передачи (кроме гусеничных учебных самоходных машин и колесных учебных самоходных машин с бортовыми фрикционами);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постановка учебной самоходной машины в бокс задним ходом;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постановка учебной самоходной машины в агрегате с прицепом в бокс задним ходом (кроме категорий "A I", "A IV" и "F");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288A">
        <w:rPr>
          <w:rFonts w:ascii="Times New Roman" w:hAnsi="Times New Roman" w:cs="Times New Roman"/>
          <w:sz w:val="28"/>
          <w:szCs w:val="28"/>
        </w:rPr>
        <w:t>агрегатирование</w:t>
      </w:r>
      <w:proofErr w:type="spellEnd"/>
      <w:r w:rsidRPr="00A9288A">
        <w:rPr>
          <w:rFonts w:ascii="Times New Roman" w:hAnsi="Times New Roman" w:cs="Times New Roman"/>
          <w:sz w:val="28"/>
          <w:szCs w:val="28"/>
        </w:rPr>
        <w:t xml:space="preserve"> учебной самоходной машины с навесным агрегатом, орудием или оборудованием (кроме категорий "A I" и "F");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288A">
        <w:rPr>
          <w:rFonts w:ascii="Times New Roman" w:hAnsi="Times New Roman" w:cs="Times New Roman"/>
          <w:sz w:val="28"/>
          <w:szCs w:val="28"/>
        </w:rPr>
        <w:t>агрегатирование</w:t>
      </w:r>
      <w:proofErr w:type="spellEnd"/>
      <w:r w:rsidRPr="00A9288A">
        <w:rPr>
          <w:rFonts w:ascii="Times New Roman" w:hAnsi="Times New Roman" w:cs="Times New Roman"/>
          <w:sz w:val="28"/>
          <w:szCs w:val="28"/>
        </w:rPr>
        <w:t xml:space="preserve"> учебной самоходной машины с прицепом (прицепным агрегатом, орудием или оборудованием) (кроме категорий "A I", "A IV" и "F");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торможение и остановка на различных скоростях, включая экстренную остановку.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Площадь </w:t>
      </w:r>
      <w:proofErr w:type="spellStart"/>
      <w:r w:rsidRPr="00A9288A">
        <w:rPr>
          <w:rFonts w:ascii="Times New Roman" w:hAnsi="Times New Roman" w:cs="Times New Roman"/>
          <w:sz w:val="28"/>
          <w:szCs w:val="28"/>
        </w:rPr>
        <w:t>трактородрома</w:t>
      </w:r>
      <w:proofErr w:type="spellEnd"/>
      <w:r w:rsidRPr="00A9288A">
        <w:rPr>
          <w:rFonts w:ascii="Times New Roman" w:hAnsi="Times New Roman" w:cs="Times New Roman"/>
          <w:sz w:val="28"/>
          <w:szCs w:val="28"/>
        </w:rPr>
        <w:t xml:space="preserve"> (закрытой площадки) должна составлять не менее 0,36 га.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288A">
        <w:rPr>
          <w:rFonts w:ascii="Times New Roman" w:hAnsi="Times New Roman" w:cs="Times New Roman"/>
          <w:sz w:val="28"/>
          <w:szCs w:val="28"/>
        </w:rPr>
        <w:t>Трактородром</w:t>
      </w:r>
      <w:proofErr w:type="spellEnd"/>
      <w:r w:rsidRPr="00A9288A">
        <w:rPr>
          <w:rFonts w:ascii="Times New Roman" w:hAnsi="Times New Roman" w:cs="Times New Roman"/>
          <w:sz w:val="28"/>
          <w:szCs w:val="28"/>
        </w:rPr>
        <w:t xml:space="preserve"> (закрытая площадка) по своему периметру должен иметь макет автомобильной дороги с установкой технических средств организации дорожного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движения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 xml:space="preserve"> в целях адаптации обучающихся к движению по маршрутам реального дорожного движения.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3.8.10. Зоны испытательных упражнений </w:t>
      </w:r>
      <w:proofErr w:type="spellStart"/>
      <w:r w:rsidRPr="00A9288A">
        <w:rPr>
          <w:rFonts w:ascii="Times New Roman" w:hAnsi="Times New Roman" w:cs="Times New Roman"/>
          <w:sz w:val="28"/>
          <w:szCs w:val="28"/>
        </w:rPr>
        <w:t>трактородрома</w:t>
      </w:r>
      <w:proofErr w:type="spellEnd"/>
      <w:r w:rsidRPr="00A9288A">
        <w:rPr>
          <w:rFonts w:ascii="Times New Roman" w:hAnsi="Times New Roman" w:cs="Times New Roman"/>
          <w:sz w:val="28"/>
          <w:szCs w:val="28"/>
        </w:rPr>
        <w:t xml:space="preserve"> (закрытой площадки) должны иметь однородное твердое покрытие (асфальтобетонное или цементобетонное, гравийное).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3.8.11. При обучении на гусеничных учебных самоходных машинах </w:t>
      </w:r>
      <w:proofErr w:type="spellStart"/>
      <w:r w:rsidRPr="00A9288A">
        <w:rPr>
          <w:rFonts w:ascii="Times New Roman" w:hAnsi="Times New Roman" w:cs="Times New Roman"/>
          <w:sz w:val="28"/>
          <w:szCs w:val="28"/>
        </w:rPr>
        <w:t>трактородромы</w:t>
      </w:r>
      <w:proofErr w:type="spellEnd"/>
      <w:r w:rsidRPr="00A9288A">
        <w:rPr>
          <w:rFonts w:ascii="Times New Roman" w:hAnsi="Times New Roman" w:cs="Times New Roman"/>
          <w:sz w:val="28"/>
          <w:szCs w:val="28"/>
        </w:rPr>
        <w:t xml:space="preserve"> (закрытые площадки) оснащаются дополнительными участками для проведения обучения, покрытие которых формируется из уплотненного грунта.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3.8.12. При выполнении упражнения, связанного с остановкой и началом движения на подъеме, наклонный участок </w:t>
      </w:r>
      <w:proofErr w:type="spellStart"/>
      <w:r w:rsidRPr="00A9288A">
        <w:rPr>
          <w:rFonts w:ascii="Times New Roman" w:hAnsi="Times New Roman" w:cs="Times New Roman"/>
          <w:sz w:val="28"/>
          <w:szCs w:val="28"/>
        </w:rPr>
        <w:t>трактородрома</w:t>
      </w:r>
      <w:proofErr w:type="spellEnd"/>
      <w:r w:rsidRPr="00A9288A">
        <w:rPr>
          <w:rFonts w:ascii="Times New Roman" w:hAnsi="Times New Roman" w:cs="Times New Roman"/>
          <w:sz w:val="28"/>
          <w:szCs w:val="28"/>
        </w:rPr>
        <w:t xml:space="preserve"> (закрытой площадки) должен иметь продольный уклон в пределах 8 - 16 процентов. Использование колейной эстакады не допускается.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3.8.13. В зоне движения учебных самоходных машин и других видов техники не допускается наличие посторонних предметов, не имеющих отношения к обустройству </w:t>
      </w:r>
      <w:proofErr w:type="spellStart"/>
      <w:r w:rsidRPr="00A9288A">
        <w:rPr>
          <w:rFonts w:ascii="Times New Roman" w:hAnsi="Times New Roman" w:cs="Times New Roman"/>
          <w:sz w:val="28"/>
          <w:szCs w:val="28"/>
        </w:rPr>
        <w:t>трактородрома</w:t>
      </w:r>
      <w:proofErr w:type="spellEnd"/>
      <w:r w:rsidRPr="00A9288A">
        <w:rPr>
          <w:rFonts w:ascii="Times New Roman" w:hAnsi="Times New Roman" w:cs="Times New Roman"/>
          <w:sz w:val="28"/>
          <w:szCs w:val="28"/>
        </w:rPr>
        <w:t xml:space="preserve"> (закрытой площадки). При снижении естественной освещенности на </w:t>
      </w:r>
      <w:proofErr w:type="spellStart"/>
      <w:r w:rsidRPr="00A9288A">
        <w:rPr>
          <w:rFonts w:ascii="Times New Roman" w:hAnsi="Times New Roman" w:cs="Times New Roman"/>
          <w:sz w:val="28"/>
          <w:szCs w:val="28"/>
        </w:rPr>
        <w:t>трактородроме</w:t>
      </w:r>
      <w:proofErr w:type="spellEnd"/>
      <w:r w:rsidRPr="00A9288A">
        <w:rPr>
          <w:rFonts w:ascii="Times New Roman" w:hAnsi="Times New Roman" w:cs="Times New Roman"/>
          <w:sz w:val="28"/>
          <w:szCs w:val="28"/>
        </w:rPr>
        <w:t xml:space="preserve"> (закрытой площадке) должны использоваться наружные осветительные установки.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3.8.14. Используемые на </w:t>
      </w:r>
      <w:proofErr w:type="spellStart"/>
      <w:r w:rsidRPr="00A9288A">
        <w:rPr>
          <w:rFonts w:ascii="Times New Roman" w:hAnsi="Times New Roman" w:cs="Times New Roman"/>
          <w:sz w:val="28"/>
          <w:szCs w:val="28"/>
        </w:rPr>
        <w:t>трактородроме</w:t>
      </w:r>
      <w:proofErr w:type="spellEnd"/>
      <w:r w:rsidRPr="00A9288A">
        <w:rPr>
          <w:rFonts w:ascii="Times New Roman" w:hAnsi="Times New Roman" w:cs="Times New Roman"/>
          <w:sz w:val="28"/>
          <w:szCs w:val="28"/>
        </w:rPr>
        <w:t xml:space="preserve"> (закрытой площадке) технические средства организации дорожного движения должны соответствовать требованиям </w:t>
      </w:r>
      <w:r w:rsidRPr="00A9288A">
        <w:rPr>
          <w:rFonts w:ascii="Times New Roman" w:hAnsi="Times New Roman" w:cs="Times New Roman"/>
          <w:sz w:val="28"/>
          <w:szCs w:val="28"/>
        </w:rPr>
        <w:lastRenderedPageBreak/>
        <w:t xml:space="preserve">национального стандарта Российской Федерации </w:t>
      </w:r>
      <w:hyperlink r:id="rId17" w:history="1">
        <w:r w:rsidRPr="00A9288A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 xml:space="preserve">ГОСТ </w:t>
        </w:r>
        <w:proofErr w:type="gramStart"/>
        <w:r w:rsidRPr="00A9288A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Р</w:t>
        </w:r>
        <w:proofErr w:type="gramEnd"/>
        <w:r w:rsidRPr="00A9288A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 xml:space="preserve"> 52289-2019</w:t>
        </w:r>
      </w:hyperlink>
      <w:r w:rsidRPr="00A9288A">
        <w:rPr>
          <w:rFonts w:ascii="Times New Roman" w:hAnsi="Times New Roman" w:cs="Times New Roman"/>
          <w:sz w:val="28"/>
          <w:szCs w:val="28"/>
        </w:rPr>
        <w:t xml:space="preserve"> "Технические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устройств".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>4. Способы информирования заявителя об изменении статуса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>рассмотрения запроса о предоставлении государственной услуги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Перечень способов информирования заявителя об изменении статуса рассмотрения заявления: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   а) посредством почтовой связи;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б) посредством телефонной связи по номеру, указанному заявителем;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в) посредством электронной почты по адресу, указанному заявителем.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29A1" w:rsidRDefault="00AF29A1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9288A" w:rsidRPr="00AF29A1" w:rsidRDefault="00A9288A" w:rsidP="00A9288A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AF29A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A9288A" w:rsidRPr="00AF29A1" w:rsidRDefault="00A9288A" w:rsidP="00A9288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29A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A9288A" w:rsidRPr="00AF29A1" w:rsidRDefault="00A9288A" w:rsidP="00A9288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29A1">
        <w:rPr>
          <w:rFonts w:ascii="Times New Roman" w:hAnsi="Times New Roman" w:cs="Times New Roman"/>
          <w:sz w:val="24"/>
          <w:szCs w:val="24"/>
        </w:rPr>
        <w:t>по предоставлению</w:t>
      </w:r>
    </w:p>
    <w:p w:rsidR="00A9288A" w:rsidRPr="00AF29A1" w:rsidRDefault="00A9288A" w:rsidP="00A9288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29A1">
        <w:rPr>
          <w:rFonts w:ascii="Times New Roman" w:hAnsi="Times New Roman" w:cs="Times New Roman"/>
          <w:sz w:val="24"/>
          <w:szCs w:val="24"/>
        </w:rPr>
        <w:t>государственной услуги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r375"/>
      <w:bookmarkEnd w:id="7"/>
      <w:r w:rsidRPr="00A9288A">
        <w:rPr>
          <w:rFonts w:ascii="Times New Roman" w:hAnsi="Times New Roman" w:cs="Times New Roman"/>
          <w:sz w:val="28"/>
          <w:szCs w:val="28"/>
        </w:rPr>
        <w:t>ПЕРЕЧЕНЬ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условных обозначений и сокращений, Идентификаторы категорий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(признаков) заявителей, Исчерпывающий перечень документов,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9288A">
        <w:rPr>
          <w:rFonts w:ascii="Times New Roman" w:hAnsi="Times New Roman" w:cs="Times New Roman"/>
          <w:sz w:val="28"/>
          <w:szCs w:val="28"/>
        </w:rPr>
        <w:t>необходимых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 xml:space="preserve"> для предоставлении государственной услуги,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Исчерпывающий перечень оснований для отказа в приеме запроса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о предоставлении государственной услуги и документов,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необходимых для предоставления услуги, оснований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для приостановления предоставления государственной услуги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или отказа в предоставлении государственной услуги, Формы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запроса о предоставлении государственной услуги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и документов, необходимых для предоставления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государственной услуги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t>I. Перечень условных обозначений и сокращений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>1. Условные сокращения: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а) СМЭВ - федеральная государственная информационная система "Единая система межведомственного электронного взаимодействия";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б) Положение о СМЭВ - </w:t>
      </w:r>
      <w:hyperlink r:id="rId18" w:history="1">
        <w:r w:rsidRPr="00A9288A">
          <w:rPr>
            <w:rFonts w:ascii="Times New Roman" w:hAnsi="Times New Roman" w:cs="Times New Roman"/>
            <w:color w:val="0000FF"/>
            <w:sz w:val="28"/>
            <w:szCs w:val="28"/>
          </w:rPr>
          <w:t>Положение</w:t>
        </w:r>
      </w:hyperlink>
      <w:r w:rsidRPr="00A9288A">
        <w:rPr>
          <w:rFonts w:ascii="Times New Roman" w:hAnsi="Times New Roman" w:cs="Times New Roman"/>
          <w:sz w:val="28"/>
          <w:szCs w:val="28"/>
        </w:rPr>
        <w:t xml:space="preserve"> о единой системе межведомственного электронного взаимодействия, утвержденное постановлением Правительства Российской Федерации от 8 сентября 2010 года N 697;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в) Гостехнадзор «Эксперт» - автоматизированная информационная система баз данных, сдачи экзаменов и выдачи удостоверений тракториста-машиниста.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г) ГИС ГМП – Государственная информационная система государственных муниципальных платежей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д) ЕГРИП – Единый Государственный реестр индивидуальных предпринимателей;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е) ЕГРЮЛ - Единый Государственный реестр юридических лиц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8A">
        <w:rPr>
          <w:rFonts w:ascii="Times New Roman" w:hAnsi="Times New Roman" w:cs="Times New Roman"/>
          <w:b/>
          <w:sz w:val="28"/>
          <w:szCs w:val="28"/>
        </w:rPr>
        <w:t>2. Условные обозначения: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а) [Все] - документы представляются всеми заявителями, обращающимися за получением государственной услуги;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б) ПС - документы подаются посредством почтовой связи;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lastRenderedPageBreak/>
        <w:t>в) О - представляется оригинал документа;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г)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 xml:space="preserve"> - представляется копия документа;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ж) Д(1) - документы представляются в одном экземпляре;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 xml:space="preserve">з) МФЦ – </w:t>
      </w:r>
      <w:proofErr w:type="gramStart"/>
      <w:r w:rsidRPr="00A9288A">
        <w:rPr>
          <w:rFonts w:ascii="Times New Roman" w:hAnsi="Times New Roman" w:cs="Times New Roman"/>
          <w:sz w:val="28"/>
          <w:szCs w:val="28"/>
        </w:rPr>
        <w:t>много-функциональный</w:t>
      </w:r>
      <w:proofErr w:type="gramEnd"/>
      <w:r w:rsidRPr="00A9288A">
        <w:rPr>
          <w:rFonts w:ascii="Times New Roman" w:hAnsi="Times New Roman" w:cs="Times New Roman"/>
          <w:sz w:val="28"/>
          <w:szCs w:val="28"/>
        </w:rPr>
        <w:t xml:space="preserve"> центр</w:t>
      </w:r>
    </w:p>
    <w:p w:rsidR="00A9288A" w:rsidRPr="00A9288A" w:rsidRDefault="00A9288A" w:rsidP="00A9288A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sz w:val="28"/>
          <w:szCs w:val="28"/>
        </w:rPr>
        <w:t>и) ЛП – личное предоставление.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26C62" w:rsidRDefault="00526C62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A9288A"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Идентификаторы категорий (признаков) заявителей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A9288A" w:rsidRPr="00AF29A1" w:rsidRDefault="00A9288A" w:rsidP="00A9288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8" w:name="Par421"/>
      <w:bookmarkEnd w:id="8"/>
      <w:r w:rsidRPr="00AF29A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F29A1">
        <w:rPr>
          <w:rFonts w:ascii="Times New Roman" w:hAnsi="Times New Roman" w:cs="Times New Roman"/>
          <w:sz w:val="24"/>
          <w:szCs w:val="24"/>
        </w:rPr>
        <w:t>№</w:t>
      </w:r>
      <w:r w:rsidRPr="00AF29A1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72"/>
        <w:gridCol w:w="6095"/>
      </w:tblGrid>
      <w:tr w:rsidR="00A9288A" w:rsidRPr="00AF29A1" w:rsidTr="007C73BA"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AF29A1" w:rsidRDefault="00A9288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9A1">
              <w:rPr>
                <w:rFonts w:ascii="Times New Roman" w:hAnsi="Times New Roman" w:cs="Times New Roman"/>
                <w:sz w:val="20"/>
                <w:szCs w:val="20"/>
              </w:rPr>
              <w:t>Наименование отдельного признака заявителя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AF29A1" w:rsidRDefault="00A9288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9A1">
              <w:rPr>
                <w:rFonts w:ascii="Times New Roman" w:hAnsi="Times New Roman" w:cs="Times New Roman"/>
                <w:sz w:val="20"/>
                <w:szCs w:val="20"/>
              </w:rPr>
              <w:t>Перечень результатов предоставления государственной услуги (цели обращения заявителя)</w:t>
            </w:r>
          </w:p>
        </w:tc>
      </w:tr>
      <w:tr w:rsidR="007C73BA" w:rsidRPr="00AF29A1" w:rsidTr="007C73BA"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3BA" w:rsidRPr="00AF29A1" w:rsidRDefault="007C73B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3BA" w:rsidRPr="00AF29A1" w:rsidRDefault="007C73B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9A1">
              <w:rPr>
                <w:rFonts w:ascii="Times New Roman" w:hAnsi="Times New Roman" w:cs="Times New Roman"/>
                <w:sz w:val="20"/>
                <w:szCs w:val="20"/>
              </w:rPr>
              <w:t>Выдача 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</w:t>
            </w:r>
          </w:p>
        </w:tc>
      </w:tr>
      <w:tr w:rsidR="007C73BA" w:rsidRPr="00AF29A1" w:rsidTr="007C73BA"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3BA" w:rsidRPr="00AF29A1" w:rsidRDefault="007C73B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3BA" w:rsidRPr="00AF29A1" w:rsidRDefault="007C73B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F29A1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</w:tc>
      </w:tr>
      <w:tr w:rsidR="007C73BA" w:rsidRPr="00AF29A1" w:rsidTr="007C73BA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3BA" w:rsidRPr="00AF29A1" w:rsidRDefault="007C73BA" w:rsidP="00A928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9A1">
              <w:rPr>
                <w:rFonts w:ascii="Times New Roman" w:hAnsi="Times New Roman" w:cs="Times New Roman"/>
                <w:sz w:val="20"/>
                <w:szCs w:val="20"/>
              </w:rPr>
              <w:t>Юридическое лицо, индивидуальный предприниматель либо их уполномоченный представитель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3BA" w:rsidRPr="00AF29A1" w:rsidRDefault="007C73B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F29A1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</w:tc>
      </w:tr>
    </w:tbl>
    <w:p w:rsidR="00526C62" w:rsidRPr="00A9288A" w:rsidRDefault="00526C62" w:rsidP="00526C62">
      <w:pPr>
        <w:tabs>
          <w:tab w:val="left" w:pos="2329"/>
        </w:tabs>
        <w:rPr>
          <w:rFonts w:ascii="Arial" w:hAnsi="Arial" w:cs="Arial"/>
          <w:sz w:val="20"/>
          <w:szCs w:val="20"/>
        </w:rPr>
        <w:sectPr w:rsidR="00526C62" w:rsidRPr="00A9288A" w:rsidSect="00A9288A">
          <w:pgSz w:w="11906" w:h="16838"/>
          <w:pgMar w:top="1134" w:right="567" w:bottom="1134" w:left="1134" w:header="0" w:footer="0" w:gutter="0"/>
          <w:cols w:space="720"/>
          <w:noEndnote/>
          <w:docGrid w:linePitch="299"/>
        </w:sectPr>
      </w:pPr>
    </w:p>
    <w:tbl>
      <w:tblPr>
        <w:tblpPr w:leftFromText="180" w:rightFromText="180" w:vertAnchor="page" w:horzAnchor="margin" w:tblpY="1015"/>
        <w:tblW w:w="1409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20" w:firstRow="1" w:lastRow="0" w:firstColumn="0" w:lastColumn="0" w:noHBand="0" w:noVBand="0"/>
      </w:tblPr>
      <w:tblGrid>
        <w:gridCol w:w="454"/>
        <w:gridCol w:w="1361"/>
        <w:gridCol w:w="4661"/>
        <w:gridCol w:w="1241"/>
        <w:gridCol w:w="1537"/>
        <w:gridCol w:w="2290"/>
        <w:gridCol w:w="2552"/>
      </w:tblGrid>
      <w:tr w:rsidR="00E16324" w:rsidRPr="00526C62" w:rsidTr="00E16324">
        <w:tc>
          <w:tcPr>
            <w:tcW w:w="14096" w:type="dxa"/>
            <w:gridSpan w:val="7"/>
            <w:tcBorders>
              <w:top w:val="nil"/>
              <w:bottom w:val="single" w:sz="4" w:space="0" w:color="auto"/>
            </w:tcBorders>
          </w:tcPr>
          <w:p w:rsidR="00E16324" w:rsidRPr="00E16324" w:rsidRDefault="00E16324" w:rsidP="00E16324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63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III. Исчерпывающий перечень документов, необходимых</w:t>
            </w:r>
          </w:p>
          <w:p w:rsidR="00E16324" w:rsidRPr="00E16324" w:rsidRDefault="00E16324" w:rsidP="00E1632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324">
              <w:rPr>
                <w:rFonts w:ascii="Times New Roman" w:hAnsi="Times New Roman" w:cs="Times New Roman"/>
                <w:b/>
                <w:sz w:val="28"/>
                <w:szCs w:val="28"/>
              </w:rPr>
              <w:t>для предоставления государственной услуги</w:t>
            </w:r>
          </w:p>
          <w:p w:rsidR="00E16324" w:rsidRPr="00526C62" w:rsidRDefault="00E16324" w:rsidP="00E16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88A" w:rsidRPr="00526C62" w:rsidTr="00E1632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Идентификаторы категорий (признаков) заявителей</w:t>
            </w:r>
          </w:p>
        </w:tc>
        <w:tc>
          <w:tcPr>
            <w:tcW w:w="5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Перечень необходимых для предоставления государственной услуги документов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Способы подачи документов, требования к представлению документов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Иные требования</w:t>
            </w:r>
          </w:p>
        </w:tc>
      </w:tr>
      <w:tr w:rsidR="00A9288A" w:rsidRPr="00526C62" w:rsidTr="00E16324">
        <w:tc>
          <w:tcPr>
            <w:tcW w:w="14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b/>
                <w:sz w:val="20"/>
                <w:szCs w:val="20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услуги, которые заявитель должен представить самостоятельно</w:t>
            </w:r>
          </w:p>
        </w:tc>
      </w:tr>
      <w:tr w:rsidR="00A9288A" w:rsidRPr="00526C62" w:rsidTr="00E1632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7C73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5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Заявление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О - ЛП</w:t>
            </w:r>
          </w:p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О - МФЦ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[Все], Д(1)</w:t>
            </w:r>
          </w:p>
        </w:tc>
      </w:tr>
      <w:tr w:rsidR="00A9288A" w:rsidRPr="00526C62" w:rsidTr="00E1632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7C7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</w:p>
        </w:tc>
        <w:tc>
          <w:tcPr>
            <w:tcW w:w="5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BA6D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Лицензия на право заниматься образовательной деятельностью или выписка из реестра лицензий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К – ЛП</w:t>
            </w:r>
          </w:p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К - МФЦ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[Все], Д(1)</w:t>
            </w:r>
          </w:p>
        </w:tc>
      </w:tr>
      <w:tr w:rsidR="00A9288A" w:rsidRPr="00526C62" w:rsidTr="00E1632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7C7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</w:p>
        </w:tc>
        <w:tc>
          <w:tcPr>
            <w:tcW w:w="5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BA6D1C">
            <w:pPr>
              <w:autoSpaceDE w:val="0"/>
              <w:autoSpaceDN w:val="0"/>
              <w:adjustRightInd w:val="0"/>
              <w:spacing w:after="0" w:line="240" w:lineRule="auto"/>
              <w:ind w:firstLine="28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Сведения об оборудовании и оснащенности образовательного процесса.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О - ЛП</w:t>
            </w:r>
          </w:p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О - МФЦ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[Все], Д(1)</w:t>
            </w:r>
          </w:p>
        </w:tc>
      </w:tr>
      <w:tr w:rsidR="00A9288A" w:rsidRPr="00526C62" w:rsidTr="00E1632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7C7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</w:p>
        </w:tc>
        <w:tc>
          <w:tcPr>
            <w:tcW w:w="5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BA6D1C">
            <w:pPr>
              <w:autoSpaceDE w:val="0"/>
              <w:autoSpaceDN w:val="0"/>
              <w:adjustRightInd w:val="0"/>
              <w:spacing w:after="0" w:line="240" w:lineRule="auto"/>
              <w:ind w:firstLine="28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 заявителя;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О - ЛП</w:t>
            </w:r>
          </w:p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О - МФЦ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[Все], Д(1)</w:t>
            </w:r>
          </w:p>
        </w:tc>
      </w:tr>
      <w:tr w:rsidR="00A9288A" w:rsidRPr="00526C62" w:rsidTr="00E1632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7C7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</w:p>
        </w:tc>
        <w:tc>
          <w:tcPr>
            <w:tcW w:w="5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право (полномочия) представителя индивидуального предпринимателя или юридического лица, если с заявлением обращается представитель заявителя (доверенность).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О - ЛП</w:t>
            </w:r>
          </w:p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О - МФЦ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[Все], Д(1)</w:t>
            </w:r>
          </w:p>
        </w:tc>
      </w:tr>
      <w:tr w:rsidR="00A9288A" w:rsidRPr="00526C62" w:rsidTr="00E1632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7C7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</w:p>
        </w:tc>
        <w:tc>
          <w:tcPr>
            <w:tcW w:w="5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BA6D1C">
            <w:pPr>
              <w:autoSpaceDE w:val="0"/>
              <w:autoSpaceDN w:val="0"/>
              <w:adjustRightInd w:val="0"/>
              <w:spacing w:after="0" w:line="240" w:lineRule="auto"/>
              <w:ind w:firstLine="28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Ус</w:t>
            </w:r>
            <w:r w:rsidR="00E16324">
              <w:rPr>
                <w:rFonts w:ascii="Times New Roman" w:hAnsi="Times New Roman" w:cs="Times New Roman"/>
                <w:sz w:val="20"/>
                <w:szCs w:val="20"/>
              </w:rPr>
              <w:t>тав образовательного учреждения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К - ЛП</w:t>
            </w:r>
          </w:p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К - МФЦ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[Все], Д(1)</w:t>
            </w:r>
          </w:p>
        </w:tc>
      </w:tr>
      <w:tr w:rsidR="00A9288A" w:rsidRPr="00526C62" w:rsidTr="00E1632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7C7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</w:p>
        </w:tc>
        <w:tc>
          <w:tcPr>
            <w:tcW w:w="5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Сведения о педагогических кадрах и укомплектованности штатов с данными об образовательном цензе (копии УТМ преподавателей обучающих практическим навыкам вождения).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О - ЛП</w:t>
            </w:r>
          </w:p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О - МФЦ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[Все], Д(1)</w:t>
            </w:r>
          </w:p>
        </w:tc>
      </w:tr>
      <w:tr w:rsidR="00A9288A" w:rsidRPr="00526C62" w:rsidTr="00E1632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7C7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</w:p>
        </w:tc>
        <w:tc>
          <w:tcPr>
            <w:tcW w:w="5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 xml:space="preserve">Схема </w:t>
            </w:r>
            <w:proofErr w:type="spellStart"/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трактородрома</w:t>
            </w:r>
            <w:proofErr w:type="spellEnd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К - ЛП</w:t>
            </w:r>
          </w:p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К - МФЦ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[Все], Д(1)</w:t>
            </w:r>
          </w:p>
        </w:tc>
      </w:tr>
      <w:tr w:rsidR="00A9288A" w:rsidRPr="00526C62" w:rsidTr="00E16324">
        <w:tc>
          <w:tcPr>
            <w:tcW w:w="14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E16324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6324">
              <w:rPr>
                <w:rFonts w:ascii="Times New Roman" w:hAnsi="Times New Roman" w:cs="Times New Roman"/>
                <w:b/>
                <w:sz w:val="20"/>
                <w:szCs w:val="20"/>
              </w:rPr>
              <w:t>Исчерпывающий перечень документов, необходимых в соответствии с законодательством или иными нормативными правовыми актами для предоставления государственной услуги,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</w:t>
            </w:r>
          </w:p>
        </w:tc>
      </w:tr>
      <w:tr w:rsidR="00A9288A" w:rsidRPr="00526C62" w:rsidTr="00E1632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D1C" w:rsidRDefault="00BA6D1C" w:rsidP="00E16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А - Б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BA6D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Сведения из единого государственного реестра юридических лиц и индивидуальных предпринимателей (далее - ЕГРЮЛ/ЕГРИП).</w:t>
            </w:r>
          </w:p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К – ЛП</w:t>
            </w:r>
          </w:p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К - СМЭВ</w:t>
            </w:r>
          </w:p>
        </w:tc>
        <w:tc>
          <w:tcPr>
            <w:tcW w:w="4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 xml:space="preserve">[Все], Д(1), </w:t>
            </w:r>
            <w:proofErr w:type="gramStart"/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</w:tr>
      <w:tr w:rsidR="00A9288A" w:rsidRPr="00526C62" w:rsidTr="00E1632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А - Б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BA6D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 xml:space="preserve">Лицензия </w:t>
            </w:r>
            <w:proofErr w:type="gramStart"/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на право занимается</w:t>
            </w:r>
            <w:proofErr w:type="gramEnd"/>
            <w:r w:rsidRPr="00526C62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образовательной деятельностью или выписка из реестра лицензий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К – ЛП</w:t>
            </w:r>
          </w:p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К - МФЦ</w:t>
            </w:r>
          </w:p>
        </w:tc>
        <w:tc>
          <w:tcPr>
            <w:tcW w:w="4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[Все], Д(1)</w:t>
            </w:r>
          </w:p>
        </w:tc>
      </w:tr>
      <w:tr w:rsidR="00A9288A" w:rsidRPr="00526C62" w:rsidTr="00E1632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А - Б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Сведения об оплате государственной пошлины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ЛП</w:t>
            </w:r>
          </w:p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СМЭВ</w:t>
            </w:r>
          </w:p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ГИС ГМП</w:t>
            </w:r>
          </w:p>
        </w:tc>
        <w:tc>
          <w:tcPr>
            <w:tcW w:w="4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526C62" w:rsidRDefault="00A9288A" w:rsidP="00E16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C62">
              <w:rPr>
                <w:rFonts w:ascii="Times New Roman" w:hAnsi="Times New Roman" w:cs="Times New Roman"/>
                <w:sz w:val="20"/>
                <w:szCs w:val="20"/>
              </w:rPr>
              <w:t>[Все], Д(1)</w:t>
            </w:r>
          </w:p>
        </w:tc>
      </w:tr>
    </w:tbl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A9288A" w:rsidRPr="00A9288A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A9288A" w:rsidRPr="00E94E53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E94E53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E94E53">
        <w:rPr>
          <w:rFonts w:ascii="Times New Roman" w:hAnsi="Times New Roman" w:cs="Times New Roman"/>
          <w:b/>
          <w:bCs/>
          <w:sz w:val="28"/>
          <w:szCs w:val="28"/>
        </w:rPr>
        <w:t>IV. Исчерпывающий перечень оснований для отказа в приеме</w:t>
      </w:r>
    </w:p>
    <w:p w:rsidR="00A9288A" w:rsidRPr="00E94E53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E53">
        <w:rPr>
          <w:rFonts w:ascii="Times New Roman" w:hAnsi="Times New Roman" w:cs="Times New Roman"/>
          <w:b/>
          <w:bCs/>
          <w:sz w:val="28"/>
          <w:szCs w:val="28"/>
        </w:rPr>
        <w:t>заявления и документов, необходимых для предоставления</w:t>
      </w:r>
    </w:p>
    <w:p w:rsidR="00A9288A" w:rsidRPr="00E94E53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E53">
        <w:rPr>
          <w:rFonts w:ascii="Times New Roman" w:hAnsi="Times New Roman" w:cs="Times New Roman"/>
          <w:b/>
          <w:bCs/>
          <w:sz w:val="28"/>
          <w:szCs w:val="28"/>
        </w:rPr>
        <w:t>государственной услуги, оснований для приостановления</w:t>
      </w:r>
    </w:p>
    <w:p w:rsidR="00A9288A" w:rsidRPr="00E94E53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E53">
        <w:rPr>
          <w:rFonts w:ascii="Times New Roman" w:hAnsi="Times New Roman" w:cs="Times New Roman"/>
          <w:b/>
          <w:bCs/>
          <w:sz w:val="28"/>
          <w:szCs w:val="28"/>
        </w:rPr>
        <w:t>предоставления государственной услуги или отказа</w:t>
      </w:r>
    </w:p>
    <w:p w:rsidR="00A9288A" w:rsidRPr="00E94E53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E53">
        <w:rPr>
          <w:rFonts w:ascii="Times New Roman" w:hAnsi="Times New Roman" w:cs="Times New Roman"/>
          <w:b/>
          <w:bCs/>
          <w:sz w:val="28"/>
          <w:szCs w:val="28"/>
        </w:rPr>
        <w:t>в предоставлении государственной услуги</w:t>
      </w:r>
    </w:p>
    <w:p w:rsidR="00A9288A" w:rsidRPr="00E94E53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288A" w:rsidRPr="00E94E53" w:rsidRDefault="00A9288A" w:rsidP="00A9288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9" w:name="Par529"/>
      <w:bookmarkEnd w:id="9"/>
      <w:r w:rsidRPr="00E94E5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94E53">
        <w:rPr>
          <w:rFonts w:ascii="Times New Roman" w:hAnsi="Times New Roman" w:cs="Times New Roman"/>
          <w:sz w:val="28"/>
          <w:szCs w:val="28"/>
        </w:rPr>
        <w:t>№</w:t>
      </w:r>
      <w:r w:rsidRPr="00E94E53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6803"/>
        <w:gridCol w:w="3011"/>
      </w:tblGrid>
      <w:tr w:rsidR="00A9288A" w:rsidRPr="00E94E53" w:rsidTr="00E94E53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E94E53" w:rsidRDefault="00A9288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E53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E94E53" w:rsidRDefault="00A9288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E53">
              <w:rPr>
                <w:rFonts w:ascii="Times New Roman" w:hAnsi="Times New Roman" w:cs="Times New Roman"/>
                <w:sz w:val="20"/>
                <w:szCs w:val="20"/>
              </w:rPr>
              <w:t>Перечень оснований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E94E53" w:rsidRDefault="00A9288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E53">
              <w:rPr>
                <w:rFonts w:ascii="Times New Roman" w:hAnsi="Times New Roman" w:cs="Times New Roman"/>
                <w:sz w:val="20"/>
                <w:szCs w:val="20"/>
              </w:rPr>
              <w:t>Идентификатор категорий (признаков) заявителей</w:t>
            </w:r>
          </w:p>
        </w:tc>
      </w:tr>
      <w:tr w:rsidR="00A9288A" w:rsidRPr="00E94E53" w:rsidTr="00E94E53">
        <w:tc>
          <w:tcPr>
            <w:tcW w:w="10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E94E53" w:rsidRDefault="00A9288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E53">
              <w:rPr>
                <w:rFonts w:ascii="Times New Roman" w:hAnsi="Times New Roman" w:cs="Times New Roman"/>
                <w:b/>
                <w:sz w:val="20"/>
                <w:szCs w:val="20"/>
              </w:rPr>
              <w:t>Исчерпывающий</w:t>
            </w:r>
            <w:r w:rsidRPr="00E94E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4E53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оснований для отказа в приеме заявления и документов, необходимых для предоставления государственной услуги</w:t>
            </w:r>
          </w:p>
        </w:tc>
      </w:tr>
      <w:tr w:rsidR="00A9288A" w:rsidRPr="00E94E53" w:rsidTr="00E94E53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E94E53" w:rsidRDefault="00A9288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E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E94E53" w:rsidRDefault="00E94E53" w:rsidP="00A92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A9288A" w:rsidRPr="00E94E53">
              <w:rPr>
                <w:rFonts w:ascii="Times New Roman" w:hAnsi="Times New Roman" w:cs="Times New Roman"/>
                <w:sz w:val="20"/>
                <w:szCs w:val="20"/>
              </w:rPr>
              <w:t>аличие в заявлении и приложенных к нему документах неполной или недостоверной информации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E94E53" w:rsidRDefault="00A9288A" w:rsidP="007C73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E53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</w:p>
        </w:tc>
      </w:tr>
      <w:tr w:rsidR="00A9288A" w:rsidRPr="00E94E53" w:rsidTr="00E94E53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E94E53" w:rsidRDefault="00A9288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E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E94E53" w:rsidRDefault="00A9288A" w:rsidP="00A92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E53">
              <w:rPr>
                <w:rFonts w:ascii="Times New Roman" w:hAnsi="Times New Roman" w:cs="Times New Roman"/>
                <w:sz w:val="20"/>
                <w:szCs w:val="20"/>
              </w:rPr>
              <w:t>Отсутствие сведений подтверждающих оплату государственной пошлины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7C73BA" w:rsidRDefault="007C73B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A9288A" w:rsidRPr="00E94E53" w:rsidTr="00E94E53">
        <w:tc>
          <w:tcPr>
            <w:tcW w:w="10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7C73BA" w:rsidRDefault="00A9288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73BA">
              <w:rPr>
                <w:rFonts w:ascii="Times New Roman" w:hAnsi="Times New Roman" w:cs="Times New Roman"/>
                <w:b/>
                <w:sz w:val="20"/>
                <w:szCs w:val="20"/>
              </w:rPr>
              <w:t>Исчерпывающий перечень оснований для отказа в предоставлении государственной услуги</w:t>
            </w:r>
          </w:p>
        </w:tc>
      </w:tr>
      <w:tr w:rsidR="00A9288A" w:rsidRPr="00E94E53" w:rsidTr="00E94E53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E94E53" w:rsidRDefault="00A9288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E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7C73BA" w:rsidRDefault="00A9288A" w:rsidP="007C73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E53">
              <w:rPr>
                <w:rFonts w:ascii="Times New Roman" w:hAnsi="Times New Roman" w:cs="Times New Roman"/>
                <w:sz w:val="20"/>
                <w:szCs w:val="20"/>
              </w:rPr>
              <w:t>Несоответствие оборудования и оснащенности образовательного процесса в организациях, осуществляющих образовательную деятельность, требованиям к оборудованию и оснащенности образовательного процесса.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8A" w:rsidRPr="007C73BA" w:rsidRDefault="007C73BA" w:rsidP="00A928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</w:p>
        </w:tc>
      </w:tr>
    </w:tbl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7C73BA" w:rsidRDefault="007C73B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7C73BA" w:rsidRDefault="007C73B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7C73BA" w:rsidRDefault="007C73B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7C73BA" w:rsidRDefault="007C73B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7C73BA" w:rsidRPr="007C73BA" w:rsidRDefault="007C73B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A9288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A9288A" w:rsidRPr="007C73BA" w:rsidRDefault="00A9288A" w:rsidP="00A9288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7C73BA">
        <w:rPr>
          <w:rFonts w:ascii="Times New Roman" w:hAnsi="Times New Roman" w:cs="Times New Roman"/>
          <w:b/>
          <w:bCs/>
          <w:sz w:val="28"/>
          <w:szCs w:val="28"/>
        </w:rPr>
        <w:t>V. Формы заявления и документов, необходимых</w:t>
      </w:r>
    </w:p>
    <w:p w:rsidR="00A9288A" w:rsidRPr="007C73BA" w:rsidRDefault="00A9288A" w:rsidP="00A92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3BA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предоставления государственной услуги</w:t>
      </w:r>
    </w:p>
    <w:p w:rsidR="00A9288A" w:rsidRPr="007C73BA" w:rsidRDefault="00A9288A" w:rsidP="00A928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88A" w:rsidRPr="007C73BA" w:rsidRDefault="007C73BA" w:rsidP="00A9288A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Форма №</w:t>
      </w:r>
      <w:r w:rsidR="00A9288A" w:rsidRPr="007C73BA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:rsidR="00886ED1" w:rsidRPr="000D3D18" w:rsidRDefault="00886ED1" w:rsidP="009B7B8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9B7B89" w:rsidRPr="002430EE" w:rsidRDefault="009B7B89" w:rsidP="00D642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0EE">
        <w:rPr>
          <w:rFonts w:ascii="Times New Roman" w:hAnsi="Times New Roman" w:cs="Times New Roman"/>
          <w:sz w:val="24"/>
          <w:szCs w:val="24"/>
        </w:rPr>
        <w:t>В управление Ленинградской области   по   государственному техническому   надзору и контролю</w:t>
      </w:r>
    </w:p>
    <w:p w:rsidR="00065106" w:rsidRPr="00B3763E" w:rsidRDefault="00065106" w:rsidP="00D64251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7B89" w:rsidRPr="00B3763E" w:rsidRDefault="009B7B89" w:rsidP="00D64251">
      <w:pPr>
        <w:pStyle w:val="1"/>
        <w:keepNext w:val="0"/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b w:val="0"/>
          <w:bCs/>
          <w:sz w:val="20"/>
        </w:rPr>
      </w:pPr>
    </w:p>
    <w:p w:rsidR="009B7B89" w:rsidRPr="002430EE" w:rsidRDefault="009B7B89" w:rsidP="00D64251">
      <w:pPr>
        <w:pStyle w:val="1"/>
        <w:keepNext w:val="0"/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b w:val="0"/>
          <w:bCs/>
          <w:sz w:val="24"/>
          <w:szCs w:val="24"/>
        </w:rPr>
      </w:pPr>
      <w:r w:rsidRPr="002430EE">
        <w:rPr>
          <w:rFonts w:ascii="Times New Roman" w:eastAsiaTheme="minorHAnsi" w:hAnsi="Times New Roman"/>
          <w:b w:val="0"/>
          <w:bCs/>
          <w:sz w:val="24"/>
          <w:szCs w:val="24"/>
        </w:rPr>
        <w:t>ЗАЯВЛЕНИЕ</w:t>
      </w:r>
    </w:p>
    <w:p w:rsidR="009B7B89" w:rsidRDefault="009B7B89" w:rsidP="00D64251">
      <w:pPr>
        <w:pStyle w:val="1"/>
        <w:keepNext w:val="0"/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b w:val="0"/>
          <w:bCs/>
          <w:sz w:val="20"/>
        </w:rPr>
      </w:pPr>
    </w:p>
    <w:p w:rsidR="003A11D1" w:rsidRPr="00817EC6" w:rsidRDefault="003A11D1" w:rsidP="003A11D1">
      <w:pPr>
        <w:spacing w:after="0"/>
        <w:rPr>
          <w:rFonts w:ascii="Times New Roman" w:hAnsi="Times New Roman" w:cs="Times New Roman"/>
        </w:rPr>
      </w:pPr>
      <w:r w:rsidRPr="00817EC6">
        <w:rPr>
          <w:rFonts w:ascii="Times New Roman" w:hAnsi="Times New Roman" w:cs="Times New Roman"/>
        </w:rPr>
        <w:t>ОГРН_________________________                   ОГРНИП____________________</w:t>
      </w:r>
    </w:p>
    <w:p w:rsidR="003A11D1" w:rsidRPr="00817EC6" w:rsidRDefault="003A11D1" w:rsidP="003A11D1">
      <w:pPr>
        <w:spacing w:after="0"/>
        <w:rPr>
          <w:rFonts w:ascii="Times New Roman" w:hAnsi="Times New Roman" w:cs="Times New Roman"/>
        </w:rPr>
      </w:pPr>
      <w:r w:rsidRPr="00817EC6">
        <w:rPr>
          <w:rFonts w:ascii="Times New Roman" w:hAnsi="Times New Roman" w:cs="Times New Roman"/>
        </w:rPr>
        <w:t>ИНН__________________________</w:t>
      </w:r>
    </w:p>
    <w:p w:rsidR="003A11D1" w:rsidRPr="00817EC6" w:rsidRDefault="003A11D1" w:rsidP="003A11D1">
      <w:pPr>
        <w:spacing w:after="0"/>
        <w:rPr>
          <w:rFonts w:ascii="Times New Roman" w:hAnsi="Times New Roman" w:cs="Times New Roman"/>
        </w:rPr>
      </w:pPr>
      <w:r w:rsidRPr="00817EC6">
        <w:rPr>
          <w:rFonts w:ascii="Times New Roman" w:hAnsi="Times New Roman" w:cs="Times New Roman"/>
        </w:rPr>
        <w:t>КПП__________________________</w:t>
      </w:r>
    </w:p>
    <w:p w:rsidR="009B7B89" w:rsidRPr="00B3763E" w:rsidRDefault="003B02F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ab/>
      </w:r>
      <w:r w:rsidR="009B7B89" w:rsidRPr="00886ED1">
        <w:rPr>
          <w:rFonts w:ascii="Times New Roman" w:eastAsiaTheme="minorHAnsi" w:hAnsi="Times New Roman"/>
          <w:b w:val="0"/>
          <w:bCs/>
          <w:sz w:val="22"/>
          <w:szCs w:val="22"/>
        </w:rPr>
        <w:t>Прошу провести обследование</w:t>
      </w:r>
      <w:r w:rsidR="00886ED1">
        <w:rPr>
          <w:rFonts w:ascii="Times New Roman" w:eastAsiaTheme="minorHAnsi" w:hAnsi="Times New Roman"/>
          <w:b w:val="0"/>
          <w:bCs/>
          <w:sz w:val="20"/>
        </w:rPr>
        <w:t>______</w:t>
      </w:r>
      <w:r w:rsidR="009B7B89" w:rsidRPr="00B3763E">
        <w:rPr>
          <w:rFonts w:ascii="Times New Roman" w:eastAsiaTheme="minorHAnsi" w:hAnsi="Times New Roman"/>
          <w:b w:val="0"/>
          <w:bCs/>
          <w:sz w:val="20"/>
        </w:rPr>
        <w:t>_______________________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_____</w:t>
      </w:r>
      <w:r w:rsidRPr="00B3763E">
        <w:rPr>
          <w:rFonts w:ascii="Times New Roman" w:eastAsiaTheme="minorHAnsi" w:hAnsi="Times New Roman"/>
          <w:b w:val="0"/>
          <w:bCs/>
          <w:sz w:val="20"/>
        </w:rPr>
        <w:t>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_____</w:t>
      </w:r>
      <w:r w:rsidR="000727BE">
        <w:rPr>
          <w:rFonts w:ascii="Times New Roman" w:eastAsiaTheme="minorHAnsi" w:hAnsi="Times New Roman"/>
          <w:b w:val="0"/>
          <w:bCs/>
          <w:sz w:val="20"/>
        </w:rPr>
        <w:t>________________</w:t>
      </w:r>
    </w:p>
    <w:p w:rsidR="009B7B89" w:rsidRPr="00B3763E" w:rsidRDefault="009B7B8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>___________________________________________________________________________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__________</w:t>
      </w:r>
      <w:r w:rsidR="000727BE">
        <w:rPr>
          <w:rFonts w:ascii="Times New Roman" w:eastAsiaTheme="minorHAnsi" w:hAnsi="Times New Roman"/>
          <w:b w:val="0"/>
          <w:bCs/>
          <w:sz w:val="20"/>
        </w:rPr>
        <w:t>_______</w:t>
      </w:r>
      <w:r w:rsidR="002430EE">
        <w:rPr>
          <w:rFonts w:ascii="Times New Roman" w:eastAsiaTheme="minorHAnsi" w:hAnsi="Times New Roman"/>
          <w:b w:val="0"/>
          <w:bCs/>
          <w:sz w:val="20"/>
        </w:rPr>
        <w:t>__</w:t>
      </w:r>
      <w:r w:rsidR="000727BE">
        <w:rPr>
          <w:rFonts w:ascii="Times New Roman" w:eastAsiaTheme="minorHAnsi" w:hAnsi="Times New Roman"/>
          <w:b w:val="0"/>
          <w:bCs/>
          <w:sz w:val="20"/>
        </w:rPr>
        <w:t>_______</w:t>
      </w:r>
    </w:p>
    <w:p w:rsidR="009B7B89" w:rsidRPr="00B3763E" w:rsidRDefault="009B7B89" w:rsidP="000727BE">
      <w:pPr>
        <w:pStyle w:val="1"/>
        <w:keepNext w:val="0"/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b w:val="0"/>
          <w:bCs/>
          <w:sz w:val="16"/>
          <w:szCs w:val="16"/>
        </w:rPr>
      </w:pPr>
      <w:proofErr w:type="gramStart"/>
      <w:r w:rsidRPr="00B3763E">
        <w:rPr>
          <w:rFonts w:ascii="Times New Roman" w:eastAsiaTheme="minorHAnsi" w:hAnsi="Times New Roman"/>
          <w:b w:val="0"/>
          <w:bCs/>
          <w:sz w:val="16"/>
          <w:szCs w:val="16"/>
        </w:rPr>
        <w:t>(вид учебного учреждения, наименование</w:t>
      </w:r>
      <w:r w:rsidR="00A537DD">
        <w:rPr>
          <w:rFonts w:ascii="Times New Roman" w:eastAsiaTheme="minorHAnsi" w:hAnsi="Times New Roman"/>
          <w:b w:val="0"/>
          <w:bCs/>
          <w:sz w:val="16"/>
          <w:szCs w:val="16"/>
        </w:rPr>
        <w:t>,</w:t>
      </w:r>
      <w:r w:rsidRPr="00B3763E">
        <w:rPr>
          <w:rFonts w:ascii="Times New Roman" w:eastAsiaTheme="minorHAnsi" w:hAnsi="Times New Roman"/>
          <w:b w:val="0"/>
          <w:bCs/>
          <w:sz w:val="16"/>
          <w:szCs w:val="16"/>
        </w:rPr>
        <w:t xml:space="preserve"> </w:t>
      </w:r>
      <w:r w:rsidR="00A537DD">
        <w:rPr>
          <w:rFonts w:ascii="Times New Roman" w:eastAsiaTheme="minorHAnsi" w:hAnsi="Times New Roman"/>
          <w:b w:val="0"/>
          <w:bCs/>
          <w:sz w:val="16"/>
          <w:szCs w:val="16"/>
        </w:rPr>
        <w:t>сокращен наим</w:t>
      </w:r>
      <w:r w:rsidR="00817EC6">
        <w:rPr>
          <w:rFonts w:ascii="Times New Roman" w:eastAsiaTheme="minorHAnsi" w:hAnsi="Times New Roman"/>
          <w:b w:val="0"/>
          <w:bCs/>
          <w:sz w:val="16"/>
          <w:szCs w:val="16"/>
        </w:rPr>
        <w:t>енование в</w:t>
      </w:r>
      <w:r w:rsidRPr="00B3763E">
        <w:rPr>
          <w:rFonts w:ascii="Times New Roman" w:eastAsiaTheme="minorHAnsi" w:hAnsi="Times New Roman"/>
          <w:b w:val="0"/>
          <w:bCs/>
          <w:sz w:val="16"/>
          <w:szCs w:val="16"/>
        </w:rPr>
        <w:t xml:space="preserve"> соответствии</w:t>
      </w:r>
      <w:proofErr w:type="gramEnd"/>
    </w:p>
    <w:p w:rsidR="009B7B89" w:rsidRPr="00B3763E" w:rsidRDefault="009B7B89" w:rsidP="000727BE">
      <w:pPr>
        <w:pStyle w:val="1"/>
        <w:keepNext w:val="0"/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b w:val="0"/>
          <w:bCs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>________________________________________</w:t>
      </w:r>
      <w:r w:rsidR="000727BE">
        <w:rPr>
          <w:rFonts w:ascii="Times New Roman" w:eastAsiaTheme="minorHAnsi" w:hAnsi="Times New Roman"/>
          <w:b w:val="0"/>
          <w:bCs/>
          <w:sz w:val="20"/>
        </w:rPr>
        <w:t>_____________</w:t>
      </w:r>
      <w:r w:rsidRPr="00B3763E">
        <w:rPr>
          <w:rFonts w:ascii="Times New Roman" w:eastAsiaTheme="minorHAnsi" w:hAnsi="Times New Roman"/>
          <w:b w:val="0"/>
          <w:bCs/>
          <w:sz w:val="20"/>
        </w:rPr>
        <w:t>___________________________________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________</w:t>
      </w:r>
      <w:r w:rsidR="002430EE">
        <w:rPr>
          <w:rFonts w:ascii="Times New Roman" w:eastAsiaTheme="minorHAnsi" w:hAnsi="Times New Roman"/>
          <w:b w:val="0"/>
          <w:bCs/>
          <w:sz w:val="20"/>
        </w:rPr>
        <w:t>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</w:t>
      </w:r>
    </w:p>
    <w:p w:rsidR="009B7B89" w:rsidRPr="00B3763E" w:rsidRDefault="009B7B89" w:rsidP="000727BE">
      <w:pPr>
        <w:pStyle w:val="1"/>
        <w:keepNext w:val="0"/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b w:val="0"/>
          <w:bCs/>
          <w:sz w:val="16"/>
          <w:szCs w:val="16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 xml:space="preserve">с </w:t>
      </w:r>
      <w:r w:rsidRPr="00B3763E">
        <w:rPr>
          <w:rFonts w:ascii="Times New Roman" w:eastAsiaTheme="minorHAnsi" w:hAnsi="Times New Roman"/>
          <w:b w:val="0"/>
          <w:bCs/>
          <w:sz w:val="16"/>
          <w:szCs w:val="16"/>
        </w:rPr>
        <w:t>Уставом, юридически</w:t>
      </w:r>
      <w:r w:rsidR="005E495F">
        <w:rPr>
          <w:rFonts w:ascii="Times New Roman" w:eastAsiaTheme="minorHAnsi" w:hAnsi="Times New Roman"/>
          <w:b w:val="0"/>
          <w:bCs/>
          <w:sz w:val="16"/>
          <w:szCs w:val="16"/>
        </w:rPr>
        <w:t>й и фактический адрес, телефон</w:t>
      </w:r>
      <w:r w:rsidRPr="00B3763E">
        <w:rPr>
          <w:rFonts w:ascii="Times New Roman" w:eastAsiaTheme="minorHAnsi" w:hAnsi="Times New Roman"/>
          <w:b w:val="0"/>
          <w:bCs/>
          <w:sz w:val="16"/>
          <w:szCs w:val="16"/>
        </w:rPr>
        <w:t>)</w:t>
      </w:r>
    </w:p>
    <w:p w:rsidR="009B7B89" w:rsidRPr="00B3763E" w:rsidRDefault="009B7B8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>___________________________________________________________________________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_______</w:t>
      </w:r>
      <w:r w:rsidR="000727BE">
        <w:rPr>
          <w:rFonts w:ascii="Times New Roman" w:eastAsiaTheme="minorHAnsi" w:hAnsi="Times New Roman"/>
          <w:b w:val="0"/>
          <w:bCs/>
          <w:sz w:val="20"/>
        </w:rPr>
        <w:t>_______________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</w:t>
      </w:r>
      <w:r w:rsidR="002430EE">
        <w:rPr>
          <w:rFonts w:ascii="Times New Roman" w:eastAsiaTheme="minorHAnsi" w:hAnsi="Times New Roman"/>
          <w:b w:val="0"/>
          <w:bCs/>
          <w:sz w:val="20"/>
        </w:rPr>
        <w:t>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</w:t>
      </w:r>
    </w:p>
    <w:p w:rsidR="009B7B89" w:rsidRPr="00B3763E" w:rsidRDefault="009B7B8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</w:p>
    <w:p w:rsidR="00B10098" w:rsidRPr="00B17BB1" w:rsidRDefault="009B7B8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  <w:r w:rsidRPr="00886ED1">
        <w:rPr>
          <w:rFonts w:ascii="Times New Roman" w:eastAsiaTheme="minorHAnsi" w:hAnsi="Times New Roman"/>
          <w:b w:val="0"/>
          <w:bCs/>
          <w:sz w:val="22"/>
          <w:szCs w:val="22"/>
        </w:rPr>
        <w:t xml:space="preserve">для получения </w:t>
      </w:r>
      <w:r w:rsidR="00886ED1" w:rsidRPr="00886ED1">
        <w:rPr>
          <w:rFonts w:ascii="Times New Roman" w:eastAsiaTheme="minorHAnsi" w:hAnsi="Times New Roman"/>
          <w:b w:val="0"/>
          <w:bCs/>
          <w:sz w:val="22"/>
          <w:szCs w:val="22"/>
        </w:rPr>
        <w:t>свидетельства о соответствии требованиям оборудования и оснащенности образовательного процесса для подготовки трактористов, машинистов и водителей самоходных машин</w:t>
      </w:r>
      <w:r w:rsidR="00886ED1">
        <w:rPr>
          <w:rFonts w:ascii="Times New Roman" w:eastAsiaTheme="minorHAnsi" w:hAnsi="Times New Roman"/>
          <w:b w:val="0"/>
          <w:bCs/>
          <w:sz w:val="22"/>
          <w:szCs w:val="22"/>
        </w:rPr>
        <w:t xml:space="preserve"> </w:t>
      </w:r>
      <w:r w:rsidR="00886ED1">
        <w:rPr>
          <w:rFonts w:ascii="Times New Roman" w:eastAsiaTheme="minorHAnsi" w:hAnsi="Times New Roman"/>
          <w:b w:val="0"/>
          <w:bCs/>
          <w:sz w:val="20"/>
        </w:rPr>
        <w:t>____________________</w:t>
      </w:r>
    </w:p>
    <w:p w:rsidR="009B7B89" w:rsidRPr="00B3763E" w:rsidRDefault="009B7B8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>_________________________________________________________________________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_______</w:t>
      </w:r>
      <w:r w:rsidR="000727BE">
        <w:rPr>
          <w:rFonts w:ascii="Times New Roman" w:eastAsiaTheme="minorHAnsi" w:hAnsi="Times New Roman"/>
          <w:b w:val="0"/>
          <w:bCs/>
          <w:sz w:val="20"/>
        </w:rPr>
        <w:t>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</w:t>
      </w:r>
      <w:r w:rsidR="002430EE">
        <w:rPr>
          <w:rFonts w:ascii="Times New Roman" w:eastAsiaTheme="minorHAnsi" w:hAnsi="Times New Roman"/>
          <w:b w:val="0"/>
          <w:bCs/>
          <w:sz w:val="20"/>
        </w:rPr>
        <w:t>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</w:t>
      </w:r>
      <w:r w:rsidRPr="00B3763E">
        <w:rPr>
          <w:rFonts w:ascii="Times New Roman" w:eastAsiaTheme="minorHAnsi" w:hAnsi="Times New Roman"/>
          <w:b w:val="0"/>
          <w:bCs/>
          <w:sz w:val="20"/>
        </w:rPr>
        <w:t>__</w:t>
      </w:r>
    </w:p>
    <w:p w:rsidR="009B7B89" w:rsidRPr="00B3763E" w:rsidRDefault="009B7B89" w:rsidP="000727BE">
      <w:pPr>
        <w:pStyle w:val="1"/>
        <w:keepNext w:val="0"/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b w:val="0"/>
          <w:bCs/>
          <w:sz w:val="16"/>
          <w:szCs w:val="16"/>
        </w:rPr>
      </w:pPr>
      <w:r w:rsidRPr="00B3763E">
        <w:rPr>
          <w:rFonts w:ascii="Times New Roman" w:eastAsiaTheme="minorHAnsi" w:hAnsi="Times New Roman"/>
          <w:b w:val="0"/>
          <w:bCs/>
          <w:sz w:val="16"/>
          <w:szCs w:val="16"/>
        </w:rPr>
        <w:t>указать профессию, категории самоходных машин, сроки подготовки,</w:t>
      </w:r>
    </w:p>
    <w:p w:rsidR="009B7B89" w:rsidRPr="00B3763E" w:rsidRDefault="009B7B8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16"/>
          <w:szCs w:val="16"/>
        </w:rPr>
      </w:pPr>
      <w:r w:rsidRPr="00B3763E">
        <w:rPr>
          <w:rFonts w:ascii="Times New Roman" w:eastAsiaTheme="minorHAnsi" w:hAnsi="Times New Roman"/>
          <w:b w:val="0"/>
          <w:bCs/>
          <w:sz w:val="16"/>
          <w:szCs w:val="16"/>
        </w:rPr>
        <w:t>__________________________________________________________________________</w:t>
      </w:r>
      <w:r w:rsidR="00D64251" w:rsidRPr="00B3763E">
        <w:rPr>
          <w:rFonts w:ascii="Times New Roman" w:eastAsiaTheme="minorHAnsi" w:hAnsi="Times New Roman"/>
          <w:b w:val="0"/>
          <w:bCs/>
          <w:sz w:val="16"/>
          <w:szCs w:val="16"/>
        </w:rPr>
        <w:t>__________</w:t>
      </w:r>
      <w:r w:rsidRPr="00B3763E">
        <w:rPr>
          <w:rFonts w:ascii="Times New Roman" w:eastAsiaTheme="minorHAnsi" w:hAnsi="Times New Roman"/>
          <w:b w:val="0"/>
          <w:bCs/>
          <w:sz w:val="16"/>
          <w:szCs w:val="16"/>
        </w:rPr>
        <w:t>_</w:t>
      </w:r>
      <w:r w:rsidR="003B02F9" w:rsidRPr="00B3763E">
        <w:rPr>
          <w:rFonts w:ascii="Times New Roman" w:eastAsiaTheme="minorHAnsi" w:hAnsi="Times New Roman"/>
          <w:b w:val="0"/>
          <w:bCs/>
          <w:sz w:val="16"/>
          <w:szCs w:val="16"/>
        </w:rPr>
        <w:t>___________________</w:t>
      </w:r>
      <w:r w:rsidR="000727BE">
        <w:rPr>
          <w:rFonts w:ascii="Times New Roman" w:eastAsiaTheme="minorHAnsi" w:hAnsi="Times New Roman"/>
          <w:b w:val="0"/>
          <w:bCs/>
          <w:sz w:val="16"/>
          <w:szCs w:val="16"/>
        </w:rPr>
        <w:t>_____________________</w:t>
      </w:r>
      <w:r w:rsidR="003B02F9" w:rsidRPr="00B3763E">
        <w:rPr>
          <w:rFonts w:ascii="Times New Roman" w:eastAsiaTheme="minorHAnsi" w:hAnsi="Times New Roman"/>
          <w:b w:val="0"/>
          <w:bCs/>
          <w:sz w:val="16"/>
          <w:szCs w:val="16"/>
        </w:rPr>
        <w:t>__</w:t>
      </w:r>
    </w:p>
    <w:p w:rsidR="009B7B89" w:rsidRPr="00B3763E" w:rsidRDefault="009B7B89" w:rsidP="000727BE">
      <w:pPr>
        <w:pStyle w:val="1"/>
        <w:keepNext w:val="0"/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b w:val="0"/>
          <w:bCs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16"/>
          <w:szCs w:val="16"/>
        </w:rPr>
        <w:t>формы обучения</w:t>
      </w:r>
    </w:p>
    <w:p w:rsidR="009B7B89" w:rsidRDefault="009B7B8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>_________________________________________________________________________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_________</w:t>
      </w:r>
      <w:r w:rsidR="000727BE">
        <w:rPr>
          <w:rFonts w:ascii="Times New Roman" w:eastAsiaTheme="minorHAnsi" w:hAnsi="Times New Roman"/>
          <w:b w:val="0"/>
          <w:bCs/>
          <w:sz w:val="20"/>
        </w:rPr>
        <w:t>_________</w:t>
      </w:r>
      <w:r w:rsidR="002430EE">
        <w:rPr>
          <w:rFonts w:ascii="Times New Roman" w:eastAsiaTheme="minorHAnsi" w:hAnsi="Times New Roman"/>
          <w:b w:val="0"/>
          <w:bCs/>
          <w:sz w:val="20"/>
        </w:rPr>
        <w:t>___</w:t>
      </w:r>
      <w:r w:rsidR="000727BE">
        <w:rPr>
          <w:rFonts w:ascii="Times New Roman" w:eastAsiaTheme="minorHAnsi" w:hAnsi="Times New Roman"/>
          <w:b w:val="0"/>
          <w:bCs/>
          <w:sz w:val="20"/>
        </w:rPr>
        <w:t>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</w:t>
      </w:r>
      <w:r w:rsidRPr="00B3763E">
        <w:rPr>
          <w:rFonts w:ascii="Times New Roman" w:eastAsiaTheme="minorHAnsi" w:hAnsi="Times New Roman"/>
          <w:b w:val="0"/>
          <w:bCs/>
          <w:sz w:val="20"/>
        </w:rPr>
        <w:t>__</w:t>
      </w:r>
    </w:p>
    <w:p w:rsidR="00886ED1" w:rsidRDefault="00886ED1" w:rsidP="00886ED1">
      <w:pPr>
        <w:rPr>
          <w:rFonts w:ascii="Times New Roman" w:hAnsi="Times New Roman" w:cs="Times New Roman"/>
          <w:lang w:eastAsia="ru-RU"/>
        </w:rPr>
      </w:pPr>
    </w:p>
    <w:p w:rsidR="00886ED1" w:rsidRPr="00886ED1" w:rsidRDefault="00886ED1" w:rsidP="00886ED1">
      <w:pPr>
        <w:rPr>
          <w:rFonts w:ascii="Times New Roman" w:hAnsi="Times New Roman" w:cs="Times New Roman"/>
          <w:lang w:eastAsia="ru-RU"/>
        </w:rPr>
      </w:pPr>
      <w:r w:rsidRPr="00886ED1">
        <w:rPr>
          <w:rFonts w:ascii="Times New Roman" w:hAnsi="Times New Roman" w:cs="Times New Roman"/>
          <w:lang w:eastAsia="ru-RU"/>
        </w:rPr>
        <w:t>Сведения об оборудовании и оснащенности образовательного процесса:</w:t>
      </w:r>
      <w:r>
        <w:rPr>
          <w:rFonts w:ascii="Times New Roman" w:hAnsi="Times New Roman" w:cs="Times New Roman"/>
          <w:lang w:eastAsia="ru-RU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7B89" w:rsidRPr="00B3763E" w:rsidRDefault="009B7B8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</w:p>
    <w:p w:rsidR="009B7B89" w:rsidRPr="00B3763E" w:rsidRDefault="003B02F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ab/>
      </w:r>
      <w:r w:rsidR="009B7B89" w:rsidRPr="00B3763E">
        <w:rPr>
          <w:rFonts w:ascii="Times New Roman" w:eastAsiaTheme="minorHAnsi" w:hAnsi="Times New Roman"/>
          <w:b w:val="0"/>
          <w:bCs/>
          <w:sz w:val="20"/>
        </w:rPr>
        <w:t>Приложение: (перечислить названия всех прилагаемых документов)</w:t>
      </w:r>
    </w:p>
    <w:p w:rsidR="009B7B89" w:rsidRPr="00B3763E" w:rsidRDefault="009B7B8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>_________________________________________________________________________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______</w:t>
      </w:r>
      <w:r w:rsidR="000727BE">
        <w:rPr>
          <w:rFonts w:ascii="Times New Roman" w:eastAsiaTheme="minorHAnsi" w:hAnsi="Times New Roman"/>
          <w:b w:val="0"/>
          <w:bCs/>
          <w:sz w:val="20"/>
        </w:rPr>
        <w:t>_________________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____</w:t>
      </w:r>
      <w:r w:rsidRPr="00B3763E">
        <w:rPr>
          <w:rFonts w:ascii="Times New Roman" w:eastAsiaTheme="minorHAnsi" w:hAnsi="Times New Roman"/>
          <w:b w:val="0"/>
          <w:bCs/>
          <w:sz w:val="20"/>
        </w:rPr>
        <w:t>__</w:t>
      </w:r>
    </w:p>
    <w:p w:rsidR="009B7B89" w:rsidRPr="00B3763E" w:rsidRDefault="009B7B8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>________________________________________________________________________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__________</w:t>
      </w:r>
      <w:r w:rsidRPr="00B3763E">
        <w:rPr>
          <w:rFonts w:ascii="Times New Roman" w:eastAsiaTheme="minorHAnsi" w:hAnsi="Times New Roman"/>
          <w:b w:val="0"/>
          <w:bCs/>
          <w:sz w:val="20"/>
        </w:rPr>
        <w:t>_</w:t>
      </w:r>
      <w:r w:rsidR="000727BE">
        <w:rPr>
          <w:rFonts w:ascii="Times New Roman" w:eastAsiaTheme="minorHAnsi" w:hAnsi="Times New Roman"/>
          <w:b w:val="0"/>
          <w:bCs/>
          <w:sz w:val="20"/>
        </w:rPr>
        <w:t>__________</w:t>
      </w:r>
      <w:r w:rsidR="002430EE">
        <w:rPr>
          <w:rFonts w:ascii="Times New Roman" w:eastAsiaTheme="minorHAnsi" w:hAnsi="Times New Roman"/>
          <w:b w:val="0"/>
          <w:bCs/>
          <w:sz w:val="20"/>
        </w:rPr>
        <w:t>____</w:t>
      </w:r>
      <w:r w:rsidR="000727BE">
        <w:rPr>
          <w:rFonts w:ascii="Times New Roman" w:eastAsiaTheme="minorHAnsi" w:hAnsi="Times New Roman"/>
          <w:b w:val="0"/>
          <w:bCs/>
          <w:sz w:val="20"/>
        </w:rPr>
        <w:t>___</w:t>
      </w:r>
      <w:r w:rsidRPr="00B3763E">
        <w:rPr>
          <w:rFonts w:ascii="Times New Roman" w:eastAsiaTheme="minorHAnsi" w:hAnsi="Times New Roman"/>
          <w:b w:val="0"/>
          <w:bCs/>
          <w:sz w:val="20"/>
        </w:rPr>
        <w:t>__</w:t>
      </w:r>
    </w:p>
    <w:p w:rsidR="009B7B89" w:rsidRPr="00B3763E" w:rsidRDefault="009B7B8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>_________________________________________________________________________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____</w:t>
      </w:r>
      <w:r w:rsidR="000727BE">
        <w:rPr>
          <w:rFonts w:ascii="Times New Roman" w:eastAsiaTheme="minorHAnsi" w:hAnsi="Times New Roman"/>
          <w:b w:val="0"/>
          <w:bCs/>
          <w:sz w:val="20"/>
        </w:rPr>
        <w:t>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____</w:t>
      </w:r>
      <w:r w:rsidR="002430EE">
        <w:rPr>
          <w:rFonts w:ascii="Times New Roman" w:eastAsiaTheme="minorHAnsi" w:hAnsi="Times New Roman"/>
          <w:b w:val="0"/>
          <w:bCs/>
          <w:sz w:val="20"/>
        </w:rPr>
        <w:t>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</w:t>
      </w:r>
      <w:r w:rsidRPr="00B3763E">
        <w:rPr>
          <w:rFonts w:ascii="Times New Roman" w:eastAsiaTheme="minorHAnsi" w:hAnsi="Times New Roman"/>
          <w:b w:val="0"/>
          <w:bCs/>
          <w:sz w:val="20"/>
        </w:rPr>
        <w:t>__</w:t>
      </w:r>
    </w:p>
    <w:p w:rsidR="009B7B89" w:rsidRPr="00B3763E" w:rsidRDefault="009B7B8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</w:p>
    <w:p w:rsidR="009B7B89" w:rsidRPr="00B3763E" w:rsidRDefault="009B7B8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>Руководитель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 xml:space="preserve"> (представитель)</w:t>
      </w:r>
      <w:r w:rsidRPr="00B3763E">
        <w:rPr>
          <w:rFonts w:ascii="Times New Roman" w:eastAsiaTheme="minorHAnsi" w:hAnsi="Times New Roman"/>
          <w:b w:val="0"/>
          <w:bCs/>
          <w:sz w:val="20"/>
        </w:rPr>
        <w:t xml:space="preserve"> учебного учреждения</w:t>
      </w:r>
      <w:r w:rsidR="00A129C8" w:rsidRPr="00B3763E">
        <w:rPr>
          <w:rFonts w:ascii="Times New Roman" w:eastAsiaTheme="minorHAnsi" w:hAnsi="Times New Roman"/>
          <w:b w:val="0"/>
          <w:bCs/>
          <w:sz w:val="20"/>
        </w:rPr>
        <w:t>_______________________________</w:t>
      </w:r>
      <w:r w:rsidR="000727BE">
        <w:rPr>
          <w:rFonts w:ascii="Times New Roman" w:eastAsiaTheme="minorHAnsi" w:hAnsi="Times New Roman"/>
          <w:b w:val="0"/>
          <w:bCs/>
          <w:sz w:val="20"/>
        </w:rPr>
        <w:t>__________________</w:t>
      </w:r>
      <w:r w:rsidR="00A129C8" w:rsidRPr="00B3763E">
        <w:rPr>
          <w:rFonts w:ascii="Times New Roman" w:eastAsiaTheme="minorHAnsi" w:hAnsi="Times New Roman"/>
          <w:b w:val="0"/>
          <w:bCs/>
          <w:sz w:val="20"/>
        </w:rPr>
        <w:t>__</w:t>
      </w:r>
      <w:r w:rsidR="002430EE">
        <w:rPr>
          <w:rFonts w:ascii="Times New Roman" w:eastAsiaTheme="minorHAnsi" w:hAnsi="Times New Roman"/>
          <w:b w:val="0"/>
          <w:bCs/>
          <w:sz w:val="20"/>
        </w:rPr>
        <w:t>__</w:t>
      </w:r>
      <w:r w:rsidR="00A129C8" w:rsidRPr="00B3763E">
        <w:rPr>
          <w:rFonts w:ascii="Times New Roman" w:eastAsiaTheme="minorHAnsi" w:hAnsi="Times New Roman"/>
          <w:b w:val="0"/>
          <w:bCs/>
          <w:sz w:val="20"/>
        </w:rPr>
        <w:t>____</w:t>
      </w:r>
    </w:p>
    <w:p w:rsidR="009B7B89" w:rsidRPr="00B3763E" w:rsidRDefault="009B7B89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>_________________________________________________________________________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___</w:t>
      </w:r>
      <w:r w:rsidR="000727BE">
        <w:rPr>
          <w:rFonts w:ascii="Times New Roman" w:eastAsiaTheme="minorHAnsi" w:hAnsi="Times New Roman"/>
          <w:b w:val="0"/>
          <w:bCs/>
          <w:sz w:val="20"/>
        </w:rPr>
        <w:t>______________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______</w:t>
      </w:r>
      <w:r w:rsidR="002430EE">
        <w:rPr>
          <w:rFonts w:ascii="Times New Roman" w:eastAsiaTheme="minorHAnsi" w:hAnsi="Times New Roman"/>
          <w:b w:val="0"/>
          <w:bCs/>
          <w:sz w:val="20"/>
        </w:rPr>
        <w:t>___</w:t>
      </w:r>
      <w:r w:rsidR="00D64251" w:rsidRPr="00B3763E">
        <w:rPr>
          <w:rFonts w:ascii="Times New Roman" w:eastAsiaTheme="minorHAnsi" w:hAnsi="Times New Roman"/>
          <w:b w:val="0"/>
          <w:bCs/>
          <w:sz w:val="20"/>
        </w:rPr>
        <w:t>_</w:t>
      </w:r>
      <w:r w:rsidRPr="00B3763E">
        <w:rPr>
          <w:rFonts w:ascii="Times New Roman" w:eastAsiaTheme="minorHAnsi" w:hAnsi="Times New Roman"/>
          <w:b w:val="0"/>
          <w:bCs/>
          <w:sz w:val="20"/>
        </w:rPr>
        <w:t>__</w:t>
      </w:r>
    </w:p>
    <w:p w:rsidR="009B7B89" w:rsidRPr="00B3763E" w:rsidRDefault="008F1405" w:rsidP="000727BE">
      <w:pPr>
        <w:pStyle w:val="1"/>
        <w:keepNext w:val="0"/>
        <w:autoSpaceDE w:val="0"/>
        <w:autoSpaceDN w:val="0"/>
        <w:adjustRightInd w:val="0"/>
        <w:spacing w:line="240" w:lineRule="auto"/>
        <w:rPr>
          <w:rFonts w:ascii="Times New Roman" w:eastAsiaTheme="minorHAnsi" w:hAnsi="Times New Roman"/>
          <w:b w:val="0"/>
          <w:bCs/>
          <w:sz w:val="16"/>
          <w:szCs w:val="16"/>
        </w:rPr>
      </w:pPr>
      <w:r w:rsidRPr="00B3763E">
        <w:rPr>
          <w:rFonts w:ascii="Times New Roman" w:eastAsiaTheme="minorHAnsi" w:hAnsi="Times New Roman"/>
          <w:b w:val="0"/>
          <w:bCs/>
          <w:sz w:val="16"/>
          <w:szCs w:val="16"/>
        </w:rPr>
        <w:t>Ф.И.О., паспортные данные</w:t>
      </w:r>
    </w:p>
    <w:p w:rsidR="00D64251" w:rsidRPr="00B3763E" w:rsidRDefault="00D64251" w:rsidP="005E495F">
      <w:pPr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3763E">
        <w:rPr>
          <w:rFonts w:ascii="Times New Roman" w:hAnsi="Times New Roman" w:cs="Times New Roman"/>
          <w:sz w:val="20"/>
          <w:szCs w:val="20"/>
          <w:lang w:eastAsia="ru-RU"/>
        </w:rPr>
        <w:t>_____________________________________________________</w:t>
      </w:r>
      <w:r w:rsidR="003B02F9" w:rsidRPr="00B3763E">
        <w:rPr>
          <w:rFonts w:ascii="Times New Roman" w:hAnsi="Times New Roman" w:cs="Times New Roman"/>
          <w:sz w:val="20"/>
          <w:szCs w:val="20"/>
          <w:lang w:eastAsia="ru-RU"/>
        </w:rPr>
        <w:t>________________</w:t>
      </w:r>
      <w:r w:rsidR="000727BE">
        <w:rPr>
          <w:rFonts w:ascii="Times New Roman" w:hAnsi="Times New Roman" w:cs="Times New Roman"/>
          <w:sz w:val="20"/>
          <w:szCs w:val="20"/>
          <w:lang w:eastAsia="ru-RU"/>
        </w:rPr>
        <w:t>______________</w:t>
      </w:r>
      <w:r w:rsidR="003B02F9" w:rsidRPr="00B3763E">
        <w:rPr>
          <w:rFonts w:ascii="Times New Roman" w:hAnsi="Times New Roman" w:cs="Times New Roman"/>
          <w:sz w:val="20"/>
          <w:szCs w:val="20"/>
          <w:lang w:eastAsia="ru-RU"/>
        </w:rPr>
        <w:t>________</w:t>
      </w:r>
      <w:r w:rsidRPr="00B3763E">
        <w:rPr>
          <w:rFonts w:ascii="Times New Roman" w:hAnsi="Times New Roman" w:cs="Times New Roman"/>
          <w:sz w:val="20"/>
          <w:szCs w:val="20"/>
          <w:lang w:eastAsia="ru-RU"/>
        </w:rPr>
        <w:t>_______</w:t>
      </w:r>
      <w:r w:rsidR="002430EE">
        <w:rPr>
          <w:rFonts w:ascii="Times New Roman" w:hAnsi="Times New Roman" w:cs="Times New Roman"/>
          <w:sz w:val="20"/>
          <w:szCs w:val="20"/>
          <w:lang w:eastAsia="ru-RU"/>
        </w:rPr>
        <w:t>___</w:t>
      </w:r>
      <w:r w:rsidRPr="00B3763E">
        <w:rPr>
          <w:rFonts w:ascii="Times New Roman" w:hAnsi="Times New Roman" w:cs="Times New Roman"/>
          <w:sz w:val="20"/>
          <w:szCs w:val="20"/>
          <w:lang w:eastAsia="ru-RU"/>
        </w:rPr>
        <w:t>_</w:t>
      </w:r>
    </w:p>
    <w:p w:rsidR="009B7B89" w:rsidRPr="00B3763E" w:rsidRDefault="00D64251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 xml:space="preserve">подпись </w:t>
      </w:r>
      <w:r w:rsidR="003174CD" w:rsidRPr="00B3763E">
        <w:rPr>
          <w:rFonts w:ascii="Times New Roman" w:eastAsiaTheme="minorHAnsi" w:hAnsi="Times New Roman"/>
          <w:b w:val="0"/>
          <w:bCs/>
          <w:sz w:val="20"/>
        </w:rPr>
        <w:t>________</w:t>
      </w:r>
      <w:r w:rsidRPr="00B3763E">
        <w:rPr>
          <w:rFonts w:ascii="Times New Roman" w:eastAsiaTheme="minorHAnsi" w:hAnsi="Times New Roman"/>
          <w:b w:val="0"/>
          <w:bCs/>
          <w:sz w:val="20"/>
        </w:rPr>
        <w:t xml:space="preserve">                                           </w:t>
      </w:r>
      <w:r w:rsidR="000727BE">
        <w:rPr>
          <w:rFonts w:ascii="Times New Roman" w:eastAsiaTheme="minorHAnsi" w:hAnsi="Times New Roman"/>
          <w:b w:val="0"/>
          <w:bCs/>
          <w:sz w:val="20"/>
        </w:rPr>
        <w:tab/>
      </w:r>
      <w:r w:rsidR="000727BE">
        <w:rPr>
          <w:rFonts w:ascii="Times New Roman" w:eastAsiaTheme="minorHAnsi" w:hAnsi="Times New Roman"/>
          <w:b w:val="0"/>
          <w:bCs/>
          <w:sz w:val="20"/>
        </w:rPr>
        <w:tab/>
      </w:r>
      <w:r w:rsidR="000727BE">
        <w:rPr>
          <w:rFonts w:ascii="Times New Roman" w:eastAsiaTheme="minorHAnsi" w:hAnsi="Times New Roman"/>
          <w:b w:val="0"/>
          <w:bCs/>
          <w:sz w:val="20"/>
        </w:rPr>
        <w:tab/>
      </w:r>
      <w:r w:rsidR="000727BE">
        <w:rPr>
          <w:rFonts w:ascii="Times New Roman" w:eastAsiaTheme="minorHAnsi" w:hAnsi="Times New Roman"/>
          <w:b w:val="0"/>
          <w:bCs/>
          <w:sz w:val="20"/>
        </w:rPr>
        <w:tab/>
      </w:r>
      <w:r w:rsidR="000727BE">
        <w:rPr>
          <w:rFonts w:ascii="Times New Roman" w:eastAsiaTheme="minorHAnsi" w:hAnsi="Times New Roman"/>
          <w:b w:val="0"/>
          <w:bCs/>
          <w:sz w:val="20"/>
        </w:rPr>
        <w:tab/>
      </w:r>
      <w:r w:rsidR="000727BE">
        <w:rPr>
          <w:rFonts w:ascii="Times New Roman" w:eastAsiaTheme="minorHAnsi" w:hAnsi="Times New Roman"/>
          <w:b w:val="0"/>
          <w:bCs/>
          <w:sz w:val="20"/>
        </w:rPr>
        <w:tab/>
      </w:r>
      <w:r w:rsidRPr="00B3763E">
        <w:rPr>
          <w:rFonts w:ascii="Times New Roman" w:eastAsiaTheme="minorHAnsi" w:hAnsi="Times New Roman"/>
          <w:b w:val="0"/>
          <w:bCs/>
          <w:sz w:val="20"/>
        </w:rPr>
        <w:t xml:space="preserve">   </w:t>
      </w:r>
      <w:r w:rsidR="009B7B89" w:rsidRPr="00B3763E">
        <w:rPr>
          <w:rFonts w:ascii="Times New Roman" w:eastAsiaTheme="minorHAnsi" w:hAnsi="Times New Roman"/>
          <w:b w:val="0"/>
          <w:bCs/>
          <w:sz w:val="20"/>
        </w:rPr>
        <w:t>"__" __________ 20__ г.</w:t>
      </w:r>
    </w:p>
    <w:p w:rsidR="009B7B89" w:rsidRPr="00B3763E" w:rsidRDefault="009B7B89" w:rsidP="005E4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02F9" w:rsidRPr="00B3763E" w:rsidRDefault="009C0B7A" w:rsidP="005E495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3B02F9" w:rsidRPr="00B3763E">
        <w:rPr>
          <w:rFonts w:ascii="Times New Roman" w:hAnsi="Times New Roman" w:cs="Times New Roman"/>
          <w:sz w:val="20"/>
          <w:szCs w:val="20"/>
        </w:rPr>
        <w:t>Результат рассмотрения заявления прошу:</w:t>
      </w:r>
    </w:p>
    <w:p w:rsidR="003B02F9" w:rsidRPr="00B3763E" w:rsidRDefault="003B02F9" w:rsidP="005E495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3763E">
        <w:rPr>
          <w:rFonts w:ascii="Times New Roman" w:hAnsi="Times New Roman" w:cs="Times New Roman"/>
          <w:sz w:val="20"/>
          <w:szCs w:val="20"/>
        </w:rPr>
        <w:t>(  ) выдать на руки в ОИВ;</w:t>
      </w:r>
    </w:p>
    <w:p w:rsidR="003B02F9" w:rsidRPr="00B3763E" w:rsidRDefault="003B02F9" w:rsidP="00F64FE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3763E">
        <w:rPr>
          <w:rFonts w:ascii="Times New Roman" w:hAnsi="Times New Roman" w:cs="Times New Roman"/>
          <w:sz w:val="20"/>
          <w:szCs w:val="20"/>
        </w:rPr>
        <w:t xml:space="preserve">(  ) выдать  на  руки  в  МФЦ,  </w:t>
      </w:r>
      <w:proofErr w:type="gramStart"/>
      <w:r w:rsidRPr="00B3763E">
        <w:rPr>
          <w:rFonts w:ascii="Times New Roman" w:hAnsi="Times New Roman" w:cs="Times New Roman"/>
          <w:sz w:val="20"/>
          <w:szCs w:val="20"/>
        </w:rPr>
        <w:t>расположенном</w:t>
      </w:r>
      <w:proofErr w:type="gramEnd"/>
      <w:r w:rsidRPr="00B3763E">
        <w:rPr>
          <w:rFonts w:ascii="Times New Roman" w:hAnsi="Times New Roman" w:cs="Times New Roman"/>
          <w:sz w:val="20"/>
          <w:szCs w:val="20"/>
        </w:rPr>
        <w:t xml:space="preserve">  по адресу: Ленинградская</w:t>
      </w:r>
      <w:r w:rsidR="00F64FE0">
        <w:rPr>
          <w:rFonts w:ascii="Times New Roman" w:hAnsi="Times New Roman" w:cs="Times New Roman"/>
          <w:sz w:val="20"/>
          <w:szCs w:val="20"/>
        </w:rPr>
        <w:t xml:space="preserve"> </w:t>
      </w:r>
      <w:r w:rsidRPr="00B3763E">
        <w:rPr>
          <w:rFonts w:ascii="Times New Roman" w:hAnsi="Times New Roman" w:cs="Times New Roman"/>
          <w:sz w:val="20"/>
          <w:szCs w:val="20"/>
        </w:rPr>
        <w:t xml:space="preserve"> область, </w:t>
      </w:r>
      <w:r w:rsidR="00F64FE0">
        <w:rPr>
          <w:rFonts w:ascii="Times New Roman" w:hAnsi="Times New Roman" w:cs="Times New Roman"/>
          <w:sz w:val="20"/>
          <w:szCs w:val="20"/>
        </w:rPr>
        <w:t>_____</w:t>
      </w:r>
      <w:r w:rsidRPr="00B3763E">
        <w:rPr>
          <w:rFonts w:ascii="Times New Roman" w:hAnsi="Times New Roman" w:cs="Times New Roman"/>
          <w:sz w:val="20"/>
          <w:szCs w:val="20"/>
        </w:rPr>
        <w:t>_______________________________________________________</w:t>
      </w:r>
      <w:r w:rsidR="008F1405" w:rsidRPr="00B3763E">
        <w:rPr>
          <w:rFonts w:ascii="Times New Roman" w:hAnsi="Times New Roman" w:cs="Times New Roman"/>
          <w:sz w:val="20"/>
          <w:szCs w:val="20"/>
        </w:rPr>
        <w:t>___________________</w:t>
      </w:r>
      <w:r w:rsidR="000727BE">
        <w:rPr>
          <w:rFonts w:ascii="Times New Roman" w:hAnsi="Times New Roman" w:cs="Times New Roman"/>
          <w:sz w:val="20"/>
          <w:szCs w:val="20"/>
        </w:rPr>
        <w:t>__________________</w:t>
      </w:r>
      <w:r w:rsidRPr="00B3763E">
        <w:rPr>
          <w:rFonts w:ascii="Times New Roman" w:hAnsi="Times New Roman" w:cs="Times New Roman"/>
          <w:sz w:val="20"/>
          <w:szCs w:val="20"/>
        </w:rPr>
        <w:t>_</w:t>
      </w:r>
      <w:r w:rsidR="00F64FE0">
        <w:rPr>
          <w:rFonts w:ascii="Times New Roman" w:hAnsi="Times New Roman" w:cs="Times New Roman"/>
          <w:sz w:val="20"/>
          <w:szCs w:val="20"/>
        </w:rPr>
        <w:t>____</w:t>
      </w:r>
    </w:p>
    <w:p w:rsidR="003B02F9" w:rsidRPr="00B3763E" w:rsidRDefault="008F1405" w:rsidP="005E495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3763E">
        <w:rPr>
          <w:rFonts w:ascii="Times New Roman" w:hAnsi="Times New Roman" w:cs="Times New Roman"/>
          <w:sz w:val="20"/>
          <w:szCs w:val="20"/>
        </w:rPr>
        <w:t xml:space="preserve">(  ) </w:t>
      </w:r>
      <w:r w:rsidR="003B02F9" w:rsidRPr="00B3763E">
        <w:rPr>
          <w:rFonts w:ascii="Times New Roman" w:hAnsi="Times New Roman" w:cs="Times New Roman"/>
          <w:sz w:val="20"/>
          <w:szCs w:val="20"/>
        </w:rPr>
        <w:t>направить в электронной форме в личный кабинет на ЕПГУ</w:t>
      </w:r>
      <w:r w:rsidR="00F64FE0">
        <w:rPr>
          <w:rFonts w:ascii="Times New Roman" w:hAnsi="Times New Roman" w:cs="Times New Roman"/>
          <w:sz w:val="20"/>
          <w:szCs w:val="20"/>
        </w:rPr>
        <w:t xml:space="preserve"> </w:t>
      </w:r>
      <w:r w:rsidR="003B02F9" w:rsidRPr="00B3763E">
        <w:rPr>
          <w:rFonts w:ascii="Times New Roman" w:hAnsi="Times New Roman" w:cs="Times New Roman"/>
          <w:sz w:val="20"/>
          <w:szCs w:val="20"/>
        </w:rPr>
        <w:t>(только</w:t>
      </w:r>
      <w:r w:rsidRPr="00B3763E">
        <w:rPr>
          <w:rFonts w:ascii="Times New Roman" w:hAnsi="Times New Roman" w:cs="Times New Roman"/>
          <w:sz w:val="20"/>
          <w:szCs w:val="20"/>
        </w:rPr>
        <w:t xml:space="preserve"> </w:t>
      </w:r>
      <w:r w:rsidR="003B02F9" w:rsidRPr="00B3763E">
        <w:rPr>
          <w:rFonts w:ascii="Times New Roman" w:hAnsi="Times New Roman" w:cs="Times New Roman"/>
          <w:sz w:val="20"/>
          <w:szCs w:val="20"/>
        </w:rPr>
        <w:t>матированный отказ)</w:t>
      </w:r>
    </w:p>
    <w:p w:rsidR="003B02F9" w:rsidRPr="00B3763E" w:rsidRDefault="003B02F9" w:rsidP="005E495F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3B02F9" w:rsidRPr="00B3763E" w:rsidRDefault="00A129C8" w:rsidP="005E495F">
      <w:pPr>
        <w:spacing w:after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3763E">
        <w:rPr>
          <w:rFonts w:ascii="Times New Roman" w:hAnsi="Times New Roman" w:cs="Times New Roman"/>
          <w:sz w:val="20"/>
          <w:szCs w:val="20"/>
        </w:rPr>
        <w:t>Свидетельство о соответствии</w:t>
      </w:r>
      <w:r w:rsidR="003B02F9" w:rsidRPr="00B3763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серия______  №  __________  получи</w:t>
      </w:r>
      <w:proofErr w:type="gramStart"/>
      <w:r w:rsidR="003B02F9" w:rsidRPr="00B3763E">
        <w:rPr>
          <w:rFonts w:ascii="Times New Roman" w:hAnsi="Times New Roman" w:cs="Times New Roman"/>
          <w:color w:val="000000" w:themeColor="text1"/>
          <w:sz w:val="20"/>
          <w:szCs w:val="20"/>
        </w:rPr>
        <w:t>л</w:t>
      </w:r>
      <w:r w:rsidRPr="00B3763E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proofErr w:type="gramEnd"/>
      <w:r w:rsidRPr="00B3763E">
        <w:rPr>
          <w:rFonts w:ascii="Times New Roman" w:hAnsi="Times New Roman" w:cs="Times New Roman"/>
          <w:color w:val="000000" w:themeColor="text1"/>
          <w:sz w:val="20"/>
          <w:szCs w:val="20"/>
        </w:rPr>
        <w:t>а)</w:t>
      </w:r>
      <w:r w:rsidR="003B02F9" w:rsidRPr="00B3763E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9B7B89" w:rsidRPr="00B3763E" w:rsidRDefault="00A129C8" w:rsidP="005E495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3763E">
        <w:rPr>
          <w:rFonts w:ascii="Times New Roman" w:hAnsi="Times New Roman" w:cs="Times New Roman"/>
          <w:sz w:val="20"/>
          <w:szCs w:val="20"/>
        </w:rPr>
        <w:t xml:space="preserve">Фамилия инициалы подпись_________________                 </w:t>
      </w:r>
      <w:r w:rsidR="000727BE">
        <w:rPr>
          <w:rFonts w:ascii="Times New Roman" w:hAnsi="Times New Roman" w:cs="Times New Roman"/>
          <w:sz w:val="20"/>
          <w:szCs w:val="20"/>
        </w:rPr>
        <w:tab/>
      </w:r>
      <w:r w:rsidR="000727BE">
        <w:rPr>
          <w:rFonts w:ascii="Times New Roman" w:hAnsi="Times New Roman" w:cs="Times New Roman"/>
          <w:sz w:val="20"/>
          <w:szCs w:val="20"/>
        </w:rPr>
        <w:tab/>
      </w:r>
      <w:r w:rsidR="000727BE">
        <w:rPr>
          <w:rFonts w:ascii="Times New Roman" w:hAnsi="Times New Roman" w:cs="Times New Roman"/>
          <w:sz w:val="20"/>
          <w:szCs w:val="20"/>
        </w:rPr>
        <w:tab/>
      </w:r>
      <w:r w:rsidR="000727BE">
        <w:rPr>
          <w:rFonts w:ascii="Times New Roman" w:hAnsi="Times New Roman" w:cs="Times New Roman"/>
          <w:sz w:val="20"/>
          <w:szCs w:val="20"/>
        </w:rPr>
        <w:tab/>
      </w:r>
      <w:r w:rsidRPr="00B3763E">
        <w:rPr>
          <w:rFonts w:ascii="Times New Roman" w:hAnsi="Times New Roman" w:cs="Times New Roman"/>
          <w:sz w:val="20"/>
          <w:szCs w:val="20"/>
        </w:rPr>
        <w:t xml:space="preserve">    </w:t>
      </w:r>
      <w:r w:rsidR="003B02F9" w:rsidRPr="00B3763E">
        <w:rPr>
          <w:rFonts w:ascii="Times New Roman" w:hAnsi="Times New Roman" w:cs="Times New Roman"/>
          <w:sz w:val="20"/>
          <w:szCs w:val="20"/>
        </w:rPr>
        <w:t xml:space="preserve">"___" ________ 20___ г.            </w:t>
      </w:r>
    </w:p>
    <w:p w:rsidR="009B7B89" w:rsidRPr="00B3763E" w:rsidRDefault="009B7B89" w:rsidP="005E4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7B89" w:rsidRPr="00B3763E" w:rsidRDefault="00B10098" w:rsidP="00072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3763E">
        <w:rPr>
          <w:rFonts w:ascii="Times New Roman" w:hAnsi="Times New Roman" w:cs="Times New Roman"/>
          <w:sz w:val="20"/>
          <w:szCs w:val="20"/>
        </w:rPr>
        <w:tab/>
        <w:t>Мотивированный отказ в предоставлении государственной услуги ________________________________________________________________________________________________________________________________________________________________________</w:t>
      </w:r>
      <w:r w:rsidR="009C0B7A">
        <w:rPr>
          <w:rFonts w:ascii="Times New Roman" w:hAnsi="Times New Roman" w:cs="Times New Roman"/>
          <w:sz w:val="20"/>
          <w:szCs w:val="20"/>
        </w:rPr>
        <w:t>___________________________________</w:t>
      </w:r>
      <w:r w:rsidRPr="00B3763E">
        <w:rPr>
          <w:rFonts w:ascii="Times New Roman" w:hAnsi="Times New Roman" w:cs="Times New Roman"/>
          <w:sz w:val="20"/>
          <w:szCs w:val="20"/>
        </w:rPr>
        <w:t>_</w:t>
      </w:r>
    </w:p>
    <w:p w:rsidR="00B10098" w:rsidRPr="00B3763E" w:rsidRDefault="00B10098" w:rsidP="005E495F">
      <w:pPr>
        <w:pStyle w:val="1"/>
        <w:keepNext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 w:val="0"/>
          <w:bCs/>
          <w:sz w:val="20"/>
        </w:rPr>
      </w:pPr>
    </w:p>
    <w:p w:rsidR="001976C8" w:rsidRPr="00B3763E" w:rsidRDefault="00B10098" w:rsidP="000727BE">
      <w:pPr>
        <w:pStyle w:val="1"/>
        <w:keepNext w:val="0"/>
        <w:autoSpaceDE w:val="0"/>
        <w:autoSpaceDN w:val="0"/>
        <w:adjustRightInd w:val="0"/>
        <w:spacing w:line="240" w:lineRule="auto"/>
        <w:rPr>
          <w:rFonts w:ascii="Times New Roman" w:hAnsi="Times New Roman"/>
          <w:b w:val="0"/>
          <w:sz w:val="20"/>
        </w:rPr>
      </w:pPr>
      <w:r w:rsidRPr="00B3763E">
        <w:rPr>
          <w:rFonts w:ascii="Times New Roman" w:eastAsiaTheme="minorHAnsi" w:hAnsi="Times New Roman"/>
          <w:b w:val="0"/>
          <w:bCs/>
          <w:sz w:val="20"/>
        </w:rPr>
        <w:t xml:space="preserve">Государственный инженер-инспектор  </w:t>
      </w:r>
      <w:r w:rsidR="000727BE">
        <w:rPr>
          <w:rFonts w:ascii="Times New Roman" w:eastAsiaTheme="minorHAnsi" w:hAnsi="Times New Roman"/>
          <w:b w:val="0"/>
          <w:bCs/>
          <w:sz w:val="20"/>
        </w:rPr>
        <w:tab/>
      </w:r>
      <w:r w:rsidR="000727BE">
        <w:rPr>
          <w:rFonts w:ascii="Times New Roman" w:eastAsiaTheme="minorHAnsi" w:hAnsi="Times New Roman"/>
          <w:b w:val="0"/>
          <w:bCs/>
          <w:sz w:val="20"/>
        </w:rPr>
        <w:tab/>
        <w:t xml:space="preserve">     </w:t>
      </w:r>
      <w:r w:rsidR="000727BE">
        <w:rPr>
          <w:rFonts w:ascii="Times New Roman" w:eastAsiaTheme="minorHAnsi" w:hAnsi="Times New Roman"/>
          <w:b w:val="0"/>
          <w:bCs/>
          <w:sz w:val="20"/>
        </w:rPr>
        <w:tab/>
      </w:r>
      <w:r w:rsidRPr="00B3763E">
        <w:rPr>
          <w:rFonts w:ascii="Times New Roman" w:eastAsiaTheme="minorHAnsi" w:hAnsi="Times New Roman"/>
          <w:b w:val="0"/>
          <w:bCs/>
          <w:sz w:val="20"/>
        </w:rPr>
        <w:t xml:space="preserve"> </w:t>
      </w:r>
      <w:r w:rsidRPr="00B3763E">
        <w:rPr>
          <w:rFonts w:ascii="Times New Roman" w:hAnsi="Times New Roman"/>
          <w:b w:val="0"/>
          <w:sz w:val="20"/>
        </w:rPr>
        <w:t>____________</w:t>
      </w:r>
      <w:r w:rsidR="000727BE">
        <w:rPr>
          <w:rFonts w:ascii="Times New Roman" w:hAnsi="Times New Roman"/>
          <w:b w:val="0"/>
          <w:sz w:val="20"/>
        </w:rPr>
        <w:t>____</w:t>
      </w:r>
      <w:r w:rsidRPr="00B3763E">
        <w:rPr>
          <w:rFonts w:ascii="Times New Roman" w:hAnsi="Times New Roman"/>
          <w:b w:val="0"/>
          <w:sz w:val="20"/>
        </w:rPr>
        <w:t>_________      "___" ________ 20___ г</w:t>
      </w:r>
    </w:p>
    <w:p w:rsidR="001976C8" w:rsidRPr="00B3763E" w:rsidRDefault="00B10098" w:rsidP="005E4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3763E">
        <w:rPr>
          <w:rFonts w:ascii="Times New Roman" w:hAnsi="Times New Roman" w:cs="Times New Roman"/>
          <w:sz w:val="20"/>
          <w:szCs w:val="20"/>
        </w:rPr>
        <w:tab/>
      </w:r>
      <w:r w:rsidRPr="00B3763E">
        <w:rPr>
          <w:rFonts w:ascii="Times New Roman" w:hAnsi="Times New Roman" w:cs="Times New Roman"/>
          <w:sz w:val="20"/>
          <w:szCs w:val="20"/>
        </w:rPr>
        <w:tab/>
      </w:r>
      <w:r w:rsidRPr="00B3763E">
        <w:rPr>
          <w:rFonts w:ascii="Times New Roman" w:hAnsi="Times New Roman" w:cs="Times New Roman"/>
          <w:sz w:val="20"/>
          <w:szCs w:val="20"/>
        </w:rPr>
        <w:tab/>
      </w:r>
      <w:r w:rsidRPr="00B3763E">
        <w:rPr>
          <w:rFonts w:ascii="Times New Roman" w:hAnsi="Times New Roman" w:cs="Times New Roman"/>
          <w:sz w:val="20"/>
          <w:szCs w:val="20"/>
        </w:rPr>
        <w:tab/>
      </w:r>
      <w:r w:rsidRPr="00B3763E">
        <w:rPr>
          <w:rFonts w:ascii="Times New Roman" w:hAnsi="Times New Roman" w:cs="Times New Roman"/>
          <w:sz w:val="20"/>
          <w:szCs w:val="20"/>
        </w:rPr>
        <w:tab/>
      </w:r>
      <w:r w:rsidR="000727BE">
        <w:rPr>
          <w:rFonts w:ascii="Times New Roman" w:hAnsi="Times New Roman" w:cs="Times New Roman"/>
          <w:sz w:val="20"/>
          <w:szCs w:val="20"/>
        </w:rPr>
        <w:tab/>
      </w:r>
      <w:r w:rsidRPr="00B3763E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27BE">
        <w:rPr>
          <w:rFonts w:ascii="Times New Roman" w:hAnsi="Times New Roman" w:cs="Times New Roman"/>
          <w:sz w:val="20"/>
          <w:szCs w:val="20"/>
        </w:rPr>
        <w:t xml:space="preserve">        </w:t>
      </w:r>
      <w:r w:rsidRPr="00B3763E">
        <w:rPr>
          <w:rFonts w:ascii="Times New Roman" w:hAnsi="Times New Roman" w:cs="Times New Roman"/>
          <w:sz w:val="16"/>
          <w:szCs w:val="16"/>
        </w:rPr>
        <w:t>фамилия инициалы, подпись</w:t>
      </w:r>
    </w:p>
    <w:p w:rsidR="001105E9" w:rsidRDefault="001105E9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1105E9" w:rsidRDefault="001105E9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7C73BA" w:rsidRDefault="007C73BA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1105E9" w:rsidRDefault="001105E9" w:rsidP="001105E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097354" w:rsidRDefault="001105E9" w:rsidP="000973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354">
        <w:rPr>
          <w:rFonts w:ascii="Times New Roman" w:hAnsi="Times New Roman" w:cs="Times New Roman"/>
          <w:b/>
          <w:sz w:val="24"/>
          <w:szCs w:val="24"/>
        </w:rPr>
        <w:t xml:space="preserve">Свидетельства о соответствии требованиям оборудования и оснащенности </w:t>
      </w:r>
    </w:p>
    <w:p w:rsidR="001105E9" w:rsidRPr="005A739E" w:rsidRDefault="001105E9" w:rsidP="000973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97354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образовательного процесса</w:t>
      </w:r>
      <w:r w:rsidR="005A739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097354" w:rsidRDefault="005A739E" w:rsidP="000973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3228" cy="73152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3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E9" w:rsidRPr="001976C8" w:rsidRDefault="001105E9" w:rsidP="001105E9">
      <w:pPr>
        <w:spacing w:after="0"/>
        <w:jc w:val="right"/>
        <w:rPr>
          <w:rFonts w:ascii="Courier New" w:hAnsi="Courier New" w:cs="Courier New"/>
          <w:sz w:val="24"/>
          <w:szCs w:val="24"/>
        </w:rPr>
      </w:pPr>
    </w:p>
    <w:p w:rsidR="001105E9" w:rsidRDefault="001105E9" w:rsidP="001105E9">
      <w:pPr>
        <w:spacing w:after="0"/>
        <w:jc w:val="right"/>
        <w:rPr>
          <w:rFonts w:ascii="Courier New" w:hAnsi="Courier New" w:cs="Courier New"/>
          <w:sz w:val="24"/>
          <w:szCs w:val="24"/>
        </w:rPr>
      </w:pPr>
    </w:p>
    <w:p w:rsidR="007C73BA" w:rsidRDefault="007C73BA" w:rsidP="001105E9">
      <w:pPr>
        <w:spacing w:after="0"/>
        <w:jc w:val="right"/>
        <w:rPr>
          <w:rFonts w:ascii="Courier New" w:hAnsi="Courier New" w:cs="Courier New"/>
          <w:sz w:val="24"/>
          <w:szCs w:val="24"/>
        </w:rPr>
      </w:pPr>
    </w:p>
    <w:p w:rsidR="007C73BA" w:rsidRDefault="007C73BA" w:rsidP="001105E9">
      <w:pPr>
        <w:spacing w:after="0"/>
        <w:jc w:val="right"/>
        <w:rPr>
          <w:rFonts w:ascii="Courier New" w:hAnsi="Courier New" w:cs="Courier New"/>
          <w:sz w:val="24"/>
          <w:szCs w:val="24"/>
        </w:rPr>
      </w:pPr>
    </w:p>
    <w:p w:rsidR="007C73BA" w:rsidRDefault="007C73BA" w:rsidP="001105E9">
      <w:pPr>
        <w:spacing w:after="0"/>
        <w:jc w:val="right"/>
        <w:rPr>
          <w:rFonts w:ascii="Courier New" w:hAnsi="Courier New" w:cs="Courier New"/>
          <w:sz w:val="24"/>
          <w:szCs w:val="24"/>
        </w:rPr>
      </w:pPr>
    </w:p>
    <w:p w:rsidR="007C73BA" w:rsidRPr="001976C8" w:rsidRDefault="007C73BA" w:rsidP="001105E9">
      <w:pPr>
        <w:spacing w:after="0"/>
        <w:jc w:val="right"/>
        <w:rPr>
          <w:rFonts w:ascii="Courier New" w:hAnsi="Courier New" w:cs="Courier New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28"/>
        <w:gridCol w:w="707"/>
        <w:gridCol w:w="527"/>
        <w:gridCol w:w="2468"/>
        <w:gridCol w:w="540"/>
        <w:gridCol w:w="1144"/>
      </w:tblGrid>
      <w:tr w:rsidR="005A739E" w:rsidRPr="005A739E" w:rsidTr="007C73BA">
        <w:trPr>
          <w:gridBefore w:val="1"/>
          <w:wBefore w:w="4828" w:type="dxa"/>
        </w:trPr>
        <w:tc>
          <w:tcPr>
            <w:tcW w:w="5386" w:type="dxa"/>
            <w:gridSpan w:val="5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9E" w:rsidRPr="005A739E" w:rsidTr="007C73BA">
        <w:trPr>
          <w:gridBefore w:val="1"/>
          <w:wBefore w:w="4828" w:type="dxa"/>
        </w:trPr>
        <w:tc>
          <w:tcPr>
            <w:tcW w:w="5386" w:type="dxa"/>
            <w:gridSpan w:val="5"/>
            <w:tcBorders>
              <w:top w:val="single" w:sz="4" w:space="0" w:color="auto"/>
            </w:tcBorders>
          </w:tcPr>
          <w:p w:rsidR="005A739E" w:rsidRPr="005A739E" w:rsidRDefault="005A739E" w:rsidP="007C73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</w:t>
            </w:r>
            <w:r w:rsidR="007C73B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 xml:space="preserve">аименование организации </w:t>
            </w:r>
            <w:r w:rsidR="007C73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7C73BA">
              <w:rPr>
                <w:rFonts w:ascii="Times New Roman" w:hAnsi="Times New Roman" w:cs="Times New Roman"/>
                <w:sz w:val="20"/>
                <w:szCs w:val="20"/>
              </w:rPr>
              <w:t xml:space="preserve">ли индивидуального предпринимателя, </w:t>
            </w: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 xml:space="preserve"> ИНН)</w:t>
            </w:r>
          </w:p>
        </w:tc>
      </w:tr>
      <w:tr w:rsidR="005A739E" w:rsidRPr="005A739E" w:rsidTr="007C73BA">
        <w:trPr>
          <w:gridBefore w:val="1"/>
          <w:wBefore w:w="4828" w:type="dxa"/>
        </w:trPr>
        <w:tc>
          <w:tcPr>
            <w:tcW w:w="5386" w:type="dxa"/>
            <w:gridSpan w:val="5"/>
            <w:tcBorders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7C73BA">
        <w:trPr>
          <w:gridBefore w:val="1"/>
          <w:wBefore w:w="4828" w:type="dxa"/>
        </w:trPr>
        <w:tc>
          <w:tcPr>
            <w:tcW w:w="5386" w:type="dxa"/>
            <w:gridSpan w:val="5"/>
            <w:tcBorders>
              <w:top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(Ф.И.О. представителя заявителя и реквизиты доверенности)</w:t>
            </w:r>
          </w:p>
        </w:tc>
      </w:tr>
      <w:tr w:rsidR="005A739E" w:rsidRPr="005A739E" w:rsidTr="007C73BA">
        <w:trPr>
          <w:gridBefore w:val="1"/>
          <w:wBefore w:w="4828" w:type="dxa"/>
        </w:trPr>
        <w:tc>
          <w:tcPr>
            <w:tcW w:w="5386" w:type="dxa"/>
            <w:gridSpan w:val="5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7C73BA">
        <w:trPr>
          <w:gridBefore w:val="1"/>
          <w:wBefore w:w="4828" w:type="dxa"/>
        </w:trPr>
        <w:tc>
          <w:tcPr>
            <w:tcW w:w="5386" w:type="dxa"/>
            <w:gridSpan w:val="5"/>
            <w:tcBorders>
              <w:top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Контактная информация:</w:t>
            </w:r>
          </w:p>
        </w:tc>
      </w:tr>
      <w:tr w:rsidR="005A739E" w:rsidRPr="005A739E" w:rsidTr="007C73BA">
        <w:trPr>
          <w:gridBefore w:val="1"/>
          <w:wBefore w:w="4828" w:type="dxa"/>
        </w:trPr>
        <w:tc>
          <w:tcPr>
            <w:tcW w:w="707" w:type="dxa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тел.</w:t>
            </w:r>
          </w:p>
        </w:tc>
        <w:tc>
          <w:tcPr>
            <w:tcW w:w="4679" w:type="dxa"/>
            <w:gridSpan w:val="4"/>
            <w:tcBorders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7C73BA">
        <w:trPr>
          <w:gridBefore w:val="1"/>
          <w:wBefore w:w="4828" w:type="dxa"/>
        </w:trPr>
        <w:tc>
          <w:tcPr>
            <w:tcW w:w="1234" w:type="dxa"/>
            <w:gridSpan w:val="2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эл. почта</w:t>
            </w:r>
          </w:p>
        </w:tc>
        <w:tc>
          <w:tcPr>
            <w:tcW w:w="41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9070" w:type="dxa"/>
            <w:gridSpan w:val="5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об отказе в приеме заявления и документов, необходимых для предоставления государственной услуги</w:t>
            </w: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9070" w:type="dxa"/>
            <w:gridSpan w:val="5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9070" w:type="dxa"/>
            <w:gridSpan w:val="5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Настоящим подтверждается, что при приеме документов, необходимых для предоставления государственной услуги</w:t>
            </w: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8530" w:type="dxa"/>
            <w:gridSpan w:val="4"/>
            <w:tcBorders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8530" w:type="dxa"/>
            <w:gridSpan w:val="4"/>
            <w:tcBorders>
              <w:top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(наименование государственной услуги в соответствии</w:t>
            </w:r>
            <w:proofErr w:type="gramEnd"/>
          </w:p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с административным регламентом)</w:t>
            </w:r>
          </w:p>
        </w:tc>
        <w:tc>
          <w:tcPr>
            <w:tcW w:w="540" w:type="dxa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9070" w:type="dxa"/>
            <w:gridSpan w:val="5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были выявлены следующие основания для отказа в приеме документов:</w:t>
            </w: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9070" w:type="dxa"/>
            <w:gridSpan w:val="5"/>
            <w:tcBorders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907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907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9070" w:type="dxa"/>
            <w:gridSpan w:val="5"/>
            <w:tcBorders>
              <w:top w:val="single" w:sz="4" w:space="0" w:color="auto"/>
            </w:tcBorders>
          </w:tcPr>
          <w:p w:rsidR="005A739E" w:rsidRPr="005A739E" w:rsidRDefault="005A739E" w:rsidP="007C73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 xml:space="preserve">(указываются основания </w:t>
            </w:r>
            <w:r w:rsidR="007C73BA">
              <w:rPr>
                <w:rFonts w:ascii="Times New Roman" w:hAnsi="Times New Roman" w:cs="Times New Roman"/>
                <w:sz w:val="20"/>
                <w:szCs w:val="20"/>
              </w:rPr>
              <w:t>для отказа в приеме документов</w:t>
            </w: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9070" w:type="dxa"/>
            <w:gridSpan w:val="5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В связи с изложенным принято решение об отказе в приеме заявления и иных документов, необходимых для предоставления государственной услуги.</w:t>
            </w: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9070" w:type="dxa"/>
            <w:gridSpan w:val="5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Для получения государственной услуги заявителю необходимо представить следующие документы:</w:t>
            </w: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9070" w:type="dxa"/>
            <w:gridSpan w:val="5"/>
            <w:tcBorders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907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907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7C73BA">
        <w:trPr>
          <w:gridAfter w:val="1"/>
          <w:wAfter w:w="1144" w:type="dxa"/>
        </w:trPr>
        <w:tc>
          <w:tcPr>
            <w:tcW w:w="9070" w:type="dxa"/>
            <w:gridSpan w:val="5"/>
            <w:tcBorders>
              <w:top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(указывается перечень документов в случае, если основанием для отказа является представление неполного комплекта документов)</w:t>
            </w:r>
          </w:p>
        </w:tc>
      </w:tr>
    </w:tbl>
    <w:p w:rsidR="005A739E" w:rsidRPr="005A739E" w:rsidRDefault="005A739E" w:rsidP="005A73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340"/>
        <w:gridCol w:w="794"/>
        <w:gridCol w:w="1701"/>
        <w:gridCol w:w="1927"/>
        <w:gridCol w:w="340"/>
        <w:gridCol w:w="568"/>
        <w:gridCol w:w="1417"/>
      </w:tblGrid>
      <w:tr w:rsidR="005A739E" w:rsidRPr="005A739E" w:rsidTr="00DD10DD">
        <w:tc>
          <w:tcPr>
            <w:tcW w:w="3118" w:type="dxa"/>
            <w:gridSpan w:val="3"/>
            <w:tcBorders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DD10DD">
        <w:tc>
          <w:tcPr>
            <w:tcW w:w="3118" w:type="dxa"/>
            <w:gridSpan w:val="3"/>
            <w:tcBorders>
              <w:top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(должностное лицо (специалист МФЦ)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(инициалы, фамилия)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(дата)</w:t>
            </w:r>
          </w:p>
        </w:tc>
      </w:tr>
      <w:tr w:rsidR="005A739E" w:rsidRPr="005A739E" w:rsidTr="00DD10DD">
        <w:tc>
          <w:tcPr>
            <w:tcW w:w="9071" w:type="dxa"/>
            <w:gridSpan w:val="8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</w:tr>
      <w:tr w:rsidR="005A739E" w:rsidRPr="005A739E" w:rsidTr="00DD10DD">
        <w:tc>
          <w:tcPr>
            <w:tcW w:w="9070" w:type="dxa"/>
            <w:gridSpan w:val="8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Подпись заявителя, подтверждающая получение решения об отказе в приеме документов</w:t>
            </w:r>
          </w:p>
        </w:tc>
      </w:tr>
      <w:tr w:rsidR="005A739E" w:rsidRPr="005A739E" w:rsidTr="00DD10DD">
        <w:tc>
          <w:tcPr>
            <w:tcW w:w="1984" w:type="dxa"/>
            <w:tcBorders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2" w:type="dxa"/>
            <w:gridSpan w:val="3"/>
            <w:tcBorders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DD10DD">
        <w:tc>
          <w:tcPr>
            <w:tcW w:w="1984" w:type="dxa"/>
            <w:tcBorders>
              <w:top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340" w:type="dxa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2" w:type="dxa"/>
            <w:gridSpan w:val="3"/>
            <w:tcBorders>
              <w:top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(Ф.И.О. заявителя/представителя заявителя)</w:t>
            </w:r>
          </w:p>
        </w:tc>
        <w:tc>
          <w:tcPr>
            <w:tcW w:w="340" w:type="dxa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(дата)</w:t>
            </w:r>
          </w:p>
        </w:tc>
      </w:tr>
      <w:tr w:rsidR="005A739E" w:rsidRPr="005A739E" w:rsidTr="00DD10DD">
        <w:tc>
          <w:tcPr>
            <w:tcW w:w="9070" w:type="dxa"/>
            <w:gridSpan w:val="8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39E" w:rsidRPr="005A739E" w:rsidTr="00DD10DD">
        <w:tc>
          <w:tcPr>
            <w:tcW w:w="9070" w:type="dxa"/>
            <w:gridSpan w:val="8"/>
          </w:tcPr>
          <w:p w:rsidR="005A739E" w:rsidRPr="005A739E" w:rsidRDefault="005A739E" w:rsidP="005A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39E">
              <w:rPr>
                <w:rFonts w:ascii="Times New Roman" w:hAnsi="Times New Roman" w:cs="Times New Roman"/>
                <w:sz w:val="20"/>
                <w:szCs w:val="20"/>
              </w:rPr>
              <w:t>_______________________</w:t>
            </w:r>
          </w:p>
        </w:tc>
      </w:tr>
    </w:tbl>
    <w:p w:rsidR="005A739E" w:rsidRPr="005A739E" w:rsidRDefault="005A739E" w:rsidP="005A73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A73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подпись                             (расшифровка подписи)</w:t>
      </w:r>
    </w:p>
    <w:p w:rsidR="003A11D1" w:rsidRPr="005A739E" w:rsidRDefault="003A11D1" w:rsidP="00A537DD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</w:pPr>
    </w:p>
    <w:p w:rsidR="003A11D1" w:rsidRPr="00A537DD" w:rsidRDefault="003A11D1" w:rsidP="00A537DD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sectPr w:rsidR="003A11D1" w:rsidRPr="00A537DD" w:rsidSect="000D3D18">
      <w:headerReference w:type="default" r:id="rId20"/>
      <w:footerReference w:type="default" r:id="rId21"/>
      <w:pgSz w:w="11906" w:h="16838"/>
      <w:pgMar w:top="1134" w:right="567" w:bottom="1134" w:left="1134" w:header="0" w:footer="406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38D" w:rsidRDefault="0057238D" w:rsidP="000D3D18">
      <w:pPr>
        <w:spacing w:after="0" w:line="240" w:lineRule="auto"/>
      </w:pPr>
      <w:r>
        <w:separator/>
      </w:r>
    </w:p>
  </w:endnote>
  <w:endnote w:type="continuationSeparator" w:id="0">
    <w:p w:rsidR="0057238D" w:rsidRDefault="0057238D" w:rsidP="000D3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88A" w:rsidRPr="000D3D18" w:rsidRDefault="00A9288A" w:rsidP="000D3D18">
    <w:pPr>
      <w:pStyle w:val="af"/>
      <w:jc w:val="right"/>
      <w:rPr>
        <w:color w:val="FFFFFF" w:themeColor="background1"/>
      </w:rPr>
    </w:pPr>
    <w:r w:rsidRPr="000D3D18">
      <w:rPr>
        <w:color w:val="FFFFFF" w:themeColor="background1"/>
      </w:rPr>
      <w:t>Государственный регистрационный номер: 4-ПР</w:t>
    </w:r>
  </w:p>
  <w:p w:rsidR="00A9288A" w:rsidRPr="000D3D18" w:rsidRDefault="00A9288A" w:rsidP="000D3D18">
    <w:pPr>
      <w:pStyle w:val="af"/>
      <w:rPr>
        <w:color w:val="FFFFFF" w:themeColor="background1"/>
      </w:rPr>
    </w:pPr>
    <w:r w:rsidRPr="000D3D18">
      <w:rPr>
        <w:color w:val="FFFFFF" w:themeColor="background1"/>
      </w:rPr>
      <w:t xml:space="preserve">                                                                                     Дата государственной регистрации: 15.04.2024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38D" w:rsidRDefault="0057238D" w:rsidP="000D3D18">
      <w:pPr>
        <w:spacing w:after="0" w:line="240" w:lineRule="auto"/>
      </w:pPr>
      <w:r>
        <w:separator/>
      </w:r>
    </w:p>
  </w:footnote>
  <w:footnote w:type="continuationSeparator" w:id="0">
    <w:p w:rsidR="0057238D" w:rsidRDefault="0057238D" w:rsidP="000D3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88A" w:rsidRDefault="00A9288A">
    <w:pPr>
      <w:pStyle w:val="ad"/>
      <w:jc w:val="center"/>
    </w:pPr>
  </w:p>
  <w:p w:rsidR="00A9288A" w:rsidRDefault="00A9288A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E96"/>
    <w:multiLevelType w:val="multilevel"/>
    <w:tmpl w:val="9C8C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62235B"/>
    <w:multiLevelType w:val="hybridMultilevel"/>
    <w:tmpl w:val="4650F19A"/>
    <w:lvl w:ilvl="0" w:tplc="5262E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D2496"/>
    <w:multiLevelType w:val="hybridMultilevel"/>
    <w:tmpl w:val="7EBC6C4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856476F"/>
    <w:multiLevelType w:val="hybridMultilevel"/>
    <w:tmpl w:val="40D49650"/>
    <w:lvl w:ilvl="0" w:tplc="BE02D74C">
      <w:start w:val="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F23DCC"/>
    <w:multiLevelType w:val="multilevel"/>
    <w:tmpl w:val="1926331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0005BBE"/>
    <w:multiLevelType w:val="multilevel"/>
    <w:tmpl w:val="C53623B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0" w:hanging="2160"/>
      </w:pPr>
      <w:rPr>
        <w:rFonts w:hint="default"/>
      </w:rPr>
    </w:lvl>
  </w:abstractNum>
  <w:abstractNum w:abstractNumId="6">
    <w:nsid w:val="249B7B4F"/>
    <w:multiLevelType w:val="hybridMultilevel"/>
    <w:tmpl w:val="71DA494E"/>
    <w:lvl w:ilvl="0" w:tplc="BCD25A4C">
      <w:start w:val="1"/>
      <w:numFmt w:val="decimal"/>
      <w:lvlText w:val="%1)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1E30B1"/>
    <w:multiLevelType w:val="hybridMultilevel"/>
    <w:tmpl w:val="24FA10EA"/>
    <w:lvl w:ilvl="0" w:tplc="3B103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93B659F"/>
    <w:multiLevelType w:val="hybridMultilevel"/>
    <w:tmpl w:val="1926331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21F7C40"/>
    <w:multiLevelType w:val="hybridMultilevel"/>
    <w:tmpl w:val="EFAE8612"/>
    <w:lvl w:ilvl="0" w:tplc="74462A58">
      <w:start w:val="1"/>
      <w:numFmt w:val="decimal"/>
      <w:lvlText w:val="%1)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835A41"/>
    <w:multiLevelType w:val="hybridMultilevel"/>
    <w:tmpl w:val="6C5A16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6E2AAD"/>
    <w:multiLevelType w:val="multilevel"/>
    <w:tmpl w:val="C90A2B3C"/>
    <w:lvl w:ilvl="0">
      <w:start w:val="1"/>
      <w:numFmt w:val="decimal"/>
      <w:lvlText w:val="%1)"/>
      <w:lvlJc w:val="left"/>
      <w:pPr>
        <w:tabs>
          <w:tab w:val="num" w:pos="72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F01E0A"/>
    <w:multiLevelType w:val="hybridMultilevel"/>
    <w:tmpl w:val="BD142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2D68AC"/>
    <w:multiLevelType w:val="hybridMultilevel"/>
    <w:tmpl w:val="440CF9C0"/>
    <w:lvl w:ilvl="0" w:tplc="B3E27022">
      <w:start w:val="1"/>
      <w:numFmt w:val="decimal"/>
      <w:lvlText w:val="%1)"/>
      <w:lvlJc w:val="left"/>
      <w:pPr>
        <w:ind w:left="1056" w:hanging="10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AC52E43"/>
    <w:multiLevelType w:val="hybridMultilevel"/>
    <w:tmpl w:val="ADDE9A6C"/>
    <w:lvl w:ilvl="0" w:tplc="36A22CC2">
      <w:start w:val="1"/>
      <w:numFmt w:val="decimal"/>
      <w:lvlText w:val="%1."/>
      <w:lvlJc w:val="left"/>
      <w:pPr>
        <w:tabs>
          <w:tab w:val="num" w:pos="1715"/>
        </w:tabs>
        <w:ind w:left="1715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1946A0B"/>
    <w:multiLevelType w:val="hybridMultilevel"/>
    <w:tmpl w:val="5F90B300"/>
    <w:lvl w:ilvl="0" w:tplc="E6A4DBEA">
      <w:start w:val="1"/>
      <w:numFmt w:val="decimal"/>
      <w:lvlText w:val="%1)"/>
      <w:lvlJc w:val="left"/>
      <w:pPr>
        <w:ind w:left="2832" w:hanging="70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6">
    <w:nsid w:val="57F92210"/>
    <w:multiLevelType w:val="multilevel"/>
    <w:tmpl w:val="084CA4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9F5353"/>
    <w:multiLevelType w:val="multilevel"/>
    <w:tmpl w:val="9F7E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541CCF"/>
    <w:multiLevelType w:val="hybridMultilevel"/>
    <w:tmpl w:val="084CA4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E762E12"/>
    <w:multiLevelType w:val="hybridMultilevel"/>
    <w:tmpl w:val="C7A2366E"/>
    <w:lvl w:ilvl="0" w:tplc="2092E1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14C7819"/>
    <w:multiLevelType w:val="hybridMultilevel"/>
    <w:tmpl w:val="549A1CD6"/>
    <w:lvl w:ilvl="0" w:tplc="204097A0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32543BA"/>
    <w:multiLevelType w:val="multilevel"/>
    <w:tmpl w:val="D1066E0E"/>
    <w:lvl w:ilvl="0">
      <w:start w:val="1"/>
      <w:numFmt w:val="decimal"/>
      <w:lvlText w:val="%1."/>
      <w:lvlJc w:val="left"/>
      <w:pPr>
        <w:ind w:left="1470" w:hanging="1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0" w:hanging="14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0" w:hanging="14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0" w:hanging="14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0" w:hanging="14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70" w:hanging="14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2">
    <w:nsid w:val="641E2EDD"/>
    <w:multiLevelType w:val="multilevel"/>
    <w:tmpl w:val="45F8B9F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0" w:hanging="2160"/>
      </w:pPr>
      <w:rPr>
        <w:rFonts w:hint="default"/>
      </w:rPr>
    </w:lvl>
  </w:abstractNum>
  <w:abstractNum w:abstractNumId="23">
    <w:nsid w:val="64834AEF"/>
    <w:multiLevelType w:val="multilevel"/>
    <w:tmpl w:val="0788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584F45"/>
    <w:multiLevelType w:val="hybridMultilevel"/>
    <w:tmpl w:val="6F1E70A8"/>
    <w:lvl w:ilvl="0" w:tplc="2ED88358">
      <w:start w:val="2"/>
      <w:numFmt w:val="bullet"/>
      <w:lvlText w:val="-"/>
      <w:lvlJc w:val="left"/>
      <w:pPr>
        <w:ind w:left="643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5">
    <w:nsid w:val="6B666AF7"/>
    <w:multiLevelType w:val="multilevel"/>
    <w:tmpl w:val="9F88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0E46BF"/>
    <w:multiLevelType w:val="hybridMultilevel"/>
    <w:tmpl w:val="B6FEB772"/>
    <w:lvl w:ilvl="0" w:tplc="DF5C6074">
      <w:start w:val="1"/>
      <w:numFmt w:val="decimal"/>
      <w:lvlText w:val="%1)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7A63B4"/>
    <w:multiLevelType w:val="multilevel"/>
    <w:tmpl w:val="B6FEB772"/>
    <w:lvl w:ilvl="0">
      <w:start w:val="1"/>
      <w:numFmt w:val="decimal"/>
      <w:lvlText w:val="%1)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DF27154"/>
    <w:multiLevelType w:val="hybridMultilevel"/>
    <w:tmpl w:val="B2726BCA"/>
    <w:lvl w:ilvl="0" w:tplc="B4C0D216">
      <w:start w:val="1"/>
      <w:numFmt w:val="decimal"/>
      <w:lvlText w:val="%1)"/>
      <w:lvlJc w:val="left"/>
      <w:pPr>
        <w:tabs>
          <w:tab w:val="num" w:pos="54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18"/>
  </w:num>
  <w:num w:numId="5">
    <w:abstractNumId w:val="3"/>
  </w:num>
  <w:num w:numId="6">
    <w:abstractNumId w:val="4"/>
  </w:num>
  <w:num w:numId="7">
    <w:abstractNumId w:val="28"/>
  </w:num>
  <w:num w:numId="8">
    <w:abstractNumId w:val="11"/>
  </w:num>
  <w:num w:numId="9">
    <w:abstractNumId w:val="16"/>
  </w:num>
  <w:num w:numId="10">
    <w:abstractNumId w:val="26"/>
  </w:num>
  <w:num w:numId="11">
    <w:abstractNumId w:val="27"/>
  </w:num>
  <w:num w:numId="12">
    <w:abstractNumId w:val="9"/>
  </w:num>
  <w:num w:numId="13">
    <w:abstractNumId w:val="20"/>
  </w:num>
  <w:num w:numId="14">
    <w:abstractNumId w:val="23"/>
  </w:num>
  <w:num w:numId="15">
    <w:abstractNumId w:val="0"/>
  </w:num>
  <w:num w:numId="16">
    <w:abstractNumId w:val="17"/>
  </w:num>
  <w:num w:numId="17">
    <w:abstractNumId w:val="25"/>
  </w:num>
  <w:num w:numId="18">
    <w:abstractNumId w:val="21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5"/>
  </w:num>
  <w:num w:numId="22">
    <w:abstractNumId w:val="6"/>
  </w:num>
  <w:num w:numId="23">
    <w:abstractNumId w:val="7"/>
  </w:num>
  <w:num w:numId="24">
    <w:abstractNumId w:val="15"/>
  </w:num>
  <w:num w:numId="25">
    <w:abstractNumId w:val="19"/>
  </w:num>
  <w:num w:numId="26">
    <w:abstractNumId w:val="12"/>
  </w:num>
  <w:num w:numId="27">
    <w:abstractNumId w:val="10"/>
  </w:num>
  <w:num w:numId="28">
    <w:abstractNumId w:val="1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D54"/>
    <w:rsid w:val="00021BBF"/>
    <w:rsid w:val="000234BB"/>
    <w:rsid w:val="00025216"/>
    <w:rsid w:val="000310B4"/>
    <w:rsid w:val="00031776"/>
    <w:rsid w:val="00032A2B"/>
    <w:rsid w:val="00033338"/>
    <w:rsid w:val="00037B95"/>
    <w:rsid w:val="000418A5"/>
    <w:rsid w:val="0004198B"/>
    <w:rsid w:val="00041B39"/>
    <w:rsid w:val="00050175"/>
    <w:rsid w:val="00054432"/>
    <w:rsid w:val="000545BA"/>
    <w:rsid w:val="00063D31"/>
    <w:rsid w:val="00065106"/>
    <w:rsid w:val="00070D43"/>
    <w:rsid w:val="000727BE"/>
    <w:rsid w:val="00072E19"/>
    <w:rsid w:val="00074989"/>
    <w:rsid w:val="00074EEC"/>
    <w:rsid w:val="00074FBB"/>
    <w:rsid w:val="00075D3E"/>
    <w:rsid w:val="0007637A"/>
    <w:rsid w:val="00084EFB"/>
    <w:rsid w:val="000877FB"/>
    <w:rsid w:val="000950CF"/>
    <w:rsid w:val="00097354"/>
    <w:rsid w:val="000A130B"/>
    <w:rsid w:val="000A258A"/>
    <w:rsid w:val="000A3087"/>
    <w:rsid w:val="000A6420"/>
    <w:rsid w:val="000A6D54"/>
    <w:rsid w:val="000B4CBE"/>
    <w:rsid w:val="000C5AC8"/>
    <w:rsid w:val="000C6FAD"/>
    <w:rsid w:val="000D1E33"/>
    <w:rsid w:val="000D3D18"/>
    <w:rsid w:val="000D6271"/>
    <w:rsid w:val="000D7265"/>
    <w:rsid w:val="000D75E8"/>
    <w:rsid w:val="000E34B7"/>
    <w:rsid w:val="000F07EC"/>
    <w:rsid w:val="000F425D"/>
    <w:rsid w:val="000F7C69"/>
    <w:rsid w:val="001065A5"/>
    <w:rsid w:val="00110206"/>
    <w:rsid w:val="001105E9"/>
    <w:rsid w:val="001105F8"/>
    <w:rsid w:val="00111B96"/>
    <w:rsid w:val="0011636C"/>
    <w:rsid w:val="00125D2B"/>
    <w:rsid w:val="00127C11"/>
    <w:rsid w:val="001310F2"/>
    <w:rsid w:val="0013300F"/>
    <w:rsid w:val="001350C1"/>
    <w:rsid w:val="0013673F"/>
    <w:rsid w:val="00141C55"/>
    <w:rsid w:val="00144F5D"/>
    <w:rsid w:val="00151E07"/>
    <w:rsid w:val="001658CB"/>
    <w:rsid w:val="0016699F"/>
    <w:rsid w:val="00170D16"/>
    <w:rsid w:val="00170FE6"/>
    <w:rsid w:val="00171DB0"/>
    <w:rsid w:val="00173116"/>
    <w:rsid w:val="001734EF"/>
    <w:rsid w:val="00181870"/>
    <w:rsid w:val="00184E73"/>
    <w:rsid w:val="00185A70"/>
    <w:rsid w:val="00186A04"/>
    <w:rsid w:val="0018796E"/>
    <w:rsid w:val="00187F50"/>
    <w:rsid w:val="00190E0B"/>
    <w:rsid w:val="001918B2"/>
    <w:rsid w:val="001930B3"/>
    <w:rsid w:val="00193DCD"/>
    <w:rsid w:val="00194FD2"/>
    <w:rsid w:val="00196A9D"/>
    <w:rsid w:val="001976C8"/>
    <w:rsid w:val="001A0377"/>
    <w:rsid w:val="001A0399"/>
    <w:rsid w:val="001A0B30"/>
    <w:rsid w:val="001A1825"/>
    <w:rsid w:val="001A5D32"/>
    <w:rsid w:val="001A66A8"/>
    <w:rsid w:val="001B08B7"/>
    <w:rsid w:val="001B30EE"/>
    <w:rsid w:val="001B42A9"/>
    <w:rsid w:val="001B5A4B"/>
    <w:rsid w:val="001B77EB"/>
    <w:rsid w:val="001C0BBB"/>
    <w:rsid w:val="001C1E3F"/>
    <w:rsid w:val="001C3D0E"/>
    <w:rsid w:val="001D4C6A"/>
    <w:rsid w:val="001D5C8B"/>
    <w:rsid w:val="001D5E61"/>
    <w:rsid w:val="001D6F82"/>
    <w:rsid w:val="001E0B58"/>
    <w:rsid w:val="001E35EF"/>
    <w:rsid w:val="001F10DD"/>
    <w:rsid w:val="001F55ED"/>
    <w:rsid w:val="001F6C4F"/>
    <w:rsid w:val="00202C79"/>
    <w:rsid w:val="00220719"/>
    <w:rsid w:val="002214C6"/>
    <w:rsid w:val="002234E3"/>
    <w:rsid w:val="00224E5D"/>
    <w:rsid w:val="00234D52"/>
    <w:rsid w:val="0023662F"/>
    <w:rsid w:val="00240428"/>
    <w:rsid w:val="00240603"/>
    <w:rsid w:val="00241D98"/>
    <w:rsid w:val="002428DD"/>
    <w:rsid w:val="002430EE"/>
    <w:rsid w:val="00252C89"/>
    <w:rsid w:val="00255F8C"/>
    <w:rsid w:val="002575EA"/>
    <w:rsid w:val="002723C9"/>
    <w:rsid w:val="00274E16"/>
    <w:rsid w:val="002903AE"/>
    <w:rsid w:val="00290CCF"/>
    <w:rsid w:val="00292F0C"/>
    <w:rsid w:val="00293824"/>
    <w:rsid w:val="00294C69"/>
    <w:rsid w:val="002A26A6"/>
    <w:rsid w:val="002A5172"/>
    <w:rsid w:val="002A7B3F"/>
    <w:rsid w:val="002B5742"/>
    <w:rsid w:val="002B5793"/>
    <w:rsid w:val="002B59F5"/>
    <w:rsid w:val="002B6DBC"/>
    <w:rsid w:val="002C13A4"/>
    <w:rsid w:val="002C3FBB"/>
    <w:rsid w:val="002C524D"/>
    <w:rsid w:val="002D249F"/>
    <w:rsid w:val="002D4442"/>
    <w:rsid w:val="002D50F1"/>
    <w:rsid w:val="002E2387"/>
    <w:rsid w:val="002E747B"/>
    <w:rsid w:val="002F229E"/>
    <w:rsid w:val="002F35EE"/>
    <w:rsid w:val="002F4B1E"/>
    <w:rsid w:val="003045F6"/>
    <w:rsid w:val="0030679E"/>
    <w:rsid w:val="0030693B"/>
    <w:rsid w:val="003105EA"/>
    <w:rsid w:val="00310F70"/>
    <w:rsid w:val="003126AB"/>
    <w:rsid w:val="003174CD"/>
    <w:rsid w:val="003249A2"/>
    <w:rsid w:val="00327D87"/>
    <w:rsid w:val="003302E2"/>
    <w:rsid w:val="00330F7E"/>
    <w:rsid w:val="00331795"/>
    <w:rsid w:val="003357B1"/>
    <w:rsid w:val="003523D4"/>
    <w:rsid w:val="00352DA9"/>
    <w:rsid w:val="00353448"/>
    <w:rsid w:val="00353893"/>
    <w:rsid w:val="00355076"/>
    <w:rsid w:val="00365354"/>
    <w:rsid w:val="00365C9D"/>
    <w:rsid w:val="0036757F"/>
    <w:rsid w:val="003706CF"/>
    <w:rsid w:val="00373195"/>
    <w:rsid w:val="00373757"/>
    <w:rsid w:val="00375776"/>
    <w:rsid w:val="003814FE"/>
    <w:rsid w:val="00382EE3"/>
    <w:rsid w:val="00383BB3"/>
    <w:rsid w:val="00385B2B"/>
    <w:rsid w:val="0039027A"/>
    <w:rsid w:val="00390541"/>
    <w:rsid w:val="00394C5F"/>
    <w:rsid w:val="00395A28"/>
    <w:rsid w:val="00395AB5"/>
    <w:rsid w:val="0039638D"/>
    <w:rsid w:val="003A0FDA"/>
    <w:rsid w:val="003A11D1"/>
    <w:rsid w:val="003A4756"/>
    <w:rsid w:val="003A48F7"/>
    <w:rsid w:val="003A716D"/>
    <w:rsid w:val="003B02F9"/>
    <w:rsid w:val="003B03AD"/>
    <w:rsid w:val="003B1B03"/>
    <w:rsid w:val="003B2A6D"/>
    <w:rsid w:val="003B2A97"/>
    <w:rsid w:val="003B2EB9"/>
    <w:rsid w:val="003B4B27"/>
    <w:rsid w:val="003B7C5B"/>
    <w:rsid w:val="003C0924"/>
    <w:rsid w:val="003C0954"/>
    <w:rsid w:val="003C1C43"/>
    <w:rsid w:val="003C3985"/>
    <w:rsid w:val="003C4575"/>
    <w:rsid w:val="003C4EC5"/>
    <w:rsid w:val="003C4FED"/>
    <w:rsid w:val="003D5400"/>
    <w:rsid w:val="003D5F66"/>
    <w:rsid w:val="003D7427"/>
    <w:rsid w:val="003E427B"/>
    <w:rsid w:val="003E4415"/>
    <w:rsid w:val="003E495D"/>
    <w:rsid w:val="003E4B01"/>
    <w:rsid w:val="003E6939"/>
    <w:rsid w:val="003E71B8"/>
    <w:rsid w:val="003F094C"/>
    <w:rsid w:val="003F328B"/>
    <w:rsid w:val="00402675"/>
    <w:rsid w:val="00403B3E"/>
    <w:rsid w:val="004054B5"/>
    <w:rsid w:val="00405ABD"/>
    <w:rsid w:val="0040792E"/>
    <w:rsid w:val="00414843"/>
    <w:rsid w:val="00416A85"/>
    <w:rsid w:val="004232B8"/>
    <w:rsid w:val="004243DF"/>
    <w:rsid w:val="00424956"/>
    <w:rsid w:val="004273AA"/>
    <w:rsid w:val="00427E80"/>
    <w:rsid w:val="0043491A"/>
    <w:rsid w:val="004356FB"/>
    <w:rsid w:val="004403B0"/>
    <w:rsid w:val="00441548"/>
    <w:rsid w:val="00442AEA"/>
    <w:rsid w:val="00444832"/>
    <w:rsid w:val="00446982"/>
    <w:rsid w:val="00451EE7"/>
    <w:rsid w:val="0046126E"/>
    <w:rsid w:val="0046517D"/>
    <w:rsid w:val="004668DC"/>
    <w:rsid w:val="0047125C"/>
    <w:rsid w:val="00472D53"/>
    <w:rsid w:val="004753CA"/>
    <w:rsid w:val="00481B6C"/>
    <w:rsid w:val="00483A7C"/>
    <w:rsid w:val="00483BB9"/>
    <w:rsid w:val="004842C8"/>
    <w:rsid w:val="00485561"/>
    <w:rsid w:val="004907AE"/>
    <w:rsid w:val="004A4004"/>
    <w:rsid w:val="004A6AC4"/>
    <w:rsid w:val="004B2F77"/>
    <w:rsid w:val="004C30D6"/>
    <w:rsid w:val="004C3E5E"/>
    <w:rsid w:val="004C79DA"/>
    <w:rsid w:val="004D1C73"/>
    <w:rsid w:val="004D2ACE"/>
    <w:rsid w:val="004D3180"/>
    <w:rsid w:val="004D6560"/>
    <w:rsid w:val="004D7B50"/>
    <w:rsid w:val="004E4075"/>
    <w:rsid w:val="004E541F"/>
    <w:rsid w:val="004E5DC3"/>
    <w:rsid w:val="004E60C0"/>
    <w:rsid w:val="004F0D6D"/>
    <w:rsid w:val="004F21A9"/>
    <w:rsid w:val="00504D34"/>
    <w:rsid w:val="00505073"/>
    <w:rsid w:val="00513C64"/>
    <w:rsid w:val="00514D2A"/>
    <w:rsid w:val="00515C90"/>
    <w:rsid w:val="00523F12"/>
    <w:rsid w:val="00526591"/>
    <w:rsid w:val="00526C62"/>
    <w:rsid w:val="005319EE"/>
    <w:rsid w:val="0053567A"/>
    <w:rsid w:val="00544B15"/>
    <w:rsid w:val="00547323"/>
    <w:rsid w:val="005476F9"/>
    <w:rsid w:val="00552C3C"/>
    <w:rsid w:val="00553ACB"/>
    <w:rsid w:val="00557D57"/>
    <w:rsid w:val="00563166"/>
    <w:rsid w:val="00565AF8"/>
    <w:rsid w:val="00570467"/>
    <w:rsid w:val="00571EF7"/>
    <w:rsid w:val="0057238D"/>
    <w:rsid w:val="005740DA"/>
    <w:rsid w:val="00575A74"/>
    <w:rsid w:val="00577EBB"/>
    <w:rsid w:val="00584231"/>
    <w:rsid w:val="00584942"/>
    <w:rsid w:val="00585429"/>
    <w:rsid w:val="0058617E"/>
    <w:rsid w:val="00587791"/>
    <w:rsid w:val="005920E1"/>
    <w:rsid w:val="00592F33"/>
    <w:rsid w:val="00596D45"/>
    <w:rsid w:val="005A1CF3"/>
    <w:rsid w:val="005A739E"/>
    <w:rsid w:val="005B0350"/>
    <w:rsid w:val="005B03B7"/>
    <w:rsid w:val="005B06CA"/>
    <w:rsid w:val="005B170E"/>
    <w:rsid w:val="005B2201"/>
    <w:rsid w:val="005B33D0"/>
    <w:rsid w:val="005C27DD"/>
    <w:rsid w:val="005C670E"/>
    <w:rsid w:val="005D0A95"/>
    <w:rsid w:val="005E495F"/>
    <w:rsid w:val="005E5D20"/>
    <w:rsid w:val="005E5E9B"/>
    <w:rsid w:val="005E67A6"/>
    <w:rsid w:val="005F015A"/>
    <w:rsid w:val="005F0388"/>
    <w:rsid w:val="005F16C7"/>
    <w:rsid w:val="005F5A8F"/>
    <w:rsid w:val="005F5D93"/>
    <w:rsid w:val="00600CA0"/>
    <w:rsid w:val="006030A8"/>
    <w:rsid w:val="00607D29"/>
    <w:rsid w:val="006121D6"/>
    <w:rsid w:val="0061544E"/>
    <w:rsid w:val="006206A1"/>
    <w:rsid w:val="0062257B"/>
    <w:rsid w:val="00622810"/>
    <w:rsid w:val="006322B5"/>
    <w:rsid w:val="00634F57"/>
    <w:rsid w:val="006361EF"/>
    <w:rsid w:val="00636AF2"/>
    <w:rsid w:val="00636FB5"/>
    <w:rsid w:val="0063712B"/>
    <w:rsid w:val="00637E55"/>
    <w:rsid w:val="006454FF"/>
    <w:rsid w:val="006526AE"/>
    <w:rsid w:val="00653B56"/>
    <w:rsid w:val="00662BD9"/>
    <w:rsid w:val="0066472F"/>
    <w:rsid w:val="006658D7"/>
    <w:rsid w:val="00670BA5"/>
    <w:rsid w:val="00673DDE"/>
    <w:rsid w:val="00675FA1"/>
    <w:rsid w:val="00681214"/>
    <w:rsid w:val="006812C8"/>
    <w:rsid w:val="00690175"/>
    <w:rsid w:val="006947EF"/>
    <w:rsid w:val="0069647D"/>
    <w:rsid w:val="006A000B"/>
    <w:rsid w:val="006C3EEF"/>
    <w:rsid w:val="006C41FA"/>
    <w:rsid w:val="006C755E"/>
    <w:rsid w:val="006D400D"/>
    <w:rsid w:val="006D5066"/>
    <w:rsid w:val="006D73DA"/>
    <w:rsid w:val="006E0113"/>
    <w:rsid w:val="006E0DE0"/>
    <w:rsid w:val="006E1559"/>
    <w:rsid w:val="006E6D5B"/>
    <w:rsid w:val="006F0D9E"/>
    <w:rsid w:val="006F1CD2"/>
    <w:rsid w:val="006F5C15"/>
    <w:rsid w:val="006F7C16"/>
    <w:rsid w:val="00700826"/>
    <w:rsid w:val="0070107A"/>
    <w:rsid w:val="007031D8"/>
    <w:rsid w:val="007040AE"/>
    <w:rsid w:val="007043E5"/>
    <w:rsid w:val="00724073"/>
    <w:rsid w:val="00726653"/>
    <w:rsid w:val="00730666"/>
    <w:rsid w:val="00734AD3"/>
    <w:rsid w:val="00735C7B"/>
    <w:rsid w:val="00741375"/>
    <w:rsid w:val="00743A9E"/>
    <w:rsid w:val="00746932"/>
    <w:rsid w:val="00747D86"/>
    <w:rsid w:val="00747E73"/>
    <w:rsid w:val="00751073"/>
    <w:rsid w:val="00752090"/>
    <w:rsid w:val="00760F9C"/>
    <w:rsid w:val="00761E4E"/>
    <w:rsid w:val="00762540"/>
    <w:rsid w:val="007701DC"/>
    <w:rsid w:val="00774115"/>
    <w:rsid w:val="00776626"/>
    <w:rsid w:val="00787C0B"/>
    <w:rsid w:val="00791752"/>
    <w:rsid w:val="00795FFB"/>
    <w:rsid w:val="00797154"/>
    <w:rsid w:val="0079740E"/>
    <w:rsid w:val="00797F9C"/>
    <w:rsid w:val="007A7C84"/>
    <w:rsid w:val="007B5318"/>
    <w:rsid w:val="007C0F6D"/>
    <w:rsid w:val="007C22F8"/>
    <w:rsid w:val="007C3140"/>
    <w:rsid w:val="007C3D25"/>
    <w:rsid w:val="007C73BA"/>
    <w:rsid w:val="007D52B2"/>
    <w:rsid w:val="007D6DF9"/>
    <w:rsid w:val="007E0C1F"/>
    <w:rsid w:val="007E41DD"/>
    <w:rsid w:val="008035BE"/>
    <w:rsid w:val="008043AD"/>
    <w:rsid w:val="008068A0"/>
    <w:rsid w:val="00811A75"/>
    <w:rsid w:val="00812C4D"/>
    <w:rsid w:val="00812EA1"/>
    <w:rsid w:val="00814026"/>
    <w:rsid w:val="00815D52"/>
    <w:rsid w:val="00816422"/>
    <w:rsid w:val="00816F34"/>
    <w:rsid w:val="00817EC6"/>
    <w:rsid w:val="00820839"/>
    <w:rsid w:val="00820850"/>
    <w:rsid w:val="008218E3"/>
    <w:rsid w:val="008228E2"/>
    <w:rsid w:val="00834FCB"/>
    <w:rsid w:val="00840675"/>
    <w:rsid w:val="00840B0E"/>
    <w:rsid w:val="008504A7"/>
    <w:rsid w:val="0085165E"/>
    <w:rsid w:val="008533A1"/>
    <w:rsid w:val="00855263"/>
    <w:rsid w:val="00860A52"/>
    <w:rsid w:val="00860DA2"/>
    <w:rsid w:val="00864BE9"/>
    <w:rsid w:val="00865409"/>
    <w:rsid w:val="00866F1F"/>
    <w:rsid w:val="00871736"/>
    <w:rsid w:val="0087701B"/>
    <w:rsid w:val="00882BD3"/>
    <w:rsid w:val="00883BE8"/>
    <w:rsid w:val="00883D8F"/>
    <w:rsid w:val="00886ED1"/>
    <w:rsid w:val="0088756A"/>
    <w:rsid w:val="00890D8B"/>
    <w:rsid w:val="00893004"/>
    <w:rsid w:val="00894D10"/>
    <w:rsid w:val="00894E36"/>
    <w:rsid w:val="00896290"/>
    <w:rsid w:val="008A4C7A"/>
    <w:rsid w:val="008A4FD1"/>
    <w:rsid w:val="008A5836"/>
    <w:rsid w:val="008B2284"/>
    <w:rsid w:val="008B3339"/>
    <w:rsid w:val="008C4CA4"/>
    <w:rsid w:val="008D19B6"/>
    <w:rsid w:val="008D1B5A"/>
    <w:rsid w:val="008D1F59"/>
    <w:rsid w:val="008D7FD7"/>
    <w:rsid w:val="008E0C88"/>
    <w:rsid w:val="008E2FBA"/>
    <w:rsid w:val="008E4415"/>
    <w:rsid w:val="008E6935"/>
    <w:rsid w:val="008F0EAD"/>
    <w:rsid w:val="008F1405"/>
    <w:rsid w:val="008F3151"/>
    <w:rsid w:val="008F3954"/>
    <w:rsid w:val="008F5F8C"/>
    <w:rsid w:val="008F69B3"/>
    <w:rsid w:val="008F6F84"/>
    <w:rsid w:val="00900561"/>
    <w:rsid w:val="00906090"/>
    <w:rsid w:val="009109C0"/>
    <w:rsid w:val="00912879"/>
    <w:rsid w:val="00917976"/>
    <w:rsid w:val="0092302C"/>
    <w:rsid w:val="00923E04"/>
    <w:rsid w:val="00924B6E"/>
    <w:rsid w:val="009303D6"/>
    <w:rsid w:val="009316B0"/>
    <w:rsid w:val="00944A79"/>
    <w:rsid w:val="0094660B"/>
    <w:rsid w:val="0095497C"/>
    <w:rsid w:val="00961EA4"/>
    <w:rsid w:val="00961F2F"/>
    <w:rsid w:val="00963631"/>
    <w:rsid w:val="00965E5D"/>
    <w:rsid w:val="00972D33"/>
    <w:rsid w:val="00974634"/>
    <w:rsid w:val="00974F35"/>
    <w:rsid w:val="00984ECC"/>
    <w:rsid w:val="00987317"/>
    <w:rsid w:val="00992168"/>
    <w:rsid w:val="009A298A"/>
    <w:rsid w:val="009A3C6C"/>
    <w:rsid w:val="009B01FA"/>
    <w:rsid w:val="009B2088"/>
    <w:rsid w:val="009B5410"/>
    <w:rsid w:val="009B6373"/>
    <w:rsid w:val="009B7B89"/>
    <w:rsid w:val="009C0B7A"/>
    <w:rsid w:val="009C47A2"/>
    <w:rsid w:val="009C4F78"/>
    <w:rsid w:val="009C53A5"/>
    <w:rsid w:val="009D013D"/>
    <w:rsid w:val="009D1183"/>
    <w:rsid w:val="009D65A7"/>
    <w:rsid w:val="009E0566"/>
    <w:rsid w:val="009E0FAC"/>
    <w:rsid w:val="009E27E7"/>
    <w:rsid w:val="009F3798"/>
    <w:rsid w:val="009F6729"/>
    <w:rsid w:val="00A05C18"/>
    <w:rsid w:val="00A129C8"/>
    <w:rsid w:val="00A15A9E"/>
    <w:rsid w:val="00A17051"/>
    <w:rsid w:val="00A20640"/>
    <w:rsid w:val="00A2197E"/>
    <w:rsid w:val="00A21AC8"/>
    <w:rsid w:val="00A27147"/>
    <w:rsid w:val="00A3040D"/>
    <w:rsid w:val="00A3083F"/>
    <w:rsid w:val="00A30E63"/>
    <w:rsid w:val="00A31284"/>
    <w:rsid w:val="00A31F1B"/>
    <w:rsid w:val="00A36058"/>
    <w:rsid w:val="00A500EA"/>
    <w:rsid w:val="00A50259"/>
    <w:rsid w:val="00A537DD"/>
    <w:rsid w:val="00A61126"/>
    <w:rsid w:val="00A65760"/>
    <w:rsid w:val="00A672CE"/>
    <w:rsid w:val="00A7732D"/>
    <w:rsid w:val="00A90D2E"/>
    <w:rsid w:val="00A9244C"/>
    <w:rsid w:val="00A9288A"/>
    <w:rsid w:val="00AA7AE7"/>
    <w:rsid w:val="00AB1E1E"/>
    <w:rsid w:val="00AB4A41"/>
    <w:rsid w:val="00AC5187"/>
    <w:rsid w:val="00AC6732"/>
    <w:rsid w:val="00AC70EA"/>
    <w:rsid w:val="00AC7DD8"/>
    <w:rsid w:val="00AD0DDA"/>
    <w:rsid w:val="00AD20DE"/>
    <w:rsid w:val="00AD5C8C"/>
    <w:rsid w:val="00AD67FB"/>
    <w:rsid w:val="00AE1FC3"/>
    <w:rsid w:val="00AE2F8E"/>
    <w:rsid w:val="00AE682F"/>
    <w:rsid w:val="00AF0EB1"/>
    <w:rsid w:val="00AF29A1"/>
    <w:rsid w:val="00AF2D80"/>
    <w:rsid w:val="00B01CA4"/>
    <w:rsid w:val="00B01EA2"/>
    <w:rsid w:val="00B03581"/>
    <w:rsid w:val="00B05F90"/>
    <w:rsid w:val="00B07AFB"/>
    <w:rsid w:val="00B10098"/>
    <w:rsid w:val="00B10A8F"/>
    <w:rsid w:val="00B142FA"/>
    <w:rsid w:val="00B1756F"/>
    <w:rsid w:val="00B17BB1"/>
    <w:rsid w:val="00B250CE"/>
    <w:rsid w:val="00B3304C"/>
    <w:rsid w:val="00B33F34"/>
    <w:rsid w:val="00B35502"/>
    <w:rsid w:val="00B3763E"/>
    <w:rsid w:val="00B37C2E"/>
    <w:rsid w:val="00B4119E"/>
    <w:rsid w:val="00B41C84"/>
    <w:rsid w:val="00B516DB"/>
    <w:rsid w:val="00B537A8"/>
    <w:rsid w:val="00B5626D"/>
    <w:rsid w:val="00B61EE1"/>
    <w:rsid w:val="00B742D0"/>
    <w:rsid w:val="00B83855"/>
    <w:rsid w:val="00B850D8"/>
    <w:rsid w:val="00B87265"/>
    <w:rsid w:val="00B87D92"/>
    <w:rsid w:val="00B96780"/>
    <w:rsid w:val="00B97D59"/>
    <w:rsid w:val="00BA5736"/>
    <w:rsid w:val="00BA6D1C"/>
    <w:rsid w:val="00BB1C06"/>
    <w:rsid w:val="00BB27E9"/>
    <w:rsid w:val="00BB4047"/>
    <w:rsid w:val="00BC0957"/>
    <w:rsid w:val="00BC105C"/>
    <w:rsid w:val="00BC3059"/>
    <w:rsid w:val="00BC3071"/>
    <w:rsid w:val="00BC3444"/>
    <w:rsid w:val="00BC5266"/>
    <w:rsid w:val="00BC5382"/>
    <w:rsid w:val="00BC757D"/>
    <w:rsid w:val="00BD37CB"/>
    <w:rsid w:val="00BD4EF4"/>
    <w:rsid w:val="00BD6971"/>
    <w:rsid w:val="00BE6B12"/>
    <w:rsid w:val="00BF0104"/>
    <w:rsid w:val="00BF1ECD"/>
    <w:rsid w:val="00BF5BFE"/>
    <w:rsid w:val="00C01DD0"/>
    <w:rsid w:val="00C04F72"/>
    <w:rsid w:val="00C11D63"/>
    <w:rsid w:val="00C15FFE"/>
    <w:rsid w:val="00C20D09"/>
    <w:rsid w:val="00C20E19"/>
    <w:rsid w:val="00C21C1E"/>
    <w:rsid w:val="00C23CE0"/>
    <w:rsid w:val="00C262BF"/>
    <w:rsid w:val="00C31CDA"/>
    <w:rsid w:val="00C31CEF"/>
    <w:rsid w:val="00C324BA"/>
    <w:rsid w:val="00C33950"/>
    <w:rsid w:val="00C3768E"/>
    <w:rsid w:val="00C45014"/>
    <w:rsid w:val="00C45229"/>
    <w:rsid w:val="00C47548"/>
    <w:rsid w:val="00C505F8"/>
    <w:rsid w:val="00C519B8"/>
    <w:rsid w:val="00C5304D"/>
    <w:rsid w:val="00C560B7"/>
    <w:rsid w:val="00C60D47"/>
    <w:rsid w:val="00C62C2A"/>
    <w:rsid w:val="00C661D9"/>
    <w:rsid w:val="00C675EC"/>
    <w:rsid w:val="00C7133E"/>
    <w:rsid w:val="00C7714B"/>
    <w:rsid w:val="00C8119F"/>
    <w:rsid w:val="00C83F63"/>
    <w:rsid w:val="00CA00E6"/>
    <w:rsid w:val="00CB40E9"/>
    <w:rsid w:val="00CB7D78"/>
    <w:rsid w:val="00CC112C"/>
    <w:rsid w:val="00CC58DE"/>
    <w:rsid w:val="00CD3232"/>
    <w:rsid w:val="00CD56CF"/>
    <w:rsid w:val="00CD5F62"/>
    <w:rsid w:val="00CD7B02"/>
    <w:rsid w:val="00CE04AC"/>
    <w:rsid w:val="00CE2DED"/>
    <w:rsid w:val="00CE3088"/>
    <w:rsid w:val="00CE46C1"/>
    <w:rsid w:val="00CF7DBA"/>
    <w:rsid w:val="00CF7FD1"/>
    <w:rsid w:val="00D00477"/>
    <w:rsid w:val="00D10855"/>
    <w:rsid w:val="00D258DA"/>
    <w:rsid w:val="00D268E3"/>
    <w:rsid w:val="00D274FA"/>
    <w:rsid w:val="00D32527"/>
    <w:rsid w:val="00D3379A"/>
    <w:rsid w:val="00D340D0"/>
    <w:rsid w:val="00D3412F"/>
    <w:rsid w:val="00D37C7E"/>
    <w:rsid w:val="00D37C9C"/>
    <w:rsid w:val="00D40580"/>
    <w:rsid w:val="00D41E41"/>
    <w:rsid w:val="00D44ACC"/>
    <w:rsid w:val="00D4674D"/>
    <w:rsid w:val="00D50A37"/>
    <w:rsid w:val="00D54D20"/>
    <w:rsid w:val="00D64251"/>
    <w:rsid w:val="00D65649"/>
    <w:rsid w:val="00D657CA"/>
    <w:rsid w:val="00D70EB0"/>
    <w:rsid w:val="00D739E1"/>
    <w:rsid w:val="00D746B6"/>
    <w:rsid w:val="00D8326C"/>
    <w:rsid w:val="00D8745B"/>
    <w:rsid w:val="00D94BD2"/>
    <w:rsid w:val="00D951D0"/>
    <w:rsid w:val="00D9672B"/>
    <w:rsid w:val="00D97941"/>
    <w:rsid w:val="00DA0DD4"/>
    <w:rsid w:val="00DA329D"/>
    <w:rsid w:val="00DA54FF"/>
    <w:rsid w:val="00DB0D78"/>
    <w:rsid w:val="00DB30A1"/>
    <w:rsid w:val="00DB5C43"/>
    <w:rsid w:val="00DC0A24"/>
    <w:rsid w:val="00DD10DD"/>
    <w:rsid w:val="00DD17D9"/>
    <w:rsid w:val="00DD2E7B"/>
    <w:rsid w:val="00DD373A"/>
    <w:rsid w:val="00DD6554"/>
    <w:rsid w:val="00DE0BAC"/>
    <w:rsid w:val="00DE1E99"/>
    <w:rsid w:val="00DE58A4"/>
    <w:rsid w:val="00DE5AE6"/>
    <w:rsid w:val="00DE62E4"/>
    <w:rsid w:val="00DF1382"/>
    <w:rsid w:val="00DF6A9E"/>
    <w:rsid w:val="00DF75A6"/>
    <w:rsid w:val="00E11069"/>
    <w:rsid w:val="00E11EBF"/>
    <w:rsid w:val="00E16015"/>
    <w:rsid w:val="00E16324"/>
    <w:rsid w:val="00E20AE3"/>
    <w:rsid w:val="00E2168B"/>
    <w:rsid w:val="00E21A01"/>
    <w:rsid w:val="00E228A4"/>
    <w:rsid w:val="00E2422F"/>
    <w:rsid w:val="00E2656C"/>
    <w:rsid w:val="00E3632E"/>
    <w:rsid w:val="00E400D7"/>
    <w:rsid w:val="00E428BF"/>
    <w:rsid w:val="00E45174"/>
    <w:rsid w:val="00E45BDF"/>
    <w:rsid w:val="00E45C90"/>
    <w:rsid w:val="00E467F1"/>
    <w:rsid w:val="00E53395"/>
    <w:rsid w:val="00E556A6"/>
    <w:rsid w:val="00E57F82"/>
    <w:rsid w:val="00E64132"/>
    <w:rsid w:val="00E64526"/>
    <w:rsid w:val="00E732FC"/>
    <w:rsid w:val="00E76829"/>
    <w:rsid w:val="00E83030"/>
    <w:rsid w:val="00E83B5C"/>
    <w:rsid w:val="00E85552"/>
    <w:rsid w:val="00E85F59"/>
    <w:rsid w:val="00E912DA"/>
    <w:rsid w:val="00E93740"/>
    <w:rsid w:val="00E94E53"/>
    <w:rsid w:val="00E95617"/>
    <w:rsid w:val="00E95945"/>
    <w:rsid w:val="00E97D15"/>
    <w:rsid w:val="00EA073E"/>
    <w:rsid w:val="00EA0F68"/>
    <w:rsid w:val="00EA1BEB"/>
    <w:rsid w:val="00EB0FC3"/>
    <w:rsid w:val="00EB5576"/>
    <w:rsid w:val="00EC6D92"/>
    <w:rsid w:val="00ED045A"/>
    <w:rsid w:val="00EE581A"/>
    <w:rsid w:val="00EE58C1"/>
    <w:rsid w:val="00EF3978"/>
    <w:rsid w:val="00EF60AE"/>
    <w:rsid w:val="00EF682B"/>
    <w:rsid w:val="00F00AA6"/>
    <w:rsid w:val="00F01F22"/>
    <w:rsid w:val="00F034A9"/>
    <w:rsid w:val="00F047AF"/>
    <w:rsid w:val="00F07CDE"/>
    <w:rsid w:val="00F11873"/>
    <w:rsid w:val="00F147C2"/>
    <w:rsid w:val="00F14CD3"/>
    <w:rsid w:val="00F15518"/>
    <w:rsid w:val="00F200E7"/>
    <w:rsid w:val="00F215F6"/>
    <w:rsid w:val="00F21C66"/>
    <w:rsid w:val="00F222C4"/>
    <w:rsid w:val="00F2471F"/>
    <w:rsid w:val="00F253D9"/>
    <w:rsid w:val="00F2738B"/>
    <w:rsid w:val="00F31769"/>
    <w:rsid w:val="00F317ED"/>
    <w:rsid w:val="00F36D76"/>
    <w:rsid w:val="00F40C9D"/>
    <w:rsid w:val="00F40FAC"/>
    <w:rsid w:val="00F41122"/>
    <w:rsid w:val="00F43A89"/>
    <w:rsid w:val="00F4511C"/>
    <w:rsid w:val="00F4600E"/>
    <w:rsid w:val="00F461A3"/>
    <w:rsid w:val="00F466CE"/>
    <w:rsid w:val="00F47249"/>
    <w:rsid w:val="00F47398"/>
    <w:rsid w:val="00F47BAA"/>
    <w:rsid w:val="00F50D39"/>
    <w:rsid w:val="00F53A95"/>
    <w:rsid w:val="00F54922"/>
    <w:rsid w:val="00F55CC1"/>
    <w:rsid w:val="00F57ACE"/>
    <w:rsid w:val="00F62586"/>
    <w:rsid w:val="00F62A91"/>
    <w:rsid w:val="00F64FE0"/>
    <w:rsid w:val="00F7095A"/>
    <w:rsid w:val="00F71835"/>
    <w:rsid w:val="00F71C72"/>
    <w:rsid w:val="00F74779"/>
    <w:rsid w:val="00F757C9"/>
    <w:rsid w:val="00F76926"/>
    <w:rsid w:val="00F85142"/>
    <w:rsid w:val="00F85270"/>
    <w:rsid w:val="00F866BB"/>
    <w:rsid w:val="00F90D97"/>
    <w:rsid w:val="00F90D9D"/>
    <w:rsid w:val="00F937E1"/>
    <w:rsid w:val="00F9416E"/>
    <w:rsid w:val="00FA3847"/>
    <w:rsid w:val="00FA5E45"/>
    <w:rsid w:val="00FB1542"/>
    <w:rsid w:val="00FB3093"/>
    <w:rsid w:val="00FB456A"/>
    <w:rsid w:val="00FB5624"/>
    <w:rsid w:val="00FB5F31"/>
    <w:rsid w:val="00FB7436"/>
    <w:rsid w:val="00FC2BC9"/>
    <w:rsid w:val="00FD1A47"/>
    <w:rsid w:val="00FD7FC3"/>
    <w:rsid w:val="00FE0B66"/>
    <w:rsid w:val="00FE2970"/>
    <w:rsid w:val="00FF6032"/>
    <w:rsid w:val="00FF7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8A5"/>
  </w:style>
  <w:style w:type="paragraph" w:styleId="1">
    <w:name w:val="heading 1"/>
    <w:basedOn w:val="a"/>
    <w:next w:val="a"/>
    <w:link w:val="10"/>
    <w:qFormat/>
    <w:rsid w:val="002428DD"/>
    <w:pPr>
      <w:keepNext/>
      <w:spacing w:after="0" w:line="360" w:lineRule="auto"/>
      <w:jc w:val="center"/>
      <w:outlineLvl w:val="0"/>
    </w:pPr>
    <w:rPr>
      <w:rFonts w:ascii="Tahoma" w:eastAsia="Times New Roman" w:hAnsi="Tahoma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D56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0B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0B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63631"/>
    <w:pPr>
      <w:spacing w:after="0" w:line="240" w:lineRule="auto"/>
    </w:pPr>
  </w:style>
  <w:style w:type="table" w:styleId="a4">
    <w:name w:val="Table Grid"/>
    <w:basedOn w:val="a1"/>
    <w:uiPriority w:val="59"/>
    <w:rsid w:val="00390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semiHidden/>
    <w:unhideWhenUsed/>
    <w:rsid w:val="00F93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F937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9672B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8533A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Title"/>
    <w:basedOn w:val="a"/>
    <w:next w:val="a"/>
    <w:link w:val="a9"/>
    <w:qFormat/>
    <w:rsid w:val="00075D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075D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F8514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428DD"/>
    <w:rPr>
      <w:rFonts w:ascii="Tahoma" w:eastAsia="Times New Roman" w:hAnsi="Tahoma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2428DD"/>
  </w:style>
  <w:style w:type="paragraph" w:styleId="ab">
    <w:name w:val="Body Text"/>
    <w:basedOn w:val="a"/>
    <w:link w:val="ac"/>
    <w:rsid w:val="002428D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2428D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header"/>
    <w:basedOn w:val="a"/>
    <w:link w:val="ae"/>
    <w:uiPriority w:val="99"/>
    <w:rsid w:val="002428D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2428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rsid w:val="002428D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2428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2428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page number"/>
    <w:basedOn w:val="a0"/>
    <w:rsid w:val="002428DD"/>
  </w:style>
  <w:style w:type="paragraph" w:styleId="af2">
    <w:name w:val="Normal (Web)"/>
    <w:basedOn w:val="a"/>
    <w:uiPriority w:val="99"/>
    <w:rsid w:val="002428D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66"/>
      <w:sz w:val="12"/>
      <w:szCs w:val="12"/>
      <w:lang w:eastAsia="ru-RU"/>
    </w:rPr>
  </w:style>
  <w:style w:type="character" w:styleId="af3">
    <w:name w:val="Strong"/>
    <w:uiPriority w:val="22"/>
    <w:qFormat/>
    <w:rsid w:val="002428DD"/>
    <w:rPr>
      <w:b/>
      <w:bCs/>
    </w:rPr>
  </w:style>
  <w:style w:type="paragraph" w:customStyle="1" w:styleId="consplusnormal00">
    <w:name w:val="consplusnormal0"/>
    <w:basedOn w:val="a"/>
    <w:rsid w:val="002428DD"/>
    <w:pPr>
      <w:spacing w:before="100" w:after="100" w:line="240" w:lineRule="auto"/>
      <w:ind w:firstLine="12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styleId="af4">
    <w:name w:val="footnote text"/>
    <w:basedOn w:val="a"/>
    <w:link w:val="af5"/>
    <w:uiPriority w:val="99"/>
    <w:unhideWhenUsed/>
    <w:rsid w:val="002428D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5">
    <w:name w:val="Текст сноски Знак"/>
    <w:basedOn w:val="a0"/>
    <w:link w:val="af4"/>
    <w:uiPriority w:val="99"/>
    <w:rsid w:val="002428DD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af6">
    <w:name w:val="footnote reference"/>
    <w:uiPriority w:val="99"/>
    <w:unhideWhenUsed/>
    <w:rsid w:val="002428DD"/>
    <w:rPr>
      <w:rFonts w:cs="Times New Roman"/>
      <w:vertAlign w:val="superscript"/>
    </w:rPr>
  </w:style>
  <w:style w:type="character" w:styleId="af7">
    <w:name w:val="annotation reference"/>
    <w:rsid w:val="002428DD"/>
    <w:rPr>
      <w:sz w:val="16"/>
      <w:szCs w:val="16"/>
    </w:rPr>
  </w:style>
  <w:style w:type="paragraph" w:styleId="af8">
    <w:name w:val="annotation text"/>
    <w:basedOn w:val="a"/>
    <w:link w:val="af9"/>
    <w:rsid w:val="002428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примечания Знак"/>
    <w:basedOn w:val="a0"/>
    <w:link w:val="af8"/>
    <w:rsid w:val="002428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rsid w:val="002428DD"/>
    <w:rPr>
      <w:b/>
      <w:bCs/>
      <w:lang w:val="x-none" w:eastAsia="x-none"/>
    </w:rPr>
  </w:style>
  <w:style w:type="character" w:customStyle="1" w:styleId="afb">
    <w:name w:val="Тема примечания Знак"/>
    <w:basedOn w:val="af9"/>
    <w:link w:val="afa"/>
    <w:rsid w:val="002428DD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customStyle="1" w:styleId="afc">
    <w:name w:val="Знак Знак Знак Знак Знак Знак Знак"/>
    <w:basedOn w:val="a"/>
    <w:rsid w:val="002428DD"/>
    <w:pPr>
      <w:spacing w:after="160" w:line="240" w:lineRule="exact"/>
      <w:ind w:firstLine="567"/>
      <w:jc w:val="right"/>
    </w:pPr>
    <w:rPr>
      <w:rFonts w:ascii="Arial" w:eastAsia="Times New Roman" w:hAnsi="Arial" w:cs="Times New Roman"/>
      <w:sz w:val="24"/>
      <w:szCs w:val="24"/>
      <w:lang w:val="en-GB"/>
    </w:rPr>
  </w:style>
  <w:style w:type="paragraph" w:customStyle="1" w:styleId="ConsPlusTitle">
    <w:name w:val="ConsPlusTitle"/>
    <w:uiPriority w:val="99"/>
    <w:rsid w:val="002428D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21">
    <w:name w:val="Основной текст (2)_"/>
    <w:link w:val="210"/>
    <w:uiPriority w:val="99"/>
    <w:locked/>
    <w:rsid w:val="002428DD"/>
    <w:rPr>
      <w:b/>
      <w:bCs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2428DD"/>
    <w:pPr>
      <w:widowControl w:val="0"/>
      <w:shd w:val="clear" w:color="auto" w:fill="FFFFFF"/>
      <w:spacing w:after="0" w:line="317" w:lineRule="exact"/>
      <w:ind w:hanging="340"/>
      <w:jc w:val="center"/>
    </w:pPr>
    <w:rPr>
      <w:b/>
      <w:bCs/>
      <w:sz w:val="28"/>
      <w:szCs w:val="28"/>
    </w:rPr>
  </w:style>
  <w:style w:type="character" w:customStyle="1" w:styleId="afd">
    <w:name w:val="Основной текст_"/>
    <w:link w:val="31"/>
    <w:uiPriority w:val="99"/>
    <w:locked/>
    <w:rsid w:val="002428DD"/>
    <w:rPr>
      <w:sz w:val="28"/>
      <w:szCs w:val="28"/>
      <w:shd w:val="clear" w:color="auto" w:fill="FFFFFF"/>
    </w:rPr>
  </w:style>
  <w:style w:type="paragraph" w:customStyle="1" w:styleId="31">
    <w:name w:val="Основной текст3"/>
    <w:basedOn w:val="a"/>
    <w:link w:val="afd"/>
    <w:uiPriority w:val="99"/>
    <w:rsid w:val="002428DD"/>
    <w:pPr>
      <w:widowControl w:val="0"/>
      <w:shd w:val="clear" w:color="auto" w:fill="FFFFFF"/>
      <w:spacing w:after="0" w:line="240" w:lineRule="atLeast"/>
      <w:jc w:val="right"/>
    </w:pPr>
    <w:rPr>
      <w:sz w:val="28"/>
      <w:szCs w:val="28"/>
    </w:rPr>
  </w:style>
  <w:style w:type="character" w:styleId="afe">
    <w:name w:val="Emphasis"/>
    <w:uiPriority w:val="99"/>
    <w:qFormat/>
    <w:rsid w:val="002428DD"/>
    <w:rPr>
      <w:rFonts w:cs="Times New Roman"/>
      <w:i/>
    </w:rPr>
  </w:style>
  <w:style w:type="paragraph" w:customStyle="1" w:styleId="Default">
    <w:name w:val="Default"/>
    <w:rsid w:val="002428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2">
    <w:name w:val="Сетка таблицы1"/>
    <w:basedOn w:val="a1"/>
    <w:next w:val="a4"/>
    <w:rsid w:val="002428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D56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22">
    <w:name w:val="Основной текст (2)"/>
    <w:basedOn w:val="a"/>
    <w:rsid w:val="005B33D0"/>
    <w:pPr>
      <w:widowControl w:val="0"/>
      <w:shd w:val="clear" w:color="auto" w:fill="FFFFFF"/>
      <w:spacing w:before="300" w:after="0" w:line="240" w:lineRule="atLeast"/>
      <w:ind w:hanging="1340"/>
      <w:jc w:val="center"/>
    </w:pPr>
    <w:rPr>
      <w:rFonts w:ascii="Times New Roman" w:eastAsiaTheme="minorEastAsia" w:hAnsi="Times New Roman" w:cs="Times New Roman"/>
      <w:b/>
      <w:bCs/>
      <w:sz w:val="27"/>
      <w:szCs w:val="27"/>
      <w:lang w:eastAsia="ru-RU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5B33D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840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40B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40B0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8A5"/>
  </w:style>
  <w:style w:type="paragraph" w:styleId="1">
    <w:name w:val="heading 1"/>
    <w:basedOn w:val="a"/>
    <w:next w:val="a"/>
    <w:link w:val="10"/>
    <w:qFormat/>
    <w:rsid w:val="002428DD"/>
    <w:pPr>
      <w:keepNext/>
      <w:spacing w:after="0" w:line="360" w:lineRule="auto"/>
      <w:jc w:val="center"/>
      <w:outlineLvl w:val="0"/>
    </w:pPr>
    <w:rPr>
      <w:rFonts w:ascii="Tahoma" w:eastAsia="Times New Roman" w:hAnsi="Tahoma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D56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0B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0B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63631"/>
    <w:pPr>
      <w:spacing w:after="0" w:line="240" w:lineRule="auto"/>
    </w:pPr>
  </w:style>
  <w:style w:type="table" w:styleId="a4">
    <w:name w:val="Table Grid"/>
    <w:basedOn w:val="a1"/>
    <w:uiPriority w:val="59"/>
    <w:rsid w:val="00390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semiHidden/>
    <w:unhideWhenUsed/>
    <w:rsid w:val="00F93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F937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9672B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8533A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Title"/>
    <w:basedOn w:val="a"/>
    <w:next w:val="a"/>
    <w:link w:val="a9"/>
    <w:qFormat/>
    <w:rsid w:val="00075D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075D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F8514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428DD"/>
    <w:rPr>
      <w:rFonts w:ascii="Tahoma" w:eastAsia="Times New Roman" w:hAnsi="Tahoma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2428DD"/>
  </w:style>
  <w:style w:type="paragraph" w:styleId="ab">
    <w:name w:val="Body Text"/>
    <w:basedOn w:val="a"/>
    <w:link w:val="ac"/>
    <w:rsid w:val="002428D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2428D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header"/>
    <w:basedOn w:val="a"/>
    <w:link w:val="ae"/>
    <w:uiPriority w:val="99"/>
    <w:rsid w:val="002428D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2428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rsid w:val="002428D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2428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2428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page number"/>
    <w:basedOn w:val="a0"/>
    <w:rsid w:val="002428DD"/>
  </w:style>
  <w:style w:type="paragraph" w:styleId="af2">
    <w:name w:val="Normal (Web)"/>
    <w:basedOn w:val="a"/>
    <w:uiPriority w:val="99"/>
    <w:rsid w:val="002428D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66"/>
      <w:sz w:val="12"/>
      <w:szCs w:val="12"/>
      <w:lang w:eastAsia="ru-RU"/>
    </w:rPr>
  </w:style>
  <w:style w:type="character" w:styleId="af3">
    <w:name w:val="Strong"/>
    <w:uiPriority w:val="22"/>
    <w:qFormat/>
    <w:rsid w:val="002428DD"/>
    <w:rPr>
      <w:b/>
      <w:bCs/>
    </w:rPr>
  </w:style>
  <w:style w:type="paragraph" w:customStyle="1" w:styleId="consplusnormal00">
    <w:name w:val="consplusnormal0"/>
    <w:basedOn w:val="a"/>
    <w:rsid w:val="002428DD"/>
    <w:pPr>
      <w:spacing w:before="100" w:after="100" w:line="240" w:lineRule="auto"/>
      <w:ind w:firstLine="12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styleId="af4">
    <w:name w:val="footnote text"/>
    <w:basedOn w:val="a"/>
    <w:link w:val="af5"/>
    <w:uiPriority w:val="99"/>
    <w:unhideWhenUsed/>
    <w:rsid w:val="002428D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5">
    <w:name w:val="Текст сноски Знак"/>
    <w:basedOn w:val="a0"/>
    <w:link w:val="af4"/>
    <w:uiPriority w:val="99"/>
    <w:rsid w:val="002428DD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af6">
    <w:name w:val="footnote reference"/>
    <w:uiPriority w:val="99"/>
    <w:unhideWhenUsed/>
    <w:rsid w:val="002428DD"/>
    <w:rPr>
      <w:rFonts w:cs="Times New Roman"/>
      <w:vertAlign w:val="superscript"/>
    </w:rPr>
  </w:style>
  <w:style w:type="character" w:styleId="af7">
    <w:name w:val="annotation reference"/>
    <w:rsid w:val="002428DD"/>
    <w:rPr>
      <w:sz w:val="16"/>
      <w:szCs w:val="16"/>
    </w:rPr>
  </w:style>
  <w:style w:type="paragraph" w:styleId="af8">
    <w:name w:val="annotation text"/>
    <w:basedOn w:val="a"/>
    <w:link w:val="af9"/>
    <w:rsid w:val="002428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примечания Знак"/>
    <w:basedOn w:val="a0"/>
    <w:link w:val="af8"/>
    <w:rsid w:val="002428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rsid w:val="002428DD"/>
    <w:rPr>
      <w:b/>
      <w:bCs/>
      <w:lang w:val="x-none" w:eastAsia="x-none"/>
    </w:rPr>
  </w:style>
  <w:style w:type="character" w:customStyle="1" w:styleId="afb">
    <w:name w:val="Тема примечания Знак"/>
    <w:basedOn w:val="af9"/>
    <w:link w:val="afa"/>
    <w:rsid w:val="002428DD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customStyle="1" w:styleId="afc">
    <w:name w:val="Знак Знак Знак Знак Знак Знак Знак"/>
    <w:basedOn w:val="a"/>
    <w:rsid w:val="002428DD"/>
    <w:pPr>
      <w:spacing w:after="160" w:line="240" w:lineRule="exact"/>
      <w:ind w:firstLine="567"/>
      <w:jc w:val="right"/>
    </w:pPr>
    <w:rPr>
      <w:rFonts w:ascii="Arial" w:eastAsia="Times New Roman" w:hAnsi="Arial" w:cs="Times New Roman"/>
      <w:sz w:val="24"/>
      <w:szCs w:val="24"/>
      <w:lang w:val="en-GB"/>
    </w:rPr>
  </w:style>
  <w:style w:type="paragraph" w:customStyle="1" w:styleId="ConsPlusTitle">
    <w:name w:val="ConsPlusTitle"/>
    <w:uiPriority w:val="99"/>
    <w:rsid w:val="002428D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21">
    <w:name w:val="Основной текст (2)_"/>
    <w:link w:val="210"/>
    <w:uiPriority w:val="99"/>
    <w:locked/>
    <w:rsid w:val="002428DD"/>
    <w:rPr>
      <w:b/>
      <w:bCs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2428DD"/>
    <w:pPr>
      <w:widowControl w:val="0"/>
      <w:shd w:val="clear" w:color="auto" w:fill="FFFFFF"/>
      <w:spacing w:after="0" w:line="317" w:lineRule="exact"/>
      <w:ind w:hanging="340"/>
      <w:jc w:val="center"/>
    </w:pPr>
    <w:rPr>
      <w:b/>
      <w:bCs/>
      <w:sz w:val="28"/>
      <w:szCs w:val="28"/>
    </w:rPr>
  </w:style>
  <w:style w:type="character" w:customStyle="1" w:styleId="afd">
    <w:name w:val="Основной текст_"/>
    <w:link w:val="31"/>
    <w:uiPriority w:val="99"/>
    <w:locked/>
    <w:rsid w:val="002428DD"/>
    <w:rPr>
      <w:sz w:val="28"/>
      <w:szCs w:val="28"/>
      <w:shd w:val="clear" w:color="auto" w:fill="FFFFFF"/>
    </w:rPr>
  </w:style>
  <w:style w:type="paragraph" w:customStyle="1" w:styleId="31">
    <w:name w:val="Основной текст3"/>
    <w:basedOn w:val="a"/>
    <w:link w:val="afd"/>
    <w:uiPriority w:val="99"/>
    <w:rsid w:val="002428DD"/>
    <w:pPr>
      <w:widowControl w:val="0"/>
      <w:shd w:val="clear" w:color="auto" w:fill="FFFFFF"/>
      <w:spacing w:after="0" w:line="240" w:lineRule="atLeast"/>
      <w:jc w:val="right"/>
    </w:pPr>
    <w:rPr>
      <w:sz w:val="28"/>
      <w:szCs w:val="28"/>
    </w:rPr>
  </w:style>
  <w:style w:type="character" w:styleId="afe">
    <w:name w:val="Emphasis"/>
    <w:uiPriority w:val="99"/>
    <w:qFormat/>
    <w:rsid w:val="002428DD"/>
    <w:rPr>
      <w:rFonts w:cs="Times New Roman"/>
      <w:i/>
    </w:rPr>
  </w:style>
  <w:style w:type="paragraph" w:customStyle="1" w:styleId="Default">
    <w:name w:val="Default"/>
    <w:rsid w:val="002428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2">
    <w:name w:val="Сетка таблицы1"/>
    <w:basedOn w:val="a1"/>
    <w:next w:val="a4"/>
    <w:rsid w:val="002428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D56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22">
    <w:name w:val="Основной текст (2)"/>
    <w:basedOn w:val="a"/>
    <w:rsid w:val="005B33D0"/>
    <w:pPr>
      <w:widowControl w:val="0"/>
      <w:shd w:val="clear" w:color="auto" w:fill="FFFFFF"/>
      <w:spacing w:before="300" w:after="0" w:line="240" w:lineRule="atLeast"/>
      <w:ind w:hanging="1340"/>
      <w:jc w:val="center"/>
    </w:pPr>
    <w:rPr>
      <w:rFonts w:ascii="Times New Roman" w:eastAsiaTheme="minorEastAsia" w:hAnsi="Times New Roman" w:cs="Times New Roman"/>
      <w:b/>
      <w:bCs/>
      <w:sz w:val="27"/>
      <w:szCs w:val="27"/>
      <w:lang w:eastAsia="ru-RU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5B33D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840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40B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40B0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0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7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26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2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016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69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4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7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6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3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9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8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06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73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2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196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eq=doc&amp;base=LAW&amp;n=494999&amp;dst=100243" TargetMode="External"/><Relationship Id="rId18" Type="http://schemas.openxmlformats.org/officeDocument/2006/relationships/hyperlink" Target="https://login.consultant.ru/link/?req=doc&amp;base=LAW&amp;n=491831&amp;dst=30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eq=doc&amp;base=LAW&amp;n=494999&amp;dst=100202" TargetMode="External"/><Relationship Id="rId17" Type="http://schemas.openxmlformats.org/officeDocument/2006/relationships/hyperlink" Target="https://login.consultant.ru/link/?req=doc&amp;base=LAW&amp;n=34856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94999&amp;dst=100243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LAW&amp;n=494999&amp;dst=100189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eq=doc&amp;base=LAW&amp;n=494999&amp;dst=100202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login.consultant.ru/link/?req=doc&amp;base=LAW&amp;n=510752&amp;dst=21259" TargetMode="External"/><Relationship Id="rId19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login.consultant.ru/link/?req=doc&amp;base=LAW&amp;n=494999&amp;dst=10018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55330-C2A1-4867-B6F8-732B6587F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23</Pages>
  <Words>5179</Words>
  <Characters>29526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Comita</Company>
  <LinksUpToDate>false</LinksUpToDate>
  <CharactersWithSpaces>34636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Олеговна ЧЕРНЯГА</dc:creator>
  <cp:lastModifiedBy>RePack by Diakov</cp:lastModifiedBy>
  <cp:revision>3</cp:revision>
  <cp:lastPrinted>2024-04-15T06:38:00Z</cp:lastPrinted>
  <dcterms:created xsi:type="dcterms:W3CDTF">2025-10-22T11:12:00Z</dcterms:created>
  <dcterms:modified xsi:type="dcterms:W3CDTF">2025-10-22T12:14:00Z</dcterms:modified>
</cp:coreProperties>
</file>