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F60" w:rsidRPr="00F56D71" w:rsidRDefault="00FE7F60">
      <w:pPr>
        <w:pStyle w:val="ConsPlusNormal"/>
        <w:rPr>
          <w:lang w:val="en-US"/>
        </w:rPr>
      </w:pPr>
    </w:p>
    <w:p w:rsidR="00A3280D" w:rsidRPr="00A3280D" w:rsidRDefault="00A3280D" w:rsidP="00A3280D">
      <w:pPr>
        <w:tabs>
          <w:tab w:val="left" w:pos="0"/>
        </w:tabs>
        <w:spacing w:after="0" w:line="240" w:lineRule="auto"/>
        <w:jc w:val="right"/>
        <w:rPr>
          <w:rFonts w:ascii="Times New Roman" w:eastAsia="Times New Roman" w:hAnsi="Times New Roman" w:cs="Times New Roman"/>
          <w:b/>
          <w:sz w:val="28"/>
          <w:szCs w:val="28"/>
        </w:rPr>
      </w:pPr>
      <w:r w:rsidRPr="00A3280D">
        <w:rPr>
          <w:rFonts w:ascii="Times New Roman" w:eastAsia="Times New Roman" w:hAnsi="Times New Roman" w:cs="Times New Roman"/>
          <w:b/>
          <w:noProof/>
          <w:sz w:val="28"/>
          <w:szCs w:val="28"/>
        </w:rPr>
        <w:drawing>
          <wp:inline distT="0" distB="0" distL="0" distR="0" wp14:anchorId="6D0DECB2" wp14:editId="4A3E523D">
            <wp:extent cx="597535" cy="6826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r w:rsidRPr="00A3280D">
        <w:rPr>
          <w:rFonts w:ascii="Times New Roman" w:eastAsia="Times New Roman" w:hAnsi="Times New Roman" w:cs="Times New Roman"/>
          <w:b/>
          <w:sz w:val="28"/>
          <w:szCs w:val="28"/>
        </w:rPr>
        <w:t xml:space="preserve">                                                  ПРОЕКТ</w:t>
      </w:r>
    </w:p>
    <w:p w:rsidR="00A3280D" w:rsidRPr="00A3280D" w:rsidRDefault="00A3280D" w:rsidP="00A3280D">
      <w:pPr>
        <w:spacing w:after="0" w:line="240" w:lineRule="auto"/>
        <w:ind w:right="142"/>
        <w:jc w:val="center"/>
        <w:rPr>
          <w:rFonts w:ascii="Times New Roman" w:eastAsia="Times New Roman" w:hAnsi="Times New Roman" w:cs="Times New Roman"/>
          <w:sz w:val="28"/>
          <w:szCs w:val="28"/>
        </w:rPr>
      </w:pPr>
      <w:r w:rsidRPr="00A3280D">
        <w:rPr>
          <w:rFonts w:ascii="Times New Roman" w:eastAsia="Times New Roman" w:hAnsi="Times New Roman" w:cs="Times New Roman"/>
          <w:sz w:val="28"/>
          <w:szCs w:val="28"/>
        </w:rPr>
        <w:t>Администрация Ленинградской области</w:t>
      </w:r>
    </w:p>
    <w:p w:rsidR="00A3280D" w:rsidRPr="00A3280D" w:rsidRDefault="00A3280D" w:rsidP="00A3280D">
      <w:pPr>
        <w:spacing w:after="0" w:line="240" w:lineRule="auto"/>
        <w:ind w:right="142"/>
        <w:jc w:val="center"/>
        <w:rPr>
          <w:rFonts w:ascii="Times New Roman" w:eastAsia="Times New Roman" w:hAnsi="Times New Roman" w:cs="Times New Roman"/>
          <w:sz w:val="28"/>
          <w:szCs w:val="28"/>
        </w:rPr>
      </w:pPr>
      <w:r w:rsidRPr="00A3280D">
        <w:rPr>
          <w:rFonts w:ascii="Times New Roman" w:eastAsia="Times New Roman" w:hAnsi="Times New Roman" w:cs="Times New Roman"/>
          <w:sz w:val="28"/>
          <w:szCs w:val="28"/>
        </w:rPr>
        <w:t xml:space="preserve">Управление Ленинградской области </w:t>
      </w:r>
    </w:p>
    <w:p w:rsidR="00A3280D" w:rsidRPr="00A3280D" w:rsidRDefault="00A3280D" w:rsidP="00A3280D">
      <w:pPr>
        <w:spacing w:after="0" w:line="240" w:lineRule="auto"/>
        <w:ind w:right="142"/>
        <w:jc w:val="center"/>
        <w:rPr>
          <w:rFonts w:ascii="Times New Roman" w:eastAsia="Times New Roman" w:hAnsi="Times New Roman" w:cs="Times New Roman"/>
          <w:sz w:val="28"/>
          <w:szCs w:val="28"/>
        </w:rPr>
      </w:pPr>
      <w:r w:rsidRPr="00A3280D">
        <w:rPr>
          <w:rFonts w:ascii="Times New Roman" w:eastAsia="Times New Roman" w:hAnsi="Times New Roman" w:cs="Times New Roman"/>
          <w:sz w:val="28"/>
          <w:szCs w:val="28"/>
        </w:rPr>
        <w:t>по государственному техническому надзору и контролю</w:t>
      </w:r>
    </w:p>
    <w:p w:rsidR="00A3280D" w:rsidRPr="00A3280D" w:rsidRDefault="00A3280D" w:rsidP="00A3280D">
      <w:pPr>
        <w:spacing w:after="0" w:line="240" w:lineRule="auto"/>
        <w:ind w:right="142"/>
        <w:jc w:val="both"/>
        <w:rPr>
          <w:rFonts w:ascii="Times New Roman" w:eastAsia="Times New Roman" w:hAnsi="Times New Roman" w:cs="Times New Roman"/>
          <w:sz w:val="28"/>
          <w:szCs w:val="28"/>
        </w:rPr>
      </w:pPr>
    </w:p>
    <w:p w:rsidR="00A3280D" w:rsidRPr="00A3280D" w:rsidRDefault="00A3280D" w:rsidP="00A3280D">
      <w:pPr>
        <w:spacing w:after="0" w:line="240" w:lineRule="auto"/>
        <w:ind w:right="142"/>
        <w:jc w:val="center"/>
        <w:rPr>
          <w:rFonts w:ascii="Times New Roman" w:eastAsia="Times New Roman" w:hAnsi="Times New Roman" w:cs="Times New Roman"/>
          <w:b/>
          <w:sz w:val="28"/>
          <w:szCs w:val="28"/>
        </w:rPr>
      </w:pPr>
      <w:r w:rsidRPr="00A3280D">
        <w:rPr>
          <w:rFonts w:ascii="Times New Roman" w:eastAsia="Times New Roman" w:hAnsi="Times New Roman" w:cs="Times New Roman"/>
          <w:b/>
          <w:sz w:val="28"/>
          <w:szCs w:val="28"/>
        </w:rPr>
        <w:t>ПРИКАЗ</w:t>
      </w:r>
    </w:p>
    <w:p w:rsidR="00A3280D" w:rsidRPr="00A3280D" w:rsidRDefault="00A3280D" w:rsidP="00A3280D">
      <w:pPr>
        <w:spacing w:after="0" w:line="240" w:lineRule="auto"/>
        <w:ind w:right="142"/>
        <w:jc w:val="both"/>
        <w:rPr>
          <w:rFonts w:ascii="Times New Roman" w:eastAsia="Times New Roman" w:hAnsi="Times New Roman" w:cs="Times New Roman"/>
          <w:sz w:val="28"/>
          <w:szCs w:val="28"/>
        </w:rPr>
      </w:pPr>
    </w:p>
    <w:p w:rsidR="00A3280D" w:rsidRPr="00A3280D" w:rsidRDefault="00A3280D" w:rsidP="00A3280D">
      <w:pPr>
        <w:spacing w:after="0" w:line="240" w:lineRule="auto"/>
        <w:ind w:right="142"/>
        <w:jc w:val="center"/>
        <w:rPr>
          <w:rFonts w:ascii="Times New Roman" w:eastAsia="Times New Roman" w:hAnsi="Times New Roman" w:cs="Times New Roman"/>
          <w:sz w:val="28"/>
          <w:szCs w:val="28"/>
        </w:rPr>
      </w:pPr>
      <w:r w:rsidRPr="00A3280D">
        <w:rPr>
          <w:rFonts w:ascii="Times New Roman" w:eastAsia="Times New Roman" w:hAnsi="Times New Roman" w:cs="Times New Roman"/>
          <w:sz w:val="28"/>
          <w:szCs w:val="28"/>
        </w:rPr>
        <w:t xml:space="preserve">«__» октября 2025 года       </w:t>
      </w:r>
      <w:r w:rsidRPr="00A3280D">
        <w:rPr>
          <w:rFonts w:ascii="Times New Roman" w:eastAsia="Times New Roman" w:hAnsi="Times New Roman" w:cs="Times New Roman"/>
          <w:sz w:val="28"/>
          <w:szCs w:val="28"/>
        </w:rPr>
        <w:tab/>
      </w:r>
      <w:r w:rsidRPr="00A3280D">
        <w:rPr>
          <w:rFonts w:ascii="Times New Roman" w:eastAsia="Times New Roman" w:hAnsi="Times New Roman" w:cs="Times New Roman"/>
          <w:sz w:val="28"/>
          <w:szCs w:val="28"/>
        </w:rPr>
        <w:tab/>
      </w:r>
      <w:r w:rsidRPr="00A3280D">
        <w:rPr>
          <w:rFonts w:ascii="Times New Roman" w:eastAsia="Times New Roman" w:hAnsi="Times New Roman" w:cs="Times New Roman"/>
          <w:sz w:val="28"/>
          <w:szCs w:val="28"/>
        </w:rPr>
        <w:tab/>
      </w:r>
      <w:r w:rsidRPr="00A3280D">
        <w:rPr>
          <w:rFonts w:ascii="Times New Roman" w:eastAsia="Times New Roman" w:hAnsi="Times New Roman" w:cs="Times New Roman"/>
          <w:sz w:val="28"/>
          <w:szCs w:val="28"/>
        </w:rPr>
        <w:tab/>
      </w:r>
      <w:r w:rsidRPr="00A3280D">
        <w:rPr>
          <w:rFonts w:ascii="Times New Roman" w:eastAsia="Times New Roman" w:hAnsi="Times New Roman" w:cs="Times New Roman"/>
          <w:sz w:val="28"/>
          <w:szCs w:val="28"/>
        </w:rPr>
        <w:tab/>
      </w:r>
      <w:r w:rsidRPr="00A3280D">
        <w:rPr>
          <w:rFonts w:ascii="Times New Roman" w:eastAsia="Times New Roman" w:hAnsi="Times New Roman" w:cs="Times New Roman"/>
          <w:sz w:val="28"/>
          <w:szCs w:val="28"/>
        </w:rPr>
        <w:tab/>
      </w:r>
      <w:r w:rsidRPr="00A3280D">
        <w:rPr>
          <w:rFonts w:ascii="Times New Roman" w:eastAsia="Times New Roman" w:hAnsi="Times New Roman" w:cs="Times New Roman"/>
          <w:sz w:val="28"/>
          <w:szCs w:val="28"/>
        </w:rPr>
        <w:tab/>
      </w:r>
      <w:r w:rsidRPr="00A3280D">
        <w:rPr>
          <w:rFonts w:ascii="Times New Roman" w:eastAsia="Times New Roman" w:hAnsi="Times New Roman" w:cs="Times New Roman"/>
          <w:sz w:val="28"/>
          <w:szCs w:val="28"/>
        </w:rPr>
        <w:tab/>
        <w:t xml:space="preserve"> №___/25</w:t>
      </w:r>
    </w:p>
    <w:p w:rsidR="00A3280D" w:rsidRPr="00A3280D" w:rsidRDefault="00A3280D" w:rsidP="00A3280D">
      <w:pPr>
        <w:spacing w:after="0" w:line="240" w:lineRule="auto"/>
        <w:ind w:right="142"/>
        <w:jc w:val="both"/>
        <w:rPr>
          <w:rFonts w:ascii="Times New Roman" w:eastAsia="Times New Roman" w:hAnsi="Times New Roman" w:cs="Times New Roman"/>
          <w:sz w:val="28"/>
          <w:szCs w:val="28"/>
        </w:rPr>
      </w:pPr>
    </w:p>
    <w:p w:rsidR="00A3280D" w:rsidRPr="00A3280D" w:rsidRDefault="00A3280D" w:rsidP="00A3280D">
      <w:pPr>
        <w:spacing w:after="0" w:line="240" w:lineRule="auto"/>
        <w:jc w:val="center"/>
        <w:rPr>
          <w:rFonts w:ascii="Times New Roman" w:eastAsiaTheme="minorHAnsi" w:hAnsi="Times New Roman" w:cs="Times New Roman"/>
          <w:b/>
          <w:sz w:val="28"/>
          <w:szCs w:val="28"/>
          <w:lang w:eastAsia="en-US"/>
        </w:rPr>
      </w:pPr>
      <w:r w:rsidRPr="00A3280D">
        <w:rPr>
          <w:rFonts w:ascii="Times New Roman" w:eastAsiaTheme="minorHAnsi" w:hAnsi="Times New Roman" w:cs="Times New Roman"/>
          <w:b/>
          <w:sz w:val="28"/>
          <w:szCs w:val="28"/>
          <w:lang w:eastAsia="en-US"/>
        </w:rPr>
        <w:t xml:space="preserve">Об утверждении административного регламента предоставления </w:t>
      </w:r>
    </w:p>
    <w:p w:rsidR="00A3280D" w:rsidRPr="00A3280D" w:rsidRDefault="00427B13" w:rsidP="00A3280D">
      <w:pPr>
        <w:spacing w:after="0" w:line="240" w:lineRule="auto"/>
        <w:jc w:val="center"/>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у</w:t>
      </w:r>
      <w:r w:rsidR="00A3280D" w:rsidRPr="00A3280D">
        <w:rPr>
          <w:rFonts w:ascii="Times New Roman" w:eastAsiaTheme="minorHAnsi" w:hAnsi="Times New Roman" w:cs="Times New Roman"/>
          <w:b/>
          <w:sz w:val="28"/>
          <w:szCs w:val="28"/>
          <w:lang w:eastAsia="en-US"/>
        </w:rPr>
        <w:t>правлением Ленинградской области по государственному техническому надзору и контролю на территории Ленинградской области государственной услуги по проведению технического осмотра</w:t>
      </w:r>
      <w:r w:rsidR="00A3280D">
        <w:rPr>
          <w:rFonts w:ascii="Times New Roman" w:eastAsiaTheme="minorHAnsi" w:hAnsi="Times New Roman" w:cs="Times New Roman"/>
          <w:b/>
          <w:sz w:val="28"/>
          <w:szCs w:val="28"/>
          <w:lang w:eastAsia="en-US"/>
        </w:rPr>
        <w:t xml:space="preserve"> </w:t>
      </w:r>
      <w:r w:rsidR="00A3280D" w:rsidRPr="00A3280D">
        <w:rPr>
          <w:rFonts w:ascii="Times New Roman" w:eastAsiaTheme="minorHAnsi" w:hAnsi="Times New Roman" w:cs="Times New Roman"/>
          <w:b/>
          <w:sz w:val="28"/>
          <w:szCs w:val="28"/>
          <w:lang w:eastAsia="en-US"/>
        </w:rPr>
        <w:t>самоходных машин и других видов техники, зарегистрированных органами,</w:t>
      </w:r>
      <w:r w:rsidR="00A3280D">
        <w:rPr>
          <w:rFonts w:ascii="Times New Roman" w:eastAsiaTheme="minorHAnsi" w:hAnsi="Times New Roman" w:cs="Times New Roman"/>
          <w:b/>
          <w:sz w:val="28"/>
          <w:szCs w:val="28"/>
          <w:lang w:eastAsia="en-US"/>
        </w:rPr>
        <w:t xml:space="preserve"> </w:t>
      </w:r>
      <w:r w:rsidR="00A3280D" w:rsidRPr="00A3280D">
        <w:rPr>
          <w:rFonts w:ascii="Times New Roman" w:eastAsiaTheme="minorHAnsi" w:hAnsi="Times New Roman" w:cs="Times New Roman"/>
          <w:b/>
          <w:sz w:val="28"/>
          <w:szCs w:val="28"/>
          <w:lang w:eastAsia="en-US"/>
        </w:rPr>
        <w:t>осуществляющими региональный государственный надзор за их техническим состоянием</w:t>
      </w:r>
      <w:r w:rsidR="00A3280D">
        <w:rPr>
          <w:rFonts w:ascii="Times New Roman" w:eastAsiaTheme="minorHAnsi" w:hAnsi="Times New Roman" w:cs="Times New Roman"/>
          <w:b/>
          <w:sz w:val="28"/>
          <w:szCs w:val="28"/>
          <w:lang w:eastAsia="en-US"/>
        </w:rPr>
        <w:t xml:space="preserve"> </w:t>
      </w:r>
      <w:r w:rsidR="00A3280D" w:rsidRPr="00A3280D">
        <w:rPr>
          <w:rFonts w:ascii="Times New Roman" w:eastAsiaTheme="minorHAnsi" w:hAnsi="Times New Roman" w:cs="Times New Roman"/>
          <w:b/>
          <w:sz w:val="28"/>
          <w:szCs w:val="28"/>
          <w:lang w:eastAsia="en-US"/>
        </w:rPr>
        <w:t>на территории Ленинградской области</w:t>
      </w:r>
    </w:p>
    <w:p w:rsidR="00A3280D" w:rsidRPr="00A3280D" w:rsidRDefault="00A3280D" w:rsidP="00A3280D">
      <w:pPr>
        <w:spacing w:after="0" w:line="240" w:lineRule="auto"/>
        <w:jc w:val="center"/>
        <w:rPr>
          <w:rFonts w:ascii="Times New Roman" w:eastAsiaTheme="minorHAnsi" w:hAnsi="Times New Roman" w:cs="Times New Roman"/>
          <w:b/>
          <w:sz w:val="28"/>
          <w:szCs w:val="28"/>
          <w:lang w:eastAsia="en-US"/>
        </w:rPr>
      </w:pPr>
    </w:p>
    <w:p w:rsidR="00A3280D" w:rsidRPr="00A3280D" w:rsidRDefault="00A3280D" w:rsidP="00A3280D">
      <w:pPr>
        <w:spacing w:after="0" w:line="240" w:lineRule="auto"/>
        <w:ind w:firstLine="708"/>
        <w:jc w:val="both"/>
        <w:rPr>
          <w:rFonts w:ascii="Times New Roman" w:eastAsiaTheme="minorHAnsi" w:hAnsi="Times New Roman" w:cs="Times New Roman"/>
          <w:sz w:val="28"/>
          <w:szCs w:val="28"/>
          <w:lang w:eastAsia="en-US"/>
        </w:rPr>
      </w:pPr>
      <w:proofErr w:type="gramStart"/>
      <w:r w:rsidRPr="00A3280D">
        <w:rPr>
          <w:rFonts w:ascii="Times New Roman" w:eastAsiaTheme="minorHAnsi" w:hAnsi="Times New Roman" w:cs="Times New Roman"/>
          <w:sz w:val="28"/>
          <w:szCs w:val="28"/>
          <w:lang w:eastAsia="en-US"/>
        </w:rPr>
        <w:t>В соответствии с Федеральным законом от 27 июля 2010 года № 210-ФЗ</w:t>
      </w:r>
      <w:r w:rsidRPr="00A3280D">
        <w:rPr>
          <w:rFonts w:ascii="Times New Roman" w:eastAsiaTheme="minorHAnsi" w:hAnsi="Times New Roman" w:cs="Times New Roman"/>
          <w:sz w:val="28"/>
          <w:szCs w:val="28"/>
          <w:lang w:eastAsia="en-US"/>
        </w:rPr>
        <w:br/>
        <w:t xml:space="preserve">«Об организации предоставления государственных и муниципальных услуг», на основании постановления Правительства Ленинградской области от 7 мая 2024 года № 290 «Об отдельных вопросах реализации Федерального закона «Об организации предоставления государственных и муниципальных услуг»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 </w:t>
      </w:r>
      <w:proofErr w:type="gramEnd"/>
    </w:p>
    <w:p w:rsidR="00A3280D" w:rsidRPr="00A3280D" w:rsidRDefault="00A3280D" w:rsidP="00A3280D">
      <w:pPr>
        <w:spacing w:before="240" w:after="0" w:line="240" w:lineRule="auto"/>
        <w:ind w:firstLine="708"/>
        <w:jc w:val="center"/>
        <w:rPr>
          <w:rFonts w:ascii="Times New Roman" w:eastAsiaTheme="minorHAnsi" w:hAnsi="Times New Roman" w:cs="Times New Roman"/>
          <w:b/>
          <w:sz w:val="28"/>
          <w:szCs w:val="28"/>
          <w:lang w:eastAsia="en-US"/>
        </w:rPr>
      </w:pPr>
      <w:r w:rsidRPr="00A3280D">
        <w:rPr>
          <w:rFonts w:ascii="Times New Roman" w:eastAsiaTheme="minorHAnsi" w:hAnsi="Times New Roman" w:cs="Times New Roman"/>
          <w:b/>
          <w:sz w:val="28"/>
          <w:szCs w:val="28"/>
          <w:lang w:eastAsia="en-US"/>
        </w:rPr>
        <w:t>ПРИКАЗЫВАЮ:</w:t>
      </w:r>
    </w:p>
    <w:p w:rsidR="00A3280D" w:rsidRPr="00A3280D" w:rsidRDefault="00A3280D" w:rsidP="00A3280D">
      <w:pPr>
        <w:spacing w:after="0" w:line="240" w:lineRule="auto"/>
        <w:jc w:val="center"/>
        <w:rPr>
          <w:rFonts w:ascii="Times New Roman" w:eastAsiaTheme="minorHAnsi" w:hAnsi="Times New Roman" w:cs="Times New Roman"/>
          <w:b/>
          <w:sz w:val="28"/>
          <w:szCs w:val="28"/>
          <w:lang w:eastAsia="en-US"/>
        </w:rPr>
      </w:pPr>
    </w:p>
    <w:p w:rsidR="00A3280D" w:rsidRPr="00A3280D" w:rsidRDefault="00A3280D" w:rsidP="00A3280D">
      <w:pPr>
        <w:spacing w:after="0" w:line="240" w:lineRule="auto"/>
        <w:ind w:firstLine="708"/>
        <w:jc w:val="both"/>
        <w:rPr>
          <w:rFonts w:ascii="Times New Roman" w:eastAsiaTheme="minorHAnsi" w:hAnsi="Times New Roman" w:cs="Times New Roman"/>
          <w:sz w:val="28"/>
          <w:szCs w:val="28"/>
          <w:lang w:eastAsia="en-US"/>
        </w:rPr>
      </w:pPr>
      <w:r w:rsidRPr="00A3280D">
        <w:rPr>
          <w:rFonts w:ascii="Times New Roman" w:eastAsiaTheme="minorHAnsi" w:hAnsi="Times New Roman" w:cs="Times New Roman"/>
          <w:sz w:val="28"/>
          <w:szCs w:val="28"/>
          <w:lang w:eastAsia="en-US"/>
        </w:rPr>
        <w:t xml:space="preserve">1. Утвердить Административный регламент предоставления </w:t>
      </w:r>
      <w:r w:rsidR="00427B13" w:rsidRPr="00427B13">
        <w:rPr>
          <w:rFonts w:ascii="Times New Roman" w:eastAsiaTheme="minorHAnsi" w:hAnsi="Times New Roman" w:cs="Times New Roman"/>
          <w:sz w:val="28"/>
          <w:szCs w:val="28"/>
          <w:lang w:eastAsia="en-US"/>
        </w:rPr>
        <w:t>управлением Ленинградской области по государственному техническому надзору и контролю на территории Ленинградской области государственной услуги по проведению технического осмотра самоходных машин и других видов техники, зарегистрированных органами, осуществляющими региональный государственный надзор за их техническим состоянием на территории Ленинградской области</w:t>
      </w:r>
      <w:r w:rsidR="00427B13">
        <w:rPr>
          <w:rFonts w:ascii="Times New Roman" w:eastAsiaTheme="minorHAnsi" w:hAnsi="Times New Roman" w:cs="Times New Roman"/>
          <w:sz w:val="28"/>
          <w:szCs w:val="28"/>
          <w:lang w:eastAsia="en-US"/>
        </w:rPr>
        <w:t>.</w:t>
      </w:r>
    </w:p>
    <w:p w:rsidR="00A3280D" w:rsidRDefault="00A3280D" w:rsidP="00A3280D">
      <w:pPr>
        <w:spacing w:after="0" w:line="240" w:lineRule="auto"/>
        <w:ind w:firstLine="708"/>
        <w:jc w:val="both"/>
        <w:rPr>
          <w:rFonts w:ascii="Times New Roman" w:eastAsiaTheme="minorHAnsi" w:hAnsi="Times New Roman" w:cs="Times New Roman"/>
          <w:sz w:val="28"/>
          <w:szCs w:val="28"/>
          <w:lang w:eastAsia="en-US"/>
        </w:rPr>
      </w:pPr>
      <w:r w:rsidRPr="00A3280D">
        <w:rPr>
          <w:rFonts w:ascii="Times New Roman" w:eastAsiaTheme="minorHAnsi" w:hAnsi="Times New Roman" w:cs="Times New Roman"/>
          <w:sz w:val="28"/>
          <w:szCs w:val="28"/>
          <w:lang w:eastAsia="en-US"/>
        </w:rPr>
        <w:t>2. Признать утратившими силу:</w:t>
      </w:r>
    </w:p>
    <w:p w:rsidR="000C132C" w:rsidRDefault="000C132C" w:rsidP="000C132C">
      <w:pPr>
        <w:spacing w:after="0" w:line="240" w:lineRule="auto"/>
        <w:ind w:firstLine="708"/>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п</w:t>
      </w:r>
      <w:r w:rsidRPr="000C132C">
        <w:rPr>
          <w:rFonts w:ascii="Times New Roman" w:eastAsiaTheme="minorHAnsi" w:hAnsi="Times New Roman" w:cs="Times New Roman"/>
          <w:sz w:val="28"/>
          <w:szCs w:val="28"/>
          <w:lang w:eastAsia="en-US"/>
        </w:rPr>
        <w:t>риказ управления Ленинградской области по государственному техническому на</w:t>
      </w:r>
      <w:r>
        <w:rPr>
          <w:rFonts w:ascii="Times New Roman" w:eastAsiaTheme="minorHAnsi" w:hAnsi="Times New Roman" w:cs="Times New Roman"/>
          <w:sz w:val="28"/>
          <w:szCs w:val="28"/>
          <w:lang w:eastAsia="en-US"/>
        </w:rPr>
        <w:t>дзору и контролю от 27.09.2022 №</w:t>
      </w:r>
      <w:r w:rsidRPr="000C132C">
        <w:rPr>
          <w:rFonts w:ascii="Times New Roman" w:eastAsiaTheme="minorHAnsi" w:hAnsi="Times New Roman" w:cs="Times New Roman"/>
          <w:sz w:val="28"/>
          <w:szCs w:val="28"/>
          <w:lang w:eastAsia="en-US"/>
        </w:rPr>
        <w:t xml:space="preserve"> 7/22</w:t>
      </w:r>
      <w:r>
        <w:rPr>
          <w:rFonts w:ascii="Times New Roman" w:eastAsiaTheme="minorHAnsi" w:hAnsi="Times New Roman" w:cs="Times New Roman"/>
          <w:sz w:val="28"/>
          <w:szCs w:val="28"/>
          <w:lang w:eastAsia="en-US"/>
        </w:rPr>
        <w:t xml:space="preserve"> «</w:t>
      </w:r>
      <w:r w:rsidRPr="000C132C">
        <w:rPr>
          <w:rFonts w:ascii="Times New Roman" w:eastAsiaTheme="minorHAnsi" w:hAnsi="Times New Roman" w:cs="Times New Roman"/>
          <w:sz w:val="28"/>
          <w:szCs w:val="28"/>
          <w:lang w:eastAsia="en-US"/>
        </w:rPr>
        <w:t>Об утверждении административного регламента предоставления на территории Ленинградской области государственной услуги по проведению технического осмотра самоходных машин и других видов техники органами, осуществляющими региональный государственный контроль (надзор) в области технического состояния и эксплуатации самоходных машин и других видов техники</w:t>
      </w:r>
      <w:r>
        <w:rPr>
          <w:rFonts w:ascii="Times New Roman" w:eastAsiaTheme="minorHAnsi" w:hAnsi="Times New Roman" w:cs="Times New Roman"/>
          <w:sz w:val="28"/>
          <w:szCs w:val="28"/>
          <w:lang w:eastAsia="en-US"/>
        </w:rPr>
        <w:t>»;</w:t>
      </w:r>
      <w:proofErr w:type="gramEnd"/>
    </w:p>
    <w:p w:rsidR="00427B13" w:rsidRDefault="00427B13" w:rsidP="00427B13">
      <w:pPr>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пункт 2 п</w:t>
      </w:r>
      <w:r w:rsidRPr="00427B13">
        <w:rPr>
          <w:rFonts w:ascii="Times New Roman" w:eastAsiaTheme="minorHAnsi" w:hAnsi="Times New Roman" w:cs="Times New Roman"/>
          <w:sz w:val="28"/>
          <w:szCs w:val="28"/>
          <w:lang w:eastAsia="en-US"/>
        </w:rPr>
        <w:t>риказ</w:t>
      </w:r>
      <w:r>
        <w:rPr>
          <w:rFonts w:ascii="Times New Roman" w:eastAsiaTheme="minorHAnsi" w:hAnsi="Times New Roman" w:cs="Times New Roman"/>
          <w:sz w:val="28"/>
          <w:szCs w:val="28"/>
          <w:lang w:eastAsia="en-US"/>
        </w:rPr>
        <w:t>а</w:t>
      </w:r>
      <w:r w:rsidRPr="00427B13">
        <w:rPr>
          <w:rFonts w:ascii="Times New Roman" w:eastAsiaTheme="minorHAnsi" w:hAnsi="Times New Roman" w:cs="Times New Roman"/>
          <w:sz w:val="28"/>
          <w:szCs w:val="28"/>
          <w:lang w:eastAsia="en-US"/>
        </w:rPr>
        <w:t xml:space="preserve"> управления Ленинградской области по государственному техническому на</w:t>
      </w:r>
      <w:r>
        <w:rPr>
          <w:rFonts w:ascii="Times New Roman" w:eastAsiaTheme="minorHAnsi" w:hAnsi="Times New Roman" w:cs="Times New Roman"/>
          <w:sz w:val="28"/>
          <w:szCs w:val="28"/>
          <w:lang w:eastAsia="en-US"/>
        </w:rPr>
        <w:t>дзору и контролю от 23.03.2023 №</w:t>
      </w:r>
      <w:r w:rsidRPr="00427B13">
        <w:rPr>
          <w:rFonts w:ascii="Times New Roman" w:eastAsiaTheme="minorHAnsi" w:hAnsi="Times New Roman" w:cs="Times New Roman"/>
          <w:sz w:val="28"/>
          <w:szCs w:val="28"/>
          <w:lang w:eastAsia="en-US"/>
        </w:rPr>
        <w:t xml:space="preserve"> 1/23</w:t>
      </w:r>
      <w:r>
        <w:rPr>
          <w:rFonts w:ascii="Times New Roman" w:eastAsiaTheme="minorHAnsi" w:hAnsi="Times New Roman" w:cs="Times New Roman"/>
          <w:sz w:val="28"/>
          <w:szCs w:val="28"/>
          <w:lang w:eastAsia="en-US"/>
        </w:rPr>
        <w:t xml:space="preserve"> «</w:t>
      </w:r>
      <w:r w:rsidRPr="00427B13">
        <w:rPr>
          <w:rFonts w:ascii="Times New Roman" w:eastAsiaTheme="minorHAnsi" w:hAnsi="Times New Roman" w:cs="Times New Roman"/>
          <w:sz w:val="28"/>
          <w:szCs w:val="28"/>
          <w:lang w:eastAsia="en-US"/>
        </w:rPr>
        <w:t>О внесении изменений в отдельные приказы управления Ленинградской области по государственному техническому надзору и контролю, утверждающие административные регламенты предоставления государственных услуг</w:t>
      </w:r>
      <w:r>
        <w:rPr>
          <w:rFonts w:ascii="Times New Roman" w:eastAsiaTheme="minorHAnsi" w:hAnsi="Times New Roman" w:cs="Times New Roman"/>
          <w:sz w:val="28"/>
          <w:szCs w:val="28"/>
          <w:lang w:eastAsia="en-US"/>
        </w:rPr>
        <w:t>»;</w:t>
      </w:r>
    </w:p>
    <w:p w:rsidR="00427B13" w:rsidRDefault="00427B13" w:rsidP="00427B13">
      <w:pPr>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пункт 1 п</w:t>
      </w:r>
      <w:r w:rsidRPr="00427B13">
        <w:rPr>
          <w:rFonts w:ascii="Times New Roman" w:eastAsiaTheme="minorHAnsi" w:hAnsi="Times New Roman" w:cs="Times New Roman"/>
          <w:sz w:val="28"/>
          <w:szCs w:val="28"/>
          <w:lang w:eastAsia="en-US"/>
        </w:rPr>
        <w:t>риказ</w:t>
      </w:r>
      <w:r>
        <w:rPr>
          <w:rFonts w:ascii="Times New Roman" w:eastAsiaTheme="minorHAnsi" w:hAnsi="Times New Roman" w:cs="Times New Roman"/>
          <w:sz w:val="28"/>
          <w:szCs w:val="28"/>
          <w:lang w:eastAsia="en-US"/>
        </w:rPr>
        <w:t>а</w:t>
      </w:r>
      <w:r w:rsidRPr="00427B13">
        <w:rPr>
          <w:rFonts w:ascii="Times New Roman" w:eastAsiaTheme="minorHAnsi" w:hAnsi="Times New Roman" w:cs="Times New Roman"/>
          <w:sz w:val="28"/>
          <w:szCs w:val="28"/>
          <w:lang w:eastAsia="en-US"/>
        </w:rPr>
        <w:t xml:space="preserve"> управления Ленинградской области по государственному техническому надзору и контролю от 22.05.2023 </w:t>
      </w:r>
      <w:r>
        <w:rPr>
          <w:rFonts w:ascii="Times New Roman" w:eastAsiaTheme="minorHAnsi" w:hAnsi="Times New Roman" w:cs="Times New Roman"/>
          <w:sz w:val="28"/>
          <w:szCs w:val="28"/>
          <w:lang w:eastAsia="en-US"/>
        </w:rPr>
        <w:t>№</w:t>
      </w:r>
      <w:r w:rsidRPr="00427B13">
        <w:rPr>
          <w:rFonts w:ascii="Times New Roman" w:eastAsiaTheme="minorHAnsi" w:hAnsi="Times New Roman" w:cs="Times New Roman"/>
          <w:sz w:val="28"/>
          <w:szCs w:val="28"/>
          <w:lang w:eastAsia="en-US"/>
        </w:rPr>
        <w:t xml:space="preserve"> 4/23</w:t>
      </w:r>
      <w:r>
        <w:rPr>
          <w:rFonts w:ascii="Times New Roman" w:eastAsiaTheme="minorHAnsi" w:hAnsi="Times New Roman" w:cs="Times New Roman"/>
          <w:sz w:val="28"/>
          <w:szCs w:val="28"/>
          <w:lang w:eastAsia="en-US"/>
        </w:rPr>
        <w:t xml:space="preserve"> «</w:t>
      </w:r>
      <w:r w:rsidRPr="00427B13">
        <w:rPr>
          <w:rFonts w:ascii="Times New Roman" w:eastAsiaTheme="minorHAnsi" w:hAnsi="Times New Roman" w:cs="Times New Roman"/>
          <w:sz w:val="28"/>
          <w:szCs w:val="28"/>
          <w:lang w:eastAsia="en-US"/>
        </w:rPr>
        <w:t>О внесении изменений в отдельные приказы управления Ленинградской области по государственному техническому надзору и контролю, утверждающие административные регламенты предоставления государственных услуг</w:t>
      </w:r>
      <w:r>
        <w:rPr>
          <w:rFonts w:ascii="Times New Roman" w:eastAsiaTheme="minorHAnsi" w:hAnsi="Times New Roman" w:cs="Times New Roman"/>
          <w:sz w:val="28"/>
          <w:szCs w:val="28"/>
          <w:lang w:eastAsia="en-US"/>
        </w:rPr>
        <w:t>»;</w:t>
      </w:r>
    </w:p>
    <w:p w:rsidR="00427B13" w:rsidRDefault="00427B13" w:rsidP="00427B13">
      <w:pPr>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пункт 2 п</w:t>
      </w:r>
      <w:r w:rsidRPr="00427B13">
        <w:rPr>
          <w:rFonts w:ascii="Times New Roman" w:eastAsiaTheme="minorHAnsi" w:hAnsi="Times New Roman" w:cs="Times New Roman"/>
          <w:sz w:val="28"/>
          <w:szCs w:val="28"/>
          <w:lang w:eastAsia="en-US"/>
        </w:rPr>
        <w:t>риказ</w:t>
      </w:r>
      <w:r>
        <w:rPr>
          <w:rFonts w:ascii="Times New Roman" w:eastAsiaTheme="minorHAnsi" w:hAnsi="Times New Roman" w:cs="Times New Roman"/>
          <w:sz w:val="28"/>
          <w:szCs w:val="28"/>
          <w:lang w:eastAsia="en-US"/>
        </w:rPr>
        <w:t>а</w:t>
      </w:r>
      <w:r w:rsidRPr="00427B13">
        <w:rPr>
          <w:rFonts w:ascii="Times New Roman" w:eastAsiaTheme="minorHAnsi" w:hAnsi="Times New Roman" w:cs="Times New Roman"/>
          <w:sz w:val="28"/>
          <w:szCs w:val="28"/>
          <w:lang w:eastAsia="en-US"/>
        </w:rPr>
        <w:t xml:space="preserve"> управления Ленинградской области по государственному техническому надзору и контролю от 19.10.2023 </w:t>
      </w:r>
      <w:r>
        <w:rPr>
          <w:rFonts w:ascii="Times New Roman" w:eastAsiaTheme="minorHAnsi" w:hAnsi="Times New Roman" w:cs="Times New Roman"/>
          <w:sz w:val="28"/>
          <w:szCs w:val="28"/>
          <w:lang w:eastAsia="en-US"/>
        </w:rPr>
        <w:t>№</w:t>
      </w:r>
      <w:r w:rsidRPr="00427B13">
        <w:rPr>
          <w:rFonts w:ascii="Times New Roman" w:eastAsiaTheme="minorHAnsi" w:hAnsi="Times New Roman" w:cs="Times New Roman"/>
          <w:sz w:val="28"/>
          <w:szCs w:val="28"/>
          <w:lang w:eastAsia="en-US"/>
        </w:rPr>
        <w:t xml:space="preserve"> 8/23</w:t>
      </w:r>
      <w:r>
        <w:rPr>
          <w:rFonts w:ascii="Times New Roman" w:eastAsiaTheme="minorHAnsi" w:hAnsi="Times New Roman" w:cs="Times New Roman"/>
          <w:sz w:val="28"/>
          <w:szCs w:val="28"/>
          <w:lang w:eastAsia="en-US"/>
        </w:rPr>
        <w:t xml:space="preserve"> «</w:t>
      </w:r>
      <w:r w:rsidRPr="00427B13">
        <w:rPr>
          <w:rFonts w:ascii="Times New Roman" w:eastAsiaTheme="minorHAnsi" w:hAnsi="Times New Roman" w:cs="Times New Roman"/>
          <w:sz w:val="28"/>
          <w:szCs w:val="28"/>
          <w:lang w:eastAsia="en-US"/>
        </w:rPr>
        <w:t>О внесении изменений в отдельные приказы управления Ленинградской области по государственному техническому надзору и контролю, утверждающие административные регламенты предоставления государственных услуг</w:t>
      </w:r>
      <w:r>
        <w:rPr>
          <w:rFonts w:ascii="Times New Roman" w:eastAsiaTheme="minorHAnsi" w:hAnsi="Times New Roman" w:cs="Times New Roman"/>
          <w:sz w:val="28"/>
          <w:szCs w:val="28"/>
          <w:lang w:eastAsia="en-US"/>
        </w:rPr>
        <w:t>»;</w:t>
      </w:r>
    </w:p>
    <w:p w:rsidR="00427B13" w:rsidRDefault="00427B13" w:rsidP="00427B13">
      <w:pPr>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w:t>
      </w:r>
      <w:r w:rsidRPr="00427B13">
        <w:rPr>
          <w:rFonts w:ascii="Times New Roman" w:eastAsiaTheme="minorHAnsi" w:hAnsi="Times New Roman" w:cs="Times New Roman"/>
          <w:sz w:val="28"/>
          <w:szCs w:val="28"/>
          <w:lang w:eastAsia="en-US"/>
        </w:rPr>
        <w:t xml:space="preserve">риказ управления Ленинградской области по государственному техническому надзору и контролю от 23.12.2024 </w:t>
      </w:r>
      <w:r>
        <w:rPr>
          <w:rFonts w:ascii="Times New Roman" w:eastAsiaTheme="minorHAnsi" w:hAnsi="Times New Roman" w:cs="Times New Roman"/>
          <w:sz w:val="28"/>
          <w:szCs w:val="28"/>
          <w:lang w:eastAsia="en-US"/>
        </w:rPr>
        <w:t>№</w:t>
      </w:r>
      <w:r w:rsidRPr="00427B13">
        <w:rPr>
          <w:rFonts w:ascii="Times New Roman" w:eastAsiaTheme="minorHAnsi" w:hAnsi="Times New Roman" w:cs="Times New Roman"/>
          <w:sz w:val="28"/>
          <w:szCs w:val="28"/>
          <w:lang w:eastAsia="en-US"/>
        </w:rPr>
        <w:t xml:space="preserve"> 11/24</w:t>
      </w:r>
      <w:r>
        <w:rPr>
          <w:rFonts w:ascii="Times New Roman" w:eastAsiaTheme="minorHAnsi" w:hAnsi="Times New Roman" w:cs="Times New Roman"/>
          <w:sz w:val="28"/>
          <w:szCs w:val="28"/>
          <w:lang w:eastAsia="en-US"/>
        </w:rPr>
        <w:t xml:space="preserve"> «</w:t>
      </w:r>
      <w:r w:rsidRPr="00427B13">
        <w:rPr>
          <w:rFonts w:ascii="Times New Roman" w:eastAsiaTheme="minorHAnsi" w:hAnsi="Times New Roman" w:cs="Times New Roman"/>
          <w:sz w:val="28"/>
          <w:szCs w:val="28"/>
          <w:lang w:eastAsia="en-US"/>
        </w:rPr>
        <w:t>О внесении изменений в приказ управления Ленинградской области по государственному техническому надзору и контролю от 27.09.2022 N 7/22</w:t>
      </w:r>
      <w:r>
        <w:rPr>
          <w:rFonts w:ascii="Times New Roman" w:eastAsiaTheme="minorHAnsi" w:hAnsi="Times New Roman" w:cs="Times New Roman"/>
          <w:sz w:val="28"/>
          <w:szCs w:val="28"/>
          <w:lang w:eastAsia="en-US"/>
        </w:rPr>
        <w:t>»;</w:t>
      </w:r>
    </w:p>
    <w:p w:rsidR="00427B13" w:rsidRDefault="00427B13" w:rsidP="00427B13">
      <w:pPr>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w:t>
      </w:r>
      <w:r w:rsidRPr="00427B13">
        <w:rPr>
          <w:rFonts w:ascii="Times New Roman" w:eastAsiaTheme="minorHAnsi" w:hAnsi="Times New Roman" w:cs="Times New Roman"/>
          <w:sz w:val="28"/>
          <w:szCs w:val="28"/>
          <w:lang w:eastAsia="en-US"/>
        </w:rPr>
        <w:t xml:space="preserve">риказ управления Ленинградской области по государственному техническому надзору и контролю от 25.02.2025 </w:t>
      </w:r>
      <w:r>
        <w:rPr>
          <w:rFonts w:ascii="Times New Roman" w:eastAsiaTheme="minorHAnsi" w:hAnsi="Times New Roman" w:cs="Times New Roman"/>
          <w:sz w:val="28"/>
          <w:szCs w:val="28"/>
          <w:lang w:eastAsia="en-US"/>
        </w:rPr>
        <w:t>№</w:t>
      </w:r>
      <w:r w:rsidRPr="00427B13">
        <w:rPr>
          <w:rFonts w:ascii="Times New Roman" w:eastAsiaTheme="minorHAnsi" w:hAnsi="Times New Roman" w:cs="Times New Roman"/>
          <w:sz w:val="28"/>
          <w:szCs w:val="28"/>
          <w:lang w:eastAsia="en-US"/>
        </w:rPr>
        <w:t xml:space="preserve"> 1/25</w:t>
      </w:r>
      <w:r>
        <w:rPr>
          <w:rFonts w:ascii="Times New Roman" w:eastAsiaTheme="minorHAnsi" w:hAnsi="Times New Roman" w:cs="Times New Roman"/>
          <w:sz w:val="28"/>
          <w:szCs w:val="28"/>
          <w:lang w:eastAsia="en-US"/>
        </w:rPr>
        <w:t xml:space="preserve"> «</w:t>
      </w:r>
      <w:r w:rsidRPr="00427B13">
        <w:rPr>
          <w:rFonts w:ascii="Times New Roman" w:eastAsiaTheme="minorHAnsi" w:hAnsi="Times New Roman" w:cs="Times New Roman"/>
          <w:sz w:val="28"/>
          <w:szCs w:val="28"/>
          <w:lang w:eastAsia="en-US"/>
        </w:rPr>
        <w:t>О внесении изменений в приказ управления Ленинградской области по государственному техническому надзору и контролю от 27.09.2022 N 7/22</w:t>
      </w:r>
      <w:r>
        <w:rPr>
          <w:rFonts w:ascii="Times New Roman" w:eastAsiaTheme="minorHAnsi" w:hAnsi="Times New Roman" w:cs="Times New Roman"/>
          <w:sz w:val="28"/>
          <w:szCs w:val="28"/>
          <w:lang w:eastAsia="en-US"/>
        </w:rPr>
        <w:t>»;</w:t>
      </w:r>
    </w:p>
    <w:p w:rsidR="00427B13" w:rsidRDefault="00427B13" w:rsidP="000C132C">
      <w:pPr>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пункт 2 </w:t>
      </w:r>
      <w:r w:rsidR="000C132C">
        <w:rPr>
          <w:rFonts w:ascii="Times New Roman" w:eastAsiaTheme="minorHAnsi" w:hAnsi="Times New Roman" w:cs="Times New Roman"/>
          <w:sz w:val="28"/>
          <w:szCs w:val="28"/>
          <w:lang w:eastAsia="en-US"/>
        </w:rPr>
        <w:t>п</w:t>
      </w:r>
      <w:r w:rsidR="000C132C" w:rsidRPr="000C132C">
        <w:rPr>
          <w:rFonts w:ascii="Times New Roman" w:eastAsiaTheme="minorHAnsi" w:hAnsi="Times New Roman" w:cs="Times New Roman"/>
          <w:sz w:val="28"/>
          <w:szCs w:val="28"/>
          <w:lang w:eastAsia="en-US"/>
        </w:rPr>
        <w:t>риказ</w:t>
      </w:r>
      <w:r w:rsidR="000C132C">
        <w:rPr>
          <w:rFonts w:ascii="Times New Roman" w:eastAsiaTheme="minorHAnsi" w:hAnsi="Times New Roman" w:cs="Times New Roman"/>
          <w:sz w:val="28"/>
          <w:szCs w:val="28"/>
          <w:lang w:eastAsia="en-US"/>
        </w:rPr>
        <w:t>а</w:t>
      </w:r>
      <w:r w:rsidR="000C132C" w:rsidRPr="000C132C">
        <w:rPr>
          <w:rFonts w:ascii="Times New Roman" w:eastAsiaTheme="minorHAnsi" w:hAnsi="Times New Roman" w:cs="Times New Roman"/>
          <w:sz w:val="28"/>
          <w:szCs w:val="28"/>
          <w:lang w:eastAsia="en-US"/>
        </w:rPr>
        <w:t xml:space="preserve"> управления Ленинградской области по государственному техническому на</w:t>
      </w:r>
      <w:r w:rsidR="000C132C">
        <w:rPr>
          <w:rFonts w:ascii="Times New Roman" w:eastAsiaTheme="minorHAnsi" w:hAnsi="Times New Roman" w:cs="Times New Roman"/>
          <w:sz w:val="28"/>
          <w:szCs w:val="28"/>
          <w:lang w:eastAsia="en-US"/>
        </w:rPr>
        <w:t>дзору и контролю от 22.07.2025 №</w:t>
      </w:r>
      <w:r w:rsidR="000C132C" w:rsidRPr="000C132C">
        <w:rPr>
          <w:rFonts w:ascii="Times New Roman" w:eastAsiaTheme="minorHAnsi" w:hAnsi="Times New Roman" w:cs="Times New Roman"/>
          <w:sz w:val="28"/>
          <w:szCs w:val="28"/>
          <w:lang w:eastAsia="en-US"/>
        </w:rPr>
        <w:t xml:space="preserve"> 4/25</w:t>
      </w:r>
      <w:r w:rsidR="000C132C">
        <w:rPr>
          <w:rFonts w:ascii="Times New Roman" w:eastAsiaTheme="minorHAnsi" w:hAnsi="Times New Roman" w:cs="Times New Roman"/>
          <w:sz w:val="28"/>
          <w:szCs w:val="28"/>
          <w:lang w:eastAsia="en-US"/>
        </w:rPr>
        <w:t xml:space="preserve"> «</w:t>
      </w:r>
      <w:r w:rsidR="000C132C" w:rsidRPr="000C132C">
        <w:rPr>
          <w:rFonts w:ascii="Times New Roman" w:eastAsiaTheme="minorHAnsi" w:hAnsi="Times New Roman" w:cs="Times New Roman"/>
          <w:sz w:val="28"/>
          <w:szCs w:val="28"/>
          <w:lang w:eastAsia="en-US"/>
        </w:rPr>
        <w:t>О внесении изменений в отдельные приказы управления Ленинградской области по государственному техническому надзору и контролю, утверждающие административные регламенты предоставления государственных услуг</w:t>
      </w:r>
      <w:r w:rsidR="000C132C">
        <w:rPr>
          <w:rFonts w:ascii="Times New Roman" w:eastAsiaTheme="minorHAnsi" w:hAnsi="Times New Roman" w:cs="Times New Roman"/>
          <w:sz w:val="28"/>
          <w:szCs w:val="28"/>
          <w:lang w:eastAsia="en-US"/>
        </w:rPr>
        <w:t>».</w:t>
      </w:r>
    </w:p>
    <w:p w:rsidR="000142F9" w:rsidRPr="000142F9" w:rsidRDefault="000142F9" w:rsidP="000142F9">
      <w:pPr>
        <w:spacing w:after="0" w:line="240" w:lineRule="auto"/>
        <w:ind w:firstLine="708"/>
        <w:jc w:val="both"/>
        <w:rPr>
          <w:rFonts w:ascii="Times New Roman" w:eastAsiaTheme="minorHAnsi" w:hAnsi="Times New Roman" w:cs="Times New Roman"/>
          <w:sz w:val="28"/>
          <w:szCs w:val="28"/>
          <w:lang w:eastAsia="en-US"/>
        </w:rPr>
      </w:pPr>
      <w:r w:rsidRPr="000142F9">
        <w:rPr>
          <w:rFonts w:ascii="Times New Roman" w:eastAsiaTheme="minorHAnsi" w:hAnsi="Times New Roman" w:cs="Times New Roman"/>
          <w:sz w:val="28"/>
          <w:szCs w:val="28"/>
          <w:lang w:eastAsia="en-US"/>
        </w:rPr>
        <w:t xml:space="preserve">2. </w:t>
      </w:r>
      <w:proofErr w:type="gramStart"/>
      <w:r w:rsidRPr="000142F9">
        <w:rPr>
          <w:rFonts w:ascii="Times New Roman" w:eastAsiaTheme="minorHAnsi" w:hAnsi="Times New Roman" w:cs="Times New Roman"/>
          <w:sz w:val="28"/>
          <w:szCs w:val="28"/>
          <w:lang w:eastAsia="en-US"/>
        </w:rPr>
        <w:t>Контроль за</w:t>
      </w:r>
      <w:proofErr w:type="gramEnd"/>
      <w:r w:rsidRPr="000142F9">
        <w:rPr>
          <w:rFonts w:ascii="Times New Roman" w:eastAsiaTheme="minorHAnsi" w:hAnsi="Times New Roman" w:cs="Times New Roman"/>
          <w:sz w:val="28"/>
          <w:szCs w:val="28"/>
          <w:lang w:eastAsia="en-US"/>
        </w:rPr>
        <w:t xml:space="preserve"> исполнением настоящего приказа возложить на заместителя начальника управления.</w:t>
      </w:r>
    </w:p>
    <w:p w:rsidR="000142F9" w:rsidRPr="000142F9" w:rsidRDefault="000142F9" w:rsidP="000142F9">
      <w:pPr>
        <w:spacing w:after="0" w:line="240" w:lineRule="auto"/>
        <w:ind w:firstLine="708"/>
        <w:jc w:val="both"/>
        <w:rPr>
          <w:rFonts w:ascii="Times New Roman" w:eastAsiaTheme="minorHAnsi" w:hAnsi="Times New Roman" w:cs="Times New Roman"/>
          <w:sz w:val="28"/>
          <w:szCs w:val="28"/>
          <w:lang w:eastAsia="en-US"/>
        </w:rPr>
      </w:pPr>
    </w:p>
    <w:p w:rsidR="000142F9" w:rsidRPr="000142F9" w:rsidRDefault="000142F9" w:rsidP="000142F9">
      <w:pPr>
        <w:spacing w:after="0" w:line="240" w:lineRule="auto"/>
        <w:ind w:firstLine="708"/>
        <w:jc w:val="both"/>
        <w:rPr>
          <w:rFonts w:ascii="Times New Roman" w:eastAsiaTheme="minorHAnsi" w:hAnsi="Times New Roman" w:cs="Times New Roman"/>
          <w:sz w:val="28"/>
          <w:szCs w:val="28"/>
          <w:lang w:eastAsia="en-US"/>
        </w:rPr>
      </w:pPr>
    </w:p>
    <w:p w:rsidR="000142F9" w:rsidRPr="00A3280D" w:rsidRDefault="000142F9" w:rsidP="000142F9">
      <w:pPr>
        <w:spacing w:after="0" w:line="240" w:lineRule="auto"/>
        <w:ind w:firstLine="708"/>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Начальник Управления</w:t>
      </w:r>
      <w:r>
        <w:rPr>
          <w:rFonts w:ascii="Times New Roman" w:eastAsiaTheme="minorHAnsi" w:hAnsi="Times New Roman" w:cs="Times New Roman"/>
          <w:sz w:val="28"/>
          <w:szCs w:val="28"/>
          <w:lang w:eastAsia="en-US"/>
        </w:rPr>
        <w:tab/>
      </w:r>
      <w:r>
        <w:rPr>
          <w:rFonts w:ascii="Times New Roman" w:eastAsiaTheme="minorHAnsi" w:hAnsi="Times New Roman" w:cs="Times New Roman"/>
          <w:sz w:val="28"/>
          <w:szCs w:val="28"/>
          <w:lang w:eastAsia="en-US"/>
        </w:rPr>
        <w:tab/>
      </w:r>
      <w:r>
        <w:rPr>
          <w:rFonts w:ascii="Times New Roman" w:eastAsiaTheme="minorHAnsi" w:hAnsi="Times New Roman" w:cs="Times New Roman"/>
          <w:sz w:val="28"/>
          <w:szCs w:val="28"/>
          <w:lang w:eastAsia="en-US"/>
        </w:rPr>
        <w:tab/>
      </w:r>
      <w:r>
        <w:rPr>
          <w:rFonts w:ascii="Times New Roman" w:eastAsiaTheme="minorHAnsi" w:hAnsi="Times New Roman" w:cs="Times New Roman"/>
          <w:sz w:val="28"/>
          <w:szCs w:val="28"/>
          <w:lang w:eastAsia="en-US"/>
        </w:rPr>
        <w:tab/>
      </w:r>
      <w:r>
        <w:rPr>
          <w:rFonts w:ascii="Times New Roman" w:eastAsiaTheme="minorHAnsi" w:hAnsi="Times New Roman" w:cs="Times New Roman"/>
          <w:sz w:val="28"/>
          <w:szCs w:val="28"/>
          <w:lang w:eastAsia="en-US"/>
        </w:rPr>
        <w:tab/>
      </w:r>
      <w:r>
        <w:rPr>
          <w:rFonts w:ascii="Times New Roman" w:eastAsiaTheme="minorHAnsi" w:hAnsi="Times New Roman" w:cs="Times New Roman"/>
          <w:sz w:val="28"/>
          <w:szCs w:val="28"/>
          <w:lang w:eastAsia="en-US"/>
        </w:rPr>
        <w:tab/>
      </w:r>
      <w:r>
        <w:rPr>
          <w:rFonts w:ascii="Times New Roman" w:eastAsiaTheme="minorHAnsi" w:hAnsi="Times New Roman" w:cs="Times New Roman"/>
          <w:sz w:val="28"/>
          <w:szCs w:val="28"/>
          <w:lang w:eastAsia="en-US"/>
        </w:rPr>
        <w:tab/>
      </w:r>
      <w:r w:rsidRPr="000142F9">
        <w:rPr>
          <w:rFonts w:ascii="Times New Roman" w:eastAsiaTheme="minorHAnsi" w:hAnsi="Times New Roman" w:cs="Times New Roman"/>
          <w:sz w:val="28"/>
          <w:szCs w:val="28"/>
          <w:lang w:eastAsia="en-US"/>
        </w:rPr>
        <w:t xml:space="preserve">А.А. Праздничный            </w:t>
      </w:r>
    </w:p>
    <w:p w:rsidR="00FE7F60" w:rsidRDefault="00FE7F60">
      <w:pPr>
        <w:pStyle w:val="ConsPlusNormal"/>
        <w:jc w:val="both"/>
      </w:pPr>
    </w:p>
    <w:p w:rsidR="00427B13" w:rsidRDefault="00427B13">
      <w:pPr>
        <w:widowControl w:val="0"/>
        <w:spacing w:after="0" w:line="240" w:lineRule="auto"/>
        <w:jc w:val="center"/>
        <w:rPr>
          <w:rFonts w:ascii="Times New Roman" w:eastAsia="Times New Roman" w:hAnsi="Times New Roman" w:cs="Times New Roman"/>
          <w:b/>
          <w:bCs/>
          <w:sz w:val="28"/>
          <w:szCs w:val="28"/>
        </w:rPr>
      </w:pPr>
      <w:bookmarkStart w:id="0" w:name="P34"/>
      <w:bookmarkEnd w:id="0"/>
    </w:p>
    <w:p w:rsidR="00427B13" w:rsidRDefault="00427B13">
      <w:pPr>
        <w:widowControl w:val="0"/>
        <w:spacing w:after="0" w:line="240" w:lineRule="auto"/>
        <w:jc w:val="center"/>
        <w:rPr>
          <w:rFonts w:ascii="Times New Roman" w:eastAsia="Times New Roman" w:hAnsi="Times New Roman" w:cs="Times New Roman"/>
          <w:b/>
          <w:bCs/>
          <w:sz w:val="28"/>
          <w:szCs w:val="28"/>
        </w:rPr>
      </w:pPr>
    </w:p>
    <w:p w:rsidR="00427B13" w:rsidRDefault="00427B13">
      <w:pPr>
        <w:widowControl w:val="0"/>
        <w:spacing w:after="0" w:line="240" w:lineRule="auto"/>
        <w:jc w:val="center"/>
        <w:rPr>
          <w:rFonts w:ascii="Times New Roman" w:eastAsia="Times New Roman" w:hAnsi="Times New Roman" w:cs="Times New Roman"/>
          <w:b/>
          <w:bCs/>
          <w:sz w:val="28"/>
          <w:szCs w:val="28"/>
        </w:rPr>
      </w:pPr>
    </w:p>
    <w:p w:rsidR="00427B13" w:rsidRDefault="00427B13">
      <w:pPr>
        <w:widowControl w:val="0"/>
        <w:spacing w:after="0" w:line="240" w:lineRule="auto"/>
        <w:jc w:val="center"/>
        <w:rPr>
          <w:rFonts w:ascii="Times New Roman" w:eastAsia="Times New Roman" w:hAnsi="Times New Roman" w:cs="Times New Roman"/>
          <w:b/>
          <w:bCs/>
          <w:sz w:val="28"/>
          <w:szCs w:val="28"/>
        </w:rPr>
      </w:pPr>
    </w:p>
    <w:p w:rsidR="000142F9" w:rsidRDefault="000142F9">
      <w:pPr>
        <w:widowControl w:val="0"/>
        <w:spacing w:after="0" w:line="240" w:lineRule="auto"/>
        <w:jc w:val="center"/>
        <w:rPr>
          <w:rFonts w:ascii="Times New Roman" w:eastAsia="Times New Roman" w:hAnsi="Times New Roman" w:cs="Times New Roman"/>
          <w:b/>
          <w:bCs/>
          <w:sz w:val="28"/>
          <w:szCs w:val="28"/>
        </w:rPr>
      </w:pPr>
    </w:p>
    <w:p w:rsidR="000142F9" w:rsidRDefault="000142F9">
      <w:pPr>
        <w:widowControl w:val="0"/>
        <w:spacing w:after="0" w:line="240" w:lineRule="auto"/>
        <w:jc w:val="center"/>
        <w:rPr>
          <w:rFonts w:ascii="Times New Roman" w:eastAsia="Times New Roman" w:hAnsi="Times New Roman" w:cs="Times New Roman"/>
          <w:b/>
          <w:bCs/>
          <w:sz w:val="28"/>
          <w:szCs w:val="28"/>
        </w:rPr>
      </w:pPr>
    </w:p>
    <w:p w:rsidR="000142F9" w:rsidRDefault="000142F9">
      <w:pPr>
        <w:widowControl w:val="0"/>
        <w:spacing w:after="0" w:line="240" w:lineRule="auto"/>
        <w:jc w:val="center"/>
        <w:rPr>
          <w:rFonts w:ascii="Times New Roman" w:eastAsia="Times New Roman" w:hAnsi="Times New Roman" w:cs="Times New Roman"/>
          <w:b/>
          <w:bCs/>
          <w:sz w:val="28"/>
          <w:szCs w:val="28"/>
        </w:rPr>
      </w:pPr>
    </w:p>
    <w:p w:rsidR="000142F9" w:rsidRDefault="000142F9">
      <w:pPr>
        <w:widowControl w:val="0"/>
        <w:spacing w:after="0" w:line="240" w:lineRule="auto"/>
        <w:jc w:val="center"/>
        <w:rPr>
          <w:rFonts w:ascii="Times New Roman" w:eastAsia="Times New Roman" w:hAnsi="Times New Roman" w:cs="Times New Roman"/>
          <w:b/>
          <w:bCs/>
          <w:sz w:val="28"/>
          <w:szCs w:val="28"/>
        </w:rPr>
      </w:pPr>
    </w:p>
    <w:p w:rsidR="000142F9" w:rsidRDefault="000142F9">
      <w:pPr>
        <w:widowControl w:val="0"/>
        <w:spacing w:after="0" w:line="240" w:lineRule="auto"/>
        <w:jc w:val="center"/>
        <w:rPr>
          <w:rFonts w:ascii="Times New Roman" w:eastAsia="Times New Roman" w:hAnsi="Times New Roman" w:cs="Times New Roman"/>
          <w:b/>
          <w:bCs/>
          <w:sz w:val="28"/>
          <w:szCs w:val="28"/>
        </w:rPr>
      </w:pPr>
    </w:p>
    <w:p w:rsidR="000142F9" w:rsidRDefault="000142F9">
      <w:pPr>
        <w:widowControl w:val="0"/>
        <w:spacing w:after="0" w:line="240" w:lineRule="auto"/>
        <w:jc w:val="center"/>
        <w:rPr>
          <w:rFonts w:ascii="Times New Roman" w:eastAsia="Times New Roman" w:hAnsi="Times New Roman" w:cs="Times New Roman"/>
          <w:b/>
          <w:bCs/>
          <w:sz w:val="28"/>
          <w:szCs w:val="28"/>
        </w:rPr>
      </w:pPr>
    </w:p>
    <w:p w:rsidR="000142F9" w:rsidRDefault="000142F9">
      <w:pPr>
        <w:widowControl w:val="0"/>
        <w:spacing w:after="0" w:line="240" w:lineRule="auto"/>
        <w:jc w:val="center"/>
        <w:rPr>
          <w:rFonts w:ascii="Times New Roman" w:eastAsia="Times New Roman" w:hAnsi="Times New Roman" w:cs="Times New Roman"/>
          <w:b/>
          <w:bCs/>
          <w:sz w:val="28"/>
          <w:szCs w:val="28"/>
        </w:rPr>
      </w:pPr>
    </w:p>
    <w:p w:rsidR="000142F9" w:rsidRPr="000142F9" w:rsidRDefault="000142F9" w:rsidP="000142F9">
      <w:pPr>
        <w:widowControl w:val="0"/>
        <w:spacing w:after="0" w:line="240" w:lineRule="auto"/>
        <w:jc w:val="right"/>
        <w:rPr>
          <w:rFonts w:ascii="Times New Roman" w:eastAsia="Times New Roman" w:hAnsi="Times New Roman" w:cs="Times New Roman"/>
          <w:bCs/>
          <w:sz w:val="24"/>
          <w:szCs w:val="24"/>
        </w:rPr>
      </w:pPr>
      <w:r w:rsidRPr="000142F9">
        <w:rPr>
          <w:rFonts w:ascii="Times New Roman" w:eastAsia="Times New Roman" w:hAnsi="Times New Roman" w:cs="Times New Roman"/>
          <w:bCs/>
          <w:sz w:val="24"/>
          <w:szCs w:val="24"/>
        </w:rPr>
        <w:lastRenderedPageBreak/>
        <w:t>УТВЕРЖДЕН</w:t>
      </w:r>
    </w:p>
    <w:p w:rsidR="000142F9" w:rsidRDefault="000142F9" w:rsidP="000142F9">
      <w:pPr>
        <w:widowControl w:val="0"/>
        <w:spacing w:after="0" w:line="240" w:lineRule="auto"/>
        <w:jc w:val="right"/>
        <w:rPr>
          <w:rFonts w:ascii="Times New Roman" w:eastAsia="Times New Roman" w:hAnsi="Times New Roman" w:cs="Times New Roman"/>
          <w:bCs/>
          <w:sz w:val="24"/>
          <w:szCs w:val="24"/>
        </w:rPr>
      </w:pPr>
      <w:r w:rsidRPr="000142F9">
        <w:rPr>
          <w:rFonts w:ascii="Times New Roman" w:eastAsia="Times New Roman" w:hAnsi="Times New Roman" w:cs="Times New Roman"/>
          <w:bCs/>
          <w:sz w:val="24"/>
          <w:szCs w:val="24"/>
        </w:rPr>
        <w:t xml:space="preserve">приказом Управления </w:t>
      </w:r>
      <w:proofErr w:type="gramStart"/>
      <w:r w:rsidRPr="000142F9">
        <w:rPr>
          <w:rFonts w:ascii="Times New Roman" w:eastAsia="Times New Roman" w:hAnsi="Times New Roman" w:cs="Times New Roman"/>
          <w:bCs/>
          <w:sz w:val="24"/>
          <w:szCs w:val="24"/>
        </w:rPr>
        <w:t>Ленинградской</w:t>
      </w:r>
      <w:proofErr w:type="gramEnd"/>
    </w:p>
    <w:p w:rsidR="000142F9" w:rsidRDefault="000142F9" w:rsidP="000142F9">
      <w:pPr>
        <w:widowControl w:val="0"/>
        <w:spacing w:after="0" w:line="240" w:lineRule="auto"/>
        <w:jc w:val="right"/>
        <w:rPr>
          <w:rFonts w:ascii="Times New Roman" w:eastAsia="Times New Roman" w:hAnsi="Times New Roman" w:cs="Times New Roman"/>
          <w:bCs/>
          <w:sz w:val="24"/>
          <w:szCs w:val="24"/>
        </w:rPr>
      </w:pPr>
      <w:r w:rsidRPr="000142F9">
        <w:rPr>
          <w:rFonts w:ascii="Times New Roman" w:eastAsia="Times New Roman" w:hAnsi="Times New Roman" w:cs="Times New Roman"/>
          <w:bCs/>
          <w:sz w:val="24"/>
          <w:szCs w:val="24"/>
        </w:rPr>
        <w:t xml:space="preserve">области по </w:t>
      </w:r>
      <w:proofErr w:type="gramStart"/>
      <w:r w:rsidRPr="000142F9">
        <w:rPr>
          <w:rFonts w:ascii="Times New Roman" w:eastAsia="Times New Roman" w:hAnsi="Times New Roman" w:cs="Times New Roman"/>
          <w:bCs/>
          <w:sz w:val="24"/>
          <w:szCs w:val="24"/>
        </w:rPr>
        <w:t>государственному</w:t>
      </w:r>
      <w:proofErr w:type="gramEnd"/>
    </w:p>
    <w:p w:rsidR="000142F9" w:rsidRPr="000142F9" w:rsidRDefault="000142F9" w:rsidP="000142F9">
      <w:pPr>
        <w:widowControl w:val="0"/>
        <w:spacing w:after="0" w:line="240" w:lineRule="auto"/>
        <w:jc w:val="right"/>
        <w:rPr>
          <w:rFonts w:ascii="Times New Roman" w:eastAsia="Times New Roman" w:hAnsi="Times New Roman" w:cs="Times New Roman"/>
          <w:bCs/>
          <w:sz w:val="24"/>
          <w:szCs w:val="24"/>
        </w:rPr>
      </w:pPr>
      <w:r w:rsidRPr="000142F9">
        <w:rPr>
          <w:rFonts w:ascii="Times New Roman" w:eastAsia="Times New Roman" w:hAnsi="Times New Roman" w:cs="Times New Roman"/>
          <w:bCs/>
          <w:sz w:val="24"/>
          <w:szCs w:val="24"/>
        </w:rPr>
        <w:t>техническому надзору и контролю</w:t>
      </w:r>
    </w:p>
    <w:p w:rsidR="000142F9" w:rsidRPr="000142F9" w:rsidRDefault="000142F9" w:rsidP="000142F9">
      <w:pPr>
        <w:widowControl w:val="0"/>
        <w:spacing w:after="0" w:line="240" w:lineRule="auto"/>
        <w:jc w:val="right"/>
        <w:rPr>
          <w:rFonts w:ascii="Times New Roman" w:eastAsia="Times New Roman" w:hAnsi="Times New Roman" w:cs="Times New Roman"/>
          <w:bCs/>
          <w:sz w:val="24"/>
          <w:szCs w:val="24"/>
        </w:rPr>
      </w:pPr>
      <w:r w:rsidRPr="000142F9">
        <w:rPr>
          <w:rFonts w:ascii="Times New Roman" w:eastAsia="Times New Roman" w:hAnsi="Times New Roman" w:cs="Times New Roman"/>
          <w:bCs/>
          <w:sz w:val="24"/>
          <w:szCs w:val="24"/>
        </w:rPr>
        <w:t>от «__ » _______ 2025 года №__25</w:t>
      </w:r>
    </w:p>
    <w:p w:rsidR="000142F9" w:rsidRPr="000142F9" w:rsidRDefault="000142F9" w:rsidP="000142F9">
      <w:pPr>
        <w:widowControl w:val="0"/>
        <w:spacing w:after="0" w:line="240" w:lineRule="auto"/>
        <w:jc w:val="right"/>
        <w:rPr>
          <w:rFonts w:ascii="Times New Roman" w:eastAsia="Times New Roman" w:hAnsi="Times New Roman" w:cs="Times New Roman"/>
          <w:bCs/>
          <w:sz w:val="24"/>
          <w:szCs w:val="24"/>
        </w:rPr>
      </w:pPr>
      <w:r w:rsidRPr="000142F9">
        <w:rPr>
          <w:rFonts w:ascii="Times New Roman" w:eastAsia="Times New Roman" w:hAnsi="Times New Roman" w:cs="Times New Roman"/>
          <w:bCs/>
          <w:sz w:val="24"/>
          <w:szCs w:val="24"/>
        </w:rPr>
        <w:t>(приложение)</w:t>
      </w:r>
    </w:p>
    <w:p w:rsidR="000142F9" w:rsidRDefault="000142F9">
      <w:pPr>
        <w:widowControl w:val="0"/>
        <w:spacing w:after="0" w:line="240" w:lineRule="auto"/>
        <w:jc w:val="center"/>
        <w:rPr>
          <w:rFonts w:ascii="Times New Roman" w:eastAsia="Times New Roman" w:hAnsi="Times New Roman" w:cs="Times New Roman"/>
          <w:b/>
          <w:bCs/>
          <w:sz w:val="28"/>
          <w:szCs w:val="28"/>
        </w:rPr>
      </w:pPr>
    </w:p>
    <w:p w:rsidR="00427B13" w:rsidRDefault="00427B13">
      <w:pPr>
        <w:widowControl w:val="0"/>
        <w:spacing w:after="0" w:line="240" w:lineRule="auto"/>
        <w:jc w:val="center"/>
        <w:rPr>
          <w:rFonts w:ascii="Times New Roman" w:eastAsia="Times New Roman" w:hAnsi="Times New Roman" w:cs="Times New Roman"/>
          <w:b/>
          <w:bCs/>
          <w:sz w:val="28"/>
          <w:szCs w:val="28"/>
        </w:rPr>
      </w:pPr>
    </w:p>
    <w:p w:rsidR="00FE7F60" w:rsidRDefault="00F56D71">
      <w:pPr>
        <w:widowControl w:val="0"/>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bCs/>
          <w:sz w:val="28"/>
          <w:szCs w:val="28"/>
        </w:rPr>
        <w:t>АДМИНИСТРАТИВНЫЙ РЕГЛАМЕНТ</w:t>
      </w:r>
    </w:p>
    <w:p w:rsidR="00FE7F60" w:rsidRDefault="00F56D71">
      <w:pPr>
        <w:widowControl w:val="0"/>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предоставления на территории Ленинградской области</w:t>
      </w:r>
    </w:p>
    <w:p w:rsidR="00FE7F60" w:rsidRDefault="00F56D71">
      <w:pPr>
        <w:widowControl w:val="0"/>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государственной услуги по проведению технического осмотра</w:t>
      </w:r>
    </w:p>
    <w:p w:rsidR="00FE7F60" w:rsidRDefault="00F56D71">
      <w:pPr>
        <w:widowControl w:val="0"/>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самоходных машин и других видов техники</w:t>
      </w:r>
      <w:r w:rsidR="00A3280D">
        <w:rPr>
          <w:rFonts w:ascii="Times New Roman" w:eastAsia="Times New Roman" w:hAnsi="Times New Roman" w:cs="Times New Roman"/>
          <w:sz w:val="28"/>
          <w:szCs w:val="28"/>
        </w:rPr>
        <w:t>, зарегистрированных</w:t>
      </w:r>
      <w:r>
        <w:rPr>
          <w:rFonts w:ascii="Times New Roman" w:eastAsia="Times New Roman" w:hAnsi="Times New Roman" w:cs="Times New Roman"/>
          <w:sz w:val="28"/>
          <w:szCs w:val="28"/>
        </w:rPr>
        <w:t xml:space="preserve"> органами,</w:t>
      </w:r>
    </w:p>
    <w:p w:rsidR="00FE7F60" w:rsidRDefault="00F56D71">
      <w:pPr>
        <w:widowControl w:val="0"/>
        <w:spacing w:after="0" w:line="240" w:lineRule="auto"/>
        <w:jc w:val="center"/>
        <w:rPr>
          <w:rFonts w:ascii="Times New Roman" w:hAnsi="Times New Roman" w:cs="Times New Roman"/>
          <w:sz w:val="28"/>
          <w:szCs w:val="28"/>
        </w:rPr>
      </w:pPr>
      <w:proofErr w:type="gramStart"/>
      <w:r>
        <w:rPr>
          <w:rFonts w:ascii="Times New Roman" w:eastAsia="Times New Roman" w:hAnsi="Times New Roman" w:cs="Times New Roman"/>
          <w:sz w:val="28"/>
          <w:szCs w:val="28"/>
        </w:rPr>
        <w:t>осуществляющими</w:t>
      </w:r>
      <w:proofErr w:type="gramEnd"/>
      <w:r>
        <w:rPr>
          <w:rFonts w:ascii="Times New Roman" w:eastAsia="Times New Roman" w:hAnsi="Times New Roman" w:cs="Times New Roman"/>
          <w:sz w:val="28"/>
          <w:szCs w:val="28"/>
        </w:rPr>
        <w:t xml:space="preserve"> региональный государственный надзор </w:t>
      </w:r>
      <w:r w:rsidR="00A3280D">
        <w:rPr>
          <w:rFonts w:ascii="Times New Roman" w:eastAsia="Times New Roman" w:hAnsi="Times New Roman" w:cs="Times New Roman"/>
          <w:sz w:val="28"/>
          <w:szCs w:val="28"/>
        </w:rPr>
        <w:t>за их техническим состоянием</w:t>
      </w:r>
    </w:p>
    <w:p w:rsidR="00FE7F60" w:rsidRDefault="00F56D71">
      <w:pPr>
        <w:widowControl w:val="0"/>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(сокращенное наименование – проведение технического осмотра)</w:t>
      </w:r>
    </w:p>
    <w:p w:rsidR="00FE7F60" w:rsidRDefault="00F56D71">
      <w:pPr>
        <w:pStyle w:val="ConsPlusNormal"/>
        <w:ind w:left="-142" w:firstLine="142"/>
        <w:jc w:val="center"/>
        <w:rPr>
          <w:rFonts w:ascii="Times New Roman" w:hAnsi="Times New Roman" w:cs="Times New Roman"/>
          <w:sz w:val="28"/>
          <w:szCs w:val="28"/>
        </w:rPr>
      </w:pPr>
      <w:r>
        <w:rPr>
          <w:rFonts w:ascii="Times New Roman" w:hAnsi="Times New Roman" w:cs="Times New Roman"/>
          <w:sz w:val="28"/>
          <w:szCs w:val="28"/>
        </w:rPr>
        <w:t>(далее - регламент, государственная услуга)</w:t>
      </w:r>
    </w:p>
    <w:p w:rsidR="00FE7F60" w:rsidRDefault="00FE7F60">
      <w:pPr>
        <w:widowControl w:val="0"/>
        <w:spacing w:after="0" w:line="240" w:lineRule="auto"/>
        <w:jc w:val="center"/>
        <w:rPr>
          <w:rFonts w:ascii="Times New Roman" w:hAnsi="Times New Roman" w:cs="Times New Roman"/>
          <w:sz w:val="28"/>
          <w:szCs w:val="28"/>
        </w:rPr>
      </w:pPr>
    </w:p>
    <w:p w:rsidR="00FE7F60" w:rsidRDefault="00F56D71">
      <w:pPr>
        <w:pStyle w:val="ConsPlusNormal"/>
        <w:jc w:val="center"/>
        <w:outlineLvl w:val="1"/>
        <w:rPr>
          <w:rFonts w:ascii="Times New Roman" w:hAnsi="Times New Roman" w:cs="Times New Roman"/>
          <w:sz w:val="28"/>
          <w:szCs w:val="28"/>
        </w:rPr>
      </w:pPr>
      <w:r>
        <w:rPr>
          <w:b/>
        </w:rPr>
        <w:t>1</w:t>
      </w:r>
      <w:r>
        <w:rPr>
          <w:rFonts w:ascii="Times New Roman" w:hAnsi="Times New Roman" w:cs="Times New Roman"/>
          <w:b/>
          <w:sz w:val="28"/>
          <w:szCs w:val="28"/>
        </w:rPr>
        <w:t>. Общие положения</w:t>
      </w:r>
    </w:p>
    <w:p w:rsidR="00FE7F60" w:rsidRDefault="00FE7F60">
      <w:pPr>
        <w:pStyle w:val="ConsPlusNormal"/>
        <w:ind w:firstLine="540"/>
        <w:jc w:val="center"/>
        <w:rPr>
          <w:rFonts w:ascii="Times New Roman" w:hAnsi="Times New Roman" w:cs="Times New Roman"/>
          <w:sz w:val="28"/>
          <w:szCs w:val="28"/>
        </w:rPr>
      </w:pPr>
    </w:p>
    <w:p w:rsidR="00FE7F60" w:rsidRDefault="00F56D71">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1.1. Предмет регулирования.</w:t>
      </w:r>
    </w:p>
    <w:p w:rsidR="00FE7F60" w:rsidRDefault="00F56D7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Регламент устанавливает порядок и стандарт предоставления государственной услуги.</w:t>
      </w:r>
    </w:p>
    <w:p w:rsidR="00751CEB" w:rsidRPr="00B51E73" w:rsidRDefault="00751CEB">
      <w:pPr>
        <w:pStyle w:val="ConsPlusNormal"/>
        <w:spacing w:before="220"/>
        <w:ind w:firstLine="540"/>
        <w:jc w:val="both"/>
        <w:rPr>
          <w:rFonts w:ascii="Times New Roman" w:hAnsi="Times New Roman" w:cs="Times New Roman"/>
          <w:sz w:val="28"/>
          <w:szCs w:val="28"/>
        </w:rPr>
      </w:pPr>
      <w:proofErr w:type="gramStart"/>
      <w:r w:rsidRPr="00751CEB">
        <w:rPr>
          <w:rFonts w:ascii="Times New Roman" w:hAnsi="Times New Roman" w:cs="Times New Roman"/>
          <w:sz w:val="28"/>
          <w:szCs w:val="28"/>
        </w:rPr>
        <w:t>В настоящих Правилах под самоходными машинами и другими видами техники (далее - машины) понимаются тракторы, самоходные дорожно-строительные машины, коммунальные, сельскохозяйственные машины, внедорожные автомототранспортные средства и другие наземные безрельсовые механические транспортные средства, имеющие двигатель внутреннего сгорания объемом свыше 50 куб. сантиметров или электродвигатель максимальной мощностью более 4 киловатт (за исключением наземных самоходных устройств категории "L", "M", "N" на колесном ходу с мощностью</w:t>
      </w:r>
      <w:proofErr w:type="gramEnd"/>
      <w:r w:rsidRPr="00751CEB">
        <w:rPr>
          <w:rFonts w:ascii="Times New Roman" w:hAnsi="Times New Roman" w:cs="Times New Roman"/>
          <w:sz w:val="28"/>
          <w:szCs w:val="28"/>
        </w:rPr>
        <w:t xml:space="preserve"> </w:t>
      </w:r>
      <w:proofErr w:type="gramStart"/>
      <w:r w:rsidRPr="00751CEB">
        <w:rPr>
          <w:rFonts w:ascii="Times New Roman" w:hAnsi="Times New Roman" w:cs="Times New Roman"/>
          <w:sz w:val="28"/>
          <w:szCs w:val="28"/>
        </w:rPr>
        <w:t>двигателя (двигателей) более 4 киловатт или с максимальной конструктивной скоростью более 50 километров в час, предназначенных для перевозки людей, грузов или оборудования, установленного на них, а также прицепов (полуприцепов) к ним и транспортных средств, самоходных машин, военной, специальной и других видов техники Вооруженных Сил Российской Федерации, других войск, воинских формирований и органов, опытных (испытательных) образцов вооружения, военной и специальной техники</w:t>
      </w:r>
      <w:proofErr w:type="gramEnd"/>
      <w:r w:rsidRPr="00751CEB">
        <w:rPr>
          <w:rFonts w:ascii="Times New Roman" w:hAnsi="Times New Roman" w:cs="Times New Roman"/>
          <w:sz w:val="28"/>
          <w:szCs w:val="28"/>
        </w:rPr>
        <w:t xml:space="preserve">, </w:t>
      </w:r>
      <w:proofErr w:type="gramStart"/>
      <w:r w:rsidRPr="00751CEB">
        <w:rPr>
          <w:rFonts w:ascii="Times New Roman" w:hAnsi="Times New Roman" w:cs="Times New Roman"/>
          <w:sz w:val="28"/>
          <w:szCs w:val="28"/>
        </w:rPr>
        <w:t>в том числе относящихся в соответствии с законодательством Российской Федерации о военно-техническом сотрудничестве с иностранными государствами к продукции военного назначения), на которые оформляются паспорта самоходной машины и других видов техники (электронные паспорта самоходной машины и других видов техники), а также прицепы (полуприцепы) самоходных машин, на которые оформляются паспорта самоходной машины и других видов техники (электронные паспорта самоходной машины и других</w:t>
      </w:r>
      <w:proofErr w:type="gramEnd"/>
      <w:r w:rsidRPr="00751CEB">
        <w:rPr>
          <w:rFonts w:ascii="Times New Roman" w:hAnsi="Times New Roman" w:cs="Times New Roman"/>
          <w:sz w:val="28"/>
          <w:szCs w:val="28"/>
        </w:rPr>
        <w:t xml:space="preserve"> видов техники).</w:t>
      </w:r>
    </w:p>
    <w:p w:rsidR="00FE7F60" w:rsidRDefault="00F56D7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Эксплуатируемая за пределами зоны транспортной безопасности аэропорта </w:t>
      </w:r>
      <w:proofErr w:type="gramStart"/>
      <w:r>
        <w:rPr>
          <w:rFonts w:ascii="Times New Roman" w:hAnsi="Times New Roman" w:cs="Times New Roman"/>
          <w:sz w:val="28"/>
          <w:szCs w:val="28"/>
        </w:rPr>
        <w:lastRenderedPageBreak/>
        <w:t>специальная аэропортовая техника, предназначенная для обслуживания воздушных судов и эксплуатационного содержания аэродромов признается</w:t>
      </w:r>
      <w:proofErr w:type="gramEnd"/>
      <w:r>
        <w:rPr>
          <w:rFonts w:ascii="Times New Roman" w:hAnsi="Times New Roman" w:cs="Times New Roman"/>
          <w:sz w:val="28"/>
          <w:szCs w:val="28"/>
        </w:rPr>
        <w:t xml:space="preserve"> самоходной машиной или прицепом.</w:t>
      </w:r>
    </w:p>
    <w:p w:rsidR="00FE7F60" w:rsidRDefault="00F56D71">
      <w:pPr>
        <w:pStyle w:val="ConsPlusNormal"/>
        <w:spacing w:before="220"/>
        <w:ind w:firstLine="540"/>
        <w:jc w:val="center"/>
        <w:rPr>
          <w:rFonts w:ascii="Times New Roman" w:hAnsi="Times New Roman" w:cs="Times New Roman"/>
          <w:b/>
          <w:bCs/>
          <w:sz w:val="28"/>
          <w:szCs w:val="28"/>
        </w:rPr>
      </w:pPr>
      <w:r>
        <w:rPr>
          <w:rFonts w:ascii="Times New Roman" w:hAnsi="Times New Roman" w:cs="Times New Roman"/>
          <w:b/>
          <w:sz w:val="28"/>
          <w:szCs w:val="28"/>
        </w:rPr>
        <w:t>1.2. Круг заявителей</w:t>
      </w:r>
    </w:p>
    <w:p w:rsidR="00FE7F60" w:rsidRDefault="00FE7F60">
      <w:pPr>
        <w:pStyle w:val="ConsPlusNormal"/>
        <w:ind w:firstLine="567"/>
        <w:jc w:val="both"/>
        <w:rPr>
          <w:rFonts w:ascii="Times New Roman" w:hAnsi="Times New Roman" w:cs="Times New Roman"/>
          <w:sz w:val="28"/>
          <w:szCs w:val="28"/>
        </w:rPr>
      </w:pPr>
    </w:p>
    <w:p w:rsidR="00FE7F60" w:rsidRDefault="00F56D7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Государственная услуга предоставляется юридическим лицам, индивидуальным предпринимателям, физическим лицам либо их уполномоченным представителям (далее - заявитель).</w:t>
      </w:r>
    </w:p>
    <w:p w:rsidR="00FE7F60" w:rsidRDefault="00F56D71" w:rsidP="000142F9">
      <w:pPr>
        <w:pStyle w:val="ConsPlusNormal"/>
        <w:spacing w:before="240"/>
        <w:ind w:firstLine="540"/>
        <w:jc w:val="both"/>
        <w:rPr>
          <w:rFonts w:ascii="Times New Roman" w:hAnsi="Times New Roman" w:cs="Times New Roman"/>
          <w:sz w:val="28"/>
          <w:szCs w:val="28"/>
        </w:rPr>
      </w:pPr>
      <w:r>
        <w:rPr>
          <w:rFonts w:ascii="Times New Roman" w:hAnsi="Times New Roman" w:cs="Times New Roman"/>
          <w:sz w:val="28"/>
          <w:szCs w:val="28"/>
        </w:rPr>
        <w:t>1.3. Государственная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rsidR="00FE7F60" w:rsidRDefault="00F56D71" w:rsidP="000142F9">
      <w:pPr>
        <w:pStyle w:val="ConsPlusNormal"/>
        <w:spacing w:before="240"/>
        <w:jc w:val="center"/>
        <w:outlineLvl w:val="1"/>
        <w:rPr>
          <w:rFonts w:ascii="Times New Roman" w:hAnsi="Times New Roman" w:cs="Times New Roman"/>
          <w:sz w:val="28"/>
          <w:szCs w:val="28"/>
        </w:rPr>
      </w:pPr>
      <w:r>
        <w:rPr>
          <w:rFonts w:ascii="Times New Roman" w:hAnsi="Times New Roman" w:cs="Times New Roman"/>
          <w:b/>
          <w:sz w:val="28"/>
          <w:szCs w:val="28"/>
        </w:rPr>
        <w:t>2. Стандарт предоставления государственной услуги</w:t>
      </w:r>
    </w:p>
    <w:p w:rsidR="00FE7F60" w:rsidRDefault="00F56D71" w:rsidP="000142F9">
      <w:pPr>
        <w:pStyle w:val="ConsPlusNormal"/>
        <w:spacing w:before="240"/>
        <w:ind w:firstLine="540"/>
        <w:jc w:val="center"/>
        <w:rPr>
          <w:rFonts w:ascii="Times New Roman" w:hAnsi="Times New Roman" w:cs="Times New Roman"/>
          <w:b/>
          <w:bCs/>
          <w:sz w:val="28"/>
          <w:szCs w:val="28"/>
        </w:rPr>
      </w:pPr>
      <w:r>
        <w:rPr>
          <w:rFonts w:ascii="Times New Roman" w:hAnsi="Times New Roman" w:cs="Times New Roman"/>
          <w:b/>
          <w:sz w:val="28"/>
          <w:szCs w:val="28"/>
        </w:rPr>
        <w:t>2.1. Наименование государственной услуги</w:t>
      </w:r>
    </w:p>
    <w:p w:rsidR="00FE7F60" w:rsidRDefault="00F56D71" w:rsidP="000142F9">
      <w:pPr>
        <w:widowControl w:val="0"/>
        <w:spacing w:before="240"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Проведение технического осмотра самоходных машин и других видов техники органами, осуществляющими региональный государственный контроль (надзор) в области технического состояния и эксплуатации самоходных машин и других видов техники.</w:t>
      </w:r>
    </w:p>
    <w:p w:rsidR="00FE7F60" w:rsidRDefault="00F56D71">
      <w:pPr>
        <w:pStyle w:val="ConsPlusNormal"/>
        <w:spacing w:before="220"/>
        <w:ind w:firstLine="540"/>
        <w:jc w:val="center"/>
        <w:rPr>
          <w:rFonts w:ascii="Times New Roman" w:hAnsi="Times New Roman" w:cs="Times New Roman"/>
          <w:b/>
          <w:bCs/>
          <w:sz w:val="28"/>
          <w:szCs w:val="28"/>
        </w:rPr>
      </w:pPr>
      <w:r>
        <w:rPr>
          <w:rFonts w:ascii="Times New Roman" w:hAnsi="Times New Roman" w:cs="Times New Roman"/>
          <w:b/>
          <w:sz w:val="28"/>
          <w:szCs w:val="28"/>
        </w:rPr>
        <w:t xml:space="preserve">2.2. Наименование органа, предоставляющего </w:t>
      </w:r>
    </w:p>
    <w:p w:rsidR="00FE7F60" w:rsidRDefault="00F56D71">
      <w:pPr>
        <w:pStyle w:val="ConsPlusNormal"/>
        <w:spacing w:before="220"/>
        <w:ind w:firstLine="540"/>
        <w:contextualSpacing/>
        <w:jc w:val="center"/>
        <w:rPr>
          <w:rFonts w:ascii="Times New Roman" w:hAnsi="Times New Roman" w:cs="Times New Roman"/>
          <w:b/>
          <w:bCs/>
          <w:sz w:val="28"/>
          <w:szCs w:val="28"/>
        </w:rPr>
      </w:pPr>
      <w:r>
        <w:rPr>
          <w:rFonts w:ascii="Times New Roman" w:hAnsi="Times New Roman" w:cs="Times New Roman"/>
          <w:b/>
          <w:sz w:val="28"/>
          <w:szCs w:val="28"/>
        </w:rPr>
        <w:t>государственную услугу</w:t>
      </w:r>
    </w:p>
    <w:p w:rsidR="00FE7F60" w:rsidRDefault="00F56D7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Государственную услугу предоставляет: управление Ленинградской области по государственному техническому надзору и контролю (далее - Управление).</w:t>
      </w:r>
    </w:p>
    <w:p w:rsidR="00FE7F60" w:rsidRDefault="00F56D71">
      <w:pPr>
        <w:pStyle w:val="ConsPlusNormal"/>
        <w:spacing w:before="200"/>
        <w:ind w:firstLine="567"/>
        <w:jc w:val="both"/>
        <w:rPr>
          <w:rFonts w:ascii="Times New Roman" w:hAnsi="Times New Roman" w:cs="Times New Roman"/>
          <w:sz w:val="28"/>
          <w:szCs w:val="28"/>
        </w:rPr>
      </w:pPr>
      <w:r>
        <w:rPr>
          <w:rFonts w:ascii="Times New Roman" w:hAnsi="Times New Roman" w:cs="Times New Roman"/>
          <w:sz w:val="28"/>
          <w:szCs w:val="28"/>
        </w:rPr>
        <w:t xml:space="preserve">Структурным подразделением Управления ответственным за предоставление государственной услуги, является межрайонная инспекция  (далее - </w:t>
      </w:r>
      <w:proofErr w:type="gramStart"/>
      <w:r>
        <w:rPr>
          <w:rFonts w:ascii="Times New Roman" w:hAnsi="Times New Roman" w:cs="Times New Roman"/>
          <w:sz w:val="28"/>
          <w:szCs w:val="28"/>
        </w:rPr>
        <w:t>МРИ</w:t>
      </w:r>
      <w:proofErr w:type="gramEnd"/>
      <w:r>
        <w:rPr>
          <w:rFonts w:ascii="Times New Roman" w:hAnsi="Times New Roman" w:cs="Times New Roman"/>
          <w:sz w:val="28"/>
          <w:szCs w:val="28"/>
        </w:rPr>
        <w:t>).</w:t>
      </w:r>
    </w:p>
    <w:p w:rsidR="00FE7F60" w:rsidRDefault="00F56D71" w:rsidP="00295D41">
      <w:pPr>
        <w:pStyle w:val="ConsPlusNormal"/>
        <w:spacing w:before="220"/>
        <w:jc w:val="center"/>
        <w:rPr>
          <w:rFonts w:ascii="Times New Roman" w:hAnsi="Times New Roman" w:cs="Times New Roman"/>
          <w:b/>
          <w:sz w:val="28"/>
          <w:szCs w:val="28"/>
        </w:rPr>
      </w:pPr>
      <w:r>
        <w:rPr>
          <w:rFonts w:ascii="Times New Roman" w:hAnsi="Times New Roman" w:cs="Times New Roman"/>
          <w:b/>
          <w:sz w:val="28"/>
          <w:szCs w:val="28"/>
        </w:rPr>
        <w:t>2.3. Результат предоставления государственной услуги</w:t>
      </w:r>
    </w:p>
    <w:p w:rsidR="00FE7F60" w:rsidRDefault="00F56D71">
      <w:pPr>
        <w:widowControl w:val="0"/>
        <w:spacing w:before="220"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2.3.1</w:t>
      </w:r>
      <w:r w:rsidR="00295D4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Результатом предоставления государственной услуги является:</w:t>
      </w:r>
    </w:p>
    <w:p w:rsidR="00FE7F60" w:rsidRDefault="00F56D71">
      <w:pPr>
        <w:widowControl w:val="0"/>
        <w:spacing w:before="220"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1) </w:t>
      </w:r>
      <w:hyperlink w:anchor="P882" w:tooltip="#P882" w:history="1">
        <w:r>
          <w:rPr>
            <w:rFonts w:ascii="Times New Roman" w:eastAsia="Times New Roman" w:hAnsi="Times New Roman" w:cs="Times New Roman"/>
            <w:sz w:val="28"/>
            <w:szCs w:val="28"/>
          </w:rPr>
          <w:t xml:space="preserve">выдача </w:t>
        </w:r>
        <w:proofErr w:type="gramStart"/>
        <w:r>
          <w:rPr>
            <w:rFonts w:ascii="Times New Roman" w:eastAsia="Times New Roman" w:hAnsi="Times New Roman" w:cs="Times New Roman"/>
            <w:sz w:val="28"/>
            <w:szCs w:val="28"/>
          </w:rPr>
          <w:t>свидетельств</w:t>
        </w:r>
        <w:proofErr w:type="gramEnd"/>
      </w:hyperlink>
      <w:r>
        <w:rPr>
          <w:rFonts w:ascii="Times New Roman" w:eastAsia="Times New Roman" w:hAnsi="Times New Roman" w:cs="Times New Roman"/>
          <w:sz w:val="28"/>
          <w:szCs w:val="28"/>
        </w:rPr>
        <w:t>а о прохождении технического осмотра/дубликат свидетельства;</w:t>
      </w:r>
    </w:p>
    <w:p w:rsidR="00FE7F60" w:rsidRDefault="00F56D71">
      <w:pPr>
        <w:widowControl w:val="0"/>
        <w:spacing w:before="220"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2) выдача </w:t>
      </w:r>
      <w:hyperlink w:anchor="P1011" w:tooltip="#P1011" w:history="1">
        <w:proofErr w:type="gramStart"/>
        <w:r>
          <w:rPr>
            <w:rFonts w:ascii="Times New Roman" w:eastAsia="Times New Roman" w:hAnsi="Times New Roman" w:cs="Times New Roman"/>
            <w:sz w:val="28"/>
            <w:szCs w:val="28"/>
          </w:rPr>
          <w:t>акт</w:t>
        </w:r>
        <w:proofErr w:type="gramEnd"/>
      </w:hyperlink>
      <w:r>
        <w:rPr>
          <w:rFonts w:ascii="Times New Roman" w:eastAsia="Times New Roman" w:hAnsi="Times New Roman" w:cs="Times New Roman"/>
          <w:sz w:val="28"/>
          <w:szCs w:val="28"/>
        </w:rPr>
        <w:t>а технического осмотра;</w:t>
      </w:r>
    </w:p>
    <w:p w:rsidR="00FE7F60" w:rsidRDefault="00F56D71" w:rsidP="00295D4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решение об отказе в предоставлении государственной услуги.</w:t>
      </w:r>
    </w:p>
    <w:p w:rsidR="00FE7F60" w:rsidRDefault="00F56D71" w:rsidP="00295D41">
      <w:pPr>
        <w:pStyle w:val="ConsPlusNormal"/>
        <w:spacing w:before="240" w:after="240"/>
        <w:ind w:firstLine="540"/>
        <w:jc w:val="both"/>
        <w:rPr>
          <w:rFonts w:ascii="Times New Roman" w:hAnsi="Times New Roman" w:cs="Times New Roman"/>
          <w:sz w:val="28"/>
          <w:szCs w:val="28"/>
        </w:rPr>
      </w:pPr>
      <w:r>
        <w:rPr>
          <w:rFonts w:ascii="Times New Roman" w:hAnsi="Times New Roman" w:cs="Times New Roman"/>
          <w:sz w:val="28"/>
          <w:szCs w:val="28"/>
        </w:rPr>
        <w:t xml:space="preserve">2.3.2. Реестровая запись о предоставлении государственной услуги фиксируется в автоматизированной информационной системе «Гостехнадзор Эксперт» (далее – АИС «Гостехнадзор Эксперт») с последующим направлением информации в </w:t>
      </w:r>
      <w:r>
        <w:rPr>
          <w:rFonts w:ascii="Times New Roman" w:hAnsi="Times New Roman" w:cs="Times New Roman"/>
          <w:sz w:val="28"/>
          <w:szCs w:val="28"/>
        </w:rPr>
        <w:lastRenderedPageBreak/>
        <w:t>федеральную государственную информационную систему учета и регистрации тракторов, самоходных машин и прицепов к ним.</w:t>
      </w:r>
    </w:p>
    <w:p w:rsidR="00FE7F60" w:rsidRDefault="00F56D71" w:rsidP="00EE05E8">
      <w:pPr>
        <w:pStyle w:val="ConsPlusNormal"/>
        <w:spacing w:after="240"/>
        <w:ind w:firstLine="567"/>
        <w:jc w:val="both"/>
        <w:rPr>
          <w:rFonts w:ascii="Times New Roman" w:hAnsi="Times New Roman" w:cs="Times New Roman"/>
          <w:sz w:val="28"/>
          <w:szCs w:val="28"/>
        </w:rPr>
      </w:pPr>
      <w:r>
        <w:rPr>
          <w:rFonts w:ascii="Times New Roman" w:hAnsi="Times New Roman" w:cs="Times New Roman"/>
          <w:sz w:val="28"/>
          <w:szCs w:val="28"/>
        </w:rPr>
        <w:t xml:space="preserve">2.3.3. Результат предоставления государственной услуги может быть получен заявителем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МРИ, </w:t>
      </w:r>
      <w:proofErr w:type="gramStart"/>
      <w:r>
        <w:rPr>
          <w:rFonts w:ascii="Times New Roman" w:hAnsi="Times New Roman" w:cs="Times New Roman"/>
          <w:sz w:val="28"/>
          <w:szCs w:val="28"/>
        </w:rPr>
        <w:t>посредством</w:t>
      </w:r>
      <w:proofErr w:type="gramEnd"/>
      <w:r>
        <w:rPr>
          <w:rFonts w:ascii="Times New Roman" w:hAnsi="Times New Roman" w:cs="Times New Roman"/>
          <w:sz w:val="28"/>
          <w:szCs w:val="28"/>
        </w:rPr>
        <w:t xml:space="preserve"> Единого портала (при технической возможности) либо в филиалах, отделах, территориально обособленных структурных подразделениях и удаленных рабочих местах МФЦ.</w:t>
      </w:r>
    </w:p>
    <w:p w:rsidR="00FE7F60" w:rsidRDefault="00F56D71" w:rsidP="00EE05E8">
      <w:pPr>
        <w:pStyle w:val="ConsPlusNormal"/>
        <w:spacing w:after="240"/>
        <w:ind w:firstLine="540"/>
        <w:jc w:val="center"/>
        <w:rPr>
          <w:rFonts w:ascii="Times New Roman" w:hAnsi="Times New Roman" w:cs="Times New Roman"/>
          <w:b/>
          <w:sz w:val="28"/>
          <w:szCs w:val="28"/>
        </w:rPr>
      </w:pPr>
      <w:r>
        <w:rPr>
          <w:rFonts w:ascii="Times New Roman" w:hAnsi="Times New Roman" w:cs="Times New Roman"/>
          <w:b/>
          <w:sz w:val="28"/>
          <w:szCs w:val="28"/>
        </w:rPr>
        <w:t>2.4. Срок предоставления государственной услуги</w:t>
      </w:r>
    </w:p>
    <w:p w:rsidR="00FE7F60" w:rsidRDefault="00F56D71" w:rsidP="00EE05E8">
      <w:pPr>
        <w:widowControl w:val="0"/>
        <w:spacing w:after="24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Максимальный срок предоставления государственной услуги составляет 10 рабочих дней со дня регистрации в Управлении заявления с комплектом документов, необходимых для предоставления услуги</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который не включен срок приостановления предоставления государственной услуги.</w:t>
      </w:r>
    </w:p>
    <w:p w:rsidR="00FE7F60" w:rsidRDefault="00F56D71" w:rsidP="00EE05E8">
      <w:pPr>
        <w:pStyle w:val="ConsPlusNormal"/>
        <w:spacing w:after="240"/>
        <w:ind w:firstLine="540"/>
        <w:jc w:val="center"/>
        <w:rPr>
          <w:rFonts w:ascii="Times New Roman" w:hAnsi="Times New Roman" w:cs="Times New Roman"/>
          <w:b/>
          <w:sz w:val="28"/>
          <w:szCs w:val="28"/>
        </w:rPr>
      </w:pPr>
      <w:r>
        <w:rPr>
          <w:rFonts w:ascii="Times New Roman" w:hAnsi="Times New Roman" w:cs="Times New Roman"/>
          <w:b/>
          <w:sz w:val="28"/>
          <w:szCs w:val="28"/>
        </w:rPr>
        <w:t>2.5. Размер платы, взимаемой с заявителя при предоставлении государственной услуги, и способы ее взимания</w:t>
      </w:r>
    </w:p>
    <w:p w:rsidR="00FE7F60" w:rsidRDefault="00F56D71" w:rsidP="00EE05E8">
      <w:pPr>
        <w:pStyle w:val="ConsPlusNormal"/>
        <w:spacing w:after="240"/>
        <w:ind w:firstLine="567"/>
        <w:jc w:val="both"/>
        <w:rPr>
          <w:rFonts w:ascii="Times New Roman" w:hAnsi="Times New Roman" w:cs="Times New Roman"/>
          <w:sz w:val="28"/>
          <w:szCs w:val="28"/>
        </w:rPr>
      </w:pPr>
      <w:r>
        <w:rPr>
          <w:rFonts w:ascii="Times New Roman" w:hAnsi="Times New Roman" w:cs="Times New Roman"/>
          <w:sz w:val="28"/>
          <w:szCs w:val="28"/>
        </w:rPr>
        <w:t>Информация о размере государственной пошлины, взимаемой за предоставление государственной услуги, размещена на Едином портале и на официальном сайте Управления.</w:t>
      </w:r>
    </w:p>
    <w:p w:rsidR="00FE7F60" w:rsidRDefault="00F56D71">
      <w:pPr>
        <w:widowControl w:val="0"/>
        <w:spacing w:before="220"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2.5.1</w:t>
      </w:r>
      <w:r w:rsidR="00EE05E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За предоставление государственной услуги взимается государственная пошлина в порядке и размерах, установленных подпунктом 41.2 пункта 1 статьи </w:t>
      </w:r>
      <w:hyperlink r:id="rId10" w:tooltip="https://login.consultant.ru/link/?req=doc&amp;base=LAW&amp;n=500016&amp;dst=1027" w:history="1">
        <w:r>
          <w:rPr>
            <w:rFonts w:ascii="Times New Roman" w:eastAsia="Times New Roman" w:hAnsi="Times New Roman" w:cs="Times New Roman"/>
            <w:sz w:val="28"/>
            <w:szCs w:val="28"/>
          </w:rPr>
          <w:t>333.33</w:t>
        </w:r>
      </w:hyperlink>
      <w:r>
        <w:rPr>
          <w:rFonts w:ascii="Times New Roman" w:eastAsia="Times New Roman" w:hAnsi="Times New Roman" w:cs="Times New Roman"/>
          <w:sz w:val="28"/>
          <w:szCs w:val="28"/>
        </w:rPr>
        <w:t xml:space="preserve"> Налогового кодекса Российской Федерации.</w:t>
      </w:r>
    </w:p>
    <w:p w:rsidR="00FE7F60" w:rsidRDefault="00F56D71">
      <w:pPr>
        <w:widowControl w:val="0"/>
        <w:spacing w:before="220"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2.5.2. При предоставлении государственной услуги взимается сбор в </w:t>
      </w:r>
      <w:hyperlink r:id="rId11" w:tooltip="https://login.consultant.ru/link/?req=doc&amp;base=SPB&amp;n=304552&amp;dst=100081" w:history="1">
        <w:r>
          <w:rPr>
            <w:rFonts w:ascii="Times New Roman" w:eastAsia="Times New Roman" w:hAnsi="Times New Roman" w:cs="Times New Roman"/>
            <w:sz w:val="28"/>
            <w:szCs w:val="28"/>
          </w:rPr>
          <w:t>размерах</w:t>
        </w:r>
      </w:hyperlink>
      <w:r>
        <w:rPr>
          <w:rFonts w:ascii="Times New Roman" w:eastAsia="Times New Roman" w:hAnsi="Times New Roman" w:cs="Times New Roman"/>
          <w:sz w:val="28"/>
          <w:szCs w:val="28"/>
        </w:rPr>
        <w:t xml:space="preserve">, установленных приказом комитета по тарифам и ценовой политике Ленинградской области от 12.02.2013 </w:t>
      </w:r>
      <w:r w:rsidR="0087403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20-п </w:t>
      </w:r>
      <w:r w:rsidR="00874030">
        <w:rPr>
          <w:rFonts w:ascii="Times New Roman" w:eastAsia="Times New Roman" w:hAnsi="Times New Roman" w:cs="Times New Roman"/>
          <w:sz w:val="28"/>
          <w:szCs w:val="28"/>
        </w:rPr>
        <w:t>«</w:t>
      </w:r>
      <w:r>
        <w:rPr>
          <w:rFonts w:ascii="Times New Roman" w:eastAsia="Times New Roman" w:hAnsi="Times New Roman" w:cs="Times New Roman"/>
          <w:sz w:val="28"/>
          <w:szCs w:val="28"/>
        </w:rPr>
        <w:t>Об установлении размеров сборов, взимаемых Управлением Ленинградской области по надзору за техническим состоянием самоходных машин и других видов техники</w:t>
      </w:r>
      <w:r w:rsidR="0087403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FE7F60" w:rsidRDefault="00F56D71">
      <w:pPr>
        <w:pStyle w:val="ConsPlusNormal"/>
        <w:spacing w:after="240"/>
        <w:ind w:firstLine="567"/>
        <w:jc w:val="both"/>
        <w:rPr>
          <w:rFonts w:ascii="Times New Roman" w:hAnsi="Times New Roman" w:cs="Times New Roman"/>
          <w:sz w:val="28"/>
          <w:szCs w:val="28"/>
        </w:rPr>
      </w:pPr>
      <w:r>
        <w:rPr>
          <w:rFonts w:ascii="Times New Roman" w:hAnsi="Times New Roman" w:cs="Times New Roman"/>
          <w:sz w:val="28"/>
          <w:szCs w:val="28"/>
        </w:rPr>
        <w:tab/>
        <w:t xml:space="preserve">2.5.3 Государственная пошлина уплачивается заявителем до подачи заявления </w:t>
      </w:r>
      <w:r>
        <w:rPr>
          <w:rFonts w:ascii="Times New Roman" w:hAnsi="Times New Roman" w:cs="Times New Roman"/>
          <w:sz w:val="28"/>
          <w:szCs w:val="28"/>
        </w:rPr>
        <w:br/>
        <w:t>и прилагаемых к нему документов с использованием платежных сервисов или в банковском учреждении.</w:t>
      </w:r>
    </w:p>
    <w:p w:rsidR="00FE7F60" w:rsidRDefault="00F56D71">
      <w:pPr>
        <w:pStyle w:val="ConsPlusNormal"/>
        <w:spacing w:after="240"/>
        <w:jc w:val="center"/>
        <w:rPr>
          <w:rFonts w:ascii="Times New Roman" w:hAnsi="Times New Roman" w:cs="Times New Roman"/>
          <w:b/>
          <w:sz w:val="28"/>
          <w:szCs w:val="28"/>
        </w:rPr>
      </w:pPr>
      <w:r>
        <w:rPr>
          <w:rFonts w:ascii="Times New Roman" w:hAnsi="Times New Roman" w:cs="Times New Roman"/>
          <w:b/>
          <w:sz w:val="28"/>
          <w:szCs w:val="28"/>
        </w:rPr>
        <w:t>2.6. 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w:t>
      </w:r>
    </w:p>
    <w:p w:rsidR="00FE7F60" w:rsidRDefault="00F56D71">
      <w:pPr>
        <w:pStyle w:val="ConsPlusNormal"/>
        <w:spacing w:after="240"/>
        <w:ind w:firstLine="567"/>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заявителем заявления о предоставлении государственной услуги и при получении результата предоставления государственной услуги в случае обращения заявителя</w:t>
      </w:r>
      <w:r w:rsidR="00874030">
        <w:rPr>
          <w:rFonts w:ascii="Times New Roman" w:hAnsi="Times New Roman" w:cs="Times New Roman"/>
          <w:sz w:val="28"/>
          <w:szCs w:val="28"/>
        </w:rPr>
        <w:t xml:space="preserve"> в Управление,</w:t>
      </w:r>
      <w:r>
        <w:rPr>
          <w:rFonts w:ascii="Times New Roman" w:hAnsi="Times New Roman" w:cs="Times New Roman"/>
          <w:sz w:val="28"/>
          <w:szCs w:val="28"/>
        </w:rPr>
        <w:t xml:space="preserve"> в МФЦ, составляет не более 15 минут.</w:t>
      </w:r>
    </w:p>
    <w:p w:rsidR="00FE7F60" w:rsidRDefault="00F56D71">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2.7. Срок регистрации запроса заявителя о предоставлении государственной услуги</w:t>
      </w:r>
    </w:p>
    <w:p w:rsidR="00FE7F60" w:rsidRDefault="00F56D71" w:rsidP="00EE05E8">
      <w:pPr>
        <w:spacing w:before="240" w:after="24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xml:space="preserve">2.7.1. Срок регистрации заявления и документов в </w:t>
      </w:r>
      <w:proofErr w:type="gramStart"/>
      <w:r>
        <w:rPr>
          <w:rFonts w:ascii="Times New Roman" w:eastAsia="Times New Roman" w:hAnsi="Times New Roman" w:cs="Times New Roman"/>
          <w:sz w:val="28"/>
          <w:szCs w:val="28"/>
        </w:rPr>
        <w:t>Управление</w:t>
      </w:r>
      <w:proofErr w:type="gramEnd"/>
      <w:r>
        <w:rPr>
          <w:rFonts w:ascii="Times New Roman" w:eastAsia="Times New Roman" w:hAnsi="Times New Roman" w:cs="Times New Roman"/>
          <w:sz w:val="28"/>
          <w:szCs w:val="28"/>
        </w:rPr>
        <w:t xml:space="preserve"> в случае если они поданы:</w:t>
      </w:r>
    </w:p>
    <w:p w:rsidR="00FE7F60" w:rsidRDefault="00F56D71" w:rsidP="00EE05E8">
      <w:pPr>
        <w:spacing w:after="24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2.7.1.1. В электронной форме с использованием Единого портала - в день его подачи;</w:t>
      </w:r>
    </w:p>
    <w:p w:rsidR="00FE7F60" w:rsidRDefault="00F56D71" w:rsidP="00EE05E8">
      <w:pPr>
        <w:spacing w:after="24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2.7.1.2. В МФЦ – 1 рабочий день со дня поступления в Управление заявления из МФЦ посредством АИС «</w:t>
      </w:r>
      <w:proofErr w:type="spellStart"/>
      <w:r>
        <w:rPr>
          <w:rFonts w:ascii="Times New Roman" w:eastAsia="Times New Roman" w:hAnsi="Times New Roman" w:cs="Times New Roman"/>
          <w:sz w:val="28"/>
          <w:szCs w:val="28"/>
        </w:rPr>
        <w:t>Межвед</w:t>
      </w:r>
      <w:proofErr w:type="spellEnd"/>
      <w:r>
        <w:rPr>
          <w:rFonts w:ascii="Times New Roman" w:eastAsia="Times New Roman" w:hAnsi="Times New Roman" w:cs="Times New Roman"/>
          <w:sz w:val="28"/>
          <w:szCs w:val="28"/>
        </w:rPr>
        <w:t xml:space="preserve"> ЛО» или на следующий рабочий день (в случае направления документов в нерабочее время, в выходные, праздничные дни);</w:t>
      </w:r>
    </w:p>
    <w:p w:rsidR="00FE7F60" w:rsidRPr="00F56D71" w:rsidRDefault="00F56D71" w:rsidP="00EE05E8">
      <w:pPr>
        <w:spacing w:after="240" w:line="240" w:lineRule="auto"/>
        <w:ind w:firstLine="567"/>
        <w:jc w:val="both"/>
        <w:rPr>
          <w:rFonts w:ascii="Times New Roman" w:hAnsi="Times New Roman" w:cs="Times New Roman"/>
          <w:sz w:val="28"/>
          <w:szCs w:val="28"/>
        </w:rPr>
      </w:pPr>
      <w:r w:rsidRPr="00F56D71">
        <w:rPr>
          <w:rFonts w:ascii="Times New Roman" w:eastAsia="Times New Roman" w:hAnsi="Times New Roman" w:cs="Times New Roman"/>
          <w:sz w:val="28"/>
          <w:szCs w:val="28"/>
        </w:rPr>
        <w:t>2.7.1.3. При личном обращении - в день поступления запроса, срок, не превышающий 15 минут с момента обращения.</w:t>
      </w:r>
    </w:p>
    <w:p w:rsidR="00FE7F60" w:rsidRDefault="00F56D71" w:rsidP="00EE05E8">
      <w:pPr>
        <w:pStyle w:val="ConsPlusNormal"/>
        <w:spacing w:before="240"/>
        <w:ind w:firstLine="540"/>
        <w:jc w:val="center"/>
        <w:rPr>
          <w:rFonts w:ascii="Times New Roman" w:hAnsi="Times New Roman" w:cs="Times New Roman"/>
          <w:b/>
          <w:sz w:val="28"/>
          <w:szCs w:val="28"/>
        </w:rPr>
      </w:pPr>
      <w:r>
        <w:rPr>
          <w:rFonts w:ascii="Times New Roman" w:hAnsi="Times New Roman" w:cs="Times New Roman"/>
          <w:b/>
          <w:sz w:val="28"/>
          <w:szCs w:val="28"/>
        </w:rPr>
        <w:t>2.8. Требования к помещениям, в которых предоставляется государственная услуга</w:t>
      </w:r>
    </w:p>
    <w:p w:rsidR="00FE7F60" w:rsidRDefault="00F56D71" w:rsidP="00EE05E8">
      <w:pPr>
        <w:pStyle w:val="ConsPlusNormal"/>
        <w:spacing w:before="240"/>
        <w:ind w:firstLine="567"/>
        <w:jc w:val="both"/>
        <w:rPr>
          <w:rFonts w:ascii="Times New Roman" w:hAnsi="Times New Roman" w:cs="Times New Roman"/>
          <w:sz w:val="28"/>
          <w:szCs w:val="28"/>
        </w:rPr>
      </w:pPr>
      <w:r>
        <w:rPr>
          <w:rFonts w:ascii="Times New Roman" w:hAnsi="Times New Roman" w:cs="Times New Roman"/>
          <w:sz w:val="24"/>
          <w:szCs w:val="24"/>
        </w:rPr>
        <w:t>Т</w:t>
      </w:r>
      <w:r>
        <w:rPr>
          <w:rFonts w:ascii="Times New Roman" w:hAnsi="Times New Roman" w:cs="Times New Roman"/>
          <w:sz w:val="28"/>
          <w:szCs w:val="28"/>
        </w:rPr>
        <w:t xml:space="preserve">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Управления в информационно-телекоммуникационной сети </w:t>
      </w:r>
      <w:r w:rsidR="00874030">
        <w:rPr>
          <w:rFonts w:ascii="Times New Roman" w:hAnsi="Times New Roman" w:cs="Times New Roman"/>
          <w:sz w:val="28"/>
          <w:szCs w:val="28"/>
        </w:rPr>
        <w:t>«</w:t>
      </w:r>
      <w:r>
        <w:rPr>
          <w:rFonts w:ascii="Times New Roman" w:hAnsi="Times New Roman" w:cs="Times New Roman"/>
          <w:sz w:val="28"/>
          <w:szCs w:val="28"/>
        </w:rPr>
        <w:t>Интернет</w:t>
      </w:r>
      <w:r w:rsidR="00874030">
        <w:rPr>
          <w:rFonts w:ascii="Times New Roman" w:hAnsi="Times New Roman" w:cs="Times New Roman"/>
          <w:sz w:val="28"/>
          <w:szCs w:val="28"/>
        </w:rPr>
        <w:t>»</w:t>
      </w:r>
      <w:r>
        <w:rPr>
          <w:rFonts w:ascii="Times New Roman" w:hAnsi="Times New Roman" w:cs="Times New Roman"/>
          <w:sz w:val="28"/>
          <w:szCs w:val="28"/>
        </w:rPr>
        <w:t xml:space="preserve">. </w:t>
      </w:r>
    </w:p>
    <w:p w:rsidR="00FE7F60" w:rsidRDefault="00F56D71" w:rsidP="00EE05E8">
      <w:pPr>
        <w:pStyle w:val="ConsPlusNormal"/>
        <w:spacing w:before="240"/>
        <w:ind w:firstLine="540"/>
        <w:jc w:val="center"/>
        <w:rPr>
          <w:rFonts w:ascii="Times New Roman" w:hAnsi="Times New Roman" w:cs="Times New Roman"/>
          <w:b/>
          <w:sz w:val="28"/>
          <w:szCs w:val="28"/>
        </w:rPr>
      </w:pPr>
      <w:r>
        <w:rPr>
          <w:rFonts w:ascii="Times New Roman" w:hAnsi="Times New Roman" w:cs="Times New Roman"/>
          <w:b/>
          <w:sz w:val="28"/>
          <w:szCs w:val="28"/>
        </w:rPr>
        <w:t>2.9. Показатели качества и доступности государственной услуги</w:t>
      </w:r>
    </w:p>
    <w:p w:rsidR="00FE7F60" w:rsidRDefault="00F56D71" w:rsidP="00EE05E8">
      <w:pPr>
        <w:pStyle w:val="ConsPlusNormal"/>
        <w:spacing w:before="240"/>
        <w:ind w:firstLine="567"/>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государственной услуги размещен на официальном сайте Управления в информационно-телекоммуникационной сети «Интернет».</w:t>
      </w:r>
    </w:p>
    <w:p w:rsidR="00FE7F60" w:rsidRDefault="00F56D71" w:rsidP="00EE05E8">
      <w:pPr>
        <w:pStyle w:val="ConsPlusNormal"/>
        <w:spacing w:before="240"/>
        <w:ind w:firstLine="540"/>
        <w:jc w:val="center"/>
        <w:rPr>
          <w:rFonts w:ascii="Times New Roman" w:hAnsi="Times New Roman" w:cs="Times New Roman"/>
          <w:b/>
          <w:sz w:val="28"/>
          <w:szCs w:val="28"/>
        </w:rPr>
      </w:pPr>
      <w:r>
        <w:rPr>
          <w:rFonts w:ascii="Times New Roman" w:hAnsi="Times New Roman" w:cs="Times New Roman"/>
          <w:b/>
          <w:sz w:val="28"/>
          <w:szCs w:val="28"/>
        </w:rPr>
        <w:t>2.10. 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FE7F60" w:rsidRDefault="00F56D71">
      <w:pPr>
        <w:widowControl w:val="0"/>
        <w:spacing w:before="220"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2.10.1. Услуги, которые являются необходимыми и обязательными </w:t>
      </w:r>
      <w:r>
        <w:rPr>
          <w:rFonts w:ascii="Times New Roman" w:eastAsia="Times New Roman" w:hAnsi="Times New Roman" w:cs="Times New Roman"/>
          <w:sz w:val="28"/>
          <w:szCs w:val="28"/>
        </w:rPr>
        <w:br/>
        <w:t>для предоставления государственной услуги, законодательством Российской Федерации не предусмотрены.</w:t>
      </w:r>
    </w:p>
    <w:p w:rsidR="00FE7F60" w:rsidRDefault="00F56D71">
      <w:pPr>
        <w:pStyle w:val="ConsPlusNormal"/>
        <w:spacing w:before="100" w:after="100"/>
        <w:ind w:firstLine="567"/>
        <w:jc w:val="both"/>
        <w:rPr>
          <w:rFonts w:ascii="Times New Roman" w:hAnsi="Times New Roman" w:cs="Times New Roman"/>
          <w:sz w:val="24"/>
          <w:szCs w:val="24"/>
        </w:rPr>
      </w:pPr>
      <w:r>
        <w:rPr>
          <w:rFonts w:ascii="Times New Roman" w:hAnsi="Times New Roman" w:cs="Times New Roman"/>
          <w:sz w:val="28"/>
          <w:szCs w:val="28"/>
        </w:rPr>
        <w:t>2.10.2</w:t>
      </w:r>
      <w:r w:rsidR="00734DCF">
        <w:rPr>
          <w:rFonts w:ascii="Times New Roman" w:hAnsi="Times New Roman" w:cs="Times New Roman"/>
          <w:sz w:val="28"/>
          <w:szCs w:val="28"/>
        </w:rPr>
        <w:t>.</w:t>
      </w:r>
      <w:r>
        <w:rPr>
          <w:rFonts w:ascii="Times New Roman" w:hAnsi="Times New Roman" w:cs="Times New Roman"/>
          <w:sz w:val="28"/>
          <w:szCs w:val="28"/>
        </w:rPr>
        <w:t xml:space="preserve"> Для предоставления государственной услуги используются:</w:t>
      </w:r>
    </w:p>
    <w:p w:rsidR="00FE7F60" w:rsidRDefault="00F56D71">
      <w:pPr>
        <w:pStyle w:val="ConsPlusNormal"/>
        <w:spacing w:before="100" w:after="100"/>
        <w:ind w:firstLine="567"/>
        <w:jc w:val="both"/>
        <w:rPr>
          <w:rFonts w:ascii="Times New Roman" w:hAnsi="Times New Roman" w:cs="Times New Roman"/>
          <w:sz w:val="24"/>
          <w:szCs w:val="24"/>
        </w:rPr>
      </w:pPr>
      <w:r>
        <w:rPr>
          <w:rFonts w:ascii="Times New Roman" w:hAnsi="Times New Roman" w:cs="Times New Roman"/>
          <w:sz w:val="28"/>
          <w:szCs w:val="28"/>
        </w:rPr>
        <w:t xml:space="preserve">1) Единый портал; </w:t>
      </w:r>
    </w:p>
    <w:p w:rsidR="00FE7F60" w:rsidRDefault="00F56D71">
      <w:pPr>
        <w:pStyle w:val="ConsPlusNormal"/>
        <w:spacing w:before="100" w:after="100"/>
        <w:ind w:firstLine="567"/>
        <w:jc w:val="both"/>
        <w:rPr>
          <w:rFonts w:ascii="Times New Roman" w:hAnsi="Times New Roman" w:cs="Times New Roman"/>
          <w:sz w:val="24"/>
          <w:szCs w:val="24"/>
        </w:rPr>
      </w:pPr>
      <w:r>
        <w:rPr>
          <w:rFonts w:ascii="Times New Roman" w:hAnsi="Times New Roman" w:cs="Times New Roman"/>
          <w:sz w:val="28"/>
          <w:szCs w:val="28"/>
        </w:rPr>
        <w:t xml:space="preserve">2) федеральная государственная информационная система «Единая система предоставления государственных и муниципальных услуг (сервисов)» (ПГС 3.0); </w:t>
      </w:r>
    </w:p>
    <w:p w:rsidR="00FE7F60" w:rsidRDefault="00F56D71">
      <w:pPr>
        <w:pStyle w:val="ConsPlusNormal"/>
        <w:spacing w:before="100" w:after="100"/>
        <w:ind w:firstLine="567"/>
        <w:jc w:val="both"/>
        <w:rPr>
          <w:rFonts w:ascii="Times New Roman" w:hAnsi="Times New Roman" w:cs="Times New Roman"/>
          <w:sz w:val="24"/>
          <w:szCs w:val="24"/>
        </w:rPr>
      </w:pPr>
      <w:r>
        <w:rPr>
          <w:rFonts w:ascii="Times New Roman" w:hAnsi="Times New Roman" w:cs="Times New Roman"/>
          <w:sz w:val="28"/>
          <w:szCs w:val="28"/>
        </w:rPr>
        <w:t xml:space="preserve">3) государственная информационная система о государственных и муниципальных платежах (ГИС ГМП); </w:t>
      </w:r>
    </w:p>
    <w:p w:rsidR="00FE7F60" w:rsidRDefault="00F56D71">
      <w:pPr>
        <w:pStyle w:val="ConsPlusNormal"/>
        <w:spacing w:before="100" w:after="100"/>
        <w:ind w:firstLine="567"/>
        <w:jc w:val="both"/>
        <w:rPr>
          <w:rFonts w:ascii="Times New Roman" w:hAnsi="Times New Roman" w:cs="Times New Roman"/>
          <w:sz w:val="24"/>
          <w:szCs w:val="24"/>
        </w:rPr>
      </w:pPr>
      <w:r>
        <w:rPr>
          <w:rFonts w:ascii="Times New Roman" w:hAnsi="Times New Roman" w:cs="Times New Roman"/>
          <w:sz w:val="28"/>
          <w:szCs w:val="28"/>
        </w:rPr>
        <w:t>4) автоматизированная информационная система межведомственного электронного взаимодействия Ленинградской области (АИС «</w:t>
      </w:r>
      <w:proofErr w:type="spellStart"/>
      <w:r>
        <w:rPr>
          <w:rFonts w:ascii="Times New Roman" w:hAnsi="Times New Roman" w:cs="Times New Roman"/>
          <w:sz w:val="28"/>
          <w:szCs w:val="28"/>
        </w:rPr>
        <w:t>Межвед</w:t>
      </w:r>
      <w:proofErr w:type="spellEnd"/>
      <w:r>
        <w:rPr>
          <w:rFonts w:ascii="Times New Roman" w:hAnsi="Times New Roman" w:cs="Times New Roman"/>
          <w:sz w:val="28"/>
          <w:szCs w:val="28"/>
        </w:rPr>
        <w:t xml:space="preserve"> ЛО»);</w:t>
      </w:r>
    </w:p>
    <w:p w:rsidR="00FE7F60" w:rsidRDefault="00F56D71">
      <w:pPr>
        <w:pStyle w:val="ConsPlusNormal"/>
        <w:spacing w:before="100" w:after="100"/>
        <w:ind w:firstLine="567"/>
        <w:jc w:val="both"/>
        <w:rPr>
          <w:sz w:val="24"/>
          <w:szCs w:val="24"/>
        </w:rPr>
      </w:pPr>
      <w:r>
        <w:rPr>
          <w:rFonts w:ascii="Times New Roman" w:hAnsi="Times New Roman" w:cs="Times New Roman"/>
          <w:sz w:val="28"/>
          <w:szCs w:val="28"/>
        </w:rPr>
        <w:lastRenderedPageBreak/>
        <w:t>5) федеральная государственная информационная система «Единая система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(ЕСИА);</w:t>
      </w:r>
      <w:r>
        <w:rPr>
          <w:sz w:val="28"/>
          <w:szCs w:val="28"/>
        </w:rPr>
        <w:t xml:space="preserve"> </w:t>
      </w:r>
    </w:p>
    <w:p w:rsidR="00FE7F60" w:rsidRDefault="00F56D71">
      <w:pPr>
        <w:pStyle w:val="ConsPlusNormal"/>
        <w:spacing w:before="100" w:after="100"/>
        <w:ind w:firstLine="567"/>
        <w:jc w:val="both"/>
        <w:rPr>
          <w:rFonts w:ascii="Times New Roman" w:hAnsi="Times New Roman" w:cs="Times New Roman"/>
          <w:sz w:val="24"/>
          <w:szCs w:val="24"/>
        </w:rPr>
      </w:pPr>
      <w:r>
        <w:rPr>
          <w:rFonts w:ascii="Times New Roman" w:hAnsi="Times New Roman" w:cs="Times New Roman"/>
          <w:sz w:val="28"/>
          <w:szCs w:val="28"/>
        </w:rPr>
        <w:t>6) федеральная государственная информационная система «Единая система межведомственного электронного взаимодействия» (СМЭВ);</w:t>
      </w:r>
    </w:p>
    <w:p w:rsidR="00FE7F60" w:rsidRDefault="00F56D71">
      <w:pPr>
        <w:pStyle w:val="ConsPlusNormal"/>
        <w:spacing w:before="100" w:after="100"/>
        <w:ind w:firstLine="567"/>
        <w:jc w:val="both"/>
        <w:rPr>
          <w:rFonts w:ascii="Times New Roman" w:hAnsi="Times New Roman" w:cs="Times New Roman"/>
          <w:sz w:val="28"/>
          <w:szCs w:val="28"/>
        </w:rPr>
      </w:pPr>
      <w:r>
        <w:rPr>
          <w:rFonts w:ascii="Times New Roman" w:hAnsi="Times New Roman" w:cs="Times New Roman"/>
          <w:sz w:val="28"/>
          <w:szCs w:val="28"/>
        </w:rPr>
        <w:t>7) автоматизированная информационная система «Гостехнадзор Эксперт».</w:t>
      </w:r>
    </w:p>
    <w:p w:rsidR="00FE7F60" w:rsidRDefault="00F56D71">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2.10.3</w:t>
      </w:r>
      <w:r w:rsidR="00EE05E8">
        <w:rPr>
          <w:rFonts w:ascii="Times New Roman" w:hAnsi="Times New Roman" w:cs="Times New Roman"/>
          <w:sz w:val="28"/>
          <w:szCs w:val="28"/>
        </w:rPr>
        <w:t>.</w:t>
      </w:r>
      <w:r>
        <w:rPr>
          <w:rFonts w:ascii="Times New Roman" w:hAnsi="Times New Roman" w:cs="Times New Roman"/>
          <w:sz w:val="28"/>
          <w:szCs w:val="28"/>
        </w:rPr>
        <w:t xml:space="preserve">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возможности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rsidR="00FE7F60" w:rsidRDefault="00F56D71">
      <w:pPr>
        <w:pStyle w:val="ConsPlusNormal"/>
        <w:spacing w:before="220"/>
        <w:ind w:firstLine="567"/>
        <w:jc w:val="both"/>
        <w:rPr>
          <w:rFonts w:ascii="Times New Roman" w:hAnsi="Times New Roman" w:cs="Times New Roman"/>
          <w:sz w:val="24"/>
          <w:szCs w:val="24"/>
        </w:rPr>
      </w:pPr>
      <w:r>
        <w:rPr>
          <w:rFonts w:ascii="Times New Roman" w:hAnsi="Times New Roman" w:cs="Times New Roman"/>
          <w:sz w:val="28"/>
          <w:szCs w:val="28"/>
        </w:rPr>
        <w:t>2.10.4</w:t>
      </w:r>
      <w:r w:rsidR="00EE05E8">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3.7 настоящего административного регламента, с учетом требования, предусмотренного </w:t>
      </w:r>
      <w:hyperlink r:id="rId12" w:tooltip="https://login.consultant.ru/link/?req=doc&amp;base=LAW&amp;n=511331&amp;dst=427" w:history="1">
        <w:r>
          <w:rPr>
            <w:rFonts w:ascii="Times New Roman" w:hAnsi="Times New Roman" w:cs="Times New Roman"/>
            <w:sz w:val="28"/>
            <w:szCs w:val="28"/>
          </w:rPr>
          <w:t>частью 3 статьи 5</w:t>
        </w:r>
      </w:hyperlink>
      <w:r>
        <w:rPr>
          <w:rFonts w:ascii="Times New Roman" w:hAnsi="Times New Roman" w:cs="Times New Roman"/>
          <w:sz w:val="28"/>
          <w:szCs w:val="28"/>
        </w:rPr>
        <w:t xml:space="preserve"> Фед</w:t>
      </w:r>
      <w:r w:rsidR="00EE05E8">
        <w:rPr>
          <w:rFonts w:ascii="Times New Roman" w:hAnsi="Times New Roman" w:cs="Times New Roman"/>
          <w:sz w:val="28"/>
          <w:szCs w:val="28"/>
        </w:rPr>
        <w:t>ерального закона от 27.07.2010 №</w:t>
      </w:r>
      <w:r>
        <w:rPr>
          <w:rFonts w:ascii="Times New Roman" w:hAnsi="Times New Roman" w:cs="Times New Roman"/>
          <w:sz w:val="28"/>
          <w:szCs w:val="28"/>
        </w:rPr>
        <w:t xml:space="preserve"> 210-ФЗ </w:t>
      </w:r>
      <w:r w:rsidR="00EE05E8">
        <w:rPr>
          <w:rFonts w:ascii="Times New Roman" w:hAnsi="Times New Roman" w:cs="Times New Roman"/>
          <w:sz w:val="28"/>
          <w:szCs w:val="28"/>
        </w:rPr>
        <w:t>«</w:t>
      </w:r>
      <w:r>
        <w:rPr>
          <w:rFonts w:ascii="Times New Roman" w:hAnsi="Times New Roman" w:cs="Times New Roman"/>
          <w:sz w:val="28"/>
          <w:szCs w:val="28"/>
        </w:rPr>
        <w:t>Об организации предоставления государственных и муниципальных услуг</w:t>
      </w:r>
      <w:r w:rsidR="00EE05E8">
        <w:rPr>
          <w:rFonts w:ascii="Times New Roman" w:hAnsi="Times New Roman" w:cs="Times New Roman"/>
          <w:sz w:val="28"/>
          <w:szCs w:val="28"/>
        </w:rPr>
        <w:t>»</w:t>
      </w:r>
      <w:r>
        <w:rPr>
          <w:rFonts w:ascii="Times New Roman" w:hAnsi="Times New Roman" w:cs="Times New Roman"/>
          <w:sz w:val="28"/>
          <w:szCs w:val="28"/>
        </w:rPr>
        <w:t>.</w:t>
      </w:r>
      <w:proofErr w:type="gramEnd"/>
    </w:p>
    <w:p w:rsidR="00FE7F60" w:rsidRDefault="00F56D71">
      <w:pPr>
        <w:pStyle w:val="ConsPlusNormal"/>
        <w:tabs>
          <w:tab w:val="left" w:pos="1418"/>
        </w:tabs>
        <w:spacing w:before="100" w:after="100"/>
        <w:ind w:firstLine="567"/>
        <w:jc w:val="both"/>
        <w:rPr>
          <w:rFonts w:ascii="Times New Roman" w:hAnsi="Times New Roman" w:cs="Times New Roman"/>
          <w:sz w:val="28"/>
          <w:szCs w:val="28"/>
        </w:rPr>
      </w:pPr>
      <w:r>
        <w:rPr>
          <w:rFonts w:ascii="Times New Roman" w:hAnsi="Times New Roman" w:cs="Times New Roman"/>
          <w:sz w:val="28"/>
          <w:szCs w:val="28"/>
        </w:rPr>
        <w:t xml:space="preserve">2.10.5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w:t>
      </w:r>
      <w:r w:rsidR="00B51E73">
        <w:rPr>
          <w:rFonts w:ascii="Times New Roman" w:hAnsi="Times New Roman" w:cs="Times New Roman"/>
          <w:sz w:val="28"/>
          <w:szCs w:val="28"/>
        </w:rPr>
        <w:t>Управением</w:t>
      </w:r>
      <w:bookmarkStart w:id="1" w:name="_GoBack"/>
      <w:bookmarkEnd w:id="1"/>
      <w:r>
        <w:rPr>
          <w:rFonts w:ascii="Times New Roman" w:hAnsi="Times New Roman" w:cs="Times New Roman"/>
          <w:sz w:val="28"/>
          <w:szCs w:val="28"/>
        </w:rPr>
        <w:t>.</w:t>
      </w:r>
    </w:p>
    <w:p w:rsidR="00FE7F60" w:rsidRDefault="00F56D71">
      <w:pPr>
        <w:pStyle w:val="ConsPlusNormal"/>
        <w:spacing w:before="100" w:after="100"/>
        <w:ind w:firstLine="567"/>
        <w:jc w:val="both"/>
        <w:rPr>
          <w:rFonts w:ascii="Times New Roman" w:hAnsi="Times New Roman" w:cs="Times New Roman"/>
          <w:sz w:val="28"/>
          <w:szCs w:val="28"/>
        </w:rPr>
      </w:pPr>
      <w:r>
        <w:rPr>
          <w:rFonts w:ascii="Times New Roman" w:hAnsi="Times New Roman" w:cs="Times New Roman"/>
          <w:sz w:val="28"/>
          <w:szCs w:val="28"/>
          <w:highlight w:val="white"/>
        </w:rPr>
        <w:t xml:space="preserve">МФЦ принимает в том числе решение об отказе в приеме заявления </w:t>
      </w:r>
      <w:r>
        <w:rPr>
          <w:rFonts w:ascii="Times New Roman" w:hAnsi="Times New Roman" w:cs="Times New Roman"/>
          <w:sz w:val="28"/>
          <w:szCs w:val="28"/>
          <w:highlight w:val="white"/>
        </w:rPr>
        <w:br/>
        <w:t xml:space="preserve">и документов </w:t>
      </w:r>
      <w:proofErr w:type="gramStart"/>
      <w:r>
        <w:rPr>
          <w:rFonts w:ascii="Times New Roman" w:hAnsi="Times New Roman" w:cs="Times New Roman"/>
          <w:sz w:val="28"/>
          <w:szCs w:val="28"/>
          <w:highlight w:val="white"/>
        </w:rPr>
        <w:t>и(</w:t>
      </w:r>
      <w:proofErr w:type="gramEnd"/>
      <w:r>
        <w:rPr>
          <w:rFonts w:ascii="Times New Roman" w:hAnsi="Times New Roman" w:cs="Times New Roman"/>
          <w:sz w:val="28"/>
          <w:szCs w:val="28"/>
          <w:highlight w:val="white"/>
        </w:rPr>
        <w:t xml:space="preserve">или) информации, необходимых для предоставления государственной услуги. </w:t>
      </w:r>
    </w:p>
    <w:p w:rsidR="00FE7F60" w:rsidRDefault="00F56D71">
      <w:pPr>
        <w:pStyle w:val="ConsPlusNormal"/>
        <w:spacing w:before="100" w:after="100"/>
        <w:ind w:firstLine="567"/>
        <w:jc w:val="both"/>
        <w:rPr>
          <w:rFonts w:ascii="Times New Roman" w:hAnsi="Times New Roman" w:cs="Times New Roman"/>
          <w:sz w:val="28"/>
          <w:szCs w:val="28"/>
        </w:rPr>
      </w:pPr>
      <w:r>
        <w:rPr>
          <w:rFonts w:ascii="Times New Roman" w:hAnsi="Times New Roman" w:cs="Times New Roman"/>
          <w:sz w:val="28"/>
          <w:szCs w:val="28"/>
        </w:rPr>
        <w:t>2.10.6. 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органами.</w:t>
      </w:r>
    </w:p>
    <w:p w:rsidR="00FE7F60" w:rsidRDefault="00F56D71">
      <w:pPr>
        <w:pStyle w:val="ConsPlusNormal"/>
        <w:spacing w:before="100" w:after="100"/>
        <w:ind w:firstLine="567"/>
        <w:jc w:val="both"/>
        <w:rPr>
          <w:rFonts w:ascii="Times New Roman" w:hAnsi="Times New Roman" w:cs="Times New Roman"/>
          <w:sz w:val="28"/>
          <w:szCs w:val="28"/>
        </w:rPr>
      </w:pPr>
      <w:r>
        <w:rPr>
          <w:rFonts w:ascii="Times New Roman" w:hAnsi="Times New Roman" w:cs="Times New Roman"/>
          <w:sz w:val="28"/>
          <w:szCs w:val="28"/>
        </w:rPr>
        <w:t>2.10.7. Предоставление государственной услуги в электронной форме осуществляется при технической реализации услуги посредством Единого портала (только в части подачи заявления и документов, необходимых для предоставления услуги, а так же предоставления акта технического осмотра и отказа в предоставления государственной услуги).</w:t>
      </w:r>
    </w:p>
    <w:p w:rsidR="00FE7F60" w:rsidRDefault="00F56D71" w:rsidP="00734DCF">
      <w:pPr>
        <w:pStyle w:val="ConsPlusNormal"/>
        <w:spacing w:before="240" w:after="240"/>
        <w:ind w:firstLine="540"/>
        <w:jc w:val="center"/>
        <w:rPr>
          <w:rFonts w:ascii="Times New Roman" w:hAnsi="Times New Roman" w:cs="Times New Roman"/>
          <w:b/>
          <w:sz w:val="28"/>
          <w:szCs w:val="28"/>
        </w:rPr>
      </w:pPr>
      <w:r>
        <w:rPr>
          <w:rFonts w:ascii="Times New Roman" w:hAnsi="Times New Roman" w:cs="Times New Roman"/>
          <w:b/>
          <w:sz w:val="28"/>
          <w:szCs w:val="28"/>
        </w:rPr>
        <w:t>2.11. Исчерпывающий перечень документов, необходимых для предоставления государственной услуги</w:t>
      </w:r>
    </w:p>
    <w:p w:rsidR="00FE7F60" w:rsidRDefault="00F56D71">
      <w:pPr>
        <w:pStyle w:val="ConsPlusNormal"/>
        <w:spacing w:before="100" w:after="100"/>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Исчерпывающий перечень документов, необходимых в соответствии </w:t>
      </w:r>
      <w:r>
        <w:rPr>
          <w:rFonts w:ascii="Times New Roman" w:hAnsi="Times New Roman" w:cs="Times New Roman"/>
          <w:sz w:val="28"/>
          <w:szCs w:val="28"/>
        </w:rPr>
        <w:br/>
      </w:r>
      <w:r>
        <w:rPr>
          <w:rFonts w:ascii="Times New Roman" w:hAnsi="Times New Roman" w:cs="Times New Roman"/>
          <w:sz w:val="28"/>
          <w:szCs w:val="28"/>
        </w:rPr>
        <w:lastRenderedPageBreak/>
        <w:t xml:space="preserve">с законодательными и иными нормативными правовыми актами </w:t>
      </w:r>
      <w:r>
        <w:rPr>
          <w:rFonts w:ascii="Times New Roman" w:hAnsi="Times New Roman" w:cs="Times New Roman"/>
          <w:sz w:val="28"/>
          <w:szCs w:val="28"/>
        </w:rPr>
        <w:br/>
        <w:t xml:space="preserve">для предоставления государственной услуги, с разделением на документы </w:t>
      </w:r>
      <w:r>
        <w:rPr>
          <w:rFonts w:ascii="Times New Roman" w:hAnsi="Times New Roman" w:cs="Times New Roman"/>
          <w:sz w:val="28"/>
          <w:szCs w:val="28"/>
        </w:rPr>
        <w:br/>
        <w:t xml:space="preserve">и информацию, которые заявитель должен представить самостоятельно, </w:t>
      </w:r>
      <w:r>
        <w:rPr>
          <w:rFonts w:ascii="Times New Roman" w:hAnsi="Times New Roman" w:cs="Times New Roman"/>
          <w:sz w:val="28"/>
          <w:szCs w:val="28"/>
        </w:rPr>
        <w:br/>
        <w:t xml:space="preserve">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w:t>
      </w:r>
      <w:r w:rsidR="000142F9">
        <w:rPr>
          <w:rFonts w:ascii="Times New Roman" w:hAnsi="Times New Roman" w:cs="Times New Roman"/>
          <w:sz w:val="28"/>
          <w:szCs w:val="28"/>
        </w:rPr>
        <w:t>№</w:t>
      </w:r>
      <w:r>
        <w:rPr>
          <w:rFonts w:ascii="Times New Roman" w:hAnsi="Times New Roman" w:cs="Times New Roman"/>
          <w:sz w:val="28"/>
          <w:szCs w:val="28"/>
        </w:rPr>
        <w:t xml:space="preserve"> 2).</w:t>
      </w:r>
      <w:proofErr w:type="gramEnd"/>
    </w:p>
    <w:p w:rsidR="00FE7F60" w:rsidRDefault="00F56D71">
      <w:pPr>
        <w:pStyle w:val="ConsPlusNormal"/>
        <w:ind w:firstLine="600"/>
        <w:jc w:val="both"/>
        <w:rPr>
          <w:rFonts w:ascii="Times New Roman" w:hAnsi="Times New Roman" w:cs="Times New Roman"/>
          <w:sz w:val="28"/>
          <w:szCs w:val="28"/>
        </w:rPr>
      </w:pPr>
      <w:r>
        <w:rPr>
          <w:rFonts w:ascii="Times New Roman" w:hAnsi="Times New Roman" w:cs="Times New Roman"/>
          <w:sz w:val="28"/>
          <w:szCs w:val="28"/>
        </w:rPr>
        <w:t>Формы заявления и документов приведены в приложении к настоящему регламенту.</w:t>
      </w:r>
    </w:p>
    <w:p w:rsidR="00FE7F60" w:rsidRDefault="00F56D71" w:rsidP="000142F9">
      <w:pPr>
        <w:pStyle w:val="ConsPlusNormal"/>
        <w:spacing w:before="240" w:after="240"/>
        <w:ind w:firstLine="540"/>
        <w:jc w:val="center"/>
        <w:rPr>
          <w:rFonts w:ascii="Times New Roman" w:hAnsi="Times New Roman" w:cs="Times New Roman"/>
          <w:b/>
          <w:sz w:val="28"/>
          <w:szCs w:val="28"/>
        </w:rPr>
      </w:pPr>
      <w:r>
        <w:rPr>
          <w:rFonts w:ascii="Times New Roman" w:hAnsi="Times New Roman" w:cs="Times New Roman"/>
          <w:b/>
          <w:sz w:val="28"/>
          <w:szCs w:val="28"/>
        </w:rP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FE7F60" w:rsidRDefault="00F56D71">
      <w:pPr>
        <w:pStyle w:val="ConsPlusNormal"/>
        <w:spacing w:before="100" w:after="100"/>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Основания для отказа в приеме заявления и документов, основания </w:t>
      </w:r>
      <w:r>
        <w:rPr>
          <w:rFonts w:ascii="Times New Roman" w:hAnsi="Times New Roman" w:cs="Times New Roman"/>
          <w:sz w:val="28"/>
          <w:szCs w:val="28"/>
        </w:rPr>
        <w:br/>
        <w:t xml:space="preserve">для приостановления предоставления государственной услуги, основания </w:t>
      </w:r>
      <w:r>
        <w:rPr>
          <w:rFonts w:ascii="Times New Roman" w:hAnsi="Times New Roman" w:cs="Times New Roman"/>
          <w:sz w:val="28"/>
          <w:szCs w:val="28"/>
        </w:rPr>
        <w:br/>
        <w:t xml:space="preserve">для отказа в предоставлении государственной услуги с учетом категории (признаков) заявителя приведены в приложении к настоящему регламенту </w:t>
      </w:r>
      <w:r w:rsidR="00734DCF">
        <w:rPr>
          <w:rFonts w:ascii="Times New Roman" w:hAnsi="Times New Roman" w:cs="Times New Roman"/>
          <w:sz w:val="28"/>
          <w:szCs w:val="28"/>
        </w:rPr>
        <w:br/>
      </w:r>
      <w:r>
        <w:rPr>
          <w:rFonts w:ascii="Times New Roman" w:hAnsi="Times New Roman" w:cs="Times New Roman"/>
          <w:sz w:val="28"/>
          <w:szCs w:val="28"/>
        </w:rPr>
        <w:t>(таблица № 3).</w:t>
      </w:r>
    </w:p>
    <w:p w:rsidR="00FE7F60" w:rsidRDefault="00FE7F60">
      <w:pPr>
        <w:pStyle w:val="ConsPlusNormal"/>
        <w:ind w:firstLine="600"/>
        <w:jc w:val="both"/>
        <w:rPr>
          <w:rFonts w:ascii="Times New Roman" w:hAnsi="Times New Roman" w:cs="Times New Roman"/>
          <w:bCs/>
          <w:color w:val="FF0000"/>
          <w:sz w:val="24"/>
          <w:szCs w:val="24"/>
        </w:rPr>
      </w:pPr>
    </w:p>
    <w:p w:rsidR="00FE7F60" w:rsidRDefault="00F56D71">
      <w:pPr>
        <w:pStyle w:val="ConsPlusNormal"/>
        <w:jc w:val="center"/>
        <w:outlineLvl w:val="1"/>
        <w:rPr>
          <w:rFonts w:ascii="Times New Roman" w:hAnsi="Times New Roman" w:cs="Times New Roman"/>
          <w:b/>
          <w:bCs/>
          <w:sz w:val="28"/>
          <w:szCs w:val="28"/>
        </w:rPr>
      </w:pPr>
      <w:r>
        <w:rPr>
          <w:rFonts w:ascii="Times New Roman" w:hAnsi="Times New Roman" w:cs="Times New Roman"/>
          <w:b/>
          <w:sz w:val="28"/>
          <w:szCs w:val="28"/>
        </w:rPr>
        <w:t>3. Состав, последовательность и сроки выполнения</w:t>
      </w:r>
    </w:p>
    <w:p w:rsidR="00FE7F60" w:rsidRDefault="00F56D71">
      <w:pPr>
        <w:pStyle w:val="ConsPlusNormal"/>
        <w:jc w:val="center"/>
        <w:rPr>
          <w:rFonts w:ascii="Times New Roman" w:hAnsi="Times New Roman" w:cs="Times New Roman"/>
          <w:sz w:val="28"/>
          <w:szCs w:val="28"/>
        </w:rPr>
      </w:pPr>
      <w:r>
        <w:rPr>
          <w:rFonts w:ascii="Times New Roman" w:hAnsi="Times New Roman" w:cs="Times New Roman"/>
          <w:b/>
          <w:sz w:val="28"/>
          <w:szCs w:val="28"/>
        </w:rPr>
        <w:t>административных процедур</w:t>
      </w:r>
    </w:p>
    <w:p w:rsidR="00FE7F60" w:rsidRDefault="00FE7F60">
      <w:pPr>
        <w:pStyle w:val="ConsPlusNormal"/>
        <w:ind w:firstLine="540"/>
        <w:jc w:val="both"/>
        <w:rPr>
          <w:rFonts w:ascii="Times New Roman" w:hAnsi="Times New Roman" w:cs="Times New Roman"/>
          <w:sz w:val="28"/>
          <w:szCs w:val="28"/>
        </w:rPr>
      </w:pPr>
    </w:p>
    <w:p w:rsidR="00FE7F60" w:rsidRDefault="00F56D71">
      <w:pPr>
        <w:pStyle w:val="ConsPlusNormal"/>
        <w:jc w:val="center"/>
        <w:outlineLvl w:val="2"/>
        <w:rPr>
          <w:rFonts w:ascii="Times New Roman" w:hAnsi="Times New Roman" w:cs="Times New Roman"/>
          <w:sz w:val="28"/>
          <w:szCs w:val="28"/>
        </w:rPr>
      </w:pPr>
      <w:r>
        <w:rPr>
          <w:rFonts w:ascii="Times New Roman" w:hAnsi="Times New Roman" w:cs="Times New Roman"/>
          <w:b/>
          <w:sz w:val="28"/>
          <w:szCs w:val="28"/>
        </w:rPr>
        <w:t xml:space="preserve">3.1. Перечень </w:t>
      </w:r>
      <w:proofErr w:type="gramStart"/>
      <w:r>
        <w:rPr>
          <w:rFonts w:ascii="Times New Roman" w:hAnsi="Times New Roman" w:cs="Times New Roman"/>
          <w:b/>
          <w:sz w:val="28"/>
          <w:szCs w:val="28"/>
        </w:rPr>
        <w:t>осуществляемых</w:t>
      </w:r>
      <w:proofErr w:type="gramEnd"/>
      <w:r>
        <w:rPr>
          <w:rFonts w:ascii="Times New Roman" w:hAnsi="Times New Roman" w:cs="Times New Roman"/>
          <w:b/>
          <w:sz w:val="28"/>
          <w:szCs w:val="28"/>
        </w:rPr>
        <w:t xml:space="preserve"> при предоставлении</w:t>
      </w:r>
    </w:p>
    <w:p w:rsidR="00FE7F60" w:rsidRDefault="00F56D71">
      <w:pPr>
        <w:pStyle w:val="ConsPlusNormal"/>
        <w:jc w:val="center"/>
        <w:rPr>
          <w:rFonts w:ascii="Times New Roman" w:hAnsi="Times New Roman" w:cs="Times New Roman"/>
          <w:sz w:val="28"/>
          <w:szCs w:val="28"/>
        </w:rPr>
      </w:pPr>
      <w:r>
        <w:rPr>
          <w:rFonts w:ascii="Times New Roman" w:hAnsi="Times New Roman" w:cs="Times New Roman"/>
          <w:b/>
          <w:sz w:val="28"/>
          <w:szCs w:val="28"/>
        </w:rPr>
        <w:t>государственной услуги административных процедур</w:t>
      </w:r>
    </w:p>
    <w:p w:rsidR="00FE7F60" w:rsidRDefault="00F56D7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а) профилирование заявителя; </w:t>
      </w:r>
    </w:p>
    <w:p w:rsidR="00FE7F60" w:rsidRDefault="00F56D7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б) прием заявления и документов, необходимых для предоставления государственной услуги;</w:t>
      </w:r>
    </w:p>
    <w:p w:rsidR="00FE7F60" w:rsidRDefault="00F56D7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межведомственное информационное взаимодействие;</w:t>
      </w:r>
    </w:p>
    <w:p w:rsidR="00FE7F60" w:rsidRDefault="00F56D71" w:rsidP="00F56D7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г) приостановление предоставления государственной услуги; </w:t>
      </w:r>
    </w:p>
    <w:p w:rsidR="00FE7F60" w:rsidRDefault="00F56D71" w:rsidP="00F56D7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д) принятие решения о предоставлении (отказе в предоставлении) государственной услуги; </w:t>
      </w:r>
    </w:p>
    <w:p w:rsidR="00FE7F60" w:rsidRDefault="00F56D71" w:rsidP="00F56D7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е) предоставление результата государственной услуги;</w:t>
      </w:r>
    </w:p>
    <w:p w:rsidR="00FE7F60" w:rsidRDefault="00F56D71" w:rsidP="00F56D7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ж) процедура оценки сведений о заявителе (осмотр техники).</w:t>
      </w:r>
    </w:p>
    <w:p w:rsidR="00FE7F60" w:rsidRDefault="00FE7F60">
      <w:pPr>
        <w:pStyle w:val="ConsPlusNormal"/>
        <w:ind w:firstLine="540"/>
        <w:jc w:val="both"/>
      </w:pPr>
    </w:p>
    <w:p w:rsidR="00FE7F60" w:rsidRDefault="00F56D71">
      <w:pPr>
        <w:pStyle w:val="ConsPlusNormal"/>
        <w:jc w:val="center"/>
        <w:outlineLvl w:val="2"/>
        <w:rPr>
          <w:rFonts w:ascii="Times New Roman" w:hAnsi="Times New Roman" w:cs="Times New Roman"/>
          <w:sz w:val="28"/>
          <w:szCs w:val="28"/>
        </w:rPr>
      </w:pPr>
      <w:r>
        <w:rPr>
          <w:rFonts w:ascii="Times New Roman" w:hAnsi="Times New Roman" w:cs="Times New Roman"/>
          <w:b/>
          <w:sz w:val="28"/>
          <w:szCs w:val="28"/>
        </w:rPr>
        <w:t>3.2. Профилирование заявителя</w:t>
      </w:r>
    </w:p>
    <w:p w:rsidR="00FE7F60" w:rsidRDefault="00FE7F60">
      <w:pPr>
        <w:pStyle w:val="ConsPlusNormal"/>
        <w:ind w:firstLine="540"/>
        <w:jc w:val="both"/>
      </w:pPr>
    </w:p>
    <w:p w:rsidR="00FE7F60" w:rsidRDefault="00F56D7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Профилирование заявителя осуществляется должностным лицом Управления </w:t>
      </w:r>
      <w:r>
        <w:rPr>
          <w:rFonts w:ascii="Times New Roman" w:hAnsi="Times New Roman" w:cs="Times New Roman"/>
          <w:sz w:val="28"/>
          <w:szCs w:val="28"/>
        </w:rPr>
        <w:lastRenderedPageBreak/>
        <w:t>или посредством Единого портала и включает в себя вопросы, позволяющие выявить перечень категорий (признаков) заявителя.</w:t>
      </w:r>
    </w:p>
    <w:p w:rsidR="00FE7F60" w:rsidRDefault="00F56D71">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roofErr w:type="gramEnd"/>
    </w:p>
    <w:p w:rsidR="00FE7F60" w:rsidRDefault="00F56D7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Идентификаторы категорий (признаков) заявителей приведены в приложении к настоящему регламенту </w:t>
      </w:r>
      <w:hyperlink w:anchor="P412" w:tooltip="#P412" w:history="1">
        <w:r>
          <w:rPr>
            <w:rFonts w:ascii="Times New Roman" w:hAnsi="Times New Roman" w:cs="Times New Roman"/>
            <w:sz w:val="28"/>
            <w:szCs w:val="28"/>
          </w:rPr>
          <w:t>(таблица № 1)</w:t>
        </w:r>
      </w:hyperlink>
      <w:r>
        <w:rPr>
          <w:rFonts w:ascii="Times New Roman" w:hAnsi="Times New Roman" w:cs="Times New Roman"/>
          <w:sz w:val="28"/>
          <w:szCs w:val="28"/>
        </w:rPr>
        <w:t>.</w:t>
      </w:r>
    </w:p>
    <w:p w:rsidR="00FE7F60" w:rsidRDefault="00FE7F60">
      <w:pPr>
        <w:pStyle w:val="ConsPlusNormal"/>
        <w:ind w:firstLine="540"/>
        <w:jc w:val="both"/>
      </w:pPr>
    </w:p>
    <w:p w:rsidR="00FE7F60" w:rsidRDefault="00F56D71">
      <w:pPr>
        <w:pStyle w:val="ConsPlusNormal"/>
        <w:jc w:val="center"/>
        <w:outlineLvl w:val="2"/>
        <w:rPr>
          <w:rFonts w:ascii="Times New Roman" w:hAnsi="Times New Roman" w:cs="Times New Roman"/>
          <w:sz w:val="28"/>
          <w:szCs w:val="28"/>
        </w:rPr>
      </w:pPr>
      <w:r>
        <w:rPr>
          <w:rFonts w:ascii="Times New Roman" w:hAnsi="Times New Roman" w:cs="Times New Roman"/>
          <w:b/>
          <w:sz w:val="28"/>
          <w:szCs w:val="28"/>
        </w:rPr>
        <w:t xml:space="preserve">3.3. Прием запроса и документов </w:t>
      </w:r>
      <w:proofErr w:type="gramStart"/>
      <w:r>
        <w:rPr>
          <w:rFonts w:ascii="Times New Roman" w:hAnsi="Times New Roman" w:cs="Times New Roman"/>
          <w:b/>
          <w:sz w:val="28"/>
          <w:szCs w:val="28"/>
        </w:rPr>
        <w:t>и(</w:t>
      </w:r>
      <w:proofErr w:type="gramEnd"/>
      <w:r>
        <w:rPr>
          <w:rFonts w:ascii="Times New Roman" w:hAnsi="Times New Roman" w:cs="Times New Roman"/>
          <w:b/>
          <w:sz w:val="28"/>
          <w:szCs w:val="28"/>
        </w:rPr>
        <w:t>или) информации,</w:t>
      </w:r>
    </w:p>
    <w:p w:rsidR="00FE7F60" w:rsidRDefault="00F56D71">
      <w:pPr>
        <w:pStyle w:val="ConsPlusNormal"/>
        <w:jc w:val="center"/>
        <w:rPr>
          <w:rFonts w:ascii="Times New Roman" w:hAnsi="Times New Roman" w:cs="Times New Roman"/>
          <w:sz w:val="28"/>
          <w:szCs w:val="28"/>
        </w:rPr>
      </w:pPr>
      <w:proofErr w:type="gramStart"/>
      <w:r>
        <w:rPr>
          <w:rFonts w:ascii="Times New Roman" w:hAnsi="Times New Roman" w:cs="Times New Roman"/>
          <w:b/>
          <w:sz w:val="28"/>
          <w:szCs w:val="28"/>
        </w:rPr>
        <w:t>необходимых</w:t>
      </w:r>
      <w:proofErr w:type="gramEnd"/>
      <w:r>
        <w:rPr>
          <w:rFonts w:ascii="Times New Roman" w:hAnsi="Times New Roman" w:cs="Times New Roman"/>
          <w:b/>
          <w:sz w:val="28"/>
          <w:szCs w:val="28"/>
        </w:rPr>
        <w:t xml:space="preserve"> для предоставления государственной услуги</w:t>
      </w:r>
    </w:p>
    <w:p w:rsidR="00FE7F60" w:rsidRDefault="00FE7F60">
      <w:pPr>
        <w:pStyle w:val="ConsPlusNormal"/>
        <w:ind w:firstLine="540"/>
        <w:jc w:val="center"/>
        <w:rPr>
          <w:rFonts w:ascii="Times New Roman" w:hAnsi="Times New Roman" w:cs="Times New Roman"/>
          <w:sz w:val="28"/>
          <w:szCs w:val="28"/>
        </w:rPr>
      </w:pPr>
    </w:p>
    <w:p w:rsidR="00FE7F60" w:rsidRDefault="00F56D71" w:rsidP="00EE05E8">
      <w:pPr>
        <w:pStyle w:val="ConsPlusNormal"/>
        <w:spacing w:before="220" w:after="240"/>
        <w:ind w:firstLine="567"/>
        <w:jc w:val="both"/>
        <w:rPr>
          <w:rFonts w:ascii="Times New Roman" w:hAnsi="Times New Roman" w:cs="Times New Roman"/>
          <w:color w:val="0000FF"/>
          <w:sz w:val="28"/>
          <w:szCs w:val="28"/>
        </w:rPr>
      </w:pPr>
      <w:r>
        <w:rPr>
          <w:rFonts w:ascii="Times New Roman" w:hAnsi="Times New Roman" w:cs="Times New Roman"/>
          <w:sz w:val="28"/>
          <w:szCs w:val="28"/>
        </w:rPr>
        <w:t xml:space="preserve">3.3.1. Состав запроса и перечень документов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w:anchor="P445" w:tooltip="#P445" w:history="1">
        <w:r>
          <w:rPr>
            <w:rFonts w:ascii="Times New Roman" w:hAnsi="Times New Roman" w:cs="Times New Roman"/>
            <w:sz w:val="28"/>
            <w:szCs w:val="28"/>
          </w:rPr>
          <w:t>(таблица № 2)</w:t>
        </w:r>
      </w:hyperlink>
      <w:r>
        <w:rPr>
          <w:rFonts w:ascii="Times New Roman" w:hAnsi="Times New Roman" w:cs="Times New Roman"/>
          <w:sz w:val="28"/>
          <w:szCs w:val="28"/>
        </w:rPr>
        <w:t>.</w:t>
      </w:r>
    </w:p>
    <w:p w:rsidR="00FE7F60" w:rsidRDefault="00F56D71" w:rsidP="00EE05E8">
      <w:pPr>
        <w:pStyle w:val="ConsPlusNormal"/>
        <w:spacing w:after="240"/>
        <w:ind w:firstLine="567"/>
        <w:jc w:val="both"/>
        <w:rPr>
          <w:rFonts w:ascii="Times New Roman" w:hAnsi="Times New Roman" w:cs="Times New Roman"/>
          <w:sz w:val="28"/>
          <w:szCs w:val="28"/>
        </w:rPr>
      </w:pPr>
      <w:r>
        <w:rPr>
          <w:rFonts w:ascii="Times New Roman" w:hAnsi="Times New Roman" w:cs="Times New Roman"/>
          <w:sz w:val="28"/>
          <w:szCs w:val="28"/>
        </w:rPr>
        <w:t>3.3.2</w:t>
      </w:r>
      <w:r w:rsidR="00EE05E8">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3" w:tooltip="https://login.consultant.ru/link/?req=doc&amp;base=LAW&amp;n=494999&amp;dst=100189" w:history="1">
        <w:r>
          <w:rPr>
            <w:rFonts w:ascii="Times New Roman" w:hAnsi="Times New Roman" w:cs="Times New Roman"/>
            <w:sz w:val="28"/>
            <w:szCs w:val="28"/>
          </w:rPr>
          <w:t>статьями 9</w:t>
        </w:r>
      </w:hyperlink>
      <w:r>
        <w:rPr>
          <w:rFonts w:ascii="Times New Roman" w:hAnsi="Times New Roman" w:cs="Times New Roman"/>
          <w:sz w:val="28"/>
          <w:szCs w:val="28"/>
        </w:rPr>
        <w:t xml:space="preserve">, </w:t>
      </w:r>
      <w:hyperlink r:id="rId14" w:tooltip="https://login.consultant.ru/link/?req=doc&amp;base=LAW&amp;n=494999&amp;dst=100202" w:history="1">
        <w:r>
          <w:rPr>
            <w:rFonts w:ascii="Times New Roman" w:hAnsi="Times New Roman" w:cs="Times New Roman"/>
            <w:sz w:val="28"/>
            <w:szCs w:val="28"/>
          </w:rPr>
          <w:t>10</w:t>
        </w:r>
      </w:hyperlink>
      <w:r>
        <w:rPr>
          <w:rFonts w:ascii="Times New Roman" w:hAnsi="Times New Roman" w:cs="Times New Roman"/>
          <w:sz w:val="28"/>
          <w:szCs w:val="28"/>
        </w:rPr>
        <w:t xml:space="preserve"> и </w:t>
      </w:r>
      <w:hyperlink r:id="rId15" w:tooltip="https://login.consultant.ru/link/?req=doc&amp;base=LAW&amp;n=494999&amp;dst=100243" w:history="1">
        <w:r>
          <w:rPr>
            <w:rFonts w:ascii="Times New Roman" w:hAnsi="Times New Roman" w:cs="Times New Roman"/>
            <w:sz w:val="28"/>
            <w:szCs w:val="28"/>
          </w:rPr>
          <w:t>14</w:t>
        </w:r>
      </w:hyperlink>
      <w:r>
        <w:rPr>
          <w:rFonts w:ascii="Times New Roman" w:hAnsi="Times New Roman" w:cs="Times New Roman"/>
          <w:sz w:val="28"/>
          <w:szCs w:val="28"/>
        </w:rPr>
        <w:t xml:space="preserve"> Федерального закона от 29 декабря 2022 года </w:t>
      </w:r>
      <w:r w:rsidR="00EE05E8">
        <w:rPr>
          <w:rFonts w:ascii="Times New Roman" w:hAnsi="Times New Roman" w:cs="Times New Roman"/>
          <w:sz w:val="28"/>
          <w:szCs w:val="28"/>
        </w:rPr>
        <w:t>№</w:t>
      </w:r>
      <w:r>
        <w:rPr>
          <w:rFonts w:ascii="Times New Roman" w:hAnsi="Times New Roman" w:cs="Times New Roman"/>
          <w:sz w:val="28"/>
          <w:szCs w:val="28"/>
        </w:rPr>
        <w:t xml:space="preserve"> 572-ФЗ </w:t>
      </w:r>
      <w:r w:rsidR="00EE05E8">
        <w:rPr>
          <w:rFonts w:ascii="Times New Roman" w:hAnsi="Times New Roman" w:cs="Times New Roman"/>
          <w:sz w:val="28"/>
          <w:szCs w:val="28"/>
        </w:rPr>
        <w:t>«</w:t>
      </w:r>
      <w:r>
        <w:rPr>
          <w:rFonts w:ascii="Times New Roman" w:hAnsi="Times New Roman" w:cs="Times New Roman"/>
          <w:sz w:val="28"/>
          <w:szCs w:val="28"/>
        </w:rPr>
        <w:t>Об</w:t>
      </w:r>
      <w:proofErr w:type="gramEnd"/>
      <w:r>
        <w:rPr>
          <w:rFonts w:ascii="Times New Roman" w:hAnsi="Times New Roman" w:cs="Times New Roman"/>
          <w:sz w:val="28"/>
          <w:szCs w:val="28"/>
        </w:rPr>
        <w:t xml:space="preserve"> осуществлении идентификации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EE05E8">
        <w:rPr>
          <w:rFonts w:ascii="Times New Roman" w:hAnsi="Times New Roman" w:cs="Times New Roman"/>
          <w:sz w:val="28"/>
          <w:szCs w:val="28"/>
        </w:rPr>
        <w:t>»</w:t>
      </w:r>
      <w:r>
        <w:rPr>
          <w:rFonts w:ascii="Times New Roman" w:hAnsi="Times New Roman" w:cs="Times New Roman"/>
          <w:sz w:val="28"/>
          <w:szCs w:val="28"/>
        </w:rPr>
        <w:t xml:space="preserve"> (далее - Федеральный</w:t>
      </w:r>
      <w:r w:rsidR="00EE05E8">
        <w:rPr>
          <w:rFonts w:ascii="Times New Roman" w:hAnsi="Times New Roman" w:cs="Times New Roman"/>
          <w:sz w:val="28"/>
          <w:szCs w:val="28"/>
        </w:rPr>
        <w:t xml:space="preserve"> закон №</w:t>
      </w:r>
      <w:r>
        <w:rPr>
          <w:rFonts w:ascii="Times New Roman" w:hAnsi="Times New Roman" w:cs="Times New Roman"/>
          <w:sz w:val="28"/>
          <w:szCs w:val="28"/>
        </w:rPr>
        <w:t xml:space="preserve"> 572-ФЗ) (при наличии технической возможности).</w:t>
      </w:r>
    </w:p>
    <w:p w:rsidR="00FE7F60" w:rsidRDefault="00F56D71" w:rsidP="00EE05E8">
      <w:pPr>
        <w:pStyle w:val="ConsPlusNormal"/>
        <w:spacing w:after="240"/>
        <w:ind w:firstLine="567"/>
        <w:jc w:val="both"/>
        <w:rPr>
          <w:rFonts w:ascii="Times New Roman" w:hAnsi="Times New Roman" w:cs="Times New Roman"/>
          <w:sz w:val="28"/>
          <w:szCs w:val="28"/>
        </w:rPr>
      </w:pPr>
      <w:r>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rsidR="00FE7F60" w:rsidRDefault="00F56D71" w:rsidP="00EE05E8">
      <w:pPr>
        <w:pStyle w:val="ConsPlusNormal"/>
        <w:spacing w:after="240"/>
        <w:ind w:firstLine="567"/>
        <w:jc w:val="both"/>
        <w:rPr>
          <w:rFonts w:ascii="Times New Roman" w:hAnsi="Times New Roman" w:cs="Times New Roman"/>
          <w:sz w:val="28"/>
          <w:szCs w:val="28"/>
        </w:rPr>
      </w:pPr>
      <w:proofErr w:type="gramStart"/>
      <w:r>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FE7F60" w:rsidRDefault="00F56D71" w:rsidP="00EE05E8">
      <w:pPr>
        <w:pStyle w:val="ConsPlusNormal"/>
        <w:spacing w:after="240"/>
        <w:ind w:firstLine="567"/>
        <w:jc w:val="both"/>
        <w:rPr>
          <w:rFonts w:ascii="Times New Roman" w:hAnsi="Times New Roman" w:cs="Times New Roman"/>
          <w:sz w:val="28"/>
          <w:szCs w:val="28"/>
        </w:rPr>
      </w:pPr>
      <w:r>
        <w:rPr>
          <w:rFonts w:ascii="Times New Roman" w:hAnsi="Times New Roman" w:cs="Times New Roman"/>
          <w:sz w:val="28"/>
          <w:szCs w:val="28"/>
        </w:rPr>
        <w:t xml:space="preserve">2) информационных технологий, предусмотренных </w:t>
      </w:r>
      <w:hyperlink r:id="rId16" w:tooltip="https://login.consultant.ru/link/?req=doc&amp;base=LAW&amp;n=494999&amp;dst=100189" w:history="1">
        <w:r>
          <w:rPr>
            <w:rFonts w:ascii="Times New Roman" w:hAnsi="Times New Roman" w:cs="Times New Roman"/>
            <w:sz w:val="28"/>
            <w:szCs w:val="28"/>
          </w:rPr>
          <w:t>статьями 9</w:t>
        </w:r>
      </w:hyperlink>
      <w:r>
        <w:rPr>
          <w:rFonts w:ascii="Times New Roman" w:hAnsi="Times New Roman" w:cs="Times New Roman"/>
          <w:sz w:val="28"/>
          <w:szCs w:val="28"/>
        </w:rPr>
        <w:t xml:space="preserve">, </w:t>
      </w:r>
      <w:hyperlink r:id="rId17" w:tooltip="https://login.consultant.ru/link/?req=doc&amp;base=LAW&amp;n=494999&amp;dst=100202" w:history="1">
        <w:r>
          <w:rPr>
            <w:rFonts w:ascii="Times New Roman" w:hAnsi="Times New Roman" w:cs="Times New Roman"/>
            <w:sz w:val="28"/>
            <w:szCs w:val="28"/>
          </w:rPr>
          <w:t>10</w:t>
        </w:r>
      </w:hyperlink>
      <w:r>
        <w:rPr>
          <w:rFonts w:ascii="Times New Roman" w:hAnsi="Times New Roman" w:cs="Times New Roman"/>
          <w:sz w:val="28"/>
          <w:szCs w:val="28"/>
        </w:rPr>
        <w:t xml:space="preserve"> и </w:t>
      </w:r>
      <w:hyperlink r:id="rId18" w:tooltip="https://login.consultant.ru/link/?req=doc&amp;base=LAW&amp;n=494999&amp;dst=100243" w:history="1">
        <w:r>
          <w:rPr>
            <w:rFonts w:ascii="Times New Roman" w:hAnsi="Times New Roman" w:cs="Times New Roman"/>
            <w:sz w:val="28"/>
            <w:szCs w:val="28"/>
          </w:rPr>
          <w:t>14</w:t>
        </w:r>
      </w:hyperlink>
      <w:r>
        <w:rPr>
          <w:rFonts w:ascii="Times New Roman" w:hAnsi="Times New Roman" w:cs="Times New Roman"/>
          <w:sz w:val="28"/>
          <w:szCs w:val="28"/>
        </w:rPr>
        <w:t xml:space="preserve"> Федерального закона </w:t>
      </w:r>
      <w:r w:rsidR="00751CEB">
        <w:rPr>
          <w:rFonts w:ascii="Times New Roman" w:hAnsi="Times New Roman" w:cs="Times New Roman"/>
          <w:sz w:val="28"/>
          <w:szCs w:val="28"/>
        </w:rPr>
        <w:t>№</w:t>
      </w:r>
      <w:r>
        <w:rPr>
          <w:rFonts w:ascii="Times New Roman" w:hAnsi="Times New Roman" w:cs="Times New Roman"/>
          <w:sz w:val="28"/>
          <w:szCs w:val="28"/>
        </w:rPr>
        <w:t xml:space="preserve"> 572-ФЗ.</w:t>
      </w:r>
    </w:p>
    <w:p w:rsidR="00FE7F60" w:rsidRDefault="00F56D71" w:rsidP="00EE05E8">
      <w:pPr>
        <w:pStyle w:val="ConsPlusNormal"/>
        <w:spacing w:after="240"/>
        <w:ind w:firstLine="567"/>
        <w:jc w:val="both"/>
        <w:rPr>
          <w:rFonts w:ascii="Times New Roman" w:hAnsi="Times New Roman" w:cs="Times New Roman"/>
          <w:sz w:val="24"/>
          <w:szCs w:val="24"/>
        </w:rPr>
      </w:pPr>
      <w:r>
        <w:rPr>
          <w:rFonts w:ascii="Times New Roman" w:hAnsi="Times New Roman" w:cs="Times New Roman"/>
          <w:sz w:val="28"/>
          <w:szCs w:val="28"/>
        </w:rPr>
        <w:t xml:space="preserve">3.3.3. Основания для принятия решения об отказе в приеме запроса </w:t>
      </w:r>
      <w:r>
        <w:rPr>
          <w:rFonts w:ascii="Times New Roman" w:hAnsi="Times New Roman" w:cs="Times New Roman"/>
          <w:sz w:val="28"/>
          <w:szCs w:val="28"/>
        </w:rPr>
        <w:br/>
      </w:r>
      <w:r>
        <w:rPr>
          <w:rFonts w:ascii="Times New Roman" w:hAnsi="Times New Roman" w:cs="Times New Roman"/>
          <w:sz w:val="28"/>
          <w:szCs w:val="28"/>
        </w:rPr>
        <w:lastRenderedPageBreak/>
        <w:t xml:space="preserve">и документов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информации приведены в приложении к настоящему регламенту (таблица № 3).</w:t>
      </w:r>
    </w:p>
    <w:p w:rsidR="00FE7F60" w:rsidRPr="00EE05E8" w:rsidRDefault="00F56D71" w:rsidP="00EE05E8">
      <w:pPr>
        <w:pStyle w:val="ConsPlusNormal"/>
        <w:spacing w:after="240"/>
        <w:ind w:firstLine="567"/>
        <w:jc w:val="both"/>
        <w:rPr>
          <w:rFonts w:ascii="Times New Roman" w:hAnsi="Times New Roman" w:cs="Times New Roman"/>
          <w:sz w:val="28"/>
          <w:szCs w:val="28"/>
        </w:rPr>
      </w:pPr>
      <w:r w:rsidRPr="00EE05E8">
        <w:rPr>
          <w:rFonts w:ascii="Times New Roman" w:hAnsi="Times New Roman" w:cs="Times New Roman"/>
          <w:sz w:val="28"/>
          <w:szCs w:val="28"/>
        </w:rPr>
        <w:t>3.3.4 Государственная услуга может быть предоставлена в любом территориальном структурном подразделении Управления в пределах субъекта Российской Федерации по выбору заявителя.</w:t>
      </w:r>
    </w:p>
    <w:p w:rsidR="00FE7F60" w:rsidRPr="00EE05E8" w:rsidRDefault="00F56D71" w:rsidP="00EE05E8">
      <w:pPr>
        <w:pStyle w:val="ConsPlusNormal"/>
        <w:ind w:firstLine="283"/>
        <w:jc w:val="both"/>
        <w:rPr>
          <w:rFonts w:ascii="Times New Roman" w:hAnsi="Times New Roman" w:cs="Times New Roman"/>
          <w:sz w:val="28"/>
          <w:szCs w:val="28"/>
        </w:rPr>
      </w:pPr>
      <w:r w:rsidRPr="00EE05E8">
        <w:rPr>
          <w:rFonts w:ascii="Times New Roman" w:hAnsi="Times New Roman" w:cs="Times New Roman"/>
          <w:sz w:val="28"/>
          <w:szCs w:val="28"/>
        </w:rPr>
        <w:t>3.3.5</w:t>
      </w:r>
      <w:r w:rsidR="00EE05E8">
        <w:rPr>
          <w:rFonts w:ascii="Times New Roman" w:hAnsi="Times New Roman" w:cs="Times New Roman"/>
          <w:sz w:val="28"/>
          <w:szCs w:val="28"/>
        </w:rPr>
        <w:t>.</w:t>
      </w:r>
      <w:r w:rsidRPr="00EE05E8">
        <w:rPr>
          <w:rFonts w:ascii="Times New Roman" w:hAnsi="Times New Roman" w:cs="Times New Roman"/>
          <w:sz w:val="28"/>
          <w:szCs w:val="28"/>
        </w:rPr>
        <w:t xml:space="preserve"> Срок регистрации запроса и документов </w:t>
      </w:r>
      <w:proofErr w:type="gramStart"/>
      <w:r w:rsidRPr="00EE05E8">
        <w:rPr>
          <w:rFonts w:ascii="Times New Roman" w:hAnsi="Times New Roman" w:cs="Times New Roman"/>
          <w:sz w:val="28"/>
          <w:szCs w:val="28"/>
        </w:rPr>
        <w:t>и(</w:t>
      </w:r>
      <w:proofErr w:type="gramEnd"/>
      <w:r w:rsidRPr="00EE05E8">
        <w:rPr>
          <w:rFonts w:ascii="Times New Roman" w:hAnsi="Times New Roman" w:cs="Times New Roman"/>
          <w:sz w:val="28"/>
          <w:szCs w:val="28"/>
        </w:rPr>
        <w:t xml:space="preserve">или) информации, необходимых для предоставления государственной услуги, в </w:t>
      </w:r>
      <w:r w:rsidR="00EE05E8" w:rsidRPr="00EE05E8">
        <w:rPr>
          <w:rFonts w:ascii="Times New Roman" w:hAnsi="Times New Roman" w:cs="Times New Roman"/>
          <w:sz w:val="28"/>
          <w:szCs w:val="28"/>
        </w:rPr>
        <w:t>Управлении</w:t>
      </w:r>
      <w:r w:rsidRPr="00EE05E8">
        <w:rPr>
          <w:rFonts w:ascii="Times New Roman" w:hAnsi="Times New Roman" w:cs="Times New Roman"/>
          <w:sz w:val="28"/>
          <w:szCs w:val="28"/>
        </w:rPr>
        <w:t>, или в многофункциональном центре составляет:</w:t>
      </w:r>
    </w:p>
    <w:p w:rsidR="00FE7F60" w:rsidRPr="00EE05E8" w:rsidRDefault="00F56D71" w:rsidP="00EE05E8">
      <w:pPr>
        <w:pStyle w:val="ConsPlusNormal"/>
        <w:spacing w:before="240" w:after="240"/>
        <w:ind w:firstLine="283"/>
        <w:jc w:val="both"/>
        <w:rPr>
          <w:rFonts w:ascii="Times New Roman" w:hAnsi="Times New Roman" w:cs="Times New Roman"/>
          <w:sz w:val="28"/>
          <w:szCs w:val="28"/>
        </w:rPr>
      </w:pPr>
      <w:r w:rsidRPr="00EE05E8">
        <w:rPr>
          <w:rFonts w:ascii="Times New Roman" w:hAnsi="Times New Roman" w:cs="Times New Roman"/>
          <w:sz w:val="28"/>
          <w:szCs w:val="28"/>
        </w:rPr>
        <w:t xml:space="preserve">1) при личном обращении </w:t>
      </w:r>
      <w:r w:rsidR="00EE05E8">
        <w:rPr>
          <w:rFonts w:ascii="Times New Roman" w:hAnsi="Times New Roman" w:cs="Times New Roman"/>
          <w:sz w:val="28"/>
          <w:szCs w:val="28"/>
        </w:rPr>
        <w:t xml:space="preserve">в </w:t>
      </w:r>
      <w:r w:rsidR="00734DCF">
        <w:rPr>
          <w:rFonts w:ascii="Times New Roman" w:hAnsi="Times New Roman" w:cs="Times New Roman"/>
          <w:sz w:val="28"/>
          <w:szCs w:val="28"/>
        </w:rPr>
        <w:t>Управление</w:t>
      </w:r>
      <w:r w:rsidR="00EE05E8">
        <w:rPr>
          <w:rFonts w:ascii="Times New Roman" w:hAnsi="Times New Roman" w:cs="Times New Roman"/>
          <w:sz w:val="28"/>
          <w:szCs w:val="28"/>
        </w:rPr>
        <w:t xml:space="preserve"> </w:t>
      </w:r>
      <w:r w:rsidRPr="00EE05E8">
        <w:rPr>
          <w:rFonts w:ascii="Times New Roman" w:hAnsi="Times New Roman" w:cs="Times New Roman"/>
          <w:sz w:val="28"/>
          <w:szCs w:val="28"/>
        </w:rPr>
        <w:t>- по результатам проведения проверки указанных в заявлении сведений в срок, не превышающий 15 минут с момента регистрации в день поступления заявки;</w:t>
      </w:r>
    </w:p>
    <w:p w:rsidR="00FE7F60" w:rsidRPr="00EE05E8" w:rsidRDefault="00F56D71" w:rsidP="00EE05E8">
      <w:pPr>
        <w:pStyle w:val="ConsPlusNormal"/>
        <w:spacing w:after="240"/>
        <w:ind w:firstLine="283"/>
        <w:jc w:val="both"/>
        <w:rPr>
          <w:rFonts w:ascii="Times New Roman" w:hAnsi="Times New Roman" w:cs="Times New Roman"/>
          <w:sz w:val="28"/>
          <w:szCs w:val="28"/>
        </w:rPr>
      </w:pPr>
      <w:r w:rsidRPr="00EE05E8">
        <w:rPr>
          <w:rFonts w:ascii="Times New Roman" w:hAnsi="Times New Roman" w:cs="Times New Roman"/>
          <w:sz w:val="28"/>
          <w:szCs w:val="28"/>
        </w:rPr>
        <w:t xml:space="preserve">2) при направлении запроса на бумажном носителе из МФЦ в </w:t>
      </w:r>
      <w:r w:rsidR="00734DCF">
        <w:rPr>
          <w:rFonts w:ascii="Times New Roman" w:hAnsi="Times New Roman" w:cs="Times New Roman"/>
          <w:sz w:val="28"/>
          <w:szCs w:val="28"/>
        </w:rPr>
        <w:t>Управление</w:t>
      </w:r>
      <w:r w:rsidRPr="00EE05E8">
        <w:rPr>
          <w:rFonts w:ascii="Times New Roman" w:hAnsi="Times New Roman" w:cs="Times New Roman"/>
          <w:sz w:val="28"/>
          <w:szCs w:val="28"/>
        </w:rPr>
        <w:t xml:space="preserve"> - в день передачи документов из МФЦ </w:t>
      </w:r>
      <w:proofErr w:type="gramStart"/>
      <w:r w:rsidRPr="00EE05E8">
        <w:rPr>
          <w:rFonts w:ascii="Times New Roman" w:hAnsi="Times New Roman" w:cs="Times New Roman"/>
          <w:sz w:val="28"/>
          <w:szCs w:val="28"/>
        </w:rPr>
        <w:t>в</w:t>
      </w:r>
      <w:proofErr w:type="gramEnd"/>
      <w:r w:rsidRPr="00EE05E8">
        <w:rPr>
          <w:rFonts w:ascii="Times New Roman" w:hAnsi="Times New Roman" w:cs="Times New Roman"/>
          <w:sz w:val="28"/>
          <w:szCs w:val="28"/>
        </w:rPr>
        <w:t xml:space="preserve"> </w:t>
      </w:r>
      <w:r w:rsidR="00EE05E8">
        <w:rPr>
          <w:rFonts w:ascii="Times New Roman" w:hAnsi="Times New Roman" w:cs="Times New Roman"/>
          <w:sz w:val="28"/>
          <w:szCs w:val="28"/>
        </w:rPr>
        <w:t>МРИ</w:t>
      </w:r>
      <w:r w:rsidRPr="00EE05E8">
        <w:rPr>
          <w:rFonts w:ascii="Times New Roman" w:hAnsi="Times New Roman" w:cs="Times New Roman"/>
          <w:sz w:val="28"/>
          <w:szCs w:val="28"/>
        </w:rPr>
        <w:t>;</w:t>
      </w:r>
    </w:p>
    <w:p w:rsidR="00FE7F60" w:rsidRPr="00EE05E8" w:rsidRDefault="00F56D71" w:rsidP="00EE05E8">
      <w:pPr>
        <w:pStyle w:val="ConsPlusNormal"/>
        <w:spacing w:after="240"/>
        <w:ind w:firstLine="283"/>
        <w:jc w:val="both"/>
        <w:rPr>
          <w:rFonts w:ascii="Times New Roman" w:hAnsi="Times New Roman" w:cs="Times New Roman"/>
          <w:sz w:val="28"/>
          <w:szCs w:val="28"/>
        </w:rPr>
      </w:pPr>
      <w:r w:rsidRPr="00EE05E8">
        <w:rPr>
          <w:rFonts w:ascii="Times New Roman" w:hAnsi="Times New Roman" w:cs="Times New Roman"/>
          <w:sz w:val="28"/>
          <w:szCs w:val="28"/>
        </w:rPr>
        <w:t xml:space="preserve">3) </w:t>
      </w:r>
      <w:r w:rsidR="00EE05E8" w:rsidRPr="00EE05E8">
        <w:rPr>
          <w:rFonts w:ascii="Times New Roman" w:hAnsi="Times New Roman" w:cs="Times New Roman"/>
          <w:sz w:val="28"/>
          <w:szCs w:val="28"/>
        </w:rPr>
        <w:t>при направлении запроса в форме электронного документа посредством Единого портала</w:t>
      </w:r>
      <w:r w:rsidR="00EE05E8">
        <w:rPr>
          <w:rFonts w:ascii="Times New Roman" w:hAnsi="Times New Roman" w:cs="Times New Roman"/>
          <w:sz w:val="28"/>
          <w:szCs w:val="28"/>
        </w:rPr>
        <w:t xml:space="preserve"> - в день поступления заявления </w:t>
      </w:r>
      <w:r w:rsidRPr="00EE05E8">
        <w:rPr>
          <w:rFonts w:ascii="Times New Roman" w:hAnsi="Times New Roman" w:cs="Times New Roman"/>
          <w:sz w:val="28"/>
          <w:szCs w:val="28"/>
        </w:rPr>
        <w:t>- в день поступления заявки или на следующий рабочий день (в случае направления документов в нерабочее время, в выходные, праздничные дни);</w:t>
      </w:r>
    </w:p>
    <w:p w:rsidR="00FE7F60" w:rsidRPr="00EE05E8" w:rsidRDefault="00EE05E8" w:rsidP="00EE05E8">
      <w:pPr>
        <w:pStyle w:val="ConsPlusNormal"/>
        <w:spacing w:after="240"/>
        <w:ind w:firstLine="283"/>
        <w:jc w:val="both"/>
        <w:rPr>
          <w:rFonts w:ascii="Times New Roman" w:hAnsi="Times New Roman" w:cs="Times New Roman"/>
          <w:sz w:val="28"/>
          <w:szCs w:val="28"/>
        </w:rPr>
      </w:pPr>
      <w:r>
        <w:rPr>
          <w:rFonts w:ascii="Times New Roman" w:hAnsi="Times New Roman" w:cs="Times New Roman"/>
          <w:sz w:val="28"/>
          <w:szCs w:val="28"/>
        </w:rPr>
        <w:t>4</w:t>
      </w:r>
      <w:r w:rsidR="00F56D71" w:rsidRPr="00EE05E8">
        <w:rPr>
          <w:rFonts w:ascii="Times New Roman" w:hAnsi="Times New Roman" w:cs="Times New Roman"/>
          <w:sz w:val="28"/>
          <w:szCs w:val="28"/>
        </w:rPr>
        <w:t xml:space="preserve">) </w:t>
      </w:r>
      <w:r w:rsidRPr="00EE05E8">
        <w:rPr>
          <w:rFonts w:ascii="Times New Roman" w:hAnsi="Times New Roman" w:cs="Times New Roman"/>
          <w:sz w:val="28"/>
          <w:szCs w:val="28"/>
        </w:rPr>
        <w:t xml:space="preserve">при направлении запроса из МФЦ в </w:t>
      </w:r>
      <w:r>
        <w:rPr>
          <w:rFonts w:ascii="Times New Roman" w:hAnsi="Times New Roman" w:cs="Times New Roman"/>
          <w:sz w:val="28"/>
          <w:szCs w:val="28"/>
        </w:rPr>
        <w:t>Управление</w:t>
      </w:r>
      <w:r w:rsidRPr="00EE05E8">
        <w:rPr>
          <w:rFonts w:ascii="Times New Roman" w:hAnsi="Times New Roman" w:cs="Times New Roman"/>
          <w:sz w:val="28"/>
          <w:szCs w:val="28"/>
        </w:rPr>
        <w:t xml:space="preserve"> - 1 рабочий день со дня поступления в </w:t>
      </w:r>
      <w:r>
        <w:rPr>
          <w:rFonts w:ascii="Times New Roman" w:hAnsi="Times New Roman" w:cs="Times New Roman"/>
          <w:sz w:val="28"/>
          <w:szCs w:val="28"/>
        </w:rPr>
        <w:t>Управление</w:t>
      </w:r>
      <w:r w:rsidRPr="00EE05E8">
        <w:rPr>
          <w:rFonts w:ascii="Times New Roman" w:hAnsi="Times New Roman" w:cs="Times New Roman"/>
          <w:sz w:val="28"/>
          <w:szCs w:val="28"/>
        </w:rPr>
        <w:t xml:space="preserve"> заявления из МФЦ посредством АИС «</w:t>
      </w:r>
      <w:proofErr w:type="spellStart"/>
      <w:r w:rsidRPr="00EE05E8">
        <w:rPr>
          <w:rFonts w:ascii="Times New Roman" w:hAnsi="Times New Roman" w:cs="Times New Roman"/>
          <w:sz w:val="28"/>
          <w:szCs w:val="28"/>
        </w:rPr>
        <w:t>Межвед</w:t>
      </w:r>
      <w:proofErr w:type="spellEnd"/>
      <w:r w:rsidRPr="00EE05E8">
        <w:rPr>
          <w:rFonts w:ascii="Times New Roman" w:hAnsi="Times New Roman" w:cs="Times New Roman"/>
          <w:sz w:val="28"/>
          <w:szCs w:val="28"/>
        </w:rPr>
        <w:t xml:space="preserve"> ЛО</w:t>
      </w:r>
      <w:r>
        <w:rPr>
          <w:rFonts w:ascii="Times New Roman" w:hAnsi="Times New Roman" w:cs="Times New Roman"/>
          <w:sz w:val="28"/>
          <w:szCs w:val="28"/>
        </w:rPr>
        <w:t xml:space="preserve"> </w:t>
      </w:r>
      <w:r w:rsidR="00F56D71" w:rsidRPr="00EE05E8">
        <w:rPr>
          <w:rFonts w:ascii="Times New Roman" w:hAnsi="Times New Roman" w:cs="Times New Roman"/>
          <w:sz w:val="28"/>
          <w:szCs w:val="28"/>
        </w:rPr>
        <w:t>или на следующий рабочий день (в случае направления документов в нерабочее время, в выходные, праздничные дни).</w:t>
      </w:r>
    </w:p>
    <w:p w:rsidR="00FE7F60" w:rsidRPr="00EE05E8" w:rsidRDefault="00F56D71">
      <w:pPr>
        <w:pStyle w:val="ConsPlusNormal"/>
        <w:jc w:val="center"/>
        <w:outlineLvl w:val="2"/>
        <w:rPr>
          <w:rFonts w:ascii="Times New Roman" w:hAnsi="Times New Roman" w:cs="Times New Roman"/>
          <w:sz w:val="28"/>
          <w:szCs w:val="28"/>
        </w:rPr>
      </w:pPr>
      <w:r w:rsidRPr="00EE05E8">
        <w:rPr>
          <w:rFonts w:ascii="Times New Roman" w:hAnsi="Times New Roman" w:cs="Times New Roman"/>
          <w:b/>
          <w:sz w:val="28"/>
          <w:szCs w:val="28"/>
        </w:rPr>
        <w:t>3.4. Межведомственное информационное взаимодействие</w:t>
      </w:r>
    </w:p>
    <w:p w:rsidR="00FE7F60" w:rsidRPr="00156134" w:rsidRDefault="00751CEB" w:rsidP="00EE05E8">
      <w:pPr>
        <w:spacing w:before="22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3.4.1. </w:t>
      </w:r>
      <w:r w:rsidR="00F56D71" w:rsidRPr="00EE05E8">
        <w:rPr>
          <w:rFonts w:ascii="Times New Roman" w:hAnsi="Times New Roman" w:cs="Times New Roman"/>
          <w:sz w:val="28"/>
          <w:szCs w:val="28"/>
        </w:rPr>
        <w:t xml:space="preserve">Для получения государственной услуги необходимо направление посредством федеральной государственной информационной системы </w:t>
      </w:r>
      <w:r w:rsidR="00734DCF">
        <w:rPr>
          <w:rFonts w:ascii="Times New Roman" w:hAnsi="Times New Roman" w:cs="Times New Roman"/>
          <w:sz w:val="28"/>
          <w:szCs w:val="28"/>
        </w:rPr>
        <w:t>«</w:t>
      </w:r>
      <w:r w:rsidR="00F56D71" w:rsidRPr="00EE05E8">
        <w:rPr>
          <w:rFonts w:ascii="Times New Roman" w:hAnsi="Times New Roman" w:cs="Times New Roman"/>
          <w:sz w:val="28"/>
          <w:szCs w:val="28"/>
        </w:rPr>
        <w:t xml:space="preserve">Единая система </w:t>
      </w:r>
      <w:r w:rsidR="00734DCF" w:rsidRPr="00734DCF">
        <w:rPr>
          <w:rFonts w:ascii="Times New Roman" w:hAnsi="Times New Roman" w:cs="Times New Roman"/>
          <w:sz w:val="28"/>
          <w:szCs w:val="28"/>
        </w:rPr>
        <w:t>межведомственного электронного взаимодействия» следующих межведомс</w:t>
      </w:r>
      <w:r w:rsidR="00734DCF">
        <w:rPr>
          <w:rFonts w:ascii="Times New Roman" w:hAnsi="Times New Roman" w:cs="Times New Roman"/>
          <w:sz w:val="28"/>
          <w:szCs w:val="28"/>
        </w:rPr>
        <w:t>твенных информационных запросов»</w:t>
      </w:r>
      <w:r w:rsidR="00F56D71" w:rsidRPr="00EE05E8">
        <w:rPr>
          <w:rFonts w:ascii="Times New Roman" w:hAnsi="Times New Roman" w:cs="Times New Roman"/>
          <w:sz w:val="28"/>
          <w:szCs w:val="28"/>
        </w:rPr>
        <w:t>:</w:t>
      </w:r>
    </w:p>
    <w:p w:rsidR="00FE7F60" w:rsidRPr="009E08DB" w:rsidRDefault="00156134" w:rsidP="00EE05E8">
      <w:pPr>
        <w:spacing w:before="220" w:line="240" w:lineRule="auto"/>
        <w:ind w:firstLine="540"/>
        <w:jc w:val="both"/>
        <w:rPr>
          <w:rFonts w:ascii="Times New Roman" w:hAnsi="Times New Roman" w:cs="Times New Roman"/>
          <w:sz w:val="28"/>
          <w:szCs w:val="28"/>
        </w:rPr>
      </w:pPr>
      <w:r w:rsidRPr="00156134">
        <w:rPr>
          <w:rFonts w:ascii="Times New Roman" w:hAnsi="Times New Roman" w:cs="Times New Roman"/>
          <w:sz w:val="28"/>
          <w:szCs w:val="28"/>
        </w:rPr>
        <w:t>1)</w:t>
      </w:r>
      <w:r w:rsidR="00F56D71" w:rsidRPr="009E08DB">
        <w:rPr>
          <w:rFonts w:ascii="Times New Roman" w:hAnsi="Times New Roman" w:cs="Times New Roman"/>
          <w:sz w:val="28"/>
          <w:szCs w:val="28"/>
        </w:rPr>
        <w:t xml:space="preserve"> сведения из единого государственного реестра юридических лиц и индивидуальных предпринимателей (далее - ЕГРЮЛ/ЕГРИП);</w:t>
      </w:r>
    </w:p>
    <w:p w:rsidR="00FE7F60" w:rsidRPr="00EE05E8" w:rsidRDefault="00751CEB">
      <w:pPr>
        <w:spacing w:before="22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3.4.2. </w:t>
      </w:r>
      <w:r w:rsidR="00F56D71" w:rsidRPr="00EE05E8">
        <w:rPr>
          <w:rFonts w:ascii="Times New Roman" w:hAnsi="Times New Roman" w:cs="Times New Roman"/>
          <w:sz w:val="28"/>
          <w:szCs w:val="28"/>
        </w:rPr>
        <w:t>Инспектор в рамках межведомственного информационного взаимодействия направляет следующие межведомственные запросы:</w:t>
      </w:r>
    </w:p>
    <w:p w:rsidR="00FE7F60" w:rsidRPr="00EE05E8" w:rsidRDefault="00156134">
      <w:pPr>
        <w:spacing w:before="220" w:line="240" w:lineRule="auto"/>
        <w:ind w:firstLine="540"/>
        <w:jc w:val="both"/>
        <w:rPr>
          <w:rFonts w:ascii="Times New Roman" w:hAnsi="Times New Roman" w:cs="Times New Roman"/>
          <w:sz w:val="28"/>
          <w:szCs w:val="28"/>
        </w:rPr>
      </w:pPr>
      <w:r w:rsidRPr="00156134">
        <w:rPr>
          <w:rFonts w:ascii="Times New Roman" w:hAnsi="Times New Roman" w:cs="Times New Roman"/>
          <w:sz w:val="28"/>
          <w:szCs w:val="28"/>
        </w:rPr>
        <w:t>1</w:t>
      </w:r>
      <w:r w:rsidR="00F56D71" w:rsidRPr="00EE05E8">
        <w:rPr>
          <w:rFonts w:ascii="Times New Roman" w:hAnsi="Times New Roman" w:cs="Times New Roman"/>
          <w:sz w:val="28"/>
          <w:szCs w:val="28"/>
        </w:rPr>
        <w:t>) в Федеральное казначейство (Казначейство России) о предоставлении сведений, подтверждающих факт уплаты государственной пошлины за оказываемую государственную услугу;</w:t>
      </w:r>
    </w:p>
    <w:p w:rsidR="00FE7F60" w:rsidRDefault="00751CEB">
      <w:pPr>
        <w:spacing w:before="22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F56D71" w:rsidRPr="00EE05E8">
        <w:rPr>
          <w:rFonts w:ascii="Times New Roman" w:hAnsi="Times New Roman" w:cs="Times New Roman"/>
          <w:sz w:val="28"/>
          <w:szCs w:val="28"/>
        </w:rPr>
        <w:t>) в систему электронных паспортов о предоставлении сведений о факте оформления электронного паспорта техники;</w:t>
      </w:r>
    </w:p>
    <w:p w:rsidR="00751CEB" w:rsidRPr="00EE05E8" w:rsidRDefault="00751CEB">
      <w:pPr>
        <w:spacing w:before="22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 в ФГИС УСМТ о предоставлении сведений о регистрации, </w:t>
      </w:r>
      <w:r w:rsidRPr="00751CEB">
        <w:rPr>
          <w:rFonts w:ascii="Times New Roman" w:hAnsi="Times New Roman" w:cs="Times New Roman"/>
          <w:sz w:val="28"/>
          <w:szCs w:val="28"/>
        </w:rPr>
        <w:t>для машин, зарегистрир</w:t>
      </w:r>
      <w:r>
        <w:rPr>
          <w:rFonts w:ascii="Times New Roman" w:hAnsi="Times New Roman" w:cs="Times New Roman"/>
          <w:sz w:val="28"/>
          <w:szCs w:val="28"/>
        </w:rPr>
        <w:t xml:space="preserve">ованных в органах </w:t>
      </w:r>
      <w:proofErr w:type="spellStart"/>
      <w:r>
        <w:rPr>
          <w:rFonts w:ascii="Times New Roman" w:hAnsi="Times New Roman" w:cs="Times New Roman"/>
          <w:sz w:val="28"/>
          <w:szCs w:val="28"/>
        </w:rPr>
        <w:t>гостехнадзора</w:t>
      </w:r>
      <w:proofErr w:type="spellEnd"/>
      <w:r>
        <w:rPr>
          <w:rFonts w:ascii="Times New Roman" w:hAnsi="Times New Roman" w:cs="Times New Roman"/>
          <w:sz w:val="28"/>
          <w:szCs w:val="28"/>
        </w:rPr>
        <w:t>.</w:t>
      </w:r>
    </w:p>
    <w:p w:rsidR="00FE7F60" w:rsidRPr="00EE05E8" w:rsidRDefault="00F56D71">
      <w:pPr>
        <w:pStyle w:val="ConsPlusNormal"/>
        <w:jc w:val="center"/>
        <w:outlineLvl w:val="2"/>
        <w:rPr>
          <w:rFonts w:ascii="Times New Roman" w:hAnsi="Times New Roman" w:cs="Times New Roman"/>
          <w:b/>
          <w:sz w:val="28"/>
          <w:szCs w:val="28"/>
        </w:rPr>
      </w:pPr>
      <w:r w:rsidRPr="00EE05E8">
        <w:rPr>
          <w:rFonts w:ascii="Times New Roman" w:hAnsi="Times New Roman" w:cs="Times New Roman"/>
          <w:b/>
          <w:sz w:val="28"/>
          <w:szCs w:val="28"/>
        </w:rPr>
        <w:t>3.5. Приостановление предоставления государственной услуги</w:t>
      </w:r>
    </w:p>
    <w:p w:rsidR="00FE7F60" w:rsidRPr="00EE05E8" w:rsidRDefault="00F56D71">
      <w:pPr>
        <w:pStyle w:val="ConsPlusNormal"/>
        <w:spacing w:before="220"/>
        <w:ind w:firstLine="540"/>
        <w:jc w:val="both"/>
        <w:rPr>
          <w:rFonts w:ascii="Times New Roman" w:hAnsi="Times New Roman" w:cs="Times New Roman"/>
          <w:sz w:val="28"/>
          <w:szCs w:val="28"/>
        </w:rPr>
      </w:pPr>
      <w:r w:rsidRPr="00EE05E8">
        <w:rPr>
          <w:rFonts w:ascii="Times New Roman" w:hAnsi="Times New Roman" w:cs="Times New Roman"/>
          <w:sz w:val="28"/>
          <w:szCs w:val="28"/>
        </w:rPr>
        <w:t xml:space="preserve">Основания для приостановления предоставления государственной услуги приведены в приложении к настоящему регламенту </w:t>
      </w:r>
      <w:hyperlink w:anchor="P520" w:tooltip="#P520" w:history="1">
        <w:r w:rsidRPr="00EE05E8">
          <w:rPr>
            <w:rFonts w:ascii="Times New Roman" w:hAnsi="Times New Roman" w:cs="Times New Roman"/>
            <w:color w:val="0000FF"/>
            <w:sz w:val="28"/>
            <w:szCs w:val="28"/>
            <w:u w:val="single"/>
          </w:rPr>
          <w:t>(таблица</w:t>
        </w:r>
        <w:r w:rsidR="009E08DB">
          <w:rPr>
            <w:rFonts w:ascii="Times New Roman" w:hAnsi="Times New Roman" w:cs="Times New Roman"/>
            <w:color w:val="0000FF"/>
            <w:sz w:val="28"/>
            <w:szCs w:val="28"/>
          </w:rPr>
          <w:t xml:space="preserve"> №</w:t>
        </w:r>
        <w:r w:rsidRPr="00EE05E8">
          <w:rPr>
            <w:rFonts w:ascii="Times New Roman" w:hAnsi="Times New Roman" w:cs="Times New Roman"/>
            <w:color w:val="0000FF"/>
            <w:sz w:val="28"/>
            <w:szCs w:val="28"/>
          </w:rPr>
          <w:t xml:space="preserve"> 3)</w:t>
        </w:r>
      </w:hyperlink>
      <w:r w:rsidRPr="00EE05E8">
        <w:rPr>
          <w:rFonts w:ascii="Times New Roman" w:hAnsi="Times New Roman" w:cs="Times New Roman"/>
          <w:sz w:val="28"/>
          <w:szCs w:val="28"/>
        </w:rPr>
        <w:t xml:space="preserve">. </w:t>
      </w:r>
    </w:p>
    <w:p w:rsidR="00FE7F60" w:rsidRPr="00EE05E8" w:rsidRDefault="00F56D71">
      <w:pPr>
        <w:pStyle w:val="ConsPlusNormal"/>
        <w:spacing w:before="220"/>
        <w:ind w:firstLine="540"/>
        <w:jc w:val="both"/>
        <w:rPr>
          <w:rFonts w:ascii="Times New Roman" w:hAnsi="Times New Roman" w:cs="Times New Roman"/>
          <w:sz w:val="28"/>
          <w:szCs w:val="28"/>
        </w:rPr>
      </w:pPr>
      <w:r w:rsidRPr="00EE05E8">
        <w:rPr>
          <w:rFonts w:ascii="Times New Roman" w:hAnsi="Times New Roman" w:cs="Times New Roman"/>
          <w:sz w:val="28"/>
          <w:szCs w:val="28"/>
        </w:rPr>
        <w:t xml:space="preserve">Должностное лицо Управления </w:t>
      </w:r>
      <w:r w:rsidR="009E08DB">
        <w:rPr>
          <w:rFonts w:ascii="Times New Roman" w:hAnsi="Times New Roman" w:cs="Times New Roman"/>
          <w:sz w:val="28"/>
          <w:szCs w:val="28"/>
        </w:rPr>
        <w:t xml:space="preserve"> в срок </w:t>
      </w:r>
      <w:r w:rsidR="009E08DB" w:rsidRPr="00751CEB">
        <w:rPr>
          <w:rFonts w:ascii="Times New Roman" w:hAnsi="Times New Roman" w:cs="Times New Roman"/>
          <w:sz w:val="28"/>
          <w:szCs w:val="28"/>
        </w:rPr>
        <w:t xml:space="preserve">не позднее </w:t>
      </w:r>
      <w:r w:rsidR="00751CEB" w:rsidRPr="00751CEB">
        <w:rPr>
          <w:rFonts w:ascii="Times New Roman" w:hAnsi="Times New Roman" w:cs="Times New Roman"/>
          <w:sz w:val="28"/>
          <w:szCs w:val="28"/>
        </w:rPr>
        <w:t>8</w:t>
      </w:r>
      <w:r w:rsidR="009E08DB" w:rsidRPr="00751CEB">
        <w:rPr>
          <w:rFonts w:ascii="Times New Roman" w:hAnsi="Times New Roman" w:cs="Times New Roman"/>
          <w:sz w:val="28"/>
          <w:szCs w:val="28"/>
        </w:rPr>
        <w:t xml:space="preserve"> рабочих дней</w:t>
      </w:r>
      <w:r w:rsidR="009E08DB">
        <w:rPr>
          <w:rFonts w:ascii="Times New Roman" w:hAnsi="Times New Roman" w:cs="Times New Roman"/>
          <w:sz w:val="28"/>
          <w:szCs w:val="28"/>
        </w:rPr>
        <w:t xml:space="preserve"> </w:t>
      </w:r>
      <w:r w:rsidRPr="00EE05E8">
        <w:rPr>
          <w:rFonts w:ascii="Times New Roman" w:hAnsi="Times New Roman" w:cs="Times New Roman"/>
          <w:sz w:val="28"/>
          <w:szCs w:val="28"/>
        </w:rPr>
        <w:t xml:space="preserve">уведомляет заявителя о приостановлении предоставления государственной услуги с указанием оснований приостановления. До устранения причин, послуживших основанием для приостановления предоставления государственной услуги, специалисты Управления административных действий не осуществляют. </w:t>
      </w:r>
    </w:p>
    <w:p w:rsidR="00FE7F60" w:rsidRPr="00EE05E8" w:rsidRDefault="00F56D71">
      <w:pPr>
        <w:pStyle w:val="ConsPlusNormal"/>
        <w:spacing w:before="220"/>
        <w:ind w:firstLine="540"/>
        <w:jc w:val="both"/>
        <w:rPr>
          <w:rFonts w:ascii="Times New Roman" w:hAnsi="Times New Roman" w:cs="Times New Roman"/>
          <w:sz w:val="28"/>
          <w:szCs w:val="28"/>
        </w:rPr>
      </w:pPr>
      <w:r w:rsidRPr="00EE05E8">
        <w:rPr>
          <w:rFonts w:ascii="Times New Roman" w:hAnsi="Times New Roman" w:cs="Times New Roman"/>
          <w:sz w:val="28"/>
          <w:szCs w:val="28"/>
        </w:rPr>
        <w:t>Государственная услуга может быть приостановлена на срок не более 30 календарных дней.</w:t>
      </w:r>
    </w:p>
    <w:p w:rsidR="00FE7F60" w:rsidRPr="00EE05E8" w:rsidRDefault="009E08D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Управление</w:t>
      </w:r>
      <w:r w:rsidR="00F56D71" w:rsidRPr="00EE05E8">
        <w:rPr>
          <w:rFonts w:ascii="Times New Roman" w:hAnsi="Times New Roman" w:cs="Times New Roman"/>
          <w:sz w:val="28"/>
          <w:szCs w:val="28"/>
        </w:rPr>
        <w:t xml:space="preserve"> возобновляет </w:t>
      </w:r>
      <w:r>
        <w:rPr>
          <w:rFonts w:ascii="Times New Roman" w:hAnsi="Times New Roman" w:cs="Times New Roman"/>
          <w:sz w:val="28"/>
          <w:szCs w:val="28"/>
        </w:rPr>
        <w:t xml:space="preserve">предоставление государственной услуги </w:t>
      </w:r>
      <w:r w:rsidR="00F56D71" w:rsidRPr="00EE05E8">
        <w:rPr>
          <w:rFonts w:ascii="Times New Roman" w:hAnsi="Times New Roman" w:cs="Times New Roman"/>
          <w:sz w:val="28"/>
          <w:szCs w:val="28"/>
        </w:rPr>
        <w:t>со дня поступления документов, подтверждающих устранение причин</w:t>
      </w:r>
      <w:r>
        <w:rPr>
          <w:rFonts w:ascii="Times New Roman" w:hAnsi="Times New Roman" w:cs="Times New Roman"/>
          <w:sz w:val="28"/>
          <w:szCs w:val="28"/>
        </w:rPr>
        <w:t xml:space="preserve"> приостановления предоставления.</w:t>
      </w:r>
    </w:p>
    <w:p w:rsidR="00FE7F60" w:rsidRPr="00EE05E8" w:rsidRDefault="00FE7F60">
      <w:pPr>
        <w:pStyle w:val="ConsPlusNormal"/>
        <w:ind w:firstLine="540"/>
        <w:jc w:val="both"/>
        <w:rPr>
          <w:rFonts w:ascii="Times New Roman" w:hAnsi="Times New Roman" w:cs="Times New Roman"/>
          <w:sz w:val="28"/>
          <w:szCs w:val="28"/>
        </w:rPr>
      </w:pPr>
    </w:p>
    <w:p w:rsidR="00FE7F60" w:rsidRPr="00EE05E8" w:rsidRDefault="00F56D71">
      <w:pPr>
        <w:pStyle w:val="ConsPlusNormal"/>
        <w:jc w:val="center"/>
        <w:outlineLvl w:val="2"/>
        <w:rPr>
          <w:rFonts w:ascii="Times New Roman" w:hAnsi="Times New Roman" w:cs="Times New Roman"/>
          <w:sz w:val="28"/>
          <w:szCs w:val="28"/>
        </w:rPr>
      </w:pPr>
      <w:r w:rsidRPr="00EE05E8">
        <w:rPr>
          <w:rFonts w:ascii="Times New Roman" w:hAnsi="Times New Roman" w:cs="Times New Roman"/>
          <w:b/>
          <w:sz w:val="28"/>
          <w:szCs w:val="28"/>
        </w:rPr>
        <w:t>3.6. Принятие решения о предоставлении (отказе в предоставлении</w:t>
      </w:r>
      <w:proofErr w:type="gramStart"/>
      <w:r w:rsidRPr="00EE05E8">
        <w:rPr>
          <w:rFonts w:ascii="Times New Roman" w:hAnsi="Times New Roman" w:cs="Times New Roman"/>
          <w:b/>
          <w:sz w:val="28"/>
          <w:szCs w:val="28"/>
        </w:rPr>
        <w:t xml:space="preserve"> )</w:t>
      </w:r>
      <w:proofErr w:type="gramEnd"/>
      <w:r w:rsidRPr="00EE05E8">
        <w:rPr>
          <w:rFonts w:ascii="Times New Roman" w:hAnsi="Times New Roman" w:cs="Times New Roman"/>
          <w:b/>
          <w:sz w:val="28"/>
          <w:szCs w:val="28"/>
        </w:rPr>
        <w:t xml:space="preserve"> государственной услуги</w:t>
      </w:r>
    </w:p>
    <w:p w:rsidR="00FE7F60" w:rsidRPr="00EE05E8" w:rsidRDefault="00FE7F60">
      <w:pPr>
        <w:pStyle w:val="ConsPlusNormal"/>
        <w:ind w:firstLine="540"/>
        <w:jc w:val="both"/>
        <w:rPr>
          <w:rFonts w:ascii="Times New Roman" w:hAnsi="Times New Roman" w:cs="Times New Roman"/>
          <w:sz w:val="28"/>
          <w:szCs w:val="28"/>
        </w:rPr>
      </w:pPr>
    </w:p>
    <w:p w:rsidR="00FE7F60" w:rsidRPr="00EE05E8" w:rsidRDefault="00F56D71" w:rsidP="00A32518">
      <w:pPr>
        <w:pStyle w:val="ConsPlusNormal"/>
        <w:ind w:firstLine="540"/>
        <w:jc w:val="both"/>
        <w:rPr>
          <w:rFonts w:ascii="Times New Roman" w:hAnsi="Times New Roman" w:cs="Times New Roman"/>
          <w:sz w:val="28"/>
          <w:szCs w:val="28"/>
        </w:rPr>
      </w:pPr>
      <w:r w:rsidRPr="00EE05E8">
        <w:rPr>
          <w:rFonts w:ascii="Times New Roman" w:hAnsi="Times New Roman" w:cs="Times New Roman"/>
          <w:sz w:val="28"/>
          <w:szCs w:val="28"/>
        </w:rPr>
        <w:t xml:space="preserve">Основания для отказа в предоставлении государственной услуги приведены в приложении к настоящему регламенту </w:t>
      </w:r>
      <w:hyperlink w:anchor="P520" w:tooltip="#P520" w:history="1">
        <w:r w:rsidRPr="00EE05E8">
          <w:rPr>
            <w:rFonts w:ascii="Times New Roman" w:hAnsi="Times New Roman" w:cs="Times New Roman"/>
            <w:color w:val="0000FF"/>
            <w:sz w:val="28"/>
            <w:szCs w:val="28"/>
          </w:rPr>
          <w:t xml:space="preserve">(таблица </w:t>
        </w:r>
        <w:r w:rsidR="00A32518">
          <w:rPr>
            <w:rFonts w:ascii="Times New Roman" w:hAnsi="Times New Roman" w:cs="Times New Roman"/>
            <w:color w:val="0000FF"/>
            <w:sz w:val="28"/>
            <w:szCs w:val="28"/>
          </w:rPr>
          <w:t>№</w:t>
        </w:r>
        <w:r w:rsidRPr="00EE05E8">
          <w:rPr>
            <w:rFonts w:ascii="Times New Roman" w:hAnsi="Times New Roman" w:cs="Times New Roman"/>
            <w:color w:val="0000FF"/>
            <w:sz w:val="28"/>
            <w:szCs w:val="28"/>
          </w:rPr>
          <w:t xml:space="preserve"> 3)</w:t>
        </w:r>
      </w:hyperlink>
      <w:r w:rsidRPr="00EE05E8">
        <w:rPr>
          <w:rFonts w:ascii="Times New Roman" w:hAnsi="Times New Roman" w:cs="Times New Roman"/>
          <w:sz w:val="28"/>
          <w:szCs w:val="28"/>
        </w:rPr>
        <w:t>.</w:t>
      </w:r>
    </w:p>
    <w:p w:rsidR="00FE7F60" w:rsidRPr="00EE05E8" w:rsidRDefault="00F56D71" w:rsidP="00A32518">
      <w:pPr>
        <w:pStyle w:val="ConsPlusNormal"/>
        <w:spacing w:before="240"/>
        <w:ind w:firstLine="540"/>
        <w:jc w:val="both"/>
        <w:rPr>
          <w:rFonts w:ascii="Times New Roman" w:hAnsi="Times New Roman" w:cs="Times New Roman"/>
          <w:sz w:val="28"/>
          <w:szCs w:val="28"/>
        </w:rPr>
      </w:pPr>
      <w:r w:rsidRPr="00EE05E8">
        <w:rPr>
          <w:rFonts w:ascii="Times New Roman" w:hAnsi="Times New Roman" w:cs="Times New Roman"/>
          <w:sz w:val="28"/>
          <w:szCs w:val="28"/>
        </w:rPr>
        <w:t xml:space="preserve">Принятие решения о предоставлении (об отказе в предоставлении) государственной услуги осуществляется в срок, не превышающий </w:t>
      </w:r>
      <w:r w:rsidR="00805741">
        <w:rPr>
          <w:rFonts w:ascii="Times New Roman" w:hAnsi="Times New Roman" w:cs="Times New Roman"/>
          <w:sz w:val="28"/>
          <w:szCs w:val="28"/>
        </w:rPr>
        <w:t>1</w:t>
      </w:r>
      <w:r w:rsidRPr="00EE05E8">
        <w:rPr>
          <w:rFonts w:ascii="Times New Roman" w:hAnsi="Times New Roman" w:cs="Times New Roman"/>
          <w:sz w:val="28"/>
          <w:szCs w:val="28"/>
        </w:rPr>
        <w:t xml:space="preserve"> рабочего дня </w:t>
      </w:r>
      <w:proofErr w:type="gramStart"/>
      <w:r w:rsidRPr="00EE05E8">
        <w:rPr>
          <w:rFonts w:ascii="Times New Roman" w:hAnsi="Times New Roman" w:cs="Times New Roman"/>
          <w:sz w:val="28"/>
          <w:szCs w:val="28"/>
        </w:rPr>
        <w:t>с даты получения</w:t>
      </w:r>
      <w:proofErr w:type="gramEnd"/>
      <w:r w:rsidRPr="00EE05E8">
        <w:rPr>
          <w:rFonts w:ascii="Times New Roman" w:hAnsi="Times New Roman" w:cs="Times New Roman"/>
          <w:sz w:val="28"/>
          <w:szCs w:val="28"/>
        </w:rPr>
        <w:t xml:space="preserve"> уполномоченным органом всех сведений, необходимых для принятия решения.</w:t>
      </w:r>
    </w:p>
    <w:p w:rsidR="00FE7F60" w:rsidRPr="00EE05E8" w:rsidRDefault="00FE7F60">
      <w:pPr>
        <w:pStyle w:val="ConsPlusNormal"/>
        <w:jc w:val="both"/>
        <w:rPr>
          <w:rFonts w:ascii="Times New Roman" w:hAnsi="Times New Roman" w:cs="Times New Roman"/>
          <w:sz w:val="28"/>
          <w:szCs w:val="28"/>
        </w:rPr>
      </w:pPr>
      <w:bookmarkStart w:id="2" w:name="P280"/>
      <w:bookmarkEnd w:id="2"/>
    </w:p>
    <w:p w:rsidR="00FE7F60" w:rsidRPr="00EE05E8" w:rsidRDefault="00F56D71">
      <w:pPr>
        <w:pStyle w:val="ConsPlusNormal"/>
        <w:jc w:val="center"/>
        <w:outlineLvl w:val="2"/>
        <w:rPr>
          <w:rFonts w:ascii="Times New Roman" w:hAnsi="Times New Roman" w:cs="Times New Roman"/>
          <w:sz w:val="28"/>
          <w:szCs w:val="28"/>
        </w:rPr>
      </w:pPr>
      <w:r w:rsidRPr="00EE05E8">
        <w:rPr>
          <w:rFonts w:ascii="Times New Roman" w:hAnsi="Times New Roman" w:cs="Times New Roman"/>
          <w:b/>
          <w:sz w:val="28"/>
          <w:szCs w:val="28"/>
        </w:rPr>
        <w:t>3.7. Предоставление результата государственной услуги</w:t>
      </w:r>
    </w:p>
    <w:p w:rsidR="00FE7F60" w:rsidRPr="00EE05E8" w:rsidRDefault="00FE7F60">
      <w:pPr>
        <w:pStyle w:val="ConsPlusNormal"/>
        <w:ind w:firstLine="540"/>
        <w:jc w:val="both"/>
        <w:rPr>
          <w:rFonts w:ascii="Times New Roman" w:hAnsi="Times New Roman" w:cs="Times New Roman"/>
          <w:sz w:val="28"/>
          <w:szCs w:val="28"/>
        </w:rPr>
      </w:pPr>
    </w:p>
    <w:p w:rsidR="00B87BC5" w:rsidRPr="00B87BC5" w:rsidRDefault="00B87BC5" w:rsidP="00B87BC5">
      <w:pPr>
        <w:pStyle w:val="ConsPlusNormal"/>
        <w:ind w:firstLine="567"/>
        <w:jc w:val="both"/>
        <w:rPr>
          <w:rFonts w:ascii="Times New Roman" w:hAnsi="Times New Roman" w:cs="Times New Roman"/>
          <w:sz w:val="28"/>
          <w:szCs w:val="28"/>
        </w:rPr>
      </w:pPr>
      <w:r w:rsidRPr="00B87BC5">
        <w:rPr>
          <w:rFonts w:ascii="Times New Roman" w:hAnsi="Times New Roman" w:cs="Times New Roman"/>
          <w:sz w:val="28"/>
          <w:szCs w:val="28"/>
        </w:rPr>
        <w:t>Решение о предоставлении государственной услуги или об отказе в ее предоставлении с указанием причин отказа направляется заявителю в срок, не превышающий 2 рабочих дней со дня принятия соответствующего решения способом указанном в заявлении:</w:t>
      </w:r>
    </w:p>
    <w:p w:rsidR="00B87BC5" w:rsidRPr="00B87BC5" w:rsidRDefault="00B87BC5" w:rsidP="00B87BC5">
      <w:pPr>
        <w:pStyle w:val="ConsPlusNormal"/>
        <w:spacing w:before="240"/>
        <w:ind w:firstLine="567"/>
        <w:jc w:val="both"/>
        <w:rPr>
          <w:rFonts w:ascii="Times New Roman" w:hAnsi="Times New Roman" w:cs="Times New Roman"/>
          <w:sz w:val="28"/>
          <w:szCs w:val="28"/>
        </w:rPr>
      </w:pPr>
      <w:r w:rsidRPr="00B87BC5">
        <w:rPr>
          <w:rFonts w:ascii="Times New Roman" w:hAnsi="Times New Roman" w:cs="Times New Roman"/>
          <w:sz w:val="28"/>
          <w:szCs w:val="28"/>
        </w:rPr>
        <w:t>- в форме электронного документа, подписанного усиленной квалифицированной электронной подписью, по адресу электронной почты, указанному в заявлении;</w:t>
      </w:r>
    </w:p>
    <w:p w:rsidR="00B87BC5" w:rsidRDefault="00B87BC5" w:rsidP="00B87BC5">
      <w:pPr>
        <w:pStyle w:val="ConsPlusNormal"/>
        <w:spacing w:before="240"/>
        <w:ind w:firstLine="567"/>
        <w:jc w:val="both"/>
        <w:rPr>
          <w:rFonts w:ascii="Times New Roman" w:hAnsi="Times New Roman" w:cs="Times New Roman"/>
          <w:sz w:val="28"/>
          <w:szCs w:val="28"/>
        </w:rPr>
      </w:pPr>
      <w:r w:rsidRPr="00B87BC5">
        <w:rPr>
          <w:rFonts w:ascii="Times New Roman" w:hAnsi="Times New Roman" w:cs="Times New Roman"/>
          <w:sz w:val="28"/>
          <w:szCs w:val="28"/>
        </w:rPr>
        <w:t>- в форме электронного документа, подписанного усиленной квалифицированной электронной подписью на Единый портал;</w:t>
      </w:r>
    </w:p>
    <w:p w:rsidR="00805741" w:rsidRPr="00B87BC5" w:rsidRDefault="00805741" w:rsidP="00B87BC5">
      <w:pPr>
        <w:pStyle w:val="ConsPlusNormal"/>
        <w:spacing w:before="240"/>
        <w:ind w:firstLine="567"/>
        <w:jc w:val="both"/>
        <w:rPr>
          <w:rFonts w:ascii="Times New Roman" w:hAnsi="Times New Roman" w:cs="Times New Roman"/>
          <w:sz w:val="28"/>
          <w:szCs w:val="28"/>
        </w:rPr>
      </w:pPr>
      <w:r>
        <w:rPr>
          <w:rFonts w:ascii="Times New Roman" w:hAnsi="Times New Roman" w:cs="Times New Roman"/>
          <w:sz w:val="28"/>
          <w:szCs w:val="28"/>
        </w:rPr>
        <w:t>-в Управлении;</w:t>
      </w:r>
    </w:p>
    <w:p w:rsidR="00FE7F60" w:rsidRPr="00EE05E8" w:rsidRDefault="00B87BC5" w:rsidP="00B87BC5">
      <w:pPr>
        <w:pStyle w:val="ConsPlusNormal"/>
        <w:spacing w:before="240"/>
        <w:ind w:firstLine="567"/>
        <w:jc w:val="both"/>
        <w:rPr>
          <w:rFonts w:ascii="Times New Roman" w:hAnsi="Times New Roman" w:cs="Times New Roman"/>
          <w:sz w:val="28"/>
          <w:szCs w:val="28"/>
        </w:rPr>
      </w:pPr>
      <w:r w:rsidRPr="00B87BC5">
        <w:rPr>
          <w:rFonts w:ascii="Times New Roman" w:hAnsi="Times New Roman" w:cs="Times New Roman"/>
          <w:sz w:val="28"/>
          <w:szCs w:val="28"/>
        </w:rPr>
        <w:lastRenderedPageBreak/>
        <w:t>- в МФЦ.</w:t>
      </w:r>
    </w:p>
    <w:p w:rsidR="00FE7F60" w:rsidRPr="00EE05E8" w:rsidRDefault="00805741" w:rsidP="00B250A8">
      <w:pPr>
        <w:pStyle w:val="ConsPlusNormal"/>
        <w:spacing w:before="240" w:after="240"/>
        <w:ind w:firstLine="540"/>
        <w:jc w:val="both"/>
        <w:rPr>
          <w:rFonts w:ascii="Times New Roman" w:hAnsi="Times New Roman" w:cs="Times New Roman"/>
          <w:sz w:val="28"/>
          <w:szCs w:val="28"/>
        </w:rPr>
      </w:pPr>
      <w:r w:rsidRPr="00805741">
        <w:rPr>
          <w:rFonts w:ascii="Times New Roman" w:hAnsi="Times New Roman" w:cs="Times New Roman"/>
          <w:sz w:val="28"/>
          <w:szCs w:val="28"/>
        </w:rPr>
        <w:t xml:space="preserve">Возможность предоставления </w:t>
      </w:r>
      <w:r w:rsidR="00B250A8">
        <w:rPr>
          <w:rFonts w:ascii="Times New Roman" w:hAnsi="Times New Roman" w:cs="Times New Roman"/>
          <w:sz w:val="28"/>
          <w:szCs w:val="28"/>
        </w:rPr>
        <w:t>Управлением</w:t>
      </w:r>
      <w:r w:rsidRPr="00805741">
        <w:rPr>
          <w:rFonts w:ascii="Times New Roman" w:hAnsi="Times New Roman" w:cs="Times New Roman"/>
          <w:sz w:val="28"/>
          <w:szCs w:val="28"/>
        </w:rPr>
        <w:t xml:space="preserve"> или многофункциональным центром результата государственной услуги по выбору заявителя независимо от его места жительства, либо места пребывания, либо места нахождения не предусмотрена</w:t>
      </w:r>
      <w:r>
        <w:rPr>
          <w:rFonts w:ascii="Times New Roman" w:hAnsi="Times New Roman" w:cs="Times New Roman"/>
          <w:sz w:val="28"/>
          <w:szCs w:val="28"/>
        </w:rPr>
        <w:t xml:space="preserve">. </w:t>
      </w:r>
    </w:p>
    <w:p w:rsidR="00FE7F60" w:rsidRPr="00EE05E8" w:rsidRDefault="00F56D71">
      <w:pPr>
        <w:pStyle w:val="ConsPlusTitle"/>
        <w:jc w:val="center"/>
        <w:outlineLvl w:val="2"/>
        <w:rPr>
          <w:rFonts w:ascii="Times New Roman" w:hAnsi="Times New Roman" w:cs="Times New Roman"/>
          <w:sz w:val="28"/>
          <w:szCs w:val="28"/>
        </w:rPr>
      </w:pPr>
      <w:r w:rsidRPr="00EE05E8">
        <w:rPr>
          <w:rFonts w:ascii="Times New Roman" w:hAnsi="Times New Roman" w:cs="Times New Roman"/>
          <w:sz w:val="28"/>
          <w:szCs w:val="28"/>
        </w:rPr>
        <w:t>3.8  Процедура оценки сведений о заявителе (</w:t>
      </w:r>
      <w:r w:rsidR="00D26781">
        <w:rPr>
          <w:rFonts w:ascii="Times New Roman" w:hAnsi="Times New Roman" w:cs="Times New Roman"/>
          <w:sz w:val="28"/>
          <w:szCs w:val="28"/>
        </w:rPr>
        <w:t xml:space="preserve">технический </w:t>
      </w:r>
      <w:r w:rsidRPr="00EE05E8">
        <w:rPr>
          <w:rFonts w:ascii="Times New Roman" w:hAnsi="Times New Roman" w:cs="Times New Roman"/>
          <w:sz w:val="28"/>
          <w:szCs w:val="28"/>
        </w:rPr>
        <w:t>осмотр техники)</w:t>
      </w:r>
    </w:p>
    <w:p w:rsidR="00FE7F60" w:rsidRPr="00EE05E8" w:rsidRDefault="00FE7F60">
      <w:pPr>
        <w:pStyle w:val="ConsPlusNormal"/>
        <w:jc w:val="both"/>
        <w:rPr>
          <w:rFonts w:ascii="Times New Roman" w:hAnsi="Times New Roman" w:cs="Times New Roman"/>
          <w:sz w:val="28"/>
          <w:szCs w:val="28"/>
        </w:rPr>
      </w:pPr>
    </w:p>
    <w:p w:rsidR="00FE7F60" w:rsidRPr="00EE05E8" w:rsidRDefault="00F56D71">
      <w:pPr>
        <w:pStyle w:val="ConsPlusNormal"/>
        <w:ind w:firstLine="540"/>
        <w:jc w:val="both"/>
        <w:rPr>
          <w:rFonts w:ascii="Times New Roman" w:hAnsi="Times New Roman" w:cs="Times New Roman"/>
          <w:sz w:val="28"/>
          <w:szCs w:val="28"/>
        </w:rPr>
      </w:pPr>
      <w:r w:rsidRPr="00EE05E8">
        <w:rPr>
          <w:rFonts w:ascii="Times New Roman" w:hAnsi="Times New Roman" w:cs="Times New Roman"/>
          <w:sz w:val="28"/>
          <w:szCs w:val="28"/>
        </w:rPr>
        <w:t>3.8.1  Предоставление государственной услуги включает в себя следующие административные процедуры:</w:t>
      </w:r>
    </w:p>
    <w:p w:rsidR="00FE7F60" w:rsidRPr="00EE05E8" w:rsidRDefault="00F56D71">
      <w:pPr>
        <w:widowControl w:val="0"/>
        <w:spacing w:before="220" w:after="0" w:line="240" w:lineRule="auto"/>
        <w:ind w:firstLine="540"/>
        <w:jc w:val="both"/>
        <w:rPr>
          <w:rFonts w:ascii="Times New Roman" w:eastAsia="Times New Roman" w:hAnsi="Times New Roman" w:cs="Times New Roman"/>
          <w:sz w:val="28"/>
          <w:szCs w:val="28"/>
        </w:rPr>
      </w:pPr>
      <w:r w:rsidRPr="00EE05E8">
        <w:rPr>
          <w:rFonts w:ascii="Times New Roman" w:eastAsia="Times New Roman" w:hAnsi="Times New Roman" w:cs="Times New Roman"/>
          <w:sz w:val="28"/>
          <w:szCs w:val="28"/>
        </w:rPr>
        <w:t xml:space="preserve">проведение технического осмотра </w:t>
      </w:r>
      <w:r w:rsidR="00E74F01">
        <w:rPr>
          <w:rFonts w:ascii="Times New Roman" w:eastAsia="Times New Roman" w:hAnsi="Times New Roman" w:cs="Times New Roman"/>
          <w:sz w:val="28"/>
          <w:szCs w:val="28"/>
        </w:rPr>
        <w:t>–</w:t>
      </w:r>
      <w:r w:rsidRPr="00EE05E8">
        <w:rPr>
          <w:rFonts w:ascii="Times New Roman" w:eastAsia="Times New Roman" w:hAnsi="Times New Roman" w:cs="Times New Roman"/>
          <w:sz w:val="28"/>
          <w:szCs w:val="28"/>
        </w:rPr>
        <w:t xml:space="preserve"> </w:t>
      </w:r>
      <w:r w:rsidR="00E74F01">
        <w:rPr>
          <w:rFonts w:ascii="Times New Roman" w:eastAsia="Times New Roman" w:hAnsi="Times New Roman" w:cs="Times New Roman"/>
          <w:sz w:val="28"/>
          <w:szCs w:val="28"/>
        </w:rPr>
        <w:t>не более 8</w:t>
      </w:r>
      <w:r w:rsidRPr="00EE05E8">
        <w:rPr>
          <w:rFonts w:ascii="Times New Roman" w:eastAsia="Times New Roman" w:hAnsi="Times New Roman" w:cs="Times New Roman"/>
          <w:sz w:val="28"/>
          <w:szCs w:val="28"/>
        </w:rPr>
        <w:t xml:space="preserve"> рабочи</w:t>
      </w:r>
      <w:r w:rsidR="00E74F01">
        <w:rPr>
          <w:rFonts w:ascii="Times New Roman" w:eastAsia="Times New Roman" w:hAnsi="Times New Roman" w:cs="Times New Roman"/>
          <w:sz w:val="28"/>
          <w:szCs w:val="28"/>
        </w:rPr>
        <w:t>х дней.</w:t>
      </w:r>
    </w:p>
    <w:p w:rsidR="00FE7F60" w:rsidRDefault="00F56D71">
      <w:pPr>
        <w:pStyle w:val="ConsPlusNormal"/>
        <w:spacing w:before="220"/>
        <w:ind w:firstLine="540"/>
        <w:jc w:val="both"/>
        <w:rPr>
          <w:rFonts w:ascii="Times New Roman" w:hAnsi="Times New Roman" w:cs="Times New Roman"/>
          <w:sz w:val="28"/>
          <w:szCs w:val="28"/>
        </w:rPr>
      </w:pPr>
      <w:r w:rsidRPr="00EE05E8">
        <w:rPr>
          <w:rFonts w:ascii="Times New Roman" w:hAnsi="Times New Roman" w:cs="Times New Roman"/>
          <w:sz w:val="28"/>
          <w:szCs w:val="28"/>
        </w:rPr>
        <w:t>3.8.2. Основанием для начала административной процедуры является предоставление техники для осмотра в согла</w:t>
      </w:r>
      <w:r w:rsidR="00441567">
        <w:rPr>
          <w:rFonts w:ascii="Times New Roman" w:hAnsi="Times New Roman" w:cs="Times New Roman"/>
          <w:sz w:val="28"/>
          <w:szCs w:val="28"/>
        </w:rPr>
        <w:t>сованное  место и время осмотра:</w:t>
      </w:r>
    </w:p>
    <w:p w:rsidR="00441567" w:rsidRDefault="00441567">
      <w:pPr>
        <w:pStyle w:val="ConsPlusNormal"/>
        <w:spacing w:before="220"/>
        <w:ind w:firstLine="540"/>
        <w:jc w:val="both"/>
        <w:rPr>
          <w:rFonts w:ascii="Times New Roman" w:hAnsi="Times New Roman" w:cs="Times New Roman"/>
          <w:sz w:val="28"/>
          <w:szCs w:val="28"/>
          <w:highlight w:val="green"/>
        </w:rPr>
      </w:pPr>
      <w:r w:rsidRPr="00441567">
        <w:rPr>
          <w:rFonts w:ascii="Times New Roman" w:hAnsi="Times New Roman" w:cs="Times New Roman"/>
          <w:sz w:val="28"/>
          <w:szCs w:val="28"/>
        </w:rPr>
        <w:t xml:space="preserve">исходя из установленной периодичности технического осмотра машин, количества зарегистрированных </w:t>
      </w:r>
      <w:r>
        <w:rPr>
          <w:rFonts w:ascii="Times New Roman" w:hAnsi="Times New Roman" w:cs="Times New Roman"/>
          <w:sz w:val="28"/>
          <w:szCs w:val="28"/>
        </w:rPr>
        <w:t>Управлением</w:t>
      </w:r>
      <w:r w:rsidRPr="00441567">
        <w:rPr>
          <w:rFonts w:ascii="Times New Roman" w:hAnsi="Times New Roman" w:cs="Times New Roman"/>
          <w:sz w:val="28"/>
          <w:szCs w:val="28"/>
        </w:rPr>
        <w:t xml:space="preserve">, их местонахождения, сезонности использования и наличия места для проведения технического осмотра. Указанная информация размещается на официальном сайте этого органа в информационно-телекоммуникационной сети </w:t>
      </w:r>
      <w:r>
        <w:rPr>
          <w:rFonts w:ascii="Times New Roman" w:hAnsi="Times New Roman" w:cs="Times New Roman"/>
          <w:sz w:val="28"/>
          <w:szCs w:val="28"/>
        </w:rPr>
        <w:t>«</w:t>
      </w:r>
      <w:r w:rsidRPr="00441567">
        <w:rPr>
          <w:rFonts w:ascii="Times New Roman" w:hAnsi="Times New Roman" w:cs="Times New Roman"/>
          <w:sz w:val="28"/>
          <w:szCs w:val="28"/>
        </w:rPr>
        <w:t>Интернет</w:t>
      </w:r>
      <w:r>
        <w:rPr>
          <w:rFonts w:ascii="Times New Roman" w:hAnsi="Times New Roman" w:cs="Times New Roman"/>
          <w:sz w:val="28"/>
          <w:szCs w:val="28"/>
        </w:rPr>
        <w:t>»</w:t>
      </w:r>
      <w:r w:rsidRPr="00441567">
        <w:rPr>
          <w:rFonts w:ascii="Times New Roman" w:hAnsi="Times New Roman" w:cs="Times New Roman"/>
          <w:sz w:val="28"/>
          <w:szCs w:val="28"/>
        </w:rPr>
        <w:t>;</w:t>
      </w:r>
    </w:p>
    <w:p w:rsidR="00FE7F60" w:rsidRPr="00EE05E8" w:rsidRDefault="00441567" w:rsidP="00441567">
      <w:pPr>
        <w:pStyle w:val="ConsPlusNormal"/>
        <w:spacing w:before="240" w:after="240"/>
        <w:jc w:val="both"/>
        <w:rPr>
          <w:rFonts w:ascii="Times New Roman" w:hAnsi="Times New Roman" w:cs="Times New Roman"/>
          <w:sz w:val="28"/>
          <w:szCs w:val="28"/>
        </w:rPr>
      </w:pPr>
      <w:r>
        <w:rPr>
          <w:rFonts w:ascii="Times New Roman" w:hAnsi="Times New Roman" w:cs="Times New Roman"/>
          <w:sz w:val="28"/>
          <w:szCs w:val="28"/>
        </w:rPr>
        <w:tab/>
      </w:r>
      <w:r w:rsidRPr="00441567">
        <w:rPr>
          <w:rFonts w:ascii="Times New Roman" w:hAnsi="Times New Roman" w:cs="Times New Roman"/>
          <w:sz w:val="28"/>
          <w:szCs w:val="28"/>
        </w:rPr>
        <w:t xml:space="preserve">по месту нахождения </w:t>
      </w:r>
      <w:r>
        <w:rPr>
          <w:rFonts w:ascii="Times New Roman" w:hAnsi="Times New Roman" w:cs="Times New Roman"/>
          <w:sz w:val="28"/>
          <w:szCs w:val="28"/>
        </w:rPr>
        <w:t xml:space="preserve">Управления </w:t>
      </w:r>
      <w:r w:rsidRPr="00441567">
        <w:rPr>
          <w:rFonts w:ascii="Times New Roman" w:hAnsi="Times New Roman" w:cs="Times New Roman"/>
          <w:sz w:val="28"/>
          <w:szCs w:val="28"/>
        </w:rPr>
        <w:t xml:space="preserve"> независимо от места регистрации машин</w:t>
      </w:r>
      <w:r>
        <w:rPr>
          <w:rFonts w:ascii="Times New Roman" w:hAnsi="Times New Roman" w:cs="Times New Roman"/>
          <w:sz w:val="28"/>
          <w:szCs w:val="28"/>
        </w:rPr>
        <w:t>.</w:t>
      </w:r>
    </w:p>
    <w:p w:rsidR="00441567" w:rsidRPr="00441567" w:rsidRDefault="00F56D71" w:rsidP="00441567">
      <w:pPr>
        <w:pStyle w:val="ConsPlusNormal"/>
        <w:spacing w:before="240"/>
        <w:ind w:firstLine="540"/>
        <w:jc w:val="both"/>
        <w:rPr>
          <w:rFonts w:ascii="Times New Roman" w:hAnsi="Times New Roman" w:cs="Times New Roman"/>
          <w:sz w:val="28"/>
          <w:szCs w:val="28"/>
        </w:rPr>
      </w:pPr>
      <w:r w:rsidRPr="00EE05E8">
        <w:rPr>
          <w:rFonts w:ascii="Times New Roman" w:hAnsi="Times New Roman" w:cs="Times New Roman"/>
          <w:sz w:val="28"/>
          <w:szCs w:val="28"/>
        </w:rPr>
        <w:t xml:space="preserve">3.8.3. </w:t>
      </w:r>
      <w:r w:rsidR="00441567" w:rsidRPr="00441567">
        <w:rPr>
          <w:rFonts w:ascii="Times New Roman" w:hAnsi="Times New Roman" w:cs="Times New Roman"/>
          <w:sz w:val="28"/>
          <w:szCs w:val="28"/>
        </w:rPr>
        <w:t>Проведение технического осмотра включает в себя:</w:t>
      </w:r>
    </w:p>
    <w:p w:rsidR="00441567" w:rsidRPr="00441567" w:rsidRDefault="00441567" w:rsidP="00441567">
      <w:pPr>
        <w:pStyle w:val="ConsPlusNormal"/>
        <w:spacing w:before="240"/>
        <w:ind w:firstLine="540"/>
        <w:jc w:val="both"/>
        <w:rPr>
          <w:rFonts w:ascii="Times New Roman" w:hAnsi="Times New Roman" w:cs="Times New Roman"/>
          <w:sz w:val="28"/>
          <w:szCs w:val="28"/>
        </w:rPr>
      </w:pPr>
      <w:r w:rsidRPr="00441567">
        <w:rPr>
          <w:rFonts w:ascii="Times New Roman" w:hAnsi="Times New Roman" w:cs="Times New Roman"/>
          <w:sz w:val="28"/>
          <w:szCs w:val="28"/>
        </w:rPr>
        <w:t>а) проверку наличия документов, предусмотренных таблицей №3, а также информации об уплате государственной пошлины за выдачу документа о прохождении технического осмотра машины;</w:t>
      </w:r>
    </w:p>
    <w:p w:rsidR="00441567" w:rsidRPr="00441567" w:rsidRDefault="00441567" w:rsidP="00441567">
      <w:pPr>
        <w:pStyle w:val="ConsPlusNormal"/>
        <w:spacing w:before="240"/>
        <w:ind w:firstLine="540"/>
        <w:jc w:val="both"/>
        <w:rPr>
          <w:rFonts w:ascii="Times New Roman" w:hAnsi="Times New Roman" w:cs="Times New Roman"/>
          <w:sz w:val="28"/>
          <w:szCs w:val="28"/>
        </w:rPr>
      </w:pPr>
      <w:r w:rsidRPr="00441567">
        <w:rPr>
          <w:rFonts w:ascii="Times New Roman" w:hAnsi="Times New Roman" w:cs="Times New Roman"/>
          <w:sz w:val="28"/>
          <w:szCs w:val="28"/>
        </w:rPr>
        <w:t>б) проверку соответствия машин данным, указанным в представленных документах, и идентификацию машин;</w:t>
      </w:r>
    </w:p>
    <w:p w:rsidR="00441567" w:rsidRDefault="00441567" w:rsidP="00441567">
      <w:pPr>
        <w:pStyle w:val="ConsPlusNormal"/>
        <w:spacing w:before="240"/>
        <w:ind w:firstLine="540"/>
        <w:jc w:val="both"/>
        <w:rPr>
          <w:rFonts w:ascii="Times New Roman" w:hAnsi="Times New Roman" w:cs="Times New Roman"/>
          <w:sz w:val="28"/>
          <w:szCs w:val="28"/>
        </w:rPr>
      </w:pPr>
      <w:r w:rsidRPr="00441567">
        <w:rPr>
          <w:rFonts w:ascii="Times New Roman" w:hAnsi="Times New Roman" w:cs="Times New Roman"/>
          <w:sz w:val="28"/>
          <w:szCs w:val="28"/>
        </w:rPr>
        <w:t>в) провер</w:t>
      </w:r>
      <w:r>
        <w:rPr>
          <w:rFonts w:ascii="Times New Roman" w:hAnsi="Times New Roman" w:cs="Times New Roman"/>
          <w:sz w:val="28"/>
          <w:szCs w:val="28"/>
        </w:rPr>
        <w:t>ку технического состояния машин:</w:t>
      </w:r>
    </w:p>
    <w:p w:rsidR="00441567" w:rsidRDefault="00441567" w:rsidP="00441567">
      <w:pPr>
        <w:pStyle w:val="ConsPlusNormal"/>
        <w:spacing w:before="24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441567">
        <w:rPr>
          <w:rFonts w:ascii="Times New Roman" w:hAnsi="Times New Roman" w:cs="Times New Roman"/>
          <w:sz w:val="28"/>
          <w:szCs w:val="28"/>
        </w:rPr>
        <w:t xml:space="preserve"> отношении машин, с момента изготовления которых прошло не более одного года и которые не были в эксплуатации (за исключением внедорожных автотранспортных средств, предназначенных для перевозки пассажиров и имеющих помимо сиденья водителя более 8 сидячих мест), первый технический осмотр проводится без проверки их технического состояния (за исключением сверки идентификационных, заводских номеров агрегатов машины) с выдачей свидетельства о прохождении технического осмотра.</w:t>
      </w:r>
      <w:proofErr w:type="gramEnd"/>
    </w:p>
    <w:p w:rsidR="002D1C07" w:rsidRPr="002D1C07" w:rsidRDefault="002D1C07" w:rsidP="002D1C07">
      <w:pPr>
        <w:pStyle w:val="ConsPlusNormal"/>
        <w:spacing w:before="220"/>
        <w:ind w:firstLine="540"/>
        <w:jc w:val="both"/>
        <w:rPr>
          <w:rFonts w:ascii="Times New Roman" w:hAnsi="Times New Roman" w:cs="Times New Roman"/>
          <w:sz w:val="28"/>
          <w:szCs w:val="28"/>
        </w:rPr>
      </w:pPr>
      <w:r w:rsidRPr="002D1C07">
        <w:rPr>
          <w:rFonts w:ascii="Times New Roman" w:hAnsi="Times New Roman" w:cs="Times New Roman"/>
          <w:sz w:val="28"/>
          <w:szCs w:val="28"/>
        </w:rPr>
        <w:t>При проведении технического осмотра заявителем (представителем заявителя) обеспечивается:</w:t>
      </w:r>
    </w:p>
    <w:p w:rsidR="002D1C07" w:rsidRPr="002D1C07" w:rsidRDefault="002D1C07" w:rsidP="002D1C07">
      <w:pPr>
        <w:pStyle w:val="ConsPlusNormal"/>
        <w:spacing w:before="220"/>
        <w:ind w:firstLine="540"/>
        <w:jc w:val="both"/>
        <w:rPr>
          <w:rFonts w:ascii="Times New Roman" w:hAnsi="Times New Roman" w:cs="Times New Roman"/>
          <w:sz w:val="28"/>
          <w:szCs w:val="28"/>
        </w:rPr>
      </w:pPr>
      <w:r w:rsidRPr="002D1C07">
        <w:rPr>
          <w:rFonts w:ascii="Times New Roman" w:hAnsi="Times New Roman" w:cs="Times New Roman"/>
          <w:sz w:val="28"/>
          <w:szCs w:val="28"/>
        </w:rPr>
        <w:t>- достаточность места и освещения для осмотра машины;</w:t>
      </w:r>
    </w:p>
    <w:p w:rsidR="002D1C07" w:rsidRPr="002D1C07" w:rsidRDefault="002D1C07" w:rsidP="002D1C07">
      <w:pPr>
        <w:pStyle w:val="ConsPlusNormal"/>
        <w:spacing w:before="220"/>
        <w:ind w:firstLine="540"/>
        <w:jc w:val="both"/>
        <w:rPr>
          <w:rFonts w:ascii="Times New Roman" w:hAnsi="Times New Roman" w:cs="Times New Roman"/>
          <w:sz w:val="28"/>
          <w:szCs w:val="28"/>
        </w:rPr>
      </w:pPr>
      <w:r w:rsidRPr="002D1C07">
        <w:rPr>
          <w:rFonts w:ascii="Times New Roman" w:hAnsi="Times New Roman" w:cs="Times New Roman"/>
          <w:sz w:val="28"/>
          <w:szCs w:val="28"/>
        </w:rPr>
        <w:lastRenderedPageBreak/>
        <w:t>- предварительное проведение уборочно-моечных работ машины и площадки осмотра;</w:t>
      </w:r>
    </w:p>
    <w:p w:rsidR="002D1C07" w:rsidRPr="00B51E73" w:rsidRDefault="002D1C07" w:rsidP="002D1C07">
      <w:pPr>
        <w:pStyle w:val="ConsPlusNormal"/>
        <w:spacing w:before="220"/>
        <w:ind w:firstLine="540"/>
        <w:jc w:val="both"/>
        <w:rPr>
          <w:rFonts w:ascii="Times New Roman" w:hAnsi="Times New Roman" w:cs="Times New Roman"/>
          <w:sz w:val="28"/>
          <w:szCs w:val="28"/>
        </w:rPr>
      </w:pPr>
      <w:r w:rsidRPr="002D1C07">
        <w:rPr>
          <w:rFonts w:ascii="Times New Roman" w:hAnsi="Times New Roman" w:cs="Times New Roman"/>
          <w:sz w:val="28"/>
          <w:szCs w:val="28"/>
        </w:rPr>
        <w:t>- свободный, беспрепятственный доступ к машине, маркировочным табличкам, возможности осмотра узлов и агрегатов машины.</w:t>
      </w:r>
    </w:p>
    <w:p w:rsidR="00FE7F60" w:rsidRPr="00EE05E8" w:rsidRDefault="00F56D71" w:rsidP="002D1C07">
      <w:pPr>
        <w:pStyle w:val="ConsPlusNormal"/>
        <w:spacing w:before="220"/>
        <w:ind w:firstLine="540"/>
        <w:jc w:val="both"/>
        <w:rPr>
          <w:rFonts w:ascii="Times New Roman" w:hAnsi="Times New Roman" w:cs="Times New Roman"/>
          <w:sz w:val="28"/>
          <w:szCs w:val="28"/>
        </w:rPr>
      </w:pPr>
      <w:r w:rsidRPr="00EE05E8">
        <w:rPr>
          <w:rFonts w:ascii="Times New Roman" w:hAnsi="Times New Roman" w:cs="Times New Roman"/>
          <w:sz w:val="28"/>
          <w:szCs w:val="28"/>
        </w:rPr>
        <w:t>3.8.4</w:t>
      </w:r>
      <w:r w:rsidR="002D1C07">
        <w:rPr>
          <w:rFonts w:ascii="Times New Roman" w:hAnsi="Times New Roman" w:cs="Times New Roman"/>
          <w:sz w:val="28"/>
          <w:szCs w:val="28"/>
        </w:rPr>
        <w:t>.</w:t>
      </w:r>
      <w:r w:rsidRPr="00EE05E8">
        <w:rPr>
          <w:rFonts w:ascii="Times New Roman" w:hAnsi="Times New Roman" w:cs="Times New Roman"/>
          <w:sz w:val="28"/>
          <w:szCs w:val="28"/>
        </w:rPr>
        <w:t xml:space="preserve"> Проверка представленной самоходной машины на соответствии требованиям безопасности</w:t>
      </w:r>
      <w:r w:rsidR="002D1C07">
        <w:rPr>
          <w:rFonts w:ascii="Times New Roman" w:hAnsi="Times New Roman" w:cs="Times New Roman"/>
          <w:sz w:val="28"/>
          <w:szCs w:val="28"/>
        </w:rPr>
        <w:t xml:space="preserve"> (приложение </w:t>
      </w:r>
      <w:r w:rsidR="00730575">
        <w:rPr>
          <w:rFonts w:ascii="Times New Roman" w:hAnsi="Times New Roman" w:cs="Times New Roman"/>
          <w:sz w:val="28"/>
          <w:szCs w:val="28"/>
        </w:rPr>
        <w:t>2</w:t>
      </w:r>
      <w:r w:rsidR="002D1C07">
        <w:rPr>
          <w:rFonts w:ascii="Times New Roman" w:hAnsi="Times New Roman" w:cs="Times New Roman"/>
          <w:sz w:val="28"/>
          <w:szCs w:val="28"/>
        </w:rPr>
        <w:t xml:space="preserve">, </w:t>
      </w:r>
      <w:r w:rsidR="00730575">
        <w:rPr>
          <w:rFonts w:ascii="Times New Roman" w:hAnsi="Times New Roman" w:cs="Times New Roman"/>
          <w:sz w:val="28"/>
          <w:szCs w:val="28"/>
        </w:rPr>
        <w:t>3</w:t>
      </w:r>
      <w:r w:rsidR="002D1C07">
        <w:rPr>
          <w:rFonts w:ascii="Times New Roman" w:hAnsi="Times New Roman" w:cs="Times New Roman"/>
          <w:sz w:val="28"/>
          <w:szCs w:val="28"/>
        </w:rPr>
        <w:t>)</w:t>
      </w:r>
      <w:r w:rsidRPr="00EE05E8">
        <w:rPr>
          <w:rFonts w:ascii="Times New Roman" w:hAnsi="Times New Roman" w:cs="Times New Roman"/>
          <w:sz w:val="28"/>
          <w:szCs w:val="28"/>
        </w:rPr>
        <w:t>. Проверка технического состояния проводится методом визуального, органолептического контроля либо с использованием имеющихся средств технического диагностирования.</w:t>
      </w:r>
    </w:p>
    <w:p w:rsidR="00FE7F60" w:rsidRPr="00EE05E8" w:rsidRDefault="00F56D71" w:rsidP="00B82F42">
      <w:pPr>
        <w:pStyle w:val="ConsPlusNormal"/>
        <w:spacing w:before="240"/>
        <w:jc w:val="center"/>
        <w:outlineLvl w:val="1"/>
        <w:rPr>
          <w:rFonts w:ascii="Times New Roman" w:hAnsi="Times New Roman" w:cs="Times New Roman"/>
          <w:b/>
          <w:bCs/>
          <w:sz w:val="28"/>
          <w:szCs w:val="28"/>
        </w:rPr>
      </w:pPr>
      <w:r w:rsidRPr="00EE05E8">
        <w:rPr>
          <w:rFonts w:ascii="Times New Roman" w:hAnsi="Times New Roman" w:cs="Times New Roman"/>
          <w:b/>
          <w:bCs/>
          <w:sz w:val="28"/>
          <w:szCs w:val="28"/>
        </w:rPr>
        <w:t>4. Способы информирования заявителя об изменении статуса</w:t>
      </w:r>
    </w:p>
    <w:p w:rsidR="00FE7F60" w:rsidRPr="00EE05E8" w:rsidRDefault="00F56D71" w:rsidP="00B82F42">
      <w:pPr>
        <w:pStyle w:val="ConsPlusNormal"/>
        <w:spacing w:after="240"/>
        <w:jc w:val="center"/>
        <w:outlineLvl w:val="1"/>
        <w:rPr>
          <w:rFonts w:ascii="Times New Roman" w:hAnsi="Times New Roman" w:cs="Times New Roman"/>
          <w:b/>
          <w:bCs/>
          <w:sz w:val="28"/>
          <w:szCs w:val="28"/>
        </w:rPr>
      </w:pPr>
      <w:r w:rsidRPr="00EE05E8">
        <w:rPr>
          <w:rFonts w:ascii="Times New Roman" w:hAnsi="Times New Roman" w:cs="Times New Roman"/>
          <w:b/>
          <w:bCs/>
          <w:sz w:val="28"/>
          <w:szCs w:val="28"/>
        </w:rPr>
        <w:t>рассмотрения запроса о предоставлении государственной услуги.</w:t>
      </w:r>
    </w:p>
    <w:p w:rsidR="00FE7F60" w:rsidRPr="00EE05E8" w:rsidRDefault="00F56D71" w:rsidP="00EC16CC">
      <w:pPr>
        <w:pStyle w:val="ConsPlusNormal"/>
        <w:ind w:firstLine="540"/>
        <w:jc w:val="both"/>
        <w:rPr>
          <w:rFonts w:ascii="Times New Roman" w:hAnsi="Times New Roman" w:cs="Times New Roman"/>
          <w:sz w:val="28"/>
          <w:szCs w:val="28"/>
        </w:rPr>
      </w:pPr>
      <w:r w:rsidRPr="00EE05E8">
        <w:rPr>
          <w:rFonts w:ascii="Times New Roman" w:hAnsi="Times New Roman" w:cs="Times New Roman"/>
          <w:sz w:val="28"/>
          <w:szCs w:val="28"/>
        </w:rPr>
        <w:t xml:space="preserve">Информирование заявителя об изменении статуса рассмотрения запроса о предоставлении государственной услуги осуществляется посредством Единого портала. </w:t>
      </w:r>
    </w:p>
    <w:p w:rsidR="00FE7F60" w:rsidRPr="00EE05E8" w:rsidRDefault="00FE7F60">
      <w:pPr>
        <w:pStyle w:val="ConsPlusNormal"/>
        <w:ind w:firstLine="540"/>
        <w:jc w:val="both"/>
        <w:rPr>
          <w:rFonts w:ascii="Times New Roman" w:hAnsi="Times New Roman" w:cs="Times New Roman"/>
          <w:sz w:val="28"/>
          <w:szCs w:val="28"/>
        </w:rPr>
      </w:pPr>
    </w:p>
    <w:p w:rsidR="00FE7F60" w:rsidRPr="00EE05E8" w:rsidRDefault="00FE7F60">
      <w:pPr>
        <w:pStyle w:val="ConsPlusNormal"/>
        <w:ind w:firstLine="540"/>
        <w:jc w:val="both"/>
        <w:rPr>
          <w:rFonts w:ascii="Times New Roman" w:hAnsi="Times New Roman" w:cs="Times New Roman"/>
          <w:sz w:val="28"/>
          <w:szCs w:val="28"/>
        </w:rPr>
      </w:pPr>
    </w:p>
    <w:p w:rsidR="00FE7F60" w:rsidRPr="00EE05E8" w:rsidRDefault="00FE7F60">
      <w:pPr>
        <w:pStyle w:val="ConsPlusNormal"/>
        <w:ind w:firstLine="540"/>
        <w:jc w:val="both"/>
        <w:rPr>
          <w:rFonts w:ascii="Times New Roman" w:hAnsi="Times New Roman" w:cs="Times New Roman"/>
          <w:sz w:val="28"/>
          <w:szCs w:val="28"/>
        </w:rPr>
      </w:pPr>
    </w:p>
    <w:p w:rsidR="00FE7F60" w:rsidRPr="00EE05E8" w:rsidRDefault="00FE7F60">
      <w:pPr>
        <w:pStyle w:val="ConsPlusNormal"/>
        <w:ind w:firstLine="540"/>
        <w:jc w:val="both"/>
        <w:rPr>
          <w:rFonts w:ascii="Times New Roman" w:hAnsi="Times New Roman" w:cs="Times New Roman"/>
          <w:sz w:val="28"/>
          <w:szCs w:val="28"/>
        </w:rPr>
      </w:pPr>
    </w:p>
    <w:p w:rsidR="00FE7F60" w:rsidRPr="00EE05E8" w:rsidRDefault="00FE7F60">
      <w:pPr>
        <w:pStyle w:val="ConsPlusNormal"/>
        <w:ind w:firstLine="540"/>
        <w:jc w:val="both"/>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730575" w:rsidRDefault="00730575">
      <w:pPr>
        <w:pStyle w:val="ConsPlusNormal"/>
        <w:jc w:val="right"/>
        <w:outlineLvl w:val="1"/>
        <w:rPr>
          <w:rFonts w:ascii="Times New Roman" w:hAnsi="Times New Roman" w:cs="Times New Roman"/>
          <w:sz w:val="28"/>
          <w:szCs w:val="28"/>
        </w:rPr>
      </w:pPr>
    </w:p>
    <w:p w:rsidR="00FE7F60" w:rsidRPr="00EE05E8" w:rsidRDefault="00F56D71">
      <w:pPr>
        <w:pStyle w:val="ConsPlusNormal"/>
        <w:jc w:val="right"/>
        <w:outlineLvl w:val="1"/>
        <w:rPr>
          <w:rFonts w:ascii="Times New Roman" w:hAnsi="Times New Roman" w:cs="Times New Roman"/>
          <w:sz w:val="28"/>
          <w:szCs w:val="28"/>
        </w:rPr>
      </w:pPr>
      <w:r w:rsidRPr="00EE05E8">
        <w:rPr>
          <w:rFonts w:ascii="Times New Roman" w:hAnsi="Times New Roman" w:cs="Times New Roman"/>
          <w:sz w:val="28"/>
          <w:szCs w:val="28"/>
        </w:rPr>
        <w:lastRenderedPageBreak/>
        <w:t>Приложение</w:t>
      </w:r>
      <w:r w:rsidR="00730575">
        <w:rPr>
          <w:rFonts w:ascii="Times New Roman" w:hAnsi="Times New Roman" w:cs="Times New Roman"/>
          <w:sz w:val="28"/>
          <w:szCs w:val="28"/>
        </w:rPr>
        <w:t xml:space="preserve"> 1</w:t>
      </w:r>
    </w:p>
    <w:p w:rsidR="00FE7F60" w:rsidRPr="00EE05E8" w:rsidRDefault="00F56D71">
      <w:pPr>
        <w:pStyle w:val="ConsPlusNormal"/>
        <w:jc w:val="right"/>
        <w:rPr>
          <w:rFonts w:ascii="Times New Roman" w:hAnsi="Times New Roman" w:cs="Times New Roman"/>
          <w:sz w:val="28"/>
          <w:szCs w:val="28"/>
        </w:rPr>
      </w:pPr>
      <w:r w:rsidRPr="00EE05E8">
        <w:rPr>
          <w:rFonts w:ascii="Times New Roman" w:hAnsi="Times New Roman" w:cs="Times New Roman"/>
          <w:sz w:val="28"/>
          <w:szCs w:val="28"/>
        </w:rPr>
        <w:t>к Административному регламенту</w:t>
      </w:r>
    </w:p>
    <w:p w:rsidR="00FE7F60" w:rsidRPr="00EE05E8" w:rsidRDefault="00F56D71">
      <w:pPr>
        <w:pStyle w:val="ConsPlusNormal"/>
        <w:jc w:val="right"/>
        <w:rPr>
          <w:rFonts w:ascii="Times New Roman" w:hAnsi="Times New Roman" w:cs="Times New Roman"/>
          <w:sz w:val="28"/>
          <w:szCs w:val="28"/>
        </w:rPr>
      </w:pPr>
      <w:r w:rsidRPr="00EE05E8">
        <w:rPr>
          <w:rFonts w:ascii="Times New Roman" w:hAnsi="Times New Roman" w:cs="Times New Roman"/>
          <w:sz w:val="28"/>
          <w:szCs w:val="28"/>
        </w:rPr>
        <w:t>по предоставлению</w:t>
      </w:r>
    </w:p>
    <w:p w:rsidR="00FE7F60" w:rsidRPr="00EE05E8" w:rsidRDefault="00F56D71">
      <w:pPr>
        <w:pStyle w:val="ConsPlusNormal"/>
        <w:jc w:val="right"/>
        <w:rPr>
          <w:rFonts w:ascii="Times New Roman" w:hAnsi="Times New Roman" w:cs="Times New Roman"/>
          <w:sz w:val="28"/>
          <w:szCs w:val="28"/>
        </w:rPr>
      </w:pPr>
      <w:r w:rsidRPr="00EE05E8">
        <w:rPr>
          <w:rFonts w:ascii="Times New Roman" w:hAnsi="Times New Roman" w:cs="Times New Roman"/>
          <w:sz w:val="28"/>
          <w:szCs w:val="28"/>
        </w:rPr>
        <w:t>государственной услуги</w:t>
      </w:r>
    </w:p>
    <w:p w:rsidR="00FE7F60" w:rsidRPr="00EE05E8" w:rsidRDefault="00FE7F60">
      <w:pPr>
        <w:pStyle w:val="ConsPlusNormal"/>
        <w:ind w:firstLine="540"/>
        <w:jc w:val="both"/>
        <w:rPr>
          <w:rFonts w:ascii="Times New Roman" w:hAnsi="Times New Roman" w:cs="Times New Roman"/>
          <w:sz w:val="28"/>
          <w:szCs w:val="28"/>
        </w:rPr>
      </w:pPr>
    </w:p>
    <w:p w:rsidR="00FE7F60" w:rsidRPr="00EE05E8" w:rsidRDefault="00F56D71">
      <w:pPr>
        <w:pStyle w:val="ConsPlusNormal"/>
        <w:jc w:val="center"/>
        <w:rPr>
          <w:rFonts w:ascii="Times New Roman" w:hAnsi="Times New Roman" w:cs="Times New Roman"/>
          <w:sz w:val="28"/>
          <w:szCs w:val="28"/>
        </w:rPr>
      </w:pPr>
      <w:bookmarkStart w:id="3" w:name="P366"/>
      <w:bookmarkEnd w:id="3"/>
      <w:r w:rsidRPr="00EE05E8">
        <w:rPr>
          <w:rFonts w:ascii="Times New Roman" w:hAnsi="Times New Roman" w:cs="Times New Roman"/>
          <w:sz w:val="28"/>
          <w:szCs w:val="28"/>
        </w:rPr>
        <w:t>ПЕРЕЧЕНЬ</w:t>
      </w:r>
    </w:p>
    <w:p w:rsidR="00FE7F60" w:rsidRPr="00EE05E8" w:rsidRDefault="00F56D71">
      <w:pPr>
        <w:pStyle w:val="ConsPlusNormal"/>
        <w:jc w:val="center"/>
        <w:rPr>
          <w:rFonts w:ascii="Times New Roman" w:hAnsi="Times New Roman" w:cs="Times New Roman"/>
          <w:sz w:val="28"/>
          <w:szCs w:val="28"/>
        </w:rPr>
      </w:pPr>
      <w:r w:rsidRPr="00EE05E8">
        <w:rPr>
          <w:rFonts w:ascii="Times New Roman" w:hAnsi="Times New Roman" w:cs="Times New Roman"/>
          <w:sz w:val="28"/>
          <w:szCs w:val="28"/>
        </w:rPr>
        <w:t>условных обозначений и сокращений, Идентификаторы категорий</w:t>
      </w:r>
    </w:p>
    <w:p w:rsidR="00FE7F60" w:rsidRPr="00EE05E8" w:rsidRDefault="00F56D71">
      <w:pPr>
        <w:pStyle w:val="ConsPlusNormal"/>
        <w:jc w:val="center"/>
        <w:rPr>
          <w:rFonts w:ascii="Times New Roman" w:hAnsi="Times New Roman" w:cs="Times New Roman"/>
          <w:sz w:val="28"/>
          <w:szCs w:val="28"/>
        </w:rPr>
      </w:pPr>
      <w:r w:rsidRPr="00EE05E8">
        <w:rPr>
          <w:rFonts w:ascii="Times New Roman" w:hAnsi="Times New Roman" w:cs="Times New Roman"/>
          <w:sz w:val="28"/>
          <w:szCs w:val="28"/>
        </w:rPr>
        <w:t>(признаков) заявителей, Исчерпывающий перечень документов,</w:t>
      </w:r>
    </w:p>
    <w:p w:rsidR="00FE7F60" w:rsidRPr="00EE05E8" w:rsidRDefault="00F56D71">
      <w:pPr>
        <w:pStyle w:val="ConsPlusNormal"/>
        <w:jc w:val="center"/>
        <w:rPr>
          <w:rFonts w:ascii="Times New Roman" w:hAnsi="Times New Roman" w:cs="Times New Roman"/>
          <w:sz w:val="28"/>
          <w:szCs w:val="28"/>
        </w:rPr>
      </w:pPr>
      <w:proofErr w:type="gramStart"/>
      <w:r w:rsidRPr="00EE05E8">
        <w:rPr>
          <w:rFonts w:ascii="Times New Roman" w:hAnsi="Times New Roman" w:cs="Times New Roman"/>
          <w:sz w:val="28"/>
          <w:szCs w:val="28"/>
        </w:rPr>
        <w:t>необходимых</w:t>
      </w:r>
      <w:proofErr w:type="gramEnd"/>
      <w:r w:rsidRPr="00EE05E8">
        <w:rPr>
          <w:rFonts w:ascii="Times New Roman" w:hAnsi="Times New Roman" w:cs="Times New Roman"/>
          <w:sz w:val="28"/>
          <w:szCs w:val="28"/>
        </w:rPr>
        <w:t xml:space="preserve"> для предоставлении государственной услуги,</w:t>
      </w:r>
    </w:p>
    <w:p w:rsidR="00FE7F60" w:rsidRPr="00EE05E8" w:rsidRDefault="00F56D71">
      <w:pPr>
        <w:pStyle w:val="ConsPlusNormal"/>
        <w:jc w:val="center"/>
        <w:rPr>
          <w:rFonts w:ascii="Times New Roman" w:hAnsi="Times New Roman" w:cs="Times New Roman"/>
          <w:sz w:val="28"/>
          <w:szCs w:val="28"/>
        </w:rPr>
      </w:pPr>
      <w:r w:rsidRPr="00EE05E8">
        <w:rPr>
          <w:rFonts w:ascii="Times New Roman" w:hAnsi="Times New Roman" w:cs="Times New Roman"/>
          <w:sz w:val="28"/>
          <w:szCs w:val="28"/>
        </w:rPr>
        <w:t>Исчерпывающий перечень оснований для отказа в приеме запроса</w:t>
      </w:r>
    </w:p>
    <w:p w:rsidR="00FE7F60" w:rsidRPr="00EE05E8" w:rsidRDefault="00F56D71">
      <w:pPr>
        <w:pStyle w:val="ConsPlusNormal"/>
        <w:jc w:val="center"/>
        <w:rPr>
          <w:rFonts w:ascii="Times New Roman" w:hAnsi="Times New Roman" w:cs="Times New Roman"/>
          <w:sz w:val="28"/>
          <w:szCs w:val="28"/>
        </w:rPr>
      </w:pPr>
      <w:r w:rsidRPr="00EE05E8">
        <w:rPr>
          <w:rFonts w:ascii="Times New Roman" w:hAnsi="Times New Roman" w:cs="Times New Roman"/>
          <w:sz w:val="28"/>
          <w:szCs w:val="28"/>
        </w:rPr>
        <w:t>о предоставлении государственной услуги и документов,</w:t>
      </w:r>
    </w:p>
    <w:p w:rsidR="00FE7F60" w:rsidRPr="00EE05E8" w:rsidRDefault="00F56D71">
      <w:pPr>
        <w:pStyle w:val="ConsPlusNormal"/>
        <w:jc w:val="center"/>
        <w:rPr>
          <w:rFonts w:ascii="Times New Roman" w:hAnsi="Times New Roman" w:cs="Times New Roman"/>
          <w:sz w:val="28"/>
          <w:szCs w:val="28"/>
        </w:rPr>
      </w:pPr>
      <w:r w:rsidRPr="00EE05E8">
        <w:rPr>
          <w:rFonts w:ascii="Times New Roman" w:hAnsi="Times New Roman" w:cs="Times New Roman"/>
          <w:sz w:val="28"/>
          <w:szCs w:val="28"/>
        </w:rPr>
        <w:t>необходимых для предоставления услуги, оснований</w:t>
      </w:r>
    </w:p>
    <w:p w:rsidR="00FE7F60" w:rsidRPr="00EE05E8" w:rsidRDefault="00F56D71">
      <w:pPr>
        <w:pStyle w:val="ConsPlusNormal"/>
        <w:jc w:val="center"/>
        <w:rPr>
          <w:rFonts w:ascii="Times New Roman" w:hAnsi="Times New Roman" w:cs="Times New Roman"/>
          <w:sz w:val="28"/>
          <w:szCs w:val="28"/>
        </w:rPr>
      </w:pPr>
      <w:r w:rsidRPr="00EE05E8">
        <w:rPr>
          <w:rFonts w:ascii="Times New Roman" w:hAnsi="Times New Roman" w:cs="Times New Roman"/>
          <w:sz w:val="28"/>
          <w:szCs w:val="28"/>
        </w:rPr>
        <w:t>для приостановления предоставления государственной услуги</w:t>
      </w:r>
    </w:p>
    <w:p w:rsidR="00FE7F60" w:rsidRPr="00EE05E8" w:rsidRDefault="00F56D71">
      <w:pPr>
        <w:pStyle w:val="ConsPlusNormal"/>
        <w:jc w:val="center"/>
        <w:rPr>
          <w:rFonts w:ascii="Times New Roman" w:hAnsi="Times New Roman" w:cs="Times New Roman"/>
          <w:sz w:val="28"/>
          <w:szCs w:val="28"/>
        </w:rPr>
      </w:pPr>
      <w:r w:rsidRPr="00EE05E8">
        <w:rPr>
          <w:rFonts w:ascii="Times New Roman" w:hAnsi="Times New Roman" w:cs="Times New Roman"/>
          <w:sz w:val="28"/>
          <w:szCs w:val="28"/>
        </w:rPr>
        <w:t>или отказа в предоставлении государственной услуги, Формы</w:t>
      </w:r>
    </w:p>
    <w:p w:rsidR="00FE7F60" w:rsidRPr="00EE05E8" w:rsidRDefault="00F56D71">
      <w:pPr>
        <w:pStyle w:val="ConsPlusNormal"/>
        <w:jc w:val="center"/>
        <w:rPr>
          <w:rFonts w:ascii="Times New Roman" w:hAnsi="Times New Roman" w:cs="Times New Roman"/>
          <w:sz w:val="28"/>
          <w:szCs w:val="28"/>
        </w:rPr>
      </w:pPr>
      <w:r w:rsidRPr="00EE05E8">
        <w:rPr>
          <w:rFonts w:ascii="Times New Roman" w:hAnsi="Times New Roman" w:cs="Times New Roman"/>
          <w:sz w:val="28"/>
          <w:szCs w:val="28"/>
        </w:rPr>
        <w:t>запроса о предоставлении государственной услуги</w:t>
      </w:r>
    </w:p>
    <w:p w:rsidR="00FE7F60" w:rsidRPr="00EE05E8" w:rsidRDefault="00F56D71">
      <w:pPr>
        <w:pStyle w:val="ConsPlusNormal"/>
        <w:jc w:val="center"/>
        <w:rPr>
          <w:rFonts w:ascii="Times New Roman" w:hAnsi="Times New Roman" w:cs="Times New Roman"/>
          <w:sz w:val="28"/>
          <w:szCs w:val="28"/>
        </w:rPr>
      </w:pPr>
      <w:r w:rsidRPr="00EE05E8">
        <w:rPr>
          <w:rFonts w:ascii="Times New Roman" w:hAnsi="Times New Roman" w:cs="Times New Roman"/>
          <w:sz w:val="28"/>
          <w:szCs w:val="28"/>
        </w:rPr>
        <w:t>и документов, необходимых для предоставления</w:t>
      </w:r>
    </w:p>
    <w:p w:rsidR="00FE7F60" w:rsidRPr="00EE05E8" w:rsidRDefault="00F56D71">
      <w:pPr>
        <w:pStyle w:val="ConsPlusNormal"/>
        <w:jc w:val="center"/>
        <w:rPr>
          <w:rFonts w:ascii="Times New Roman" w:hAnsi="Times New Roman" w:cs="Times New Roman"/>
          <w:sz w:val="28"/>
          <w:szCs w:val="28"/>
        </w:rPr>
      </w:pPr>
      <w:r w:rsidRPr="00EE05E8">
        <w:rPr>
          <w:rFonts w:ascii="Times New Roman" w:hAnsi="Times New Roman" w:cs="Times New Roman"/>
          <w:sz w:val="28"/>
          <w:szCs w:val="28"/>
        </w:rPr>
        <w:t>государственной услуги</w:t>
      </w:r>
    </w:p>
    <w:p w:rsidR="00FE7F60" w:rsidRPr="00EE05E8" w:rsidRDefault="00FE7F60">
      <w:pPr>
        <w:pStyle w:val="ConsPlusNormal"/>
        <w:ind w:firstLine="540"/>
        <w:jc w:val="both"/>
        <w:rPr>
          <w:rFonts w:ascii="Times New Roman" w:hAnsi="Times New Roman" w:cs="Times New Roman"/>
          <w:sz w:val="28"/>
          <w:szCs w:val="28"/>
        </w:rPr>
      </w:pPr>
    </w:p>
    <w:p w:rsidR="00FE7F60" w:rsidRPr="00EE05E8" w:rsidRDefault="00F56D71">
      <w:pPr>
        <w:pStyle w:val="ConsPlusNormal"/>
        <w:jc w:val="center"/>
        <w:outlineLvl w:val="2"/>
        <w:rPr>
          <w:rFonts w:ascii="Times New Roman" w:hAnsi="Times New Roman" w:cs="Times New Roman"/>
          <w:sz w:val="28"/>
          <w:szCs w:val="28"/>
        </w:rPr>
      </w:pPr>
      <w:r w:rsidRPr="00EE05E8">
        <w:rPr>
          <w:rFonts w:ascii="Times New Roman" w:hAnsi="Times New Roman" w:cs="Times New Roman"/>
          <w:b/>
          <w:sz w:val="28"/>
          <w:szCs w:val="28"/>
        </w:rPr>
        <w:t>I. Перечень условных обозначений и сокращений</w:t>
      </w:r>
    </w:p>
    <w:p w:rsidR="00FE7F60" w:rsidRPr="00EE05E8" w:rsidRDefault="00FE7F60">
      <w:pPr>
        <w:pStyle w:val="ConsPlusNormal"/>
        <w:ind w:firstLine="540"/>
        <w:jc w:val="both"/>
        <w:rPr>
          <w:rFonts w:ascii="Times New Roman" w:hAnsi="Times New Roman" w:cs="Times New Roman"/>
          <w:sz w:val="28"/>
          <w:szCs w:val="28"/>
        </w:rPr>
      </w:pPr>
    </w:p>
    <w:p w:rsidR="00FE7F60" w:rsidRPr="00EE05E8" w:rsidRDefault="00F56D71">
      <w:pPr>
        <w:pStyle w:val="ConsPlusNormal"/>
        <w:ind w:firstLine="540"/>
        <w:jc w:val="both"/>
        <w:rPr>
          <w:rFonts w:ascii="Times New Roman" w:hAnsi="Times New Roman" w:cs="Times New Roman"/>
          <w:sz w:val="28"/>
          <w:szCs w:val="28"/>
        </w:rPr>
      </w:pPr>
      <w:r w:rsidRPr="00EE05E8">
        <w:rPr>
          <w:rFonts w:ascii="Times New Roman" w:hAnsi="Times New Roman" w:cs="Times New Roman"/>
          <w:sz w:val="28"/>
          <w:szCs w:val="28"/>
        </w:rPr>
        <w:t>1. Условные сокращения:</w:t>
      </w:r>
    </w:p>
    <w:p w:rsidR="00FE7F60" w:rsidRPr="00EE05E8" w:rsidRDefault="00F56D71">
      <w:pPr>
        <w:pStyle w:val="ConsPlusNormal"/>
        <w:spacing w:before="220"/>
        <w:ind w:firstLine="540"/>
        <w:jc w:val="both"/>
        <w:rPr>
          <w:rFonts w:ascii="Times New Roman" w:hAnsi="Times New Roman" w:cs="Times New Roman"/>
          <w:sz w:val="28"/>
          <w:szCs w:val="28"/>
        </w:rPr>
      </w:pPr>
      <w:r w:rsidRPr="00EE05E8">
        <w:rPr>
          <w:rFonts w:ascii="Times New Roman" w:hAnsi="Times New Roman" w:cs="Times New Roman"/>
          <w:sz w:val="28"/>
          <w:szCs w:val="28"/>
        </w:rPr>
        <w:t>а) Единый портал - федеральная государственная информационная система "Единый портал государственных и муниципальных услуг (функций)";</w:t>
      </w:r>
    </w:p>
    <w:p w:rsidR="00FE7F60" w:rsidRPr="00EE05E8" w:rsidRDefault="00F56D71">
      <w:pPr>
        <w:pStyle w:val="ConsPlusNormal"/>
        <w:spacing w:before="220"/>
        <w:ind w:firstLine="540"/>
        <w:jc w:val="both"/>
        <w:rPr>
          <w:rFonts w:ascii="Times New Roman" w:hAnsi="Times New Roman" w:cs="Times New Roman"/>
          <w:sz w:val="28"/>
          <w:szCs w:val="28"/>
        </w:rPr>
      </w:pPr>
      <w:r w:rsidRPr="00EE05E8">
        <w:rPr>
          <w:rFonts w:ascii="Times New Roman" w:hAnsi="Times New Roman" w:cs="Times New Roman"/>
          <w:sz w:val="28"/>
          <w:szCs w:val="28"/>
        </w:rPr>
        <w:t>б) СМЭВ - федеральная государственная информационная система "Единая система межведомственного электронного взаимодействия";</w:t>
      </w:r>
    </w:p>
    <w:p w:rsidR="00FE7F60" w:rsidRPr="00EE05E8" w:rsidRDefault="00F56D71">
      <w:pPr>
        <w:pStyle w:val="ConsPlusNormal"/>
        <w:spacing w:before="220"/>
        <w:ind w:firstLine="540"/>
        <w:jc w:val="both"/>
        <w:rPr>
          <w:rFonts w:ascii="Times New Roman" w:hAnsi="Times New Roman" w:cs="Times New Roman"/>
          <w:sz w:val="28"/>
          <w:szCs w:val="28"/>
        </w:rPr>
      </w:pPr>
      <w:r w:rsidRPr="00EE05E8">
        <w:rPr>
          <w:rFonts w:ascii="Times New Roman" w:hAnsi="Times New Roman" w:cs="Times New Roman"/>
          <w:sz w:val="28"/>
          <w:szCs w:val="28"/>
        </w:rPr>
        <w:t>в) МФЦ – ГБУ ЛО «МФЦ»;</w:t>
      </w:r>
    </w:p>
    <w:p w:rsidR="00FE7F60" w:rsidRPr="00EE05E8" w:rsidRDefault="00F56D71">
      <w:pPr>
        <w:pStyle w:val="ConsPlusNormal"/>
        <w:spacing w:before="220"/>
        <w:ind w:firstLine="540"/>
        <w:jc w:val="both"/>
        <w:rPr>
          <w:rFonts w:ascii="Times New Roman" w:hAnsi="Times New Roman" w:cs="Times New Roman"/>
          <w:sz w:val="28"/>
          <w:szCs w:val="28"/>
        </w:rPr>
      </w:pPr>
      <w:r w:rsidRPr="00EE05E8">
        <w:rPr>
          <w:rFonts w:ascii="Times New Roman" w:hAnsi="Times New Roman" w:cs="Times New Roman"/>
          <w:sz w:val="28"/>
          <w:szCs w:val="28"/>
        </w:rPr>
        <w:t>2. Условные обозначения:</w:t>
      </w:r>
    </w:p>
    <w:p w:rsidR="00FE7F60" w:rsidRPr="00EE05E8" w:rsidRDefault="00F56D71">
      <w:pPr>
        <w:pStyle w:val="ConsPlusNormal"/>
        <w:spacing w:before="220"/>
        <w:ind w:firstLine="540"/>
        <w:jc w:val="both"/>
        <w:rPr>
          <w:rFonts w:ascii="Times New Roman" w:hAnsi="Times New Roman" w:cs="Times New Roman"/>
          <w:sz w:val="28"/>
          <w:szCs w:val="28"/>
        </w:rPr>
      </w:pPr>
      <w:r w:rsidRPr="00EE05E8">
        <w:rPr>
          <w:rFonts w:ascii="Times New Roman" w:hAnsi="Times New Roman" w:cs="Times New Roman"/>
          <w:sz w:val="28"/>
          <w:szCs w:val="28"/>
        </w:rPr>
        <w:t>а) [Все] - документы представляются всеми заявителями, обращающимися за получением государственной услуги;</w:t>
      </w:r>
    </w:p>
    <w:p w:rsidR="00FE7F60" w:rsidRPr="00EE05E8" w:rsidRDefault="00F56D71">
      <w:pPr>
        <w:pStyle w:val="ConsPlusNormal"/>
        <w:spacing w:before="220"/>
        <w:ind w:firstLine="540"/>
        <w:jc w:val="both"/>
        <w:rPr>
          <w:rFonts w:ascii="Times New Roman" w:hAnsi="Times New Roman" w:cs="Times New Roman"/>
          <w:sz w:val="28"/>
          <w:szCs w:val="28"/>
        </w:rPr>
      </w:pPr>
      <w:r w:rsidRPr="00EE05E8">
        <w:rPr>
          <w:rFonts w:ascii="Times New Roman" w:hAnsi="Times New Roman" w:cs="Times New Roman"/>
          <w:sz w:val="28"/>
          <w:szCs w:val="28"/>
        </w:rPr>
        <w:t>б) Единый портал - документы подаются посредством Единого портала;</w:t>
      </w:r>
    </w:p>
    <w:p w:rsidR="00FE7F60" w:rsidRPr="00EE05E8" w:rsidRDefault="00F56D71">
      <w:pPr>
        <w:pStyle w:val="ConsPlusNormal"/>
        <w:spacing w:before="220"/>
        <w:ind w:firstLine="540"/>
        <w:jc w:val="both"/>
        <w:rPr>
          <w:rFonts w:ascii="Times New Roman" w:hAnsi="Times New Roman" w:cs="Times New Roman"/>
          <w:sz w:val="28"/>
          <w:szCs w:val="28"/>
        </w:rPr>
      </w:pPr>
      <w:r w:rsidRPr="00EE05E8">
        <w:rPr>
          <w:rFonts w:ascii="Times New Roman" w:hAnsi="Times New Roman" w:cs="Times New Roman"/>
          <w:sz w:val="28"/>
          <w:szCs w:val="28"/>
        </w:rPr>
        <w:t>в) О - представляется оригинал документа;</w:t>
      </w:r>
    </w:p>
    <w:p w:rsidR="00FE7F60" w:rsidRPr="00EE05E8" w:rsidRDefault="00F56D71">
      <w:pPr>
        <w:pStyle w:val="ConsPlusNormal"/>
        <w:spacing w:before="220"/>
        <w:ind w:firstLine="540"/>
        <w:jc w:val="both"/>
        <w:rPr>
          <w:rFonts w:ascii="Times New Roman" w:hAnsi="Times New Roman" w:cs="Times New Roman"/>
          <w:sz w:val="28"/>
          <w:szCs w:val="28"/>
        </w:rPr>
      </w:pPr>
      <w:r w:rsidRPr="00EE05E8">
        <w:rPr>
          <w:rFonts w:ascii="Times New Roman" w:hAnsi="Times New Roman" w:cs="Times New Roman"/>
          <w:sz w:val="28"/>
          <w:szCs w:val="28"/>
        </w:rPr>
        <w:t xml:space="preserve">г) </w:t>
      </w:r>
      <w:proofErr w:type="gramStart"/>
      <w:r w:rsidRPr="00EE05E8">
        <w:rPr>
          <w:rFonts w:ascii="Times New Roman" w:hAnsi="Times New Roman" w:cs="Times New Roman"/>
          <w:sz w:val="28"/>
          <w:szCs w:val="28"/>
        </w:rPr>
        <w:t>О(</w:t>
      </w:r>
      <w:proofErr w:type="gramEnd"/>
      <w:r w:rsidRPr="00EE05E8">
        <w:rPr>
          <w:rFonts w:ascii="Times New Roman" w:hAnsi="Times New Roman" w:cs="Times New Roman"/>
          <w:sz w:val="28"/>
          <w:szCs w:val="28"/>
        </w:rPr>
        <w:t>э) - представляется оригинал документа в электронной форме;</w:t>
      </w:r>
    </w:p>
    <w:p w:rsidR="00FE7F60" w:rsidRPr="00EE05E8" w:rsidRDefault="00F56D71">
      <w:pPr>
        <w:pStyle w:val="ConsPlusNormal"/>
        <w:spacing w:before="220"/>
        <w:ind w:firstLine="540"/>
        <w:jc w:val="both"/>
        <w:rPr>
          <w:rFonts w:ascii="Times New Roman" w:hAnsi="Times New Roman" w:cs="Times New Roman"/>
          <w:sz w:val="28"/>
          <w:szCs w:val="28"/>
        </w:rPr>
      </w:pPr>
      <w:r w:rsidRPr="00EE05E8">
        <w:rPr>
          <w:rFonts w:ascii="Times New Roman" w:hAnsi="Times New Roman" w:cs="Times New Roman"/>
          <w:sz w:val="28"/>
          <w:szCs w:val="28"/>
        </w:rPr>
        <w:t>д) Д(1) - документы представляются в одном экземпляре;</w:t>
      </w:r>
    </w:p>
    <w:p w:rsidR="00FE7F60" w:rsidRPr="00EE05E8" w:rsidRDefault="00FE7F60">
      <w:pPr>
        <w:pStyle w:val="ConsPlusNormal"/>
        <w:ind w:firstLine="540"/>
        <w:jc w:val="both"/>
        <w:rPr>
          <w:rFonts w:ascii="Times New Roman" w:hAnsi="Times New Roman" w:cs="Times New Roman"/>
          <w:sz w:val="28"/>
          <w:szCs w:val="28"/>
        </w:rPr>
      </w:pPr>
    </w:p>
    <w:p w:rsidR="00730575" w:rsidRDefault="00730575">
      <w:pPr>
        <w:pStyle w:val="ConsPlusNormal"/>
        <w:jc w:val="center"/>
        <w:outlineLvl w:val="2"/>
        <w:rPr>
          <w:rFonts w:ascii="Times New Roman" w:hAnsi="Times New Roman" w:cs="Times New Roman"/>
          <w:b/>
          <w:sz w:val="28"/>
          <w:szCs w:val="28"/>
        </w:rPr>
      </w:pPr>
    </w:p>
    <w:p w:rsidR="00730575" w:rsidRDefault="00730575">
      <w:pPr>
        <w:pStyle w:val="ConsPlusNormal"/>
        <w:jc w:val="center"/>
        <w:outlineLvl w:val="2"/>
        <w:rPr>
          <w:rFonts w:ascii="Times New Roman" w:hAnsi="Times New Roman" w:cs="Times New Roman"/>
          <w:b/>
          <w:sz w:val="28"/>
          <w:szCs w:val="28"/>
        </w:rPr>
      </w:pPr>
    </w:p>
    <w:p w:rsidR="00730575" w:rsidRDefault="00730575">
      <w:pPr>
        <w:pStyle w:val="ConsPlusNormal"/>
        <w:jc w:val="center"/>
        <w:outlineLvl w:val="2"/>
        <w:rPr>
          <w:rFonts w:ascii="Times New Roman" w:hAnsi="Times New Roman" w:cs="Times New Roman"/>
          <w:b/>
          <w:sz w:val="28"/>
          <w:szCs w:val="28"/>
        </w:rPr>
      </w:pPr>
    </w:p>
    <w:p w:rsidR="00730575" w:rsidRDefault="00730575">
      <w:pPr>
        <w:pStyle w:val="ConsPlusNormal"/>
        <w:jc w:val="center"/>
        <w:outlineLvl w:val="2"/>
        <w:rPr>
          <w:rFonts w:ascii="Times New Roman" w:hAnsi="Times New Roman" w:cs="Times New Roman"/>
          <w:b/>
          <w:sz w:val="28"/>
          <w:szCs w:val="28"/>
        </w:rPr>
      </w:pPr>
    </w:p>
    <w:p w:rsidR="00730575" w:rsidRDefault="00730575">
      <w:pPr>
        <w:pStyle w:val="ConsPlusNormal"/>
        <w:jc w:val="center"/>
        <w:outlineLvl w:val="2"/>
        <w:rPr>
          <w:rFonts w:ascii="Times New Roman" w:hAnsi="Times New Roman" w:cs="Times New Roman"/>
          <w:b/>
          <w:sz w:val="28"/>
          <w:szCs w:val="28"/>
        </w:rPr>
      </w:pPr>
    </w:p>
    <w:p w:rsidR="00FE7F60" w:rsidRPr="00EE05E8" w:rsidRDefault="00F56D71">
      <w:pPr>
        <w:pStyle w:val="ConsPlusNormal"/>
        <w:jc w:val="center"/>
        <w:outlineLvl w:val="2"/>
        <w:rPr>
          <w:rFonts w:ascii="Times New Roman" w:hAnsi="Times New Roman" w:cs="Times New Roman"/>
          <w:sz w:val="28"/>
          <w:szCs w:val="28"/>
        </w:rPr>
      </w:pPr>
      <w:r w:rsidRPr="00EE05E8">
        <w:rPr>
          <w:rFonts w:ascii="Times New Roman" w:hAnsi="Times New Roman" w:cs="Times New Roman"/>
          <w:b/>
          <w:sz w:val="28"/>
          <w:szCs w:val="28"/>
        </w:rPr>
        <w:lastRenderedPageBreak/>
        <w:t>II. Идентификаторы категорий (признаков) заявителей</w:t>
      </w:r>
    </w:p>
    <w:p w:rsidR="00FE7F60" w:rsidRPr="00EE05E8" w:rsidRDefault="00FE7F60">
      <w:pPr>
        <w:pStyle w:val="ConsPlusNormal"/>
        <w:jc w:val="center"/>
        <w:rPr>
          <w:rFonts w:ascii="Times New Roman" w:hAnsi="Times New Roman" w:cs="Times New Roman"/>
          <w:sz w:val="28"/>
          <w:szCs w:val="28"/>
        </w:rPr>
      </w:pPr>
    </w:p>
    <w:p w:rsidR="00FE7F60" w:rsidRPr="00EE05E8" w:rsidRDefault="00F56D71">
      <w:pPr>
        <w:pStyle w:val="ConsPlusNormal"/>
        <w:jc w:val="right"/>
        <w:rPr>
          <w:rFonts w:ascii="Times New Roman" w:hAnsi="Times New Roman" w:cs="Times New Roman"/>
          <w:sz w:val="28"/>
          <w:szCs w:val="28"/>
        </w:rPr>
      </w:pPr>
      <w:bookmarkStart w:id="4" w:name="P412"/>
      <w:bookmarkEnd w:id="4"/>
      <w:r w:rsidRPr="00EE05E8">
        <w:rPr>
          <w:rFonts w:ascii="Times New Roman" w:hAnsi="Times New Roman" w:cs="Times New Roman"/>
          <w:sz w:val="28"/>
          <w:szCs w:val="28"/>
        </w:rPr>
        <w:t xml:space="preserve">Таблица </w:t>
      </w:r>
      <w:r w:rsidR="00EC16CC">
        <w:rPr>
          <w:rFonts w:ascii="Times New Roman" w:hAnsi="Times New Roman" w:cs="Times New Roman"/>
          <w:sz w:val="28"/>
          <w:szCs w:val="28"/>
        </w:rPr>
        <w:t>№</w:t>
      </w:r>
      <w:r w:rsidRPr="00EE05E8">
        <w:rPr>
          <w:rFonts w:ascii="Times New Roman" w:hAnsi="Times New Roman" w:cs="Times New Roman"/>
          <w:sz w:val="28"/>
          <w:szCs w:val="28"/>
        </w:rPr>
        <w:t xml:space="preserve"> 1</w:t>
      </w:r>
    </w:p>
    <w:p w:rsidR="00FE7F60" w:rsidRPr="00EE05E8" w:rsidRDefault="00FE7F60">
      <w:pPr>
        <w:pStyle w:val="ConsPlusNormal"/>
        <w:ind w:firstLine="540"/>
        <w:jc w:val="both"/>
        <w:rPr>
          <w:rFonts w:ascii="Times New Roman" w:hAnsi="Times New Roman" w:cs="Times New Roman"/>
          <w:sz w:val="28"/>
          <w:szCs w:val="28"/>
        </w:rPr>
      </w:pPr>
    </w:p>
    <w:tbl>
      <w:tblPr>
        <w:tblStyle w:val="ab"/>
        <w:tblW w:w="9782" w:type="dxa"/>
        <w:tblInd w:w="-318" w:type="dxa"/>
        <w:tblLayout w:type="fixed"/>
        <w:tblLook w:val="04A0" w:firstRow="1" w:lastRow="0" w:firstColumn="1" w:lastColumn="0" w:noHBand="0" w:noVBand="1"/>
      </w:tblPr>
      <w:tblGrid>
        <w:gridCol w:w="2411"/>
        <w:gridCol w:w="3685"/>
        <w:gridCol w:w="3686"/>
      </w:tblGrid>
      <w:tr w:rsidR="00550360" w:rsidRPr="00EC16CC" w:rsidTr="00EC16CC">
        <w:trPr>
          <w:trHeight w:val="340"/>
        </w:trPr>
        <w:tc>
          <w:tcPr>
            <w:tcW w:w="2411" w:type="dxa"/>
            <w:vMerge w:val="restart"/>
            <w:vAlign w:val="center"/>
          </w:tcPr>
          <w:p w:rsidR="00550360" w:rsidRPr="00EC16CC" w:rsidRDefault="00550360" w:rsidP="00EC16CC">
            <w:pPr>
              <w:pStyle w:val="ConsPlusNormal"/>
              <w:ind w:firstLine="540"/>
              <w:jc w:val="both"/>
              <w:rPr>
                <w:rFonts w:ascii="Times New Roman" w:hAnsi="Times New Roman" w:cs="Times New Roman"/>
                <w:b/>
                <w:bCs/>
                <w:sz w:val="20"/>
              </w:rPr>
            </w:pPr>
            <w:r w:rsidRPr="00EC16CC">
              <w:rPr>
                <w:rFonts w:ascii="Times New Roman" w:hAnsi="Times New Roman" w:cs="Times New Roman"/>
                <w:b/>
                <w:bCs/>
                <w:sz w:val="20"/>
              </w:rPr>
              <w:t>Признак</w:t>
            </w:r>
          </w:p>
        </w:tc>
        <w:tc>
          <w:tcPr>
            <w:tcW w:w="7371" w:type="dxa"/>
            <w:gridSpan w:val="2"/>
            <w:vAlign w:val="center"/>
          </w:tcPr>
          <w:p w:rsidR="00550360" w:rsidRPr="00EC16CC" w:rsidRDefault="00550360" w:rsidP="00EC16CC">
            <w:pPr>
              <w:pStyle w:val="ConsPlusNormal"/>
              <w:ind w:firstLine="540"/>
              <w:jc w:val="both"/>
              <w:rPr>
                <w:rFonts w:ascii="Times New Roman" w:hAnsi="Times New Roman" w:cs="Times New Roman"/>
                <w:b/>
                <w:bCs/>
                <w:sz w:val="20"/>
              </w:rPr>
            </w:pPr>
            <w:r w:rsidRPr="00EC16CC">
              <w:rPr>
                <w:rFonts w:ascii="Times New Roman" w:hAnsi="Times New Roman" w:cs="Times New Roman"/>
                <w:b/>
                <w:bCs/>
                <w:sz w:val="20"/>
              </w:rPr>
              <w:t>Перечень результатов предоставления государственной услуги</w:t>
            </w:r>
          </w:p>
        </w:tc>
      </w:tr>
      <w:tr w:rsidR="00550360" w:rsidRPr="00EC16CC" w:rsidTr="00550360">
        <w:trPr>
          <w:trHeight w:val="1227"/>
        </w:trPr>
        <w:tc>
          <w:tcPr>
            <w:tcW w:w="2411" w:type="dxa"/>
            <w:vMerge/>
            <w:vAlign w:val="center"/>
          </w:tcPr>
          <w:p w:rsidR="00550360" w:rsidRPr="00EC16CC" w:rsidRDefault="00550360" w:rsidP="00EC16CC">
            <w:pPr>
              <w:pStyle w:val="ConsPlusNormal"/>
              <w:ind w:firstLine="540"/>
              <w:jc w:val="both"/>
              <w:rPr>
                <w:rFonts w:ascii="Times New Roman" w:hAnsi="Times New Roman" w:cs="Times New Roman"/>
                <w:sz w:val="20"/>
              </w:rPr>
            </w:pPr>
          </w:p>
        </w:tc>
        <w:tc>
          <w:tcPr>
            <w:tcW w:w="3685" w:type="dxa"/>
            <w:tcBorders>
              <w:bottom w:val="single" w:sz="4" w:space="0" w:color="auto"/>
            </w:tcBorders>
            <w:vAlign w:val="center"/>
          </w:tcPr>
          <w:p w:rsidR="00550360" w:rsidRDefault="00550360" w:rsidP="00EC16CC">
            <w:pPr>
              <w:pStyle w:val="ConsPlusNormal"/>
              <w:jc w:val="center"/>
              <w:rPr>
                <w:rFonts w:ascii="Times New Roman" w:hAnsi="Times New Roman" w:cs="Times New Roman"/>
                <w:bCs/>
                <w:sz w:val="20"/>
              </w:rPr>
            </w:pPr>
            <w:r>
              <w:rPr>
                <w:rFonts w:ascii="Times New Roman" w:hAnsi="Times New Roman" w:cs="Times New Roman"/>
                <w:bCs/>
                <w:sz w:val="20"/>
              </w:rPr>
              <w:t>Свидетельство</w:t>
            </w:r>
            <w:r>
              <w:t xml:space="preserve"> </w:t>
            </w:r>
            <w:r w:rsidRPr="00145A9A">
              <w:rPr>
                <w:rFonts w:ascii="Times New Roman" w:hAnsi="Times New Roman" w:cs="Times New Roman"/>
                <w:bCs/>
                <w:sz w:val="20"/>
              </w:rPr>
              <w:t>о прохождении технического осмотра</w:t>
            </w:r>
          </w:p>
          <w:p w:rsidR="00550360" w:rsidRDefault="00550360" w:rsidP="00EC16CC">
            <w:pPr>
              <w:pStyle w:val="ConsPlusNormal"/>
              <w:jc w:val="center"/>
              <w:rPr>
                <w:rFonts w:ascii="Times New Roman" w:hAnsi="Times New Roman" w:cs="Times New Roman"/>
                <w:bCs/>
                <w:sz w:val="20"/>
              </w:rPr>
            </w:pPr>
            <w:r w:rsidRPr="00145A9A">
              <w:rPr>
                <w:rFonts w:ascii="Times New Roman" w:hAnsi="Times New Roman" w:cs="Times New Roman"/>
                <w:bCs/>
                <w:sz w:val="20"/>
              </w:rPr>
              <w:t>(в случае соответствия машины требованиям безопасности)</w:t>
            </w:r>
          </w:p>
          <w:p w:rsidR="00550360" w:rsidRDefault="00550360" w:rsidP="00EC16CC">
            <w:pPr>
              <w:pStyle w:val="ConsPlusNormal"/>
              <w:jc w:val="center"/>
              <w:rPr>
                <w:rFonts w:ascii="Times New Roman" w:hAnsi="Times New Roman" w:cs="Times New Roman"/>
                <w:bCs/>
                <w:sz w:val="20"/>
              </w:rPr>
            </w:pPr>
          </w:p>
          <w:p w:rsidR="00550360" w:rsidRPr="00EC16CC" w:rsidRDefault="00550360" w:rsidP="00EC16CC">
            <w:pPr>
              <w:pStyle w:val="ConsPlusNormal"/>
              <w:jc w:val="center"/>
              <w:rPr>
                <w:rFonts w:ascii="Times New Roman" w:hAnsi="Times New Roman" w:cs="Times New Roman"/>
                <w:bCs/>
                <w:sz w:val="20"/>
              </w:rPr>
            </w:pPr>
          </w:p>
        </w:tc>
        <w:tc>
          <w:tcPr>
            <w:tcW w:w="3686" w:type="dxa"/>
            <w:tcBorders>
              <w:bottom w:val="single" w:sz="4" w:space="0" w:color="auto"/>
            </w:tcBorders>
            <w:vAlign w:val="center"/>
          </w:tcPr>
          <w:p w:rsidR="00550360" w:rsidRPr="00EC16CC" w:rsidRDefault="00550360" w:rsidP="00145A9A">
            <w:pPr>
              <w:pStyle w:val="ConsPlusNormal"/>
              <w:jc w:val="center"/>
              <w:rPr>
                <w:rFonts w:ascii="Times New Roman" w:hAnsi="Times New Roman" w:cs="Times New Roman"/>
                <w:bCs/>
                <w:sz w:val="20"/>
              </w:rPr>
            </w:pPr>
            <w:r>
              <w:rPr>
                <w:rFonts w:ascii="Times New Roman" w:hAnsi="Times New Roman" w:cs="Times New Roman"/>
                <w:bCs/>
                <w:sz w:val="20"/>
              </w:rPr>
              <w:t>А</w:t>
            </w:r>
            <w:r w:rsidRPr="00145A9A">
              <w:rPr>
                <w:rFonts w:ascii="Times New Roman" w:hAnsi="Times New Roman" w:cs="Times New Roman"/>
                <w:bCs/>
                <w:sz w:val="20"/>
              </w:rPr>
              <w:t xml:space="preserve">кт технического </w:t>
            </w:r>
            <w:r>
              <w:rPr>
                <w:rFonts w:ascii="Times New Roman" w:hAnsi="Times New Roman" w:cs="Times New Roman"/>
                <w:bCs/>
                <w:sz w:val="20"/>
              </w:rPr>
              <w:t>осмотра</w:t>
            </w:r>
          </w:p>
        </w:tc>
      </w:tr>
      <w:tr w:rsidR="00550360" w:rsidRPr="00EC16CC" w:rsidTr="00550360">
        <w:trPr>
          <w:trHeight w:val="388"/>
        </w:trPr>
        <w:tc>
          <w:tcPr>
            <w:tcW w:w="2411" w:type="dxa"/>
            <w:vMerge/>
            <w:vAlign w:val="center"/>
          </w:tcPr>
          <w:p w:rsidR="00550360" w:rsidRPr="00EC16CC" w:rsidRDefault="00550360" w:rsidP="00EC16CC">
            <w:pPr>
              <w:pStyle w:val="ConsPlusNormal"/>
              <w:ind w:firstLine="540"/>
              <w:jc w:val="both"/>
              <w:rPr>
                <w:rFonts w:ascii="Times New Roman" w:hAnsi="Times New Roman" w:cs="Times New Roman"/>
                <w:sz w:val="20"/>
              </w:rPr>
            </w:pPr>
          </w:p>
        </w:tc>
        <w:tc>
          <w:tcPr>
            <w:tcW w:w="3685" w:type="dxa"/>
            <w:tcBorders>
              <w:top w:val="single" w:sz="4" w:space="0" w:color="auto"/>
            </w:tcBorders>
            <w:vAlign w:val="center"/>
          </w:tcPr>
          <w:p w:rsidR="00550360" w:rsidRPr="00550360" w:rsidRDefault="00550360" w:rsidP="00EC16CC">
            <w:pPr>
              <w:pStyle w:val="ConsPlusNormal"/>
              <w:jc w:val="center"/>
              <w:rPr>
                <w:rFonts w:ascii="Times New Roman" w:hAnsi="Times New Roman" w:cs="Times New Roman"/>
                <w:b/>
                <w:bCs/>
                <w:sz w:val="20"/>
              </w:rPr>
            </w:pPr>
            <w:r w:rsidRPr="00550360">
              <w:rPr>
                <w:rFonts w:ascii="Times New Roman" w:hAnsi="Times New Roman" w:cs="Times New Roman"/>
                <w:b/>
                <w:bCs/>
                <w:sz w:val="20"/>
              </w:rPr>
              <w:t>А</w:t>
            </w:r>
          </w:p>
        </w:tc>
        <w:tc>
          <w:tcPr>
            <w:tcW w:w="3686" w:type="dxa"/>
            <w:tcBorders>
              <w:top w:val="single" w:sz="4" w:space="0" w:color="auto"/>
            </w:tcBorders>
            <w:vAlign w:val="center"/>
          </w:tcPr>
          <w:p w:rsidR="00550360" w:rsidRPr="00550360" w:rsidRDefault="00550360" w:rsidP="00145A9A">
            <w:pPr>
              <w:pStyle w:val="ConsPlusNormal"/>
              <w:jc w:val="center"/>
              <w:rPr>
                <w:rFonts w:ascii="Times New Roman" w:hAnsi="Times New Roman" w:cs="Times New Roman"/>
                <w:b/>
                <w:bCs/>
                <w:sz w:val="20"/>
              </w:rPr>
            </w:pPr>
            <w:r>
              <w:rPr>
                <w:rFonts w:ascii="Times New Roman" w:hAnsi="Times New Roman" w:cs="Times New Roman"/>
                <w:b/>
                <w:bCs/>
                <w:sz w:val="20"/>
              </w:rPr>
              <w:t>Б</w:t>
            </w:r>
          </w:p>
        </w:tc>
      </w:tr>
      <w:tr w:rsidR="00145A9A" w:rsidRPr="00EC16CC" w:rsidTr="00145A9A">
        <w:tc>
          <w:tcPr>
            <w:tcW w:w="2411" w:type="dxa"/>
          </w:tcPr>
          <w:p w:rsidR="00145A9A" w:rsidRPr="00EC16CC" w:rsidRDefault="00145A9A" w:rsidP="00EF524B">
            <w:pPr>
              <w:pStyle w:val="ConsPlusNormal"/>
              <w:ind w:firstLine="34"/>
              <w:jc w:val="both"/>
              <w:rPr>
                <w:rFonts w:ascii="Times New Roman" w:hAnsi="Times New Roman" w:cs="Times New Roman"/>
                <w:b/>
                <w:bCs/>
                <w:sz w:val="20"/>
              </w:rPr>
            </w:pPr>
            <w:r w:rsidRPr="00EC16CC">
              <w:rPr>
                <w:rFonts w:ascii="Times New Roman" w:hAnsi="Times New Roman" w:cs="Times New Roman"/>
                <w:sz w:val="20"/>
              </w:rPr>
              <w:t>Юридическое лицо</w:t>
            </w:r>
            <w:r w:rsidR="00EF524B">
              <w:rPr>
                <w:rFonts w:ascii="Times New Roman" w:hAnsi="Times New Roman" w:cs="Times New Roman"/>
                <w:sz w:val="20"/>
              </w:rPr>
              <w:t xml:space="preserve">, </w:t>
            </w:r>
            <w:r w:rsidR="00EF524B" w:rsidRPr="00EF524B">
              <w:rPr>
                <w:rFonts w:ascii="Times New Roman" w:hAnsi="Times New Roman" w:cs="Times New Roman"/>
                <w:sz w:val="20"/>
              </w:rPr>
              <w:t>включая их уполномоченных представителей</w:t>
            </w:r>
          </w:p>
        </w:tc>
        <w:tc>
          <w:tcPr>
            <w:tcW w:w="3685" w:type="dxa"/>
            <w:vAlign w:val="center"/>
          </w:tcPr>
          <w:p w:rsidR="00145A9A" w:rsidRPr="00EC16CC" w:rsidRDefault="00550360" w:rsidP="00550360">
            <w:pPr>
              <w:pStyle w:val="ConsPlusNormal"/>
              <w:jc w:val="center"/>
              <w:rPr>
                <w:rFonts w:ascii="Times New Roman" w:hAnsi="Times New Roman" w:cs="Times New Roman"/>
                <w:b/>
                <w:bCs/>
                <w:sz w:val="20"/>
              </w:rPr>
            </w:pPr>
            <w:r>
              <w:rPr>
                <w:rFonts w:ascii="Times New Roman" w:hAnsi="Times New Roman" w:cs="Times New Roman"/>
                <w:b/>
                <w:bCs/>
                <w:sz w:val="20"/>
              </w:rPr>
              <w:t>1А</w:t>
            </w:r>
          </w:p>
        </w:tc>
        <w:tc>
          <w:tcPr>
            <w:tcW w:w="3686" w:type="dxa"/>
            <w:vAlign w:val="center"/>
          </w:tcPr>
          <w:p w:rsidR="00145A9A" w:rsidRPr="00EC16CC" w:rsidRDefault="00550360" w:rsidP="00550360">
            <w:pPr>
              <w:pStyle w:val="ConsPlusNormal"/>
              <w:jc w:val="center"/>
              <w:rPr>
                <w:rFonts w:ascii="Times New Roman" w:hAnsi="Times New Roman" w:cs="Times New Roman"/>
                <w:b/>
                <w:bCs/>
                <w:sz w:val="20"/>
              </w:rPr>
            </w:pPr>
            <w:r>
              <w:rPr>
                <w:rFonts w:ascii="Times New Roman" w:hAnsi="Times New Roman" w:cs="Times New Roman"/>
                <w:b/>
                <w:bCs/>
                <w:sz w:val="20"/>
              </w:rPr>
              <w:t>1Б</w:t>
            </w:r>
          </w:p>
        </w:tc>
      </w:tr>
      <w:tr w:rsidR="00145A9A" w:rsidRPr="00EC16CC" w:rsidTr="00145A9A">
        <w:tc>
          <w:tcPr>
            <w:tcW w:w="2411" w:type="dxa"/>
          </w:tcPr>
          <w:p w:rsidR="00145A9A" w:rsidRPr="00EF524B" w:rsidRDefault="00145A9A" w:rsidP="00EF524B">
            <w:pPr>
              <w:pStyle w:val="ConsPlusNormal"/>
              <w:ind w:firstLine="34"/>
              <w:jc w:val="both"/>
              <w:rPr>
                <w:rFonts w:ascii="Times New Roman" w:hAnsi="Times New Roman" w:cs="Times New Roman"/>
                <w:sz w:val="20"/>
              </w:rPr>
            </w:pPr>
            <w:r w:rsidRPr="00EC16CC">
              <w:rPr>
                <w:rFonts w:ascii="Times New Roman" w:hAnsi="Times New Roman" w:cs="Times New Roman"/>
                <w:sz w:val="20"/>
              </w:rPr>
              <w:t>Индивидуальный предприниматель</w:t>
            </w:r>
            <w:r w:rsidR="00EF524B">
              <w:rPr>
                <w:rFonts w:ascii="Times New Roman" w:hAnsi="Times New Roman" w:cs="Times New Roman"/>
                <w:sz w:val="20"/>
              </w:rPr>
              <w:t>,</w:t>
            </w:r>
            <w:r w:rsidR="00EF524B">
              <w:t xml:space="preserve"> </w:t>
            </w:r>
            <w:r w:rsidR="00EF524B" w:rsidRPr="00EF524B">
              <w:rPr>
                <w:rFonts w:ascii="Times New Roman" w:hAnsi="Times New Roman" w:cs="Times New Roman"/>
                <w:sz w:val="20"/>
              </w:rPr>
              <w:t>включая их уполномоченных представителей</w:t>
            </w:r>
          </w:p>
        </w:tc>
        <w:tc>
          <w:tcPr>
            <w:tcW w:w="3685" w:type="dxa"/>
            <w:vAlign w:val="center"/>
          </w:tcPr>
          <w:p w:rsidR="00145A9A" w:rsidRPr="00EC16CC" w:rsidRDefault="00550360" w:rsidP="00550360">
            <w:pPr>
              <w:pStyle w:val="ConsPlusNormal"/>
              <w:jc w:val="center"/>
              <w:rPr>
                <w:rFonts w:ascii="Times New Roman" w:hAnsi="Times New Roman" w:cs="Times New Roman"/>
                <w:b/>
                <w:bCs/>
                <w:sz w:val="20"/>
              </w:rPr>
            </w:pPr>
            <w:r>
              <w:rPr>
                <w:rFonts w:ascii="Times New Roman" w:hAnsi="Times New Roman" w:cs="Times New Roman"/>
                <w:b/>
                <w:bCs/>
                <w:sz w:val="20"/>
              </w:rPr>
              <w:t>2А</w:t>
            </w:r>
          </w:p>
        </w:tc>
        <w:tc>
          <w:tcPr>
            <w:tcW w:w="3686" w:type="dxa"/>
            <w:vAlign w:val="center"/>
          </w:tcPr>
          <w:p w:rsidR="00145A9A" w:rsidRPr="00EC16CC" w:rsidRDefault="00550360" w:rsidP="00550360">
            <w:pPr>
              <w:pStyle w:val="ConsPlusNormal"/>
              <w:jc w:val="center"/>
              <w:rPr>
                <w:rFonts w:ascii="Times New Roman" w:hAnsi="Times New Roman" w:cs="Times New Roman"/>
                <w:b/>
                <w:bCs/>
                <w:sz w:val="20"/>
              </w:rPr>
            </w:pPr>
            <w:r>
              <w:rPr>
                <w:rFonts w:ascii="Times New Roman" w:hAnsi="Times New Roman" w:cs="Times New Roman"/>
                <w:b/>
                <w:bCs/>
                <w:sz w:val="20"/>
              </w:rPr>
              <w:t>2Б</w:t>
            </w:r>
          </w:p>
        </w:tc>
      </w:tr>
      <w:tr w:rsidR="00145A9A" w:rsidRPr="00EC16CC" w:rsidTr="00145A9A">
        <w:tc>
          <w:tcPr>
            <w:tcW w:w="2411" w:type="dxa"/>
          </w:tcPr>
          <w:p w:rsidR="00145A9A" w:rsidRPr="00EC16CC" w:rsidRDefault="00145A9A" w:rsidP="00EF524B">
            <w:pPr>
              <w:pStyle w:val="ConsPlusNormal"/>
              <w:ind w:firstLine="34"/>
              <w:jc w:val="both"/>
              <w:rPr>
                <w:rFonts w:ascii="Times New Roman" w:hAnsi="Times New Roman" w:cs="Times New Roman"/>
                <w:sz w:val="20"/>
              </w:rPr>
            </w:pPr>
            <w:r w:rsidRPr="00EC16CC">
              <w:rPr>
                <w:rFonts w:ascii="Times New Roman" w:hAnsi="Times New Roman" w:cs="Times New Roman"/>
                <w:sz w:val="20"/>
              </w:rPr>
              <w:t xml:space="preserve">Физическое </w:t>
            </w:r>
            <w:proofErr w:type="gramStart"/>
            <w:r w:rsidRPr="00EC16CC">
              <w:rPr>
                <w:rFonts w:ascii="Times New Roman" w:hAnsi="Times New Roman" w:cs="Times New Roman"/>
                <w:sz w:val="20"/>
              </w:rPr>
              <w:t>лицо</w:t>
            </w:r>
            <w:proofErr w:type="gramEnd"/>
            <w:r w:rsidR="00EF524B">
              <w:t xml:space="preserve"> </w:t>
            </w:r>
            <w:r w:rsidR="00EF524B" w:rsidRPr="00EF524B">
              <w:rPr>
                <w:rFonts w:ascii="Times New Roman" w:hAnsi="Times New Roman" w:cs="Times New Roman"/>
                <w:sz w:val="20"/>
              </w:rPr>
              <w:t>включая уполномоченн</w:t>
            </w:r>
            <w:r w:rsidR="00EF524B">
              <w:rPr>
                <w:rFonts w:ascii="Times New Roman" w:hAnsi="Times New Roman" w:cs="Times New Roman"/>
                <w:sz w:val="20"/>
              </w:rPr>
              <w:t>ого представителя</w:t>
            </w:r>
          </w:p>
        </w:tc>
        <w:tc>
          <w:tcPr>
            <w:tcW w:w="3685" w:type="dxa"/>
            <w:vAlign w:val="center"/>
          </w:tcPr>
          <w:p w:rsidR="00145A9A" w:rsidRPr="00EC16CC" w:rsidRDefault="00550360" w:rsidP="00550360">
            <w:pPr>
              <w:pStyle w:val="ConsPlusNormal"/>
              <w:jc w:val="center"/>
              <w:rPr>
                <w:rFonts w:ascii="Times New Roman" w:hAnsi="Times New Roman" w:cs="Times New Roman"/>
                <w:b/>
                <w:bCs/>
                <w:sz w:val="20"/>
              </w:rPr>
            </w:pPr>
            <w:r>
              <w:rPr>
                <w:rFonts w:ascii="Times New Roman" w:hAnsi="Times New Roman" w:cs="Times New Roman"/>
                <w:b/>
                <w:bCs/>
                <w:sz w:val="20"/>
              </w:rPr>
              <w:t>3А</w:t>
            </w:r>
          </w:p>
        </w:tc>
        <w:tc>
          <w:tcPr>
            <w:tcW w:w="3686" w:type="dxa"/>
            <w:vAlign w:val="center"/>
          </w:tcPr>
          <w:p w:rsidR="00145A9A" w:rsidRPr="00EC16CC" w:rsidRDefault="00550360" w:rsidP="00550360">
            <w:pPr>
              <w:pStyle w:val="ConsPlusNormal"/>
              <w:jc w:val="center"/>
              <w:rPr>
                <w:rFonts w:ascii="Times New Roman" w:hAnsi="Times New Roman" w:cs="Times New Roman"/>
                <w:b/>
                <w:bCs/>
                <w:sz w:val="20"/>
              </w:rPr>
            </w:pPr>
            <w:r>
              <w:rPr>
                <w:rFonts w:ascii="Times New Roman" w:hAnsi="Times New Roman" w:cs="Times New Roman"/>
                <w:b/>
                <w:bCs/>
                <w:sz w:val="20"/>
              </w:rPr>
              <w:t>3Б</w:t>
            </w:r>
          </w:p>
        </w:tc>
      </w:tr>
    </w:tbl>
    <w:p w:rsidR="00FE7F60" w:rsidRPr="00EE05E8" w:rsidRDefault="00FE7F60">
      <w:pPr>
        <w:pStyle w:val="ConsPlusNormal"/>
        <w:ind w:firstLine="540"/>
        <w:jc w:val="both"/>
        <w:rPr>
          <w:rFonts w:ascii="Times New Roman" w:hAnsi="Times New Roman" w:cs="Times New Roman"/>
          <w:sz w:val="28"/>
          <w:szCs w:val="28"/>
        </w:rPr>
      </w:pPr>
    </w:p>
    <w:p w:rsidR="00145A9A" w:rsidRDefault="00145A9A">
      <w:pPr>
        <w:pStyle w:val="ConsPlusNormal"/>
        <w:jc w:val="center"/>
        <w:outlineLvl w:val="2"/>
        <w:rPr>
          <w:rFonts w:ascii="Times New Roman" w:hAnsi="Times New Roman" w:cs="Times New Roman"/>
          <w:b/>
          <w:sz w:val="28"/>
          <w:szCs w:val="28"/>
        </w:rPr>
      </w:pPr>
    </w:p>
    <w:p w:rsidR="00145A9A" w:rsidRDefault="00145A9A">
      <w:pPr>
        <w:pStyle w:val="ConsPlusNormal"/>
        <w:jc w:val="center"/>
        <w:outlineLvl w:val="2"/>
        <w:rPr>
          <w:rFonts w:ascii="Times New Roman" w:hAnsi="Times New Roman" w:cs="Times New Roman"/>
          <w:b/>
          <w:sz w:val="28"/>
          <w:szCs w:val="28"/>
        </w:rPr>
      </w:pPr>
    </w:p>
    <w:p w:rsidR="00145A9A" w:rsidRDefault="00145A9A">
      <w:pPr>
        <w:pStyle w:val="ConsPlusNormal"/>
        <w:jc w:val="center"/>
        <w:outlineLvl w:val="2"/>
        <w:rPr>
          <w:rFonts w:ascii="Times New Roman" w:hAnsi="Times New Roman" w:cs="Times New Roman"/>
          <w:b/>
          <w:sz w:val="28"/>
          <w:szCs w:val="28"/>
        </w:rPr>
      </w:pPr>
    </w:p>
    <w:p w:rsidR="00145A9A" w:rsidRDefault="00145A9A">
      <w:pPr>
        <w:pStyle w:val="ConsPlusNormal"/>
        <w:jc w:val="center"/>
        <w:outlineLvl w:val="2"/>
        <w:rPr>
          <w:rFonts w:ascii="Times New Roman" w:hAnsi="Times New Roman" w:cs="Times New Roman"/>
          <w:b/>
          <w:sz w:val="28"/>
          <w:szCs w:val="28"/>
        </w:rPr>
      </w:pPr>
    </w:p>
    <w:p w:rsidR="00145A9A" w:rsidRDefault="00145A9A">
      <w:pPr>
        <w:pStyle w:val="ConsPlusNormal"/>
        <w:jc w:val="center"/>
        <w:outlineLvl w:val="2"/>
        <w:rPr>
          <w:rFonts w:ascii="Times New Roman" w:hAnsi="Times New Roman" w:cs="Times New Roman"/>
          <w:b/>
          <w:sz w:val="28"/>
          <w:szCs w:val="28"/>
        </w:rPr>
      </w:pPr>
    </w:p>
    <w:p w:rsidR="00145A9A" w:rsidRDefault="00145A9A">
      <w:pPr>
        <w:pStyle w:val="ConsPlusNormal"/>
        <w:jc w:val="center"/>
        <w:outlineLvl w:val="2"/>
        <w:rPr>
          <w:rFonts w:ascii="Times New Roman" w:hAnsi="Times New Roman" w:cs="Times New Roman"/>
          <w:b/>
          <w:sz w:val="28"/>
          <w:szCs w:val="28"/>
        </w:rPr>
      </w:pPr>
    </w:p>
    <w:p w:rsidR="00145A9A" w:rsidRDefault="00145A9A">
      <w:pPr>
        <w:pStyle w:val="ConsPlusNormal"/>
        <w:jc w:val="center"/>
        <w:outlineLvl w:val="2"/>
        <w:rPr>
          <w:rFonts w:ascii="Times New Roman" w:hAnsi="Times New Roman" w:cs="Times New Roman"/>
          <w:b/>
          <w:sz w:val="28"/>
          <w:szCs w:val="28"/>
        </w:rPr>
      </w:pPr>
    </w:p>
    <w:p w:rsidR="00145A9A" w:rsidRDefault="00145A9A">
      <w:pPr>
        <w:pStyle w:val="ConsPlusNormal"/>
        <w:jc w:val="center"/>
        <w:outlineLvl w:val="2"/>
        <w:rPr>
          <w:rFonts w:ascii="Times New Roman" w:hAnsi="Times New Roman" w:cs="Times New Roman"/>
          <w:b/>
          <w:sz w:val="28"/>
          <w:szCs w:val="28"/>
        </w:rPr>
      </w:pPr>
    </w:p>
    <w:p w:rsidR="00145A9A" w:rsidRDefault="00145A9A">
      <w:pPr>
        <w:pStyle w:val="ConsPlusNormal"/>
        <w:jc w:val="center"/>
        <w:outlineLvl w:val="2"/>
        <w:rPr>
          <w:rFonts w:ascii="Times New Roman" w:hAnsi="Times New Roman" w:cs="Times New Roman"/>
          <w:b/>
          <w:sz w:val="28"/>
          <w:szCs w:val="28"/>
        </w:rPr>
      </w:pPr>
    </w:p>
    <w:p w:rsidR="00145A9A" w:rsidRDefault="00145A9A">
      <w:pPr>
        <w:pStyle w:val="ConsPlusNormal"/>
        <w:jc w:val="center"/>
        <w:outlineLvl w:val="2"/>
        <w:rPr>
          <w:rFonts w:ascii="Times New Roman" w:hAnsi="Times New Roman" w:cs="Times New Roman"/>
          <w:b/>
          <w:sz w:val="28"/>
          <w:szCs w:val="28"/>
        </w:rPr>
      </w:pPr>
    </w:p>
    <w:p w:rsidR="00145A9A" w:rsidRDefault="00145A9A">
      <w:pPr>
        <w:pStyle w:val="ConsPlusNormal"/>
        <w:jc w:val="center"/>
        <w:outlineLvl w:val="2"/>
        <w:rPr>
          <w:rFonts w:ascii="Times New Roman" w:hAnsi="Times New Roman" w:cs="Times New Roman"/>
          <w:b/>
          <w:sz w:val="28"/>
          <w:szCs w:val="28"/>
        </w:rPr>
      </w:pPr>
    </w:p>
    <w:p w:rsidR="00145A9A" w:rsidRDefault="00145A9A">
      <w:pPr>
        <w:pStyle w:val="ConsPlusNormal"/>
        <w:jc w:val="center"/>
        <w:outlineLvl w:val="2"/>
        <w:rPr>
          <w:rFonts w:ascii="Times New Roman" w:hAnsi="Times New Roman" w:cs="Times New Roman"/>
          <w:b/>
          <w:sz w:val="28"/>
          <w:szCs w:val="28"/>
        </w:rPr>
      </w:pPr>
    </w:p>
    <w:p w:rsidR="00145A9A" w:rsidRDefault="00145A9A">
      <w:pPr>
        <w:pStyle w:val="ConsPlusNormal"/>
        <w:jc w:val="center"/>
        <w:outlineLvl w:val="2"/>
        <w:rPr>
          <w:rFonts w:ascii="Times New Roman" w:hAnsi="Times New Roman" w:cs="Times New Roman"/>
          <w:b/>
          <w:sz w:val="28"/>
          <w:szCs w:val="28"/>
        </w:rPr>
      </w:pPr>
    </w:p>
    <w:p w:rsidR="00145A9A" w:rsidRDefault="00145A9A">
      <w:pPr>
        <w:pStyle w:val="ConsPlusNormal"/>
        <w:jc w:val="center"/>
        <w:outlineLvl w:val="2"/>
        <w:rPr>
          <w:rFonts w:ascii="Times New Roman" w:hAnsi="Times New Roman" w:cs="Times New Roman"/>
          <w:b/>
          <w:sz w:val="28"/>
          <w:szCs w:val="28"/>
        </w:rPr>
      </w:pPr>
    </w:p>
    <w:p w:rsidR="00145A9A" w:rsidRDefault="00145A9A">
      <w:pPr>
        <w:pStyle w:val="ConsPlusNormal"/>
        <w:jc w:val="center"/>
        <w:outlineLvl w:val="2"/>
        <w:rPr>
          <w:rFonts w:ascii="Times New Roman" w:hAnsi="Times New Roman" w:cs="Times New Roman"/>
          <w:b/>
          <w:sz w:val="28"/>
          <w:szCs w:val="28"/>
        </w:rPr>
      </w:pPr>
    </w:p>
    <w:p w:rsidR="00145A9A" w:rsidRDefault="00145A9A">
      <w:pPr>
        <w:pStyle w:val="ConsPlusNormal"/>
        <w:jc w:val="center"/>
        <w:outlineLvl w:val="2"/>
        <w:rPr>
          <w:rFonts w:ascii="Times New Roman" w:hAnsi="Times New Roman" w:cs="Times New Roman"/>
          <w:b/>
          <w:sz w:val="28"/>
          <w:szCs w:val="28"/>
        </w:rPr>
      </w:pPr>
    </w:p>
    <w:p w:rsidR="00145A9A" w:rsidRDefault="00145A9A">
      <w:pPr>
        <w:pStyle w:val="ConsPlusNormal"/>
        <w:jc w:val="center"/>
        <w:outlineLvl w:val="2"/>
        <w:rPr>
          <w:rFonts w:ascii="Times New Roman" w:hAnsi="Times New Roman" w:cs="Times New Roman"/>
          <w:b/>
          <w:sz w:val="28"/>
          <w:szCs w:val="28"/>
        </w:rPr>
      </w:pPr>
    </w:p>
    <w:p w:rsidR="00145A9A" w:rsidRDefault="00145A9A">
      <w:pPr>
        <w:pStyle w:val="ConsPlusNormal"/>
        <w:jc w:val="center"/>
        <w:outlineLvl w:val="2"/>
        <w:rPr>
          <w:rFonts w:ascii="Times New Roman" w:hAnsi="Times New Roman" w:cs="Times New Roman"/>
          <w:b/>
          <w:sz w:val="28"/>
          <w:szCs w:val="28"/>
        </w:rPr>
      </w:pPr>
    </w:p>
    <w:p w:rsidR="00145A9A" w:rsidRDefault="00145A9A">
      <w:pPr>
        <w:pStyle w:val="ConsPlusNormal"/>
        <w:jc w:val="center"/>
        <w:outlineLvl w:val="2"/>
        <w:rPr>
          <w:rFonts w:ascii="Times New Roman" w:hAnsi="Times New Roman" w:cs="Times New Roman"/>
          <w:b/>
          <w:sz w:val="28"/>
          <w:szCs w:val="28"/>
        </w:rPr>
      </w:pPr>
    </w:p>
    <w:p w:rsidR="00145A9A" w:rsidRDefault="00145A9A">
      <w:pPr>
        <w:pStyle w:val="ConsPlusNormal"/>
        <w:jc w:val="center"/>
        <w:outlineLvl w:val="2"/>
        <w:rPr>
          <w:rFonts w:ascii="Times New Roman" w:hAnsi="Times New Roman" w:cs="Times New Roman"/>
          <w:b/>
          <w:sz w:val="28"/>
          <w:szCs w:val="28"/>
        </w:rPr>
      </w:pPr>
    </w:p>
    <w:p w:rsidR="00145A9A" w:rsidRDefault="00145A9A">
      <w:pPr>
        <w:rPr>
          <w:rFonts w:ascii="Times New Roman" w:eastAsia="Times New Roman" w:hAnsi="Times New Roman" w:cs="Times New Roman"/>
          <w:b/>
          <w:sz w:val="28"/>
          <w:szCs w:val="28"/>
        </w:rPr>
      </w:pPr>
      <w:r>
        <w:rPr>
          <w:rFonts w:ascii="Times New Roman" w:hAnsi="Times New Roman" w:cs="Times New Roman"/>
          <w:b/>
          <w:sz w:val="28"/>
          <w:szCs w:val="28"/>
        </w:rPr>
        <w:br w:type="page"/>
      </w:r>
    </w:p>
    <w:p w:rsidR="00FE7F60" w:rsidRPr="00EE05E8" w:rsidRDefault="00FE7F60" w:rsidP="00145A9A">
      <w:pPr>
        <w:pStyle w:val="ConsPlusNormal"/>
        <w:jc w:val="right"/>
        <w:rPr>
          <w:rFonts w:ascii="Times New Roman" w:hAnsi="Times New Roman" w:cs="Times New Roman"/>
          <w:sz w:val="28"/>
          <w:szCs w:val="28"/>
        </w:rPr>
        <w:sectPr w:rsidR="00FE7F60" w:rsidRPr="00EE05E8" w:rsidSect="00A3280D">
          <w:pgSz w:w="11906" w:h="16838"/>
          <w:pgMar w:top="1134" w:right="567" w:bottom="1134" w:left="1134" w:header="708" w:footer="708" w:gutter="0"/>
          <w:cols w:space="708"/>
          <w:docGrid w:linePitch="360"/>
        </w:sectPr>
      </w:pPr>
    </w:p>
    <w:p w:rsidR="00145A9A" w:rsidRPr="00550360" w:rsidRDefault="00145A9A" w:rsidP="00145A9A">
      <w:pPr>
        <w:pStyle w:val="ConsPlusNormal"/>
        <w:jc w:val="center"/>
        <w:rPr>
          <w:rFonts w:ascii="Times New Roman" w:hAnsi="Times New Roman" w:cs="Times New Roman"/>
          <w:b/>
          <w:sz w:val="28"/>
          <w:szCs w:val="28"/>
        </w:rPr>
      </w:pPr>
      <w:r w:rsidRPr="00550360">
        <w:rPr>
          <w:rFonts w:ascii="Times New Roman" w:hAnsi="Times New Roman" w:cs="Times New Roman"/>
          <w:b/>
          <w:sz w:val="28"/>
          <w:szCs w:val="28"/>
        </w:rPr>
        <w:lastRenderedPageBreak/>
        <w:t>III. Исчерпывающий перечень документов, необходимых</w:t>
      </w:r>
    </w:p>
    <w:p w:rsidR="00145A9A" w:rsidRPr="00550360" w:rsidRDefault="00145A9A" w:rsidP="00145A9A">
      <w:pPr>
        <w:pStyle w:val="ConsPlusNormal"/>
        <w:jc w:val="center"/>
        <w:rPr>
          <w:rFonts w:ascii="Times New Roman" w:hAnsi="Times New Roman" w:cs="Times New Roman"/>
          <w:b/>
          <w:sz w:val="28"/>
          <w:szCs w:val="28"/>
        </w:rPr>
      </w:pPr>
      <w:r w:rsidRPr="00550360">
        <w:rPr>
          <w:rFonts w:ascii="Times New Roman" w:hAnsi="Times New Roman" w:cs="Times New Roman"/>
          <w:b/>
          <w:sz w:val="28"/>
          <w:szCs w:val="28"/>
        </w:rPr>
        <w:t>для предоставления государственной услуги</w:t>
      </w:r>
    </w:p>
    <w:p w:rsidR="00145A9A" w:rsidRPr="00145A9A" w:rsidRDefault="00145A9A" w:rsidP="00145A9A">
      <w:pPr>
        <w:pStyle w:val="ConsPlusNormal"/>
        <w:jc w:val="center"/>
        <w:rPr>
          <w:rFonts w:ascii="Times New Roman" w:hAnsi="Times New Roman" w:cs="Times New Roman"/>
          <w:sz w:val="28"/>
          <w:szCs w:val="28"/>
        </w:rPr>
      </w:pPr>
    </w:p>
    <w:p w:rsidR="00145A9A" w:rsidRPr="00145A9A" w:rsidRDefault="00145A9A" w:rsidP="00145A9A">
      <w:pPr>
        <w:pStyle w:val="ConsPlusNormal"/>
        <w:jc w:val="center"/>
        <w:rPr>
          <w:rFonts w:ascii="Times New Roman" w:hAnsi="Times New Roman" w:cs="Times New Roman"/>
          <w:sz w:val="28"/>
          <w:szCs w:val="28"/>
        </w:rPr>
      </w:pPr>
      <w:r w:rsidRPr="00145A9A">
        <w:rPr>
          <w:rFonts w:ascii="Times New Roman" w:hAnsi="Times New Roman" w:cs="Times New Roman"/>
          <w:sz w:val="28"/>
          <w:szCs w:val="28"/>
        </w:rPr>
        <w:t>(указывается в табличной форме и включает взаимосвязанные</w:t>
      </w:r>
      <w:r w:rsidR="00550360">
        <w:rPr>
          <w:rFonts w:ascii="Times New Roman" w:hAnsi="Times New Roman" w:cs="Times New Roman"/>
          <w:sz w:val="28"/>
          <w:szCs w:val="28"/>
        </w:rPr>
        <w:t xml:space="preserve"> </w:t>
      </w:r>
      <w:r w:rsidRPr="00145A9A">
        <w:rPr>
          <w:rFonts w:ascii="Times New Roman" w:hAnsi="Times New Roman" w:cs="Times New Roman"/>
          <w:sz w:val="28"/>
          <w:szCs w:val="28"/>
        </w:rPr>
        <w:t>сведения о необходимых для предоставления государственной</w:t>
      </w:r>
      <w:r w:rsidR="00550360">
        <w:rPr>
          <w:rFonts w:ascii="Times New Roman" w:hAnsi="Times New Roman" w:cs="Times New Roman"/>
          <w:sz w:val="28"/>
          <w:szCs w:val="28"/>
        </w:rPr>
        <w:t xml:space="preserve"> </w:t>
      </w:r>
      <w:r w:rsidRPr="00145A9A">
        <w:rPr>
          <w:rFonts w:ascii="Times New Roman" w:hAnsi="Times New Roman" w:cs="Times New Roman"/>
          <w:sz w:val="28"/>
          <w:szCs w:val="28"/>
        </w:rPr>
        <w:t xml:space="preserve">услуги документов </w:t>
      </w:r>
      <w:proofErr w:type="gramStart"/>
      <w:r w:rsidRPr="00145A9A">
        <w:rPr>
          <w:rFonts w:ascii="Times New Roman" w:hAnsi="Times New Roman" w:cs="Times New Roman"/>
          <w:sz w:val="28"/>
          <w:szCs w:val="28"/>
        </w:rPr>
        <w:t>и(</w:t>
      </w:r>
      <w:proofErr w:type="gramEnd"/>
      <w:r w:rsidRPr="00145A9A">
        <w:rPr>
          <w:rFonts w:ascii="Times New Roman" w:hAnsi="Times New Roman" w:cs="Times New Roman"/>
          <w:sz w:val="28"/>
          <w:szCs w:val="28"/>
        </w:rPr>
        <w:t>или) информации с учетом идентификаторов</w:t>
      </w:r>
      <w:r w:rsidR="00550360">
        <w:rPr>
          <w:rFonts w:ascii="Times New Roman" w:hAnsi="Times New Roman" w:cs="Times New Roman"/>
          <w:sz w:val="28"/>
          <w:szCs w:val="28"/>
        </w:rPr>
        <w:t xml:space="preserve"> </w:t>
      </w:r>
      <w:r w:rsidRPr="00145A9A">
        <w:rPr>
          <w:rFonts w:ascii="Times New Roman" w:hAnsi="Times New Roman" w:cs="Times New Roman"/>
          <w:sz w:val="28"/>
          <w:szCs w:val="28"/>
        </w:rPr>
        <w:t>категорий (признаков) заявителей, способы подачи таких</w:t>
      </w:r>
      <w:r w:rsidR="00550360">
        <w:rPr>
          <w:rFonts w:ascii="Times New Roman" w:hAnsi="Times New Roman" w:cs="Times New Roman"/>
          <w:sz w:val="28"/>
          <w:szCs w:val="28"/>
        </w:rPr>
        <w:t xml:space="preserve"> </w:t>
      </w:r>
      <w:r w:rsidRPr="00145A9A">
        <w:rPr>
          <w:rFonts w:ascii="Times New Roman" w:hAnsi="Times New Roman" w:cs="Times New Roman"/>
          <w:sz w:val="28"/>
          <w:szCs w:val="28"/>
        </w:rPr>
        <w:t>документов и(или) информации, требования к представлению</w:t>
      </w:r>
      <w:r w:rsidR="00550360">
        <w:rPr>
          <w:rFonts w:ascii="Times New Roman" w:hAnsi="Times New Roman" w:cs="Times New Roman"/>
          <w:sz w:val="28"/>
          <w:szCs w:val="28"/>
        </w:rPr>
        <w:t xml:space="preserve"> </w:t>
      </w:r>
      <w:r w:rsidRPr="00145A9A">
        <w:rPr>
          <w:rFonts w:ascii="Times New Roman" w:hAnsi="Times New Roman" w:cs="Times New Roman"/>
          <w:sz w:val="28"/>
          <w:szCs w:val="28"/>
        </w:rPr>
        <w:t>документов заявителем, включая требования к формату,</w:t>
      </w:r>
      <w:r w:rsidR="00550360">
        <w:rPr>
          <w:rFonts w:ascii="Times New Roman" w:hAnsi="Times New Roman" w:cs="Times New Roman"/>
          <w:sz w:val="28"/>
          <w:szCs w:val="28"/>
        </w:rPr>
        <w:t xml:space="preserve"> </w:t>
      </w:r>
      <w:r w:rsidRPr="00145A9A">
        <w:rPr>
          <w:rFonts w:ascii="Times New Roman" w:hAnsi="Times New Roman" w:cs="Times New Roman"/>
          <w:sz w:val="28"/>
          <w:szCs w:val="28"/>
        </w:rPr>
        <w:t>количеству, представлению документов только отдельными</w:t>
      </w:r>
      <w:r w:rsidR="00550360">
        <w:rPr>
          <w:rFonts w:ascii="Times New Roman" w:hAnsi="Times New Roman" w:cs="Times New Roman"/>
          <w:sz w:val="28"/>
          <w:szCs w:val="28"/>
        </w:rPr>
        <w:t xml:space="preserve"> </w:t>
      </w:r>
      <w:r w:rsidRPr="00145A9A">
        <w:rPr>
          <w:rFonts w:ascii="Times New Roman" w:hAnsi="Times New Roman" w:cs="Times New Roman"/>
          <w:sz w:val="28"/>
          <w:szCs w:val="28"/>
        </w:rPr>
        <w:t>категориями заявителей и иные необходимые требования)</w:t>
      </w:r>
    </w:p>
    <w:p w:rsidR="00FE7F60" w:rsidRPr="00EE05E8" w:rsidRDefault="00145A9A" w:rsidP="00550360">
      <w:pPr>
        <w:pStyle w:val="ConsPlusNormal"/>
        <w:jc w:val="right"/>
        <w:rPr>
          <w:rFonts w:ascii="Times New Roman" w:hAnsi="Times New Roman" w:cs="Times New Roman"/>
          <w:sz w:val="28"/>
          <w:szCs w:val="28"/>
        </w:rPr>
      </w:pPr>
      <w:r w:rsidRPr="00145A9A">
        <w:rPr>
          <w:rFonts w:ascii="Times New Roman" w:hAnsi="Times New Roman" w:cs="Times New Roman"/>
          <w:sz w:val="28"/>
          <w:szCs w:val="28"/>
        </w:rPr>
        <w:t>Таблица N 2</w:t>
      </w:r>
    </w:p>
    <w:tbl>
      <w:tblPr>
        <w:tblW w:w="1616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1702"/>
        <w:gridCol w:w="1276"/>
        <w:gridCol w:w="9497"/>
        <w:gridCol w:w="1985"/>
        <w:gridCol w:w="1275"/>
      </w:tblGrid>
      <w:tr w:rsidR="00145A9A" w:rsidRPr="00145A9A" w:rsidTr="00550360">
        <w:tc>
          <w:tcPr>
            <w:tcW w:w="425" w:type="dxa"/>
          </w:tcPr>
          <w:p w:rsidR="00145A9A" w:rsidRPr="00145A9A" w:rsidRDefault="00145A9A" w:rsidP="00145A9A">
            <w:pPr>
              <w:widowControl w:val="0"/>
              <w:autoSpaceDE w:val="0"/>
              <w:autoSpaceDN w:val="0"/>
              <w:spacing w:after="0" w:line="240" w:lineRule="auto"/>
              <w:jc w:val="center"/>
              <w:rPr>
                <w:rFonts w:ascii="Times New Roman" w:eastAsia="Times New Roman" w:hAnsi="Times New Roman" w:cs="Times New Roman"/>
                <w:b/>
                <w:sz w:val="20"/>
                <w:szCs w:val="20"/>
              </w:rPr>
            </w:pPr>
            <w:r w:rsidRPr="00145A9A">
              <w:rPr>
                <w:rFonts w:ascii="Times New Roman" w:eastAsia="Times New Roman" w:hAnsi="Times New Roman" w:cs="Times New Roman"/>
                <w:b/>
                <w:sz w:val="20"/>
                <w:szCs w:val="20"/>
              </w:rPr>
              <w:t>№</w:t>
            </w:r>
          </w:p>
        </w:tc>
        <w:tc>
          <w:tcPr>
            <w:tcW w:w="1702" w:type="dxa"/>
          </w:tcPr>
          <w:p w:rsidR="00145A9A" w:rsidRPr="00145A9A" w:rsidRDefault="00145A9A" w:rsidP="00145A9A">
            <w:pPr>
              <w:widowControl w:val="0"/>
              <w:autoSpaceDE w:val="0"/>
              <w:autoSpaceDN w:val="0"/>
              <w:spacing w:after="0" w:line="240" w:lineRule="auto"/>
              <w:jc w:val="center"/>
              <w:rPr>
                <w:rFonts w:ascii="Times New Roman" w:eastAsia="Times New Roman" w:hAnsi="Times New Roman" w:cs="Times New Roman"/>
                <w:b/>
                <w:sz w:val="20"/>
                <w:szCs w:val="20"/>
              </w:rPr>
            </w:pPr>
            <w:r w:rsidRPr="00145A9A">
              <w:rPr>
                <w:rFonts w:ascii="Times New Roman" w:eastAsia="Times New Roman" w:hAnsi="Times New Roman" w:cs="Times New Roman"/>
                <w:b/>
                <w:sz w:val="20"/>
                <w:szCs w:val="20"/>
              </w:rPr>
              <w:t>Результат предоставления государственной услуги</w:t>
            </w:r>
          </w:p>
        </w:tc>
        <w:tc>
          <w:tcPr>
            <w:tcW w:w="1276" w:type="dxa"/>
          </w:tcPr>
          <w:p w:rsidR="00145A9A" w:rsidRPr="00145A9A" w:rsidRDefault="00145A9A" w:rsidP="00145A9A">
            <w:pPr>
              <w:widowControl w:val="0"/>
              <w:autoSpaceDE w:val="0"/>
              <w:autoSpaceDN w:val="0"/>
              <w:spacing w:after="0" w:line="240" w:lineRule="auto"/>
              <w:jc w:val="center"/>
              <w:rPr>
                <w:rFonts w:ascii="Times New Roman" w:eastAsia="Times New Roman" w:hAnsi="Times New Roman" w:cs="Times New Roman"/>
                <w:b/>
                <w:sz w:val="20"/>
                <w:szCs w:val="20"/>
              </w:rPr>
            </w:pPr>
            <w:r w:rsidRPr="00145A9A">
              <w:rPr>
                <w:rFonts w:ascii="Times New Roman" w:eastAsia="Times New Roman" w:hAnsi="Times New Roman" w:cs="Times New Roman"/>
                <w:b/>
                <w:sz w:val="20"/>
                <w:szCs w:val="20"/>
              </w:rPr>
              <w:t>Идентификаторы категорий (признаков) заявителей</w:t>
            </w:r>
          </w:p>
        </w:tc>
        <w:tc>
          <w:tcPr>
            <w:tcW w:w="9497" w:type="dxa"/>
          </w:tcPr>
          <w:p w:rsidR="00145A9A" w:rsidRPr="00145A9A" w:rsidRDefault="00145A9A" w:rsidP="00145A9A">
            <w:pPr>
              <w:widowControl w:val="0"/>
              <w:autoSpaceDE w:val="0"/>
              <w:autoSpaceDN w:val="0"/>
              <w:spacing w:after="0" w:line="240" w:lineRule="auto"/>
              <w:jc w:val="center"/>
              <w:rPr>
                <w:rFonts w:ascii="Times New Roman" w:eastAsia="Times New Roman" w:hAnsi="Times New Roman" w:cs="Times New Roman"/>
                <w:b/>
                <w:sz w:val="20"/>
                <w:szCs w:val="20"/>
              </w:rPr>
            </w:pPr>
            <w:r w:rsidRPr="00145A9A">
              <w:rPr>
                <w:rFonts w:ascii="Times New Roman" w:eastAsia="Times New Roman" w:hAnsi="Times New Roman" w:cs="Times New Roman"/>
                <w:b/>
                <w:sz w:val="20"/>
                <w:szCs w:val="20"/>
              </w:rPr>
              <w:t>Перечень необходимых для предоставления государственной услуги документов</w:t>
            </w:r>
          </w:p>
        </w:tc>
        <w:tc>
          <w:tcPr>
            <w:tcW w:w="1985" w:type="dxa"/>
          </w:tcPr>
          <w:p w:rsidR="00145A9A" w:rsidRPr="00145A9A" w:rsidRDefault="00145A9A" w:rsidP="00145A9A">
            <w:pPr>
              <w:widowControl w:val="0"/>
              <w:autoSpaceDE w:val="0"/>
              <w:autoSpaceDN w:val="0"/>
              <w:spacing w:after="0" w:line="240" w:lineRule="auto"/>
              <w:jc w:val="center"/>
              <w:rPr>
                <w:rFonts w:ascii="Times New Roman" w:eastAsia="Times New Roman" w:hAnsi="Times New Roman" w:cs="Times New Roman"/>
                <w:b/>
                <w:sz w:val="20"/>
                <w:szCs w:val="20"/>
              </w:rPr>
            </w:pPr>
            <w:r w:rsidRPr="00145A9A">
              <w:rPr>
                <w:rFonts w:ascii="Times New Roman" w:eastAsia="Times New Roman" w:hAnsi="Times New Roman" w:cs="Times New Roman"/>
                <w:b/>
                <w:sz w:val="20"/>
                <w:szCs w:val="20"/>
              </w:rPr>
              <w:t xml:space="preserve">Способы подачи документов, требования </w:t>
            </w:r>
          </w:p>
          <w:p w:rsidR="00145A9A" w:rsidRPr="00145A9A" w:rsidRDefault="00145A9A" w:rsidP="00145A9A">
            <w:pPr>
              <w:widowControl w:val="0"/>
              <w:autoSpaceDE w:val="0"/>
              <w:autoSpaceDN w:val="0"/>
              <w:spacing w:after="0" w:line="240" w:lineRule="auto"/>
              <w:jc w:val="center"/>
              <w:rPr>
                <w:rFonts w:ascii="Times New Roman" w:eastAsia="Times New Roman" w:hAnsi="Times New Roman" w:cs="Times New Roman"/>
                <w:b/>
                <w:sz w:val="20"/>
                <w:szCs w:val="20"/>
              </w:rPr>
            </w:pPr>
            <w:r w:rsidRPr="00145A9A">
              <w:rPr>
                <w:rFonts w:ascii="Times New Roman" w:eastAsia="Times New Roman" w:hAnsi="Times New Roman" w:cs="Times New Roman"/>
                <w:b/>
                <w:sz w:val="20"/>
                <w:szCs w:val="20"/>
              </w:rPr>
              <w:t>к представлению документов</w:t>
            </w:r>
          </w:p>
        </w:tc>
        <w:tc>
          <w:tcPr>
            <w:tcW w:w="1275" w:type="dxa"/>
          </w:tcPr>
          <w:p w:rsidR="00145A9A" w:rsidRPr="00145A9A" w:rsidRDefault="00145A9A" w:rsidP="00145A9A">
            <w:pPr>
              <w:widowControl w:val="0"/>
              <w:autoSpaceDE w:val="0"/>
              <w:autoSpaceDN w:val="0"/>
              <w:spacing w:after="0" w:line="240" w:lineRule="auto"/>
              <w:jc w:val="center"/>
              <w:rPr>
                <w:rFonts w:ascii="Times New Roman" w:eastAsia="Times New Roman" w:hAnsi="Times New Roman" w:cs="Times New Roman"/>
                <w:b/>
                <w:sz w:val="20"/>
                <w:szCs w:val="20"/>
              </w:rPr>
            </w:pPr>
            <w:r w:rsidRPr="00145A9A">
              <w:rPr>
                <w:rFonts w:ascii="Times New Roman" w:eastAsia="Times New Roman" w:hAnsi="Times New Roman" w:cs="Times New Roman"/>
                <w:b/>
                <w:sz w:val="20"/>
                <w:szCs w:val="20"/>
              </w:rPr>
              <w:t>Иные требования</w:t>
            </w:r>
          </w:p>
        </w:tc>
      </w:tr>
      <w:tr w:rsidR="00145A9A" w:rsidRPr="00145A9A" w:rsidTr="00550360">
        <w:tc>
          <w:tcPr>
            <w:tcW w:w="16160" w:type="dxa"/>
            <w:gridSpan w:val="6"/>
            <w:vAlign w:val="center"/>
          </w:tcPr>
          <w:p w:rsidR="00145A9A" w:rsidRPr="00145A9A" w:rsidRDefault="00145A9A" w:rsidP="00145A9A">
            <w:pPr>
              <w:widowControl w:val="0"/>
              <w:autoSpaceDE w:val="0"/>
              <w:autoSpaceDN w:val="0"/>
              <w:spacing w:after="0" w:line="240" w:lineRule="auto"/>
              <w:jc w:val="center"/>
              <w:rPr>
                <w:rFonts w:ascii="Times New Roman" w:eastAsia="Times New Roman" w:hAnsi="Times New Roman" w:cs="Times New Roman"/>
                <w:b/>
                <w:sz w:val="20"/>
                <w:szCs w:val="20"/>
              </w:rPr>
            </w:pPr>
            <w:r w:rsidRPr="00145A9A">
              <w:rPr>
                <w:rFonts w:ascii="Times New Roman" w:eastAsia="Times New Roman" w:hAnsi="Times New Roman" w:cs="Times New Roman"/>
                <w:b/>
                <w:sz w:val="20"/>
                <w:szCs w:val="20"/>
              </w:rPr>
              <w:t xml:space="preserve">Исчерпывающий перечень документов, необходимых в соответствии с законодательными или иными нормативными правовыми актами </w:t>
            </w:r>
          </w:p>
          <w:p w:rsidR="00145A9A" w:rsidRPr="00145A9A" w:rsidRDefault="00145A9A" w:rsidP="00145A9A">
            <w:pPr>
              <w:widowControl w:val="0"/>
              <w:autoSpaceDE w:val="0"/>
              <w:autoSpaceDN w:val="0"/>
              <w:spacing w:after="0" w:line="240" w:lineRule="auto"/>
              <w:jc w:val="center"/>
              <w:rPr>
                <w:rFonts w:ascii="Times New Roman" w:eastAsia="Times New Roman" w:hAnsi="Times New Roman" w:cs="Times New Roman"/>
                <w:b/>
                <w:sz w:val="20"/>
                <w:szCs w:val="20"/>
              </w:rPr>
            </w:pPr>
            <w:r w:rsidRPr="00145A9A">
              <w:rPr>
                <w:rFonts w:ascii="Times New Roman" w:eastAsia="Times New Roman" w:hAnsi="Times New Roman" w:cs="Times New Roman"/>
                <w:b/>
                <w:sz w:val="20"/>
                <w:szCs w:val="20"/>
              </w:rPr>
              <w:t>для предоставления государственной услуги, которые заявитель должен представить самостоятельно</w:t>
            </w:r>
          </w:p>
        </w:tc>
      </w:tr>
      <w:tr w:rsidR="00145A9A" w:rsidRPr="00145A9A" w:rsidTr="00550360">
        <w:tc>
          <w:tcPr>
            <w:tcW w:w="425" w:type="dxa"/>
          </w:tcPr>
          <w:p w:rsidR="00145A9A" w:rsidRPr="00145A9A" w:rsidRDefault="00145A9A" w:rsidP="00145A9A">
            <w:pPr>
              <w:widowControl w:val="0"/>
              <w:autoSpaceDE w:val="0"/>
              <w:autoSpaceDN w:val="0"/>
              <w:spacing w:after="0" w:line="240" w:lineRule="auto"/>
              <w:jc w:val="center"/>
              <w:rPr>
                <w:rFonts w:ascii="Times New Roman" w:eastAsia="Times New Roman" w:hAnsi="Times New Roman" w:cs="Times New Roman"/>
                <w:sz w:val="20"/>
                <w:szCs w:val="20"/>
              </w:rPr>
            </w:pPr>
            <w:r w:rsidRPr="00145A9A">
              <w:rPr>
                <w:rFonts w:ascii="Times New Roman" w:eastAsia="Times New Roman" w:hAnsi="Times New Roman" w:cs="Times New Roman"/>
                <w:sz w:val="20"/>
                <w:szCs w:val="20"/>
              </w:rPr>
              <w:t>1</w:t>
            </w:r>
          </w:p>
        </w:tc>
        <w:tc>
          <w:tcPr>
            <w:tcW w:w="1702" w:type="dxa"/>
          </w:tcPr>
          <w:p w:rsidR="00145A9A" w:rsidRPr="00145A9A" w:rsidRDefault="00550360" w:rsidP="00145A9A">
            <w:pPr>
              <w:widowControl w:val="0"/>
              <w:autoSpaceDE w:val="0"/>
              <w:autoSpaceDN w:val="0"/>
              <w:spacing w:after="0" w:line="240" w:lineRule="auto"/>
              <w:jc w:val="center"/>
              <w:rPr>
                <w:rFonts w:ascii="Times New Roman" w:eastAsia="Times New Roman" w:hAnsi="Times New Roman" w:cs="Times New Roman"/>
                <w:sz w:val="20"/>
                <w:szCs w:val="20"/>
              </w:rPr>
            </w:pPr>
            <w:r w:rsidRPr="00550360">
              <w:rPr>
                <w:rFonts w:ascii="Times New Roman" w:eastAsia="Times New Roman" w:hAnsi="Times New Roman" w:cs="Times New Roman"/>
                <w:sz w:val="20"/>
                <w:szCs w:val="20"/>
              </w:rPr>
              <w:t>Свидетельство о прохождении технического осмотра</w:t>
            </w:r>
          </w:p>
          <w:p w:rsidR="00145A9A" w:rsidRPr="00145A9A" w:rsidRDefault="00145A9A" w:rsidP="00145A9A">
            <w:pPr>
              <w:widowControl w:val="0"/>
              <w:autoSpaceDE w:val="0"/>
              <w:autoSpaceDN w:val="0"/>
              <w:spacing w:after="0" w:line="240" w:lineRule="auto"/>
              <w:jc w:val="center"/>
              <w:rPr>
                <w:rFonts w:ascii="Times New Roman" w:eastAsia="Times New Roman" w:hAnsi="Times New Roman" w:cs="Times New Roman"/>
                <w:sz w:val="20"/>
                <w:szCs w:val="20"/>
              </w:rPr>
            </w:pPr>
          </w:p>
        </w:tc>
        <w:tc>
          <w:tcPr>
            <w:tcW w:w="1276" w:type="dxa"/>
          </w:tcPr>
          <w:p w:rsidR="00145A9A" w:rsidRPr="00145A9A" w:rsidRDefault="00EF524B" w:rsidP="00EF524B">
            <w:pPr>
              <w:widowControl w:val="0"/>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9497" w:type="dxa"/>
          </w:tcPr>
          <w:p w:rsidR="00145A9A" w:rsidRPr="00145A9A" w:rsidRDefault="00145A9A" w:rsidP="00145A9A">
            <w:pPr>
              <w:widowControl w:val="0"/>
              <w:numPr>
                <w:ilvl w:val="0"/>
                <w:numId w:val="4"/>
              </w:numPr>
              <w:autoSpaceDE w:val="0"/>
              <w:autoSpaceDN w:val="0"/>
              <w:spacing w:after="0" w:line="240" w:lineRule="auto"/>
              <w:ind w:left="80" w:firstLine="283"/>
              <w:jc w:val="both"/>
              <w:rPr>
                <w:rFonts w:ascii="Times New Roman" w:eastAsia="Times New Roman" w:hAnsi="Times New Roman" w:cs="Times New Roman"/>
                <w:sz w:val="20"/>
                <w:szCs w:val="20"/>
              </w:rPr>
            </w:pPr>
            <w:r w:rsidRPr="00145A9A">
              <w:rPr>
                <w:rFonts w:ascii="Times New Roman" w:eastAsia="Times New Roman" w:hAnsi="Times New Roman" w:cs="Times New Roman"/>
                <w:sz w:val="20"/>
                <w:szCs w:val="20"/>
              </w:rPr>
              <w:t>заявление;</w:t>
            </w:r>
          </w:p>
          <w:p w:rsidR="00145A9A" w:rsidRDefault="00145A9A" w:rsidP="00145A9A">
            <w:pPr>
              <w:widowControl w:val="0"/>
              <w:numPr>
                <w:ilvl w:val="0"/>
                <w:numId w:val="4"/>
              </w:numPr>
              <w:autoSpaceDE w:val="0"/>
              <w:autoSpaceDN w:val="0"/>
              <w:spacing w:after="0" w:line="240" w:lineRule="auto"/>
              <w:ind w:left="80" w:firstLine="283"/>
              <w:jc w:val="both"/>
              <w:rPr>
                <w:rFonts w:ascii="Times New Roman" w:eastAsia="Times New Roman" w:hAnsi="Times New Roman" w:cs="Times New Roman"/>
                <w:sz w:val="20"/>
                <w:szCs w:val="20"/>
              </w:rPr>
            </w:pPr>
            <w:r w:rsidRPr="00145A9A">
              <w:rPr>
                <w:rFonts w:ascii="Times New Roman" w:eastAsia="Times New Roman" w:hAnsi="Times New Roman" w:cs="Times New Roman"/>
                <w:sz w:val="20"/>
                <w:szCs w:val="20"/>
              </w:rPr>
              <w:t>документ, удостоверяющий личность лица</w:t>
            </w:r>
            <w:r w:rsidR="00EF524B">
              <w:rPr>
                <w:rFonts w:ascii="Times New Roman" w:eastAsia="Times New Roman" w:hAnsi="Times New Roman" w:cs="Times New Roman"/>
                <w:sz w:val="20"/>
                <w:szCs w:val="20"/>
              </w:rPr>
              <w:t xml:space="preserve"> заявителя (или его представителя)</w:t>
            </w:r>
            <w:r w:rsidRPr="00145A9A">
              <w:rPr>
                <w:rFonts w:ascii="Times New Roman" w:eastAsia="Times New Roman" w:hAnsi="Times New Roman" w:cs="Times New Roman"/>
                <w:sz w:val="20"/>
                <w:szCs w:val="20"/>
              </w:rPr>
              <w:t>;</w:t>
            </w:r>
          </w:p>
          <w:p w:rsidR="00EF524B" w:rsidRDefault="00EF524B" w:rsidP="00EF524B">
            <w:pPr>
              <w:pStyle w:val="af9"/>
              <w:numPr>
                <w:ilvl w:val="0"/>
                <w:numId w:val="4"/>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w:t>
            </w:r>
            <w:r w:rsidRPr="00EF524B">
              <w:rPr>
                <w:rFonts w:ascii="Times New Roman" w:eastAsia="Times New Roman" w:hAnsi="Times New Roman" w:cs="Times New Roman"/>
                <w:sz w:val="20"/>
                <w:szCs w:val="20"/>
              </w:rPr>
              <w:t>окумент, подтверждающий полномочия представителя заявителя (в случае обращения представителя заявителя);</w:t>
            </w:r>
          </w:p>
          <w:p w:rsidR="00EF524B" w:rsidRPr="00EF524B" w:rsidRDefault="00EF524B" w:rsidP="00EF524B">
            <w:pPr>
              <w:pStyle w:val="af9"/>
              <w:numPr>
                <w:ilvl w:val="0"/>
                <w:numId w:val="4"/>
              </w:numPr>
              <w:spacing w:after="0" w:line="240" w:lineRule="auto"/>
              <w:rPr>
                <w:rFonts w:ascii="Times New Roman" w:eastAsia="Times New Roman" w:hAnsi="Times New Roman" w:cs="Times New Roman"/>
                <w:sz w:val="20"/>
                <w:szCs w:val="20"/>
              </w:rPr>
            </w:pPr>
            <w:r w:rsidRPr="00EF524B">
              <w:rPr>
                <w:rFonts w:ascii="Times New Roman" w:eastAsia="Times New Roman" w:hAnsi="Times New Roman" w:cs="Times New Roman"/>
                <w:sz w:val="20"/>
                <w:szCs w:val="20"/>
              </w:rPr>
              <w:t>документ, подтверждающий право заявителя на управление машиной, представленной для прохождения технического осмотра</w:t>
            </w:r>
          </w:p>
          <w:p w:rsidR="00145A9A" w:rsidRDefault="00EF524B" w:rsidP="00EF524B">
            <w:pPr>
              <w:widowControl w:val="0"/>
              <w:numPr>
                <w:ilvl w:val="0"/>
                <w:numId w:val="4"/>
              </w:numPr>
              <w:autoSpaceDE w:val="0"/>
              <w:autoSpaceDN w:val="0"/>
              <w:spacing w:after="0" w:line="240" w:lineRule="auto"/>
              <w:jc w:val="both"/>
              <w:rPr>
                <w:rFonts w:ascii="Times New Roman" w:eastAsia="Times New Roman" w:hAnsi="Times New Roman" w:cs="Times New Roman"/>
                <w:sz w:val="20"/>
                <w:szCs w:val="20"/>
              </w:rPr>
            </w:pPr>
            <w:r w:rsidRPr="00EF524B">
              <w:rPr>
                <w:rFonts w:ascii="Times New Roman" w:eastAsia="Times New Roman" w:hAnsi="Times New Roman" w:cs="Times New Roman"/>
                <w:sz w:val="20"/>
                <w:szCs w:val="20"/>
              </w:rPr>
              <w:t>документ, подтверждающий право собственности или иное законное основание владения и пользования техникой (в случае прохождения технического осмотра до государственной регистрации)</w:t>
            </w:r>
            <w:r w:rsidR="00145A9A" w:rsidRPr="00145A9A">
              <w:rPr>
                <w:rFonts w:ascii="Times New Roman" w:eastAsia="Times New Roman" w:hAnsi="Times New Roman" w:cs="Times New Roman"/>
                <w:sz w:val="20"/>
                <w:szCs w:val="20"/>
              </w:rPr>
              <w:t>;</w:t>
            </w:r>
          </w:p>
          <w:p w:rsidR="00EF524B" w:rsidRPr="00145A9A" w:rsidRDefault="00EF524B" w:rsidP="00EF524B">
            <w:pPr>
              <w:widowControl w:val="0"/>
              <w:numPr>
                <w:ilvl w:val="0"/>
                <w:numId w:val="4"/>
              </w:numPr>
              <w:autoSpaceDE w:val="0"/>
              <w:autoSpaceDN w:val="0"/>
              <w:spacing w:after="0" w:line="240" w:lineRule="auto"/>
              <w:jc w:val="both"/>
              <w:rPr>
                <w:rFonts w:ascii="Times New Roman" w:eastAsia="Times New Roman" w:hAnsi="Times New Roman" w:cs="Times New Roman"/>
                <w:sz w:val="20"/>
                <w:szCs w:val="20"/>
              </w:rPr>
            </w:pPr>
            <w:r w:rsidRPr="00EF524B">
              <w:rPr>
                <w:rFonts w:ascii="Times New Roman" w:eastAsia="Times New Roman" w:hAnsi="Times New Roman" w:cs="Times New Roman"/>
                <w:sz w:val="20"/>
                <w:szCs w:val="20"/>
              </w:rPr>
              <w:t xml:space="preserve">свидетельство о регистрации машины (для машин, зарегистрированных в органах </w:t>
            </w:r>
            <w:proofErr w:type="spellStart"/>
            <w:r w:rsidRPr="00EF524B">
              <w:rPr>
                <w:rFonts w:ascii="Times New Roman" w:eastAsia="Times New Roman" w:hAnsi="Times New Roman" w:cs="Times New Roman"/>
                <w:sz w:val="20"/>
                <w:szCs w:val="20"/>
              </w:rPr>
              <w:t>гостехнадзора</w:t>
            </w:r>
            <w:proofErr w:type="spellEnd"/>
            <w:r w:rsidRPr="00EF524B">
              <w:rPr>
                <w:rFonts w:ascii="Times New Roman" w:eastAsia="Times New Roman" w:hAnsi="Times New Roman" w:cs="Times New Roman"/>
                <w:sz w:val="20"/>
                <w:szCs w:val="20"/>
              </w:rPr>
              <w:t>)</w:t>
            </w:r>
          </w:p>
          <w:p w:rsidR="00145A9A" w:rsidRPr="005312C4" w:rsidRDefault="00EF524B" w:rsidP="00CC1D8E">
            <w:pPr>
              <w:widowControl w:val="0"/>
              <w:numPr>
                <w:ilvl w:val="0"/>
                <w:numId w:val="4"/>
              </w:numPr>
              <w:autoSpaceDE w:val="0"/>
              <w:autoSpaceDN w:val="0"/>
              <w:spacing w:after="0" w:line="240" w:lineRule="auto"/>
              <w:jc w:val="both"/>
              <w:rPr>
                <w:rFonts w:ascii="Times New Roman" w:eastAsia="Times New Roman" w:hAnsi="Times New Roman" w:cs="Times New Roman"/>
                <w:sz w:val="20"/>
                <w:szCs w:val="20"/>
              </w:rPr>
            </w:pPr>
            <w:proofErr w:type="gramStart"/>
            <w:r w:rsidRPr="00EF524B">
              <w:rPr>
                <w:rFonts w:ascii="Times New Roman" w:eastAsia="Times New Roman" w:hAnsi="Times New Roman" w:cs="Times New Roman"/>
                <w:sz w:val="20"/>
                <w:szCs w:val="20"/>
              </w:rPr>
              <w:t>паспорт машины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или выписка из электронного паспорта машины со статусом "действующий" (далее - выписка из электронного паспорта машины) в системе электронных паспортов самоходной машины и других видов техники, оформленного в соответствии с Соглашением о введении единых форм паспорта транспортного средства (паспорта шасси</w:t>
            </w:r>
            <w:proofErr w:type="gramEnd"/>
            <w:r w:rsidRPr="00EF524B">
              <w:rPr>
                <w:rFonts w:ascii="Times New Roman" w:eastAsia="Times New Roman" w:hAnsi="Times New Roman" w:cs="Times New Roman"/>
                <w:sz w:val="20"/>
                <w:szCs w:val="20"/>
              </w:rPr>
              <w:t xml:space="preserve"> транспортного средства) и паспорта самоходной машины и других видов техники и организации систем электронных паспортов от 15 августа 2014 г.,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(в случае прохождения </w:t>
            </w:r>
            <w:r w:rsidRPr="00EF524B">
              <w:rPr>
                <w:rFonts w:ascii="Times New Roman" w:eastAsia="Times New Roman" w:hAnsi="Times New Roman" w:cs="Times New Roman"/>
                <w:sz w:val="20"/>
                <w:szCs w:val="20"/>
              </w:rPr>
              <w:lastRenderedPageBreak/>
              <w:t>технического осмотра до государственной регистрации)</w:t>
            </w:r>
            <w:r w:rsidR="00145A9A" w:rsidRPr="00145A9A">
              <w:rPr>
                <w:rFonts w:ascii="Times New Roman" w:eastAsia="Times New Roman" w:hAnsi="Times New Roman" w:cs="Times New Roman"/>
                <w:sz w:val="20"/>
                <w:szCs w:val="20"/>
              </w:rPr>
              <w:t>;</w:t>
            </w:r>
          </w:p>
        </w:tc>
        <w:tc>
          <w:tcPr>
            <w:tcW w:w="1985" w:type="dxa"/>
          </w:tcPr>
          <w:p w:rsidR="00145A9A" w:rsidRPr="00145A9A" w:rsidRDefault="00145A9A" w:rsidP="00145A9A">
            <w:pPr>
              <w:widowControl w:val="0"/>
              <w:autoSpaceDE w:val="0"/>
              <w:autoSpaceDN w:val="0"/>
              <w:spacing w:after="0" w:line="240" w:lineRule="auto"/>
              <w:rPr>
                <w:rFonts w:ascii="Times New Roman" w:eastAsia="Times New Roman" w:hAnsi="Times New Roman" w:cs="Times New Roman"/>
                <w:sz w:val="20"/>
                <w:szCs w:val="20"/>
              </w:rPr>
            </w:pPr>
            <w:proofErr w:type="gramStart"/>
            <w:r w:rsidRPr="00145A9A">
              <w:rPr>
                <w:rFonts w:ascii="Times New Roman" w:eastAsia="Times New Roman" w:hAnsi="Times New Roman" w:cs="Times New Roman"/>
                <w:sz w:val="20"/>
                <w:szCs w:val="20"/>
              </w:rPr>
              <w:lastRenderedPageBreak/>
              <w:t>О(</w:t>
            </w:r>
            <w:proofErr w:type="gramEnd"/>
            <w:r w:rsidRPr="00145A9A">
              <w:rPr>
                <w:rFonts w:ascii="Times New Roman" w:eastAsia="Times New Roman" w:hAnsi="Times New Roman" w:cs="Times New Roman"/>
                <w:sz w:val="20"/>
                <w:szCs w:val="20"/>
              </w:rPr>
              <w:t>э) - Единый портал</w:t>
            </w:r>
          </w:p>
          <w:p w:rsidR="00145A9A" w:rsidRPr="00145A9A" w:rsidRDefault="00145A9A" w:rsidP="00145A9A">
            <w:pPr>
              <w:widowControl w:val="0"/>
              <w:autoSpaceDE w:val="0"/>
              <w:autoSpaceDN w:val="0"/>
              <w:spacing w:after="0" w:line="240" w:lineRule="auto"/>
              <w:rPr>
                <w:rFonts w:ascii="Times New Roman" w:eastAsia="Times New Roman" w:hAnsi="Times New Roman" w:cs="Times New Roman"/>
                <w:sz w:val="20"/>
                <w:szCs w:val="20"/>
              </w:rPr>
            </w:pPr>
            <w:r w:rsidRPr="00145A9A">
              <w:rPr>
                <w:rFonts w:ascii="Times New Roman" w:eastAsia="Times New Roman" w:hAnsi="Times New Roman" w:cs="Times New Roman"/>
                <w:sz w:val="20"/>
                <w:szCs w:val="20"/>
              </w:rPr>
              <w:t>О – МФЦ</w:t>
            </w:r>
          </w:p>
          <w:p w:rsidR="00145A9A" w:rsidRPr="00145A9A" w:rsidRDefault="00145A9A" w:rsidP="00145A9A">
            <w:pPr>
              <w:widowControl w:val="0"/>
              <w:autoSpaceDE w:val="0"/>
              <w:autoSpaceDN w:val="0"/>
              <w:spacing w:after="0" w:line="240" w:lineRule="auto"/>
              <w:rPr>
                <w:rFonts w:ascii="Times New Roman" w:eastAsia="Times New Roman" w:hAnsi="Times New Roman" w:cs="Times New Roman"/>
                <w:sz w:val="20"/>
                <w:szCs w:val="20"/>
              </w:rPr>
            </w:pPr>
            <w:r w:rsidRPr="00145A9A">
              <w:rPr>
                <w:rFonts w:ascii="Times New Roman" w:eastAsia="Times New Roman" w:hAnsi="Times New Roman" w:cs="Times New Roman"/>
                <w:sz w:val="20"/>
                <w:szCs w:val="20"/>
              </w:rPr>
              <w:t>О – личное обращение</w:t>
            </w:r>
          </w:p>
        </w:tc>
        <w:tc>
          <w:tcPr>
            <w:tcW w:w="1275" w:type="dxa"/>
          </w:tcPr>
          <w:p w:rsidR="00145A9A" w:rsidRPr="00145A9A" w:rsidRDefault="00145A9A" w:rsidP="00145A9A">
            <w:pPr>
              <w:widowControl w:val="0"/>
              <w:autoSpaceDE w:val="0"/>
              <w:autoSpaceDN w:val="0"/>
              <w:spacing w:after="0" w:line="240" w:lineRule="auto"/>
              <w:rPr>
                <w:rFonts w:ascii="Times New Roman" w:eastAsia="Times New Roman" w:hAnsi="Times New Roman" w:cs="Times New Roman"/>
                <w:sz w:val="20"/>
                <w:szCs w:val="20"/>
              </w:rPr>
            </w:pPr>
            <w:r w:rsidRPr="00145A9A">
              <w:rPr>
                <w:rFonts w:ascii="Times New Roman" w:eastAsia="Times New Roman" w:hAnsi="Times New Roman" w:cs="Times New Roman"/>
                <w:sz w:val="20"/>
                <w:szCs w:val="20"/>
              </w:rPr>
              <w:t>[Все], Д(1)</w:t>
            </w:r>
          </w:p>
        </w:tc>
      </w:tr>
      <w:tr w:rsidR="00145A9A" w:rsidRPr="00145A9A" w:rsidTr="00550360">
        <w:trPr>
          <w:trHeight w:val="20"/>
        </w:trPr>
        <w:tc>
          <w:tcPr>
            <w:tcW w:w="425" w:type="dxa"/>
          </w:tcPr>
          <w:p w:rsidR="00145A9A" w:rsidRPr="00CC1D8E" w:rsidRDefault="00CC1D8E" w:rsidP="00145A9A">
            <w:pPr>
              <w:widowControl w:val="0"/>
              <w:autoSpaceDE w:val="0"/>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2</w:t>
            </w:r>
          </w:p>
        </w:tc>
        <w:tc>
          <w:tcPr>
            <w:tcW w:w="1702" w:type="dxa"/>
          </w:tcPr>
          <w:p w:rsidR="00145A9A" w:rsidRPr="00CC1D8E" w:rsidRDefault="00CC1D8E" w:rsidP="00145A9A">
            <w:pPr>
              <w:widowControl w:val="0"/>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Акт технического осмотра</w:t>
            </w:r>
          </w:p>
        </w:tc>
        <w:tc>
          <w:tcPr>
            <w:tcW w:w="1276" w:type="dxa"/>
          </w:tcPr>
          <w:p w:rsidR="00145A9A" w:rsidRPr="00145A9A" w:rsidRDefault="00CC1D8E" w:rsidP="00145A9A">
            <w:pPr>
              <w:widowControl w:val="0"/>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p w:rsidR="00145A9A" w:rsidRPr="00145A9A" w:rsidRDefault="00145A9A" w:rsidP="00145A9A">
            <w:pPr>
              <w:widowControl w:val="0"/>
              <w:autoSpaceDE w:val="0"/>
              <w:autoSpaceDN w:val="0"/>
              <w:spacing w:after="0" w:line="240" w:lineRule="auto"/>
              <w:rPr>
                <w:rFonts w:ascii="Times New Roman" w:eastAsia="Times New Roman" w:hAnsi="Times New Roman" w:cs="Times New Roman"/>
                <w:sz w:val="20"/>
                <w:szCs w:val="20"/>
              </w:rPr>
            </w:pPr>
          </w:p>
        </w:tc>
        <w:tc>
          <w:tcPr>
            <w:tcW w:w="9497" w:type="dxa"/>
          </w:tcPr>
          <w:p w:rsidR="00CC1D8E" w:rsidRPr="00CC1D8E" w:rsidRDefault="00CC1D8E" w:rsidP="00CC1D8E">
            <w:pPr>
              <w:widowControl w:val="0"/>
              <w:numPr>
                <w:ilvl w:val="0"/>
                <w:numId w:val="5"/>
              </w:numPr>
              <w:autoSpaceDE w:val="0"/>
              <w:autoSpaceDN w:val="0"/>
              <w:spacing w:after="0" w:line="240" w:lineRule="auto"/>
              <w:jc w:val="both"/>
              <w:rPr>
                <w:rFonts w:ascii="Times New Roman" w:eastAsia="Times New Roman" w:hAnsi="Times New Roman" w:cs="Times New Roman"/>
                <w:sz w:val="20"/>
                <w:szCs w:val="20"/>
              </w:rPr>
            </w:pPr>
            <w:r w:rsidRPr="00CC1D8E">
              <w:rPr>
                <w:rFonts w:ascii="Times New Roman" w:eastAsia="Times New Roman" w:hAnsi="Times New Roman" w:cs="Times New Roman"/>
                <w:sz w:val="20"/>
                <w:szCs w:val="20"/>
              </w:rPr>
              <w:t>заявление;</w:t>
            </w:r>
          </w:p>
          <w:p w:rsidR="00CC1D8E" w:rsidRPr="00CC1D8E" w:rsidRDefault="00CC1D8E" w:rsidP="00CC1D8E">
            <w:pPr>
              <w:widowControl w:val="0"/>
              <w:numPr>
                <w:ilvl w:val="0"/>
                <w:numId w:val="5"/>
              </w:numPr>
              <w:autoSpaceDE w:val="0"/>
              <w:autoSpaceDN w:val="0"/>
              <w:spacing w:after="0" w:line="240" w:lineRule="auto"/>
              <w:jc w:val="both"/>
              <w:rPr>
                <w:rFonts w:ascii="Times New Roman" w:eastAsia="Times New Roman" w:hAnsi="Times New Roman" w:cs="Times New Roman"/>
                <w:sz w:val="20"/>
                <w:szCs w:val="20"/>
              </w:rPr>
            </w:pPr>
            <w:r w:rsidRPr="00CC1D8E">
              <w:rPr>
                <w:rFonts w:ascii="Times New Roman" w:eastAsia="Times New Roman" w:hAnsi="Times New Roman" w:cs="Times New Roman"/>
                <w:sz w:val="20"/>
                <w:szCs w:val="20"/>
              </w:rPr>
              <w:t>документ, удостоверяющий личность лица заявителя (или его представителя);</w:t>
            </w:r>
          </w:p>
          <w:p w:rsidR="00CC1D8E" w:rsidRPr="00CC1D8E" w:rsidRDefault="00CC1D8E" w:rsidP="00CC1D8E">
            <w:pPr>
              <w:widowControl w:val="0"/>
              <w:numPr>
                <w:ilvl w:val="0"/>
                <w:numId w:val="5"/>
              </w:numPr>
              <w:autoSpaceDE w:val="0"/>
              <w:autoSpaceDN w:val="0"/>
              <w:spacing w:after="0" w:line="240" w:lineRule="auto"/>
              <w:jc w:val="both"/>
              <w:rPr>
                <w:rFonts w:ascii="Times New Roman" w:eastAsia="Times New Roman" w:hAnsi="Times New Roman" w:cs="Times New Roman"/>
                <w:sz w:val="20"/>
                <w:szCs w:val="20"/>
              </w:rPr>
            </w:pPr>
            <w:r w:rsidRPr="00CC1D8E">
              <w:rPr>
                <w:rFonts w:ascii="Times New Roman" w:eastAsia="Times New Roman" w:hAnsi="Times New Roman" w:cs="Times New Roman"/>
                <w:sz w:val="20"/>
                <w:szCs w:val="20"/>
              </w:rPr>
              <w:t>документ, подтверждающий полномочия представителя заявителя (в случае обращения представителя заявителя);</w:t>
            </w:r>
          </w:p>
          <w:p w:rsidR="00CC1D8E" w:rsidRPr="00CC1D8E" w:rsidRDefault="00CC1D8E" w:rsidP="00CC1D8E">
            <w:pPr>
              <w:widowControl w:val="0"/>
              <w:numPr>
                <w:ilvl w:val="0"/>
                <w:numId w:val="5"/>
              </w:numPr>
              <w:autoSpaceDE w:val="0"/>
              <w:autoSpaceDN w:val="0"/>
              <w:spacing w:after="0" w:line="240" w:lineRule="auto"/>
              <w:jc w:val="both"/>
              <w:rPr>
                <w:rFonts w:ascii="Times New Roman" w:eastAsia="Times New Roman" w:hAnsi="Times New Roman" w:cs="Times New Roman"/>
                <w:sz w:val="20"/>
                <w:szCs w:val="20"/>
              </w:rPr>
            </w:pPr>
            <w:r w:rsidRPr="00CC1D8E">
              <w:rPr>
                <w:rFonts w:ascii="Times New Roman" w:eastAsia="Times New Roman" w:hAnsi="Times New Roman" w:cs="Times New Roman"/>
                <w:sz w:val="20"/>
                <w:szCs w:val="20"/>
              </w:rPr>
              <w:t>документ, подтверждающий право заявителя на управление машиной, представленной для прохождения технического осмотра</w:t>
            </w:r>
          </w:p>
          <w:p w:rsidR="00CC1D8E" w:rsidRPr="00CC1D8E" w:rsidRDefault="00CC1D8E" w:rsidP="00CC1D8E">
            <w:pPr>
              <w:widowControl w:val="0"/>
              <w:numPr>
                <w:ilvl w:val="0"/>
                <w:numId w:val="5"/>
              </w:numPr>
              <w:autoSpaceDE w:val="0"/>
              <w:autoSpaceDN w:val="0"/>
              <w:spacing w:after="0" w:line="240" w:lineRule="auto"/>
              <w:jc w:val="both"/>
              <w:rPr>
                <w:rFonts w:ascii="Times New Roman" w:eastAsia="Times New Roman" w:hAnsi="Times New Roman" w:cs="Times New Roman"/>
                <w:sz w:val="20"/>
                <w:szCs w:val="20"/>
              </w:rPr>
            </w:pPr>
            <w:r w:rsidRPr="00CC1D8E">
              <w:rPr>
                <w:rFonts w:ascii="Times New Roman" w:eastAsia="Times New Roman" w:hAnsi="Times New Roman" w:cs="Times New Roman"/>
                <w:sz w:val="20"/>
                <w:szCs w:val="20"/>
              </w:rPr>
              <w:t>документ, подтверждающий право собственности или иное законное основание владения и пользования техникой (в случае прохождения технического осмотра до государственной регистрации);</w:t>
            </w:r>
          </w:p>
          <w:p w:rsidR="00CC1D8E" w:rsidRPr="00CC1D8E" w:rsidRDefault="00CC1D8E" w:rsidP="00CC1D8E">
            <w:pPr>
              <w:widowControl w:val="0"/>
              <w:numPr>
                <w:ilvl w:val="0"/>
                <w:numId w:val="5"/>
              </w:numPr>
              <w:autoSpaceDE w:val="0"/>
              <w:autoSpaceDN w:val="0"/>
              <w:spacing w:after="0" w:line="240" w:lineRule="auto"/>
              <w:jc w:val="both"/>
              <w:rPr>
                <w:rFonts w:ascii="Times New Roman" w:eastAsia="Times New Roman" w:hAnsi="Times New Roman" w:cs="Times New Roman"/>
                <w:sz w:val="20"/>
                <w:szCs w:val="20"/>
              </w:rPr>
            </w:pPr>
            <w:r w:rsidRPr="00CC1D8E">
              <w:rPr>
                <w:rFonts w:ascii="Times New Roman" w:eastAsia="Times New Roman" w:hAnsi="Times New Roman" w:cs="Times New Roman"/>
                <w:sz w:val="20"/>
                <w:szCs w:val="20"/>
              </w:rPr>
              <w:t xml:space="preserve">свидетельство о регистрации машины (для машин, зарегистрированных в органах </w:t>
            </w:r>
            <w:proofErr w:type="spellStart"/>
            <w:r w:rsidRPr="00CC1D8E">
              <w:rPr>
                <w:rFonts w:ascii="Times New Roman" w:eastAsia="Times New Roman" w:hAnsi="Times New Roman" w:cs="Times New Roman"/>
                <w:sz w:val="20"/>
                <w:szCs w:val="20"/>
              </w:rPr>
              <w:t>гостехнадзора</w:t>
            </w:r>
            <w:proofErr w:type="spellEnd"/>
            <w:r w:rsidRPr="00CC1D8E">
              <w:rPr>
                <w:rFonts w:ascii="Times New Roman" w:eastAsia="Times New Roman" w:hAnsi="Times New Roman" w:cs="Times New Roman"/>
                <w:sz w:val="20"/>
                <w:szCs w:val="20"/>
              </w:rPr>
              <w:t>)</w:t>
            </w:r>
          </w:p>
          <w:p w:rsidR="00145A9A" w:rsidRPr="005312C4" w:rsidRDefault="00CC1D8E" w:rsidP="005312C4">
            <w:pPr>
              <w:widowControl w:val="0"/>
              <w:numPr>
                <w:ilvl w:val="0"/>
                <w:numId w:val="5"/>
              </w:numPr>
              <w:autoSpaceDE w:val="0"/>
              <w:autoSpaceDN w:val="0"/>
              <w:spacing w:after="0" w:line="240" w:lineRule="auto"/>
              <w:jc w:val="both"/>
              <w:rPr>
                <w:rFonts w:ascii="Times New Roman" w:eastAsia="Times New Roman" w:hAnsi="Times New Roman" w:cs="Times New Roman"/>
                <w:sz w:val="20"/>
                <w:szCs w:val="20"/>
              </w:rPr>
            </w:pPr>
            <w:proofErr w:type="gramStart"/>
            <w:r w:rsidRPr="00CC1D8E">
              <w:rPr>
                <w:rFonts w:ascii="Times New Roman" w:eastAsia="Times New Roman" w:hAnsi="Times New Roman" w:cs="Times New Roman"/>
                <w:sz w:val="20"/>
                <w:szCs w:val="20"/>
              </w:rPr>
              <w:t>паспорт машины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или выписка из электронного паспорта машины со статусом "действующий" (далее - выписка из электронного паспорта машины) в системе электронных паспортов самоходной машины и других видов техники, оформленного в соответствии с Соглашением о введении единых форм паспорта транспортного средства (паспорта шасси</w:t>
            </w:r>
            <w:proofErr w:type="gramEnd"/>
            <w:r w:rsidRPr="00CC1D8E">
              <w:rPr>
                <w:rFonts w:ascii="Times New Roman" w:eastAsia="Times New Roman" w:hAnsi="Times New Roman" w:cs="Times New Roman"/>
                <w:sz w:val="20"/>
                <w:szCs w:val="20"/>
              </w:rPr>
              <w:t xml:space="preserve"> транспортного средства) и паспорта самоходной машины и других видов техники и организации систем электронных паспортов от 15 августа 2014 г., с отметкой об уплате утилизационного сбора либо отметкой об основании неуплаты утилизационного сбора в соответствии с законодательством Российской Федерации (в случае прохождения технического осмотра до государственной регистрации).</w:t>
            </w:r>
          </w:p>
        </w:tc>
        <w:tc>
          <w:tcPr>
            <w:tcW w:w="1985" w:type="dxa"/>
          </w:tcPr>
          <w:p w:rsidR="00145A9A" w:rsidRPr="00145A9A" w:rsidRDefault="00145A9A" w:rsidP="00145A9A">
            <w:pPr>
              <w:widowControl w:val="0"/>
              <w:autoSpaceDE w:val="0"/>
              <w:autoSpaceDN w:val="0"/>
              <w:spacing w:after="0" w:line="240" w:lineRule="auto"/>
              <w:rPr>
                <w:rFonts w:ascii="Times New Roman" w:eastAsia="Times New Roman" w:hAnsi="Times New Roman" w:cs="Times New Roman"/>
                <w:sz w:val="20"/>
                <w:szCs w:val="20"/>
              </w:rPr>
            </w:pPr>
            <w:proofErr w:type="gramStart"/>
            <w:r w:rsidRPr="00145A9A">
              <w:rPr>
                <w:rFonts w:ascii="Times New Roman" w:eastAsia="Times New Roman" w:hAnsi="Times New Roman" w:cs="Times New Roman"/>
                <w:sz w:val="20"/>
                <w:szCs w:val="20"/>
              </w:rPr>
              <w:t>О(</w:t>
            </w:r>
            <w:proofErr w:type="gramEnd"/>
            <w:r w:rsidRPr="00145A9A">
              <w:rPr>
                <w:rFonts w:ascii="Times New Roman" w:eastAsia="Times New Roman" w:hAnsi="Times New Roman" w:cs="Times New Roman"/>
                <w:sz w:val="20"/>
                <w:szCs w:val="20"/>
              </w:rPr>
              <w:t>э) - Единый портал</w:t>
            </w:r>
          </w:p>
          <w:p w:rsidR="00145A9A" w:rsidRPr="00145A9A" w:rsidRDefault="00145A9A" w:rsidP="00145A9A">
            <w:pPr>
              <w:widowControl w:val="0"/>
              <w:autoSpaceDE w:val="0"/>
              <w:autoSpaceDN w:val="0"/>
              <w:spacing w:after="0" w:line="240" w:lineRule="auto"/>
              <w:rPr>
                <w:rFonts w:ascii="Times New Roman" w:eastAsia="Times New Roman" w:hAnsi="Times New Roman" w:cs="Times New Roman"/>
                <w:sz w:val="20"/>
                <w:szCs w:val="20"/>
              </w:rPr>
            </w:pPr>
            <w:r w:rsidRPr="00145A9A">
              <w:rPr>
                <w:rFonts w:ascii="Times New Roman" w:eastAsia="Times New Roman" w:hAnsi="Times New Roman" w:cs="Times New Roman"/>
                <w:sz w:val="20"/>
                <w:szCs w:val="20"/>
              </w:rPr>
              <w:t>О – МФЦ</w:t>
            </w:r>
          </w:p>
          <w:p w:rsidR="00145A9A" w:rsidRPr="00145A9A" w:rsidRDefault="00145A9A" w:rsidP="00145A9A">
            <w:pPr>
              <w:widowControl w:val="0"/>
              <w:autoSpaceDE w:val="0"/>
              <w:autoSpaceDN w:val="0"/>
              <w:spacing w:after="0" w:line="240" w:lineRule="auto"/>
              <w:rPr>
                <w:rFonts w:ascii="Times New Roman" w:eastAsia="Times New Roman" w:hAnsi="Times New Roman" w:cs="Times New Roman"/>
                <w:sz w:val="20"/>
                <w:szCs w:val="20"/>
              </w:rPr>
            </w:pPr>
            <w:r w:rsidRPr="00145A9A">
              <w:rPr>
                <w:rFonts w:ascii="Times New Roman" w:eastAsia="Times New Roman" w:hAnsi="Times New Roman" w:cs="Times New Roman"/>
                <w:sz w:val="20"/>
                <w:szCs w:val="20"/>
              </w:rPr>
              <w:t>О – личное обращение</w:t>
            </w:r>
          </w:p>
          <w:p w:rsidR="00145A9A" w:rsidRPr="00145A9A" w:rsidRDefault="00145A9A" w:rsidP="00145A9A">
            <w:pPr>
              <w:widowControl w:val="0"/>
              <w:autoSpaceDE w:val="0"/>
              <w:autoSpaceDN w:val="0"/>
              <w:spacing w:after="0" w:line="240" w:lineRule="auto"/>
              <w:rPr>
                <w:rFonts w:ascii="Times New Roman" w:eastAsia="Times New Roman" w:hAnsi="Times New Roman" w:cs="Times New Roman"/>
                <w:sz w:val="20"/>
                <w:szCs w:val="20"/>
              </w:rPr>
            </w:pPr>
          </w:p>
          <w:p w:rsidR="00145A9A" w:rsidRPr="00145A9A" w:rsidRDefault="00145A9A" w:rsidP="00145A9A">
            <w:pPr>
              <w:widowControl w:val="0"/>
              <w:autoSpaceDE w:val="0"/>
              <w:autoSpaceDN w:val="0"/>
              <w:spacing w:after="0" w:line="240" w:lineRule="auto"/>
              <w:rPr>
                <w:rFonts w:ascii="Times New Roman" w:eastAsia="Times New Roman" w:hAnsi="Times New Roman" w:cs="Times New Roman"/>
                <w:sz w:val="20"/>
                <w:szCs w:val="20"/>
              </w:rPr>
            </w:pPr>
          </w:p>
        </w:tc>
        <w:tc>
          <w:tcPr>
            <w:tcW w:w="1275" w:type="dxa"/>
          </w:tcPr>
          <w:p w:rsidR="00145A9A" w:rsidRPr="00145A9A" w:rsidRDefault="00145A9A" w:rsidP="00145A9A">
            <w:pPr>
              <w:widowControl w:val="0"/>
              <w:autoSpaceDE w:val="0"/>
              <w:autoSpaceDN w:val="0"/>
              <w:spacing w:after="0" w:line="240" w:lineRule="auto"/>
              <w:rPr>
                <w:rFonts w:ascii="Times New Roman" w:eastAsia="Times New Roman" w:hAnsi="Times New Roman" w:cs="Times New Roman"/>
                <w:sz w:val="20"/>
                <w:szCs w:val="20"/>
              </w:rPr>
            </w:pPr>
            <w:r w:rsidRPr="00145A9A">
              <w:rPr>
                <w:rFonts w:ascii="Times New Roman" w:eastAsia="Times New Roman" w:hAnsi="Times New Roman" w:cs="Times New Roman"/>
                <w:sz w:val="20"/>
                <w:szCs w:val="20"/>
              </w:rPr>
              <w:t>[Все], Д(1)</w:t>
            </w:r>
          </w:p>
          <w:p w:rsidR="00145A9A" w:rsidRPr="00145A9A" w:rsidRDefault="00145A9A" w:rsidP="00145A9A">
            <w:pPr>
              <w:widowControl w:val="0"/>
              <w:autoSpaceDE w:val="0"/>
              <w:autoSpaceDN w:val="0"/>
              <w:spacing w:after="0" w:line="240" w:lineRule="auto"/>
              <w:rPr>
                <w:rFonts w:ascii="Times New Roman" w:eastAsia="Times New Roman" w:hAnsi="Times New Roman" w:cs="Times New Roman"/>
                <w:sz w:val="20"/>
                <w:szCs w:val="20"/>
              </w:rPr>
            </w:pPr>
          </w:p>
        </w:tc>
      </w:tr>
      <w:tr w:rsidR="00145A9A" w:rsidRPr="00145A9A" w:rsidTr="00550360">
        <w:tc>
          <w:tcPr>
            <w:tcW w:w="16160" w:type="dxa"/>
            <w:gridSpan w:val="6"/>
            <w:vAlign w:val="center"/>
          </w:tcPr>
          <w:p w:rsidR="00145A9A" w:rsidRPr="00145A9A" w:rsidRDefault="00145A9A" w:rsidP="00145A9A">
            <w:pPr>
              <w:widowControl w:val="0"/>
              <w:autoSpaceDE w:val="0"/>
              <w:autoSpaceDN w:val="0"/>
              <w:spacing w:after="0" w:line="240" w:lineRule="auto"/>
              <w:jc w:val="center"/>
              <w:rPr>
                <w:rFonts w:ascii="Times New Roman" w:eastAsia="Times New Roman" w:hAnsi="Times New Roman" w:cs="Times New Roman"/>
                <w:b/>
                <w:sz w:val="20"/>
                <w:szCs w:val="20"/>
              </w:rPr>
            </w:pPr>
            <w:r w:rsidRPr="00145A9A">
              <w:rPr>
                <w:rFonts w:ascii="Times New Roman" w:eastAsia="Times New Roman" w:hAnsi="Times New Roman" w:cs="Times New Roman"/>
                <w:b/>
                <w:sz w:val="20"/>
                <w:szCs w:val="20"/>
              </w:rPr>
              <w:t xml:space="preserve">Исчерпывающий перечень документов, необходимых в соответствии с законодательством или иными нормативными правовыми актами </w:t>
            </w:r>
          </w:p>
          <w:p w:rsidR="00145A9A" w:rsidRPr="00145A9A" w:rsidRDefault="00145A9A" w:rsidP="00145A9A">
            <w:pPr>
              <w:widowControl w:val="0"/>
              <w:autoSpaceDE w:val="0"/>
              <w:autoSpaceDN w:val="0"/>
              <w:spacing w:after="0" w:line="240" w:lineRule="auto"/>
              <w:jc w:val="center"/>
              <w:rPr>
                <w:rFonts w:ascii="Times New Roman" w:eastAsia="Times New Roman" w:hAnsi="Times New Roman" w:cs="Times New Roman"/>
                <w:b/>
                <w:sz w:val="20"/>
                <w:szCs w:val="20"/>
              </w:rPr>
            </w:pPr>
            <w:r w:rsidRPr="00145A9A">
              <w:rPr>
                <w:rFonts w:ascii="Times New Roman" w:eastAsia="Times New Roman" w:hAnsi="Times New Roman" w:cs="Times New Roman"/>
                <w:b/>
                <w:sz w:val="20"/>
                <w:szCs w:val="20"/>
              </w:rPr>
              <w:t xml:space="preserve">для предоставления государственной услуги, которые заявитель вправе представить по собственной инициативе, </w:t>
            </w:r>
          </w:p>
          <w:p w:rsidR="00145A9A" w:rsidRPr="00145A9A" w:rsidRDefault="00145A9A" w:rsidP="00145A9A">
            <w:pPr>
              <w:widowControl w:val="0"/>
              <w:autoSpaceDE w:val="0"/>
              <w:autoSpaceDN w:val="0"/>
              <w:spacing w:after="0" w:line="240" w:lineRule="auto"/>
              <w:jc w:val="center"/>
              <w:rPr>
                <w:rFonts w:ascii="Times New Roman" w:eastAsia="Times New Roman" w:hAnsi="Times New Roman" w:cs="Times New Roman"/>
                <w:b/>
                <w:sz w:val="20"/>
                <w:szCs w:val="20"/>
              </w:rPr>
            </w:pPr>
            <w:r w:rsidRPr="00145A9A">
              <w:rPr>
                <w:rFonts w:ascii="Times New Roman" w:eastAsia="Times New Roman" w:hAnsi="Times New Roman" w:cs="Times New Roman"/>
                <w:b/>
                <w:sz w:val="20"/>
                <w:szCs w:val="20"/>
              </w:rPr>
              <w:t>так как они подлежат представлению в рамках межведомственного информационного взаимодействия</w:t>
            </w:r>
          </w:p>
        </w:tc>
      </w:tr>
      <w:tr w:rsidR="00145A9A" w:rsidRPr="00145A9A" w:rsidTr="00550360">
        <w:tc>
          <w:tcPr>
            <w:tcW w:w="425" w:type="dxa"/>
          </w:tcPr>
          <w:p w:rsidR="00145A9A" w:rsidRPr="00145A9A" w:rsidRDefault="00145A9A" w:rsidP="00145A9A">
            <w:pPr>
              <w:widowControl w:val="0"/>
              <w:autoSpaceDE w:val="0"/>
              <w:autoSpaceDN w:val="0"/>
              <w:spacing w:after="0" w:line="240" w:lineRule="auto"/>
              <w:jc w:val="center"/>
              <w:rPr>
                <w:rFonts w:ascii="Times New Roman" w:eastAsia="Times New Roman" w:hAnsi="Times New Roman" w:cs="Times New Roman"/>
                <w:sz w:val="20"/>
                <w:szCs w:val="20"/>
              </w:rPr>
            </w:pPr>
            <w:r w:rsidRPr="00145A9A">
              <w:rPr>
                <w:rFonts w:ascii="Times New Roman" w:eastAsia="Times New Roman" w:hAnsi="Times New Roman" w:cs="Times New Roman"/>
                <w:sz w:val="20"/>
                <w:szCs w:val="20"/>
              </w:rPr>
              <w:t>1</w:t>
            </w:r>
          </w:p>
        </w:tc>
        <w:tc>
          <w:tcPr>
            <w:tcW w:w="1702" w:type="dxa"/>
          </w:tcPr>
          <w:p w:rsidR="00145A9A" w:rsidRPr="00145A9A" w:rsidRDefault="005312C4" w:rsidP="005312C4">
            <w:pPr>
              <w:widowControl w:val="0"/>
              <w:autoSpaceDE w:val="0"/>
              <w:autoSpaceDN w:val="0"/>
              <w:spacing w:after="0" w:line="240" w:lineRule="auto"/>
              <w:jc w:val="center"/>
              <w:rPr>
                <w:rFonts w:ascii="Times New Roman" w:eastAsia="Times New Roman" w:hAnsi="Times New Roman" w:cs="Times New Roman"/>
                <w:sz w:val="20"/>
                <w:szCs w:val="20"/>
              </w:rPr>
            </w:pPr>
            <w:r w:rsidRPr="00550360">
              <w:rPr>
                <w:rFonts w:ascii="Times New Roman" w:eastAsia="Times New Roman" w:hAnsi="Times New Roman" w:cs="Times New Roman"/>
                <w:sz w:val="20"/>
                <w:szCs w:val="20"/>
              </w:rPr>
              <w:t>Свидетельство о прохождении технического осмотра</w:t>
            </w:r>
          </w:p>
        </w:tc>
        <w:tc>
          <w:tcPr>
            <w:tcW w:w="1276" w:type="dxa"/>
          </w:tcPr>
          <w:p w:rsidR="00145A9A" w:rsidRPr="00145A9A" w:rsidRDefault="005312C4" w:rsidP="00145A9A">
            <w:pPr>
              <w:widowControl w:val="0"/>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9497" w:type="dxa"/>
          </w:tcPr>
          <w:p w:rsidR="005312C4" w:rsidRDefault="005312C4" w:rsidP="005312C4">
            <w:pPr>
              <w:widowControl w:val="0"/>
              <w:numPr>
                <w:ilvl w:val="0"/>
                <w:numId w:val="7"/>
              </w:numPr>
              <w:autoSpaceDE w:val="0"/>
              <w:autoSpaceDN w:val="0"/>
              <w:spacing w:after="0" w:line="240" w:lineRule="auto"/>
              <w:jc w:val="both"/>
              <w:rPr>
                <w:rFonts w:ascii="Times New Roman" w:eastAsia="Times New Roman" w:hAnsi="Times New Roman" w:cs="Times New Roman"/>
                <w:sz w:val="20"/>
                <w:szCs w:val="20"/>
              </w:rPr>
            </w:pPr>
            <w:r w:rsidRPr="005312C4">
              <w:rPr>
                <w:rFonts w:ascii="Times New Roman" w:eastAsia="Times New Roman" w:hAnsi="Times New Roman" w:cs="Times New Roman"/>
                <w:sz w:val="20"/>
                <w:szCs w:val="20"/>
              </w:rPr>
              <w:t xml:space="preserve">свидетельство о регистрации машины (для машин, зарегистрированных в органах </w:t>
            </w:r>
            <w:proofErr w:type="spellStart"/>
            <w:r w:rsidRPr="005312C4">
              <w:rPr>
                <w:rFonts w:ascii="Times New Roman" w:eastAsia="Times New Roman" w:hAnsi="Times New Roman" w:cs="Times New Roman"/>
                <w:sz w:val="20"/>
                <w:szCs w:val="20"/>
              </w:rPr>
              <w:t>гостехнадзора</w:t>
            </w:r>
            <w:proofErr w:type="spellEnd"/>
            <w:r w:rsidRPr="005312C4">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rsidR="005312C4" w:rsidRDefault="005312C4" w:rsidP="005312C4">
            <w:pPr>
              <w:widowControl w:val="0"/>
              <w:numPr>
                <w:ilvl w:val="0"/>
                <w:numId w:val="7"/>
              </w:numPr>
              <w:autoSpaceDE w:val="0"/>
              <w:autoSpaceDN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Pr="005312C4">
              <w:rPr>
                <w:rFonts w:ascii="Times New Roman" w:eastAsia="Times New Roman" w:hAnsi="Times New Roman" w:cs="Times New Roman"/>
                <w:sz w:val="20"/>
                <w:szCs w:val="20"/>
              </w:rPr>
              <w:t>ыписка из электронного паспорта машины</w:t>
            </w:r>
            <w:r>
              <w:rPr>
                <w:rFonts w:ascii="Times New Roman" w:eastAsia="Times New Roman" w:hAnsi="Times New Roman" w:cs="Times New Roman"/>
                <w:sz w:val="20"/>
                <w:szCs w:val="20"/>
              </w:rPr>
              <w:t>.</w:t>
            </w:r>
          </w:p>
          <w:p w:rsidR="00145A9A" w:rsidRPr="00145A9A" w:rsidRDefault="00145A9A" w:rsidP="005312C4">
            <w:pPr>
              <w:spacing w:after="0" w:line="240" w:lineRule="auto"/>
              <w:ind w:left="363"/>
              <w:contextualSpacing/>
              <w:jc w:val="both"/>
              <w:rPr>
                <w:rFonts w:ascii="Times New Roman" w:eastAsia="Times New Roman" w:hAnsi="Times New Roman" w:cs="Times New Roman"/>
                <w:sz w:val="20"/>
                <w:szCs w:val="20"/>
              </w:rPr>
            </w:pPr>
          </w:p>
        </w:tc>
        <w:tc>
          <w:tcPr>
            <w:tcW w:w="1985" w:type="dxa"/>
          </w:tcPr>
          <w:p w:rsidR="00145A9A" w:rsidRPr="00145A9A" w:rsidRDefault="00145A9A" w:rsidP="00145A9A">
            <w:pPr>
              <w:widowControl w:val="0"/>
              <w:autoSpaceDE w:val="0"/>
              <w:autoSpaceDN w:val="0"/>
              <w:spacing w:after="0" w:line="240" w:lineRule="auto"/>
              <w:rPr>
                <w:rFonts w:ascii="Times New Roman" w:eastAsia="Times New Roman" w:hAnsi="Times New Roman" w:cs="Times New Roman"/>
                <w:sz w:val="20"/>
                <w:szCs w:val="20"/>
              </w:rPr>
            </w:pPr>
            <w:proofErr w:type="gramStart"/>
            <w:r w:rsidRPr="00145A9A">
              <w:rPr>
                <w:rFonts w:ascii="Times New Roman" w:eastAsia="Times New Roman" w:hAnsi="Times New Roman" w:cs="Times New Roman"/>
                <w:sz w:val="20"/>
                <w:szCs w:val="20"/>
              </w:rPr>
              <w:t>О(</w:t>
            </w:r>
            <w:proofErr w:type="gramEnd"/>
            <w:r w:rsidRPr="00145A9A">
              <w:rPr>
                <w:rFonts w:ascii="Times New Roman" w:eastAsia="Times New Roman" w:hAnsi="Times New Roman" w:cs="Times New Roman"/>
                <w:sz w:val="20"/>
                <w:szCs w:val="20"/>
              </w:rPr>
              <w:t>э) - Единый портал</w:t>
            </w:r>
          </w:p>
          <w:p w:rsidR="00145A9A" w:rsidRPr="00145A9A" w:rsidRDefault="00145A9A" w:rsidP="00145A9A">
            <w:pPr>
              <w:widowControl w:val="0"/>
              <w:autoSpaceDE w:val="0"/>
              <w:autoSpaceDN w:val="0"/>
              <w:spacing w:after="0" w:line="240" w:lineRule="auto"/>
              <w:rPr>
                <w:rFonts w:ascii="Times New Roman" w:eastAsia="Times New Roman" w:hAnsi="Times New Roman" w:cs="Times New Roman"/>
                <w:sz w:val="20"/>
                <w:szCs w:val="20"/>
              </w:rPr>
            </w:pPr>
            <w:r w:rsidRPr="00145A9A">
              <w:rPr>
                <w:rFonts w:ascii="Times New Roman" w:eastAsia="Times New Roman" w:hAnsi="Times New Roman" w:cs="Times New Roman"/>
                <w:sz w:val="20"/>
                <w:szCs w:val="20"/>
              </w:rPr>
              <w:t>О – МФЦ</w:t>
            </w:r>
          </w:p>
          <w:p w:rsidR="00145A9A" w:rsidRPr="00145A9A" w:rsidRDefault="00145A9A" w:rsidP="00145A9A">
            <w:pPr>
              <w:widowControl w:val="0"/>
              <w:autoSpaceDE w:val="0"/>
              <w:autoSpaceDN w:val="0"/>
              <w:spacing w:after="0" w:line="240" w:lineRule="auto"/>
              <w:rPr>
                <w:rFonts w:ascii="Times New Roman" w:eastAsia="Times New Roman" w:hAnsi="Times New Roman" w:cs="Times New Roman"/>
                <w:sz w:val="20"/>
                <w:szCs w:val="20"/>
              </w:rPr>
            </w:pPr>
            <w:r w:rsidRPr="00145A9A">
              <w:rPr>
                <w:rFonts w:ascii="Times New Roman" w:eastAsia="Times New Roman" w:hAnsi="Times New Roman" w:cs="Times New Roman"/>
                <w:sz w:val="20"/>
                <w:szCs w:val="20"/>
              </w:rPr>
              <w:t>О – личное обращение</w:t>
            </w:r>
          </w:p>
        </w:tc>
        <w:tc>
          <w:tcPr>
            <w:tcW w:w="1275" w:type="dxa"/>
          </w:tcPr>
          <w:p w:rsidR="00145A9A" w:rsidRPr="00145A9A" w:rsidRDefault="005312C4" w:rsidP="00145A9A">
            <w:pPr>
              <w:widowControl w:val="0"/>
              <w:autoSpaceDE w:val="0"/>
              <w:autoSpaceDN w:val="0"/>
              <w:spacing w:after="0" w:line="240" w:lineRule="auto"/>
              <w:rPr>
                <w:rFonts w:ascii="Times New Roman" w:eastAsia="Times New Roman" w:hAnsi="Times New Roman" w:cs="Times New Roman"/>
                <w:sz w:val="20"/>
                <w:szCs w:val="20"/>
              </w:rPr>
            </w:pPr>
            <w:r w:rsidRPr="005312C4">
              <w:rPr>
                <w:rFonts w:ascii="Times New Roman" w:eastAsia="Times New Roman" w:hAnsi="Times New Roman" w:cs="Times New Roman"/>
                <w:sz w:val="20"/>
                <w:szCs w:val="20"/>
              </w:rPr>
              <w:t>[Все], Д(1)</w:t>
            </w:r>
          </w:p>
        </w:tc>
      </w:tr>
      <w:tr w:rsidR="00145A9A" w:rsidRPr="00145A9A" w:rsidTr="00550360">
        <w:tc>
          <w:tcPr>
            <w:tcW w:w="425" w:type="dxa"/>
          </w:tcPr>
          <w:p w:rsidR="00145A9A" w:rsidRPr="00145A9A" w:rsidRDefault="00145A9A" w:rsidP="00145A9A">
            <w:pPr>
              <w:widowControl w:val="0"/>
              <w:autoSpaceDE w:val="0"/>
              <w:autoSpaceDN w:val="0"/>
              <w:spacing w:after="0" w:line="240" w:lineRule="auto"/>
              <w:jc w:val="center"/>
              <w:rPr>
                <w:rFonts w:ascii="Times New Roman" w:eastAsia="Times New Roman" w:hAnsi="Times New Roman" w:cs="Times New Roman"/>
                <w:sz w:val="20"/>
                <w:szCs w:val="20"/>
              </w:rPr>
            </w:pPr>
            <w:r w:rsidRPr="00145A9A">
              <w:rPr>
                <w:rFonts w:ascii="Times New Roman" w:eastAsia="Times New Roman" w:hAnsi="Times New Roman" w:cs="Times New Roman"/>
                <w:sz w:val="20"/>
                <w:szCs w:val="20"/>
              </w:rPr>
              <w:t>2</w:t>
            </w:r>
          </w:p>
        </w:tc>
        <w:tc>
          <w:tcPr>
            <w:tcW w:w="1702" w:type="dxa"/>
          </w:tcPr>
          <w:p w:rsidR="00145A9A" w:rsidRPr="00145A9A" w:rsidRDefault="005312C4" w:rsidP="00145A9A">
            <w:pPr>
              <w:widowControl w:val="0"/>
              <w:autoSpaceDE w:val="0"/>
              <w:autoSpaceDN w:val="0"/>
              <w:spacing w:after="0" w:line="240" w:lineRule="auto"/>
              <w:jc w:val="both"/>
              <w:rPr>
                <w:rFonts w:ascii="Times New Roman" w:eastAsia="Times New Roman" w:hAnsi="Times New Roman" w:cs="Times New Roman"/>
                <w:sz w:val="20"/>
                <w:szCs w:val="20"/>
              </w:rPr>
            </w:pPr>
            <w:r w:rsidRPr="005312C4">
              <w:rPr>
                <w:rFonts w:ascii="Times New Roman" w:eastAsia="Times New Roman" w:hAnsi="Times New Roman" w:cs="Times New Roman"/>
                <w:sz w:val="20"/>
                <w:szCs w:val="20"/>
              </w:rPr>
              <w:t xml:space="preserve">Акт технического осмотра </w:t>
            </w:r>
          </w:p>
        </w:tc>
        <w:tc>
          <w:tcPr>
            <w:tcW w:w="1276" w:type="dxa"/>
          </w:tcPr>
          <w:p w:rsidR="00145A9A" w:rsidRPr="00145A9A" w:rsidRDefault="005312C4" w:rsidP="00145A9A">
            <w:pPr>
              <w:widowControl w:val="0"/>
              <w:autoSpaceDE w:val="0"/>
              <w:autoSpaceDN w:val="0"/>
              <w:spacing w:after="0" w:line="240" w:lineRule="auto"/>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1-3</w:t>
            </w:r>
          </w:p>
        </w:tc>
        <w:tc>
          <w:tcPr>
            <w:tcW w:w="9497" w:type="dxa"/>
          </w:tcPr>
          <w:p w:rsidR="005312C4" w:rsidRPr="005312C4" w:rsidRDefault="005312C4" w:rsidP="005312C4">
            <w:pPr>
              <w:widowControl w:val="0"/>
              <w:numPr>
                <w:ilvl w:val="0"/>
                <w:numId w:val="6"/>
              </w:numPr>
              <w:autoSpaceDE w:val="0"/>
              <w:autoSpaceDN w:val="0"/>
              <w:spacing w:after="0" w:line="240" w:lineRule="auto"/>
              <w:jc w:val="both"/>
              <w:rPr>
                <w:rFonts w:ascii="Times New Roman" w:eastAsia="Times New Roman" w:hAnsi="Times New Roman" w:cs="Times New Roman"/>
                <w:sz w:val="20"/>
                <w:szCs w:val="20"/>
              </w:rPr>
            </w:pPr>
            <w:r w:rsidRPr="005312C4">
              <w:rPr>
                <w:rFonts w:ascii="Times New Roman" w:eastAsia="Times New Roman" w:hAnsi="Times New Roman" w:cs="Times New Roman"/>
                <w:sz w:val="20"/>
                <w:szCs w:val="20"/>
              </w:rPr>
              <w:t xml:space="preserve">свидетельство о регистрации машины (для машин, зарегистрированных в органах </w:t>
            </w:r>
            <w:proofErr w:type="spellStart"/>
            <w:r w:rsidRPr="005312C4">
              <w:rPr>
                <w:rFonts w:ascii="Times New Roman" w:eastAsia="Times New Roman" w:hAnsi="Times New Roman" w:cs="Times New Roman"/>
                <w:sz w:val="20"/>
                <w:szCs w:val="20"/>
              </w:rPr>
              <w:t>гостехнадзора</w:t>
            </w:r>
            <w:proofErr w:type="spellEnd"/>
            <w:r w:rsidRPr="005312C4">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rsidR="00145A9A" w:rsidRPr="005312C4" w:rsidRDefault="005312C4" w:rsidP="005312C4">
            <w:pPr>
              <w:widowControl w:val="0"/>
              <w:numPr>
                <w:ilvl w:val="0"/>
                <w:numId w:val="6"/>
              </w:numPr>
              <w:autoSpaceDE w:val="0"/>
              <w:autoSpaceDN w:val="0"/>
              <w:spacing w:after="0" w:line="240" w:lineRule="auto"/>
              <w:jc w:val="both"/>
              <w:rPr>
                <w:rFonts w:ascii="Times New Roman" w:eastAsia="Times New Roman" w:hAnsi="Times New Roman" w:cs="Times New Roman"/>
                <w:sz w:val="20"/>
                <w:szCs w:val="20"/>
              </w:rPr>
            </w:pPr>
            <w:r w:rsidRPr="005312C4">
              <w:rPr>
                <w:rFonts w:ascii="Times New Roman" w:eastAsia="Times New Roman" w:hAnsi="Times New Roman" w:cs="Times New Roman"/>
                <w:sz w:val="20"/>
                <w:szCs w:val="20"/>
              </w:rPr>
              <w:t>выписка из электронного паспорта машины</w:t>
            </w:r>
          </w:p>
        </w:tc>
        <w:tc>
          <w:tcPr>
            <w:tcW w:w="1985" w:type="dxa"/>
          </w:tcPr>
          <w:p w:rsidR="00145A9A" w:rsidRPr="00145A9A" w:rsidRDefault="00145A9A" w:rsidP="00145A9A">
            <w:pPr>
              <w:widowControl w:val="0"/>
              <w:autoSpaceDE w:val="0"/>
              <w:autoSpaceDN w:val="0"/>
              <w:spacing w:after="0" w:line="240" w:lineRule="auto"/>
              <w:rPr>
                <w:rFonts w:ascii="Times New Roman" w:eastAsia="Times New Roman" w:hAnsi="Times New Roman" w:cs="Times New Roman"/>
                <w:sz w:val="20"/>
                <w:szCs w:val="20"/>
              </w:rPr>
            </w:pPr>
            <w:proofErr w:type="gramStart"/>
            <w:r w:rsidRPr="00145A9A">
              <w:rPr>
                <w:rFonts w:ascii="Times New Roman" w:eastAsia="Times New Roman" w:hAnsi="Times New Roman" w:cs="Times New Roman"/>
                <w:sz w:val="20"/>
                <w:szCs w:val="20"/>
              </w:rPr>
              <w:t>О(</w:t>
            </w:r>
            <w:proofErr w:type="gramEnd"/>
            <w:r w:rsidRPr="00145A9A">
              <w:rPr>
                <w:rFonts w:ascii="Times New Roman" w:eastAsia="Times New Roman" w:hAnsi="Times New Roman" w:cs="Times New Roman"/>
                <w:sz w:val="20"/>
                <w:szCs w:val="20"/>
              </w:rPr>
              <w:t>э) - Единый портал</w:t>
            </w:r>
          </w:p>
          <w:p w:rsidR="00145A9A" w:rsidRPr="00145A9A" w:rsidRDefault="00145A9A" w:rsidP="00145A9A">
            <w:pPr>
              <w:widowControl w:val="0"/>
              <w:autoSpaceDE w:val="0"/>
              <w:autoSpaceDN w:val="0"/>
              <w:spacing w:after="0" w:line="240" w:lineRule="auto"/>
              <w:rPr>
                <w:rFonts w:ascii="Times New Roman" w:eastAsia="Times New Roman" w:hAnsi="Times New Roman" w:cs="Times New Roman"/>
                <w:sz w:val="20"/>
                <w:szCs w:val="20"/>
              </w:rPr>
            </w:pPr>
            <w:r w:rsidRPr="00145A9A">
              <w:rPr>
                <w:rFonts w:ascii="Times New Roman" w:eastAsia="Times New Roman" w:hAnsi="Times New Roman" w:cs="Times New Roman"/>
                <w:sz w:val="20"/>
                <w:szCs w:val="20"/>
              </w:rPr>
              <w:t>О – МФЦ</w:t>
            </w:r>
          </w:p>
          <w:p w:rsidR="00145A9A" w:rsidRPr="00145A9A" w:rsidRDefault="00145A9A" w:rsidP="00145A9A">
            <w:pPr>
              <w:widowControl w:val="0"/>
              <w:autoSpaceDE w:val="0"/>
              <w:autoSpaceDN w:val="0"/>
              <w:spacing w:after="0" w:line="240" w:lineRule="auto"/>
              <w:rPr>
                <w:rFonts w:ascii="Times New Roman" w:eastAsia="Times New Roman" w:hAnsi="Times New Roman" w:cs="Times New Roman"/>
                <w:sz w:val="20"/>
                <w:szCs w:val="20"/>
              </w:rPr>
            </w:pPr>
            <w:r w:rsidRPr="00145A9A">
              <w:rPr>
                <w:rFonts w:ascii="Times New Roman" w:eastAsia="Times New Roman" w:hAnsi="Times New Roman" w:cs="Times New Roman"/>
                <w:sz w:val="20"/>
                <w:szCs w:val="20"/>
              </w:rPr>
              <w:t>О – личное обращение</w:t>
            </w:r>
          </w:p>
        </w:tc>
        <w:tc>
          <w:tcPr>
            <w:tcW w:w="1275" w:type="dxa"/>
          </w:tcPr>
          <w:p w:rsidR="00145A9A" w:rsidRPr="00145A9A" w:rsidRDefault="00145A9A" w:rsidP="00145A9A">
            <w:pPr>
              <w:widowControl w:val="0"/>
              <w:autoSpaceDE w:val="0"/>
              <w:autoSpaceDN w:val="0"/>
              <w:spacing w:after="0" w:line="240" w:lineRule="auto"/>
              <w:rPr>
                <w:rFonts w:ascii="Times New Roman" w:eastAsia="Times New Roman" w:hAnsi="Times New Roman" w:cs="Times New Roman"/>
                <w:sz w:val="20"/>
                <w:szCs w:val="20"/>
              </w:rPr>
            </w:pPr>
          </w:p>
        </w:tc>
      </w:tr>
    </w:tbl>
    <w:p w:rsidR="00FE7F60" w:rsidRDefault="00FE7F60">
      <w:pPr>
        <w:pStyle w:val="ConsPlusNormal"/>
        <w:rPr>
          <w:rFonts w:ascii="Times New Roman" w:hAnsi="Times New Roman" w:cs="Times New Roman"/>
          <w:sz w:val="28"/>
          <w:szCs w:val="28"/>
        </w:rPr>
      </w:pPr>
    </w:p>
    <w:p w:rsidR="00B94F54" w:rsidRDefault="00B94F54">
      <w:pPr>
        <w:pStyle w:val="ConsPlusNormal"/>
        <w:rPr>
          <w:rFonts w:ascii="Times New Roman" w:hAnsi="Times New Roman" w:cs="Times New Roman"/>
          <w:sz w:val="28"/>
          <w:szCs w:val="28"/>
        </w:rPr>
      </w:pPr>
    </w:p>
    <w:p w:rsidR="00912204" w:rsidRDefault="00912204">
      <w:pPr>
        <w:pStyle w:val="ConsPlusNormal"/>
        <w:rPr>
          <w:rFonts w:ascii="Times New Roman" w:hAnsi="Times New Roman" w:cs="Times New Roman"/>
          <w:sz w:val="28"/>
          <w:szCs w:val="28"/>
        </w:rPr>
      </w:pPr>
    </w:p>
    <w:p w:rsidR="00B94F54" w:rsidRPr="00B94F54" w:rsidRDefault="00B94F54" w:rsidP="00B94F54">
      <w:pPr>
        <w:widowControl w:val="0"/>
        <w:autoSpaceDE w:val="0"/>
        <w:autoSpaceDN w:val="0"/>
        <w:spacing w:after="0" w:line="240" w:lineRule="auto"/>
        <w:jc w:val="center"/>
        <w:outlineLvl w:val="2"/>
        <w:rPr>
          <w:rFonts w:ascii="Times New Roman" w:eastAsia="Times New Roman" w:hAnsi="Times New Roman" w:cs="Times New Roman"/>
          <w:sz w:val="28"/>
          <w:szCs w:val="28"/>
        </w:rPr>
      </w:pPr>
      <w:r w:rsidRPr="00B94F54">
        <w:rPr>
          <w:rFonts w:ascii="Times New Roman" w:eastAsia="Times New Roman" w:hAnsi="Times New Roman" w:cs="Times New Roman"/>
          <w:b/>
          <w:sz w:val="28"/>
          <w:szCs w:val="28"/>
        </w:rPr>
        <w:lastRenderedPageBreak/>
        <w:t>IV. Исчерпывающий перечень оснований для отказа в приеме</w:t>
      </w:r>
      <w:r w:rsidRPr="00B94F54">
        <w:rPr>
          <w:rFonts w:ascii="Times New Roman" w:eastAsia="Times New Roman" w:hAnsi="Times New Roman" w:cs="Times New Roman"/>
          <w:sz w:val="28"/>
          <w:szCs w:val="28"/>
        </w:rPr>
        <w:t xml:space="preserve"> </w:t>
      </w:r>
      <w:r w:rsidRPr="00B94F54">
        <w:rPr>
          <w:rFonts w:ascii="Times New Roman" w:eastAsia="Times New Roman" w:hAnsi="Times New Roman" w:cs="Times New Roman"/>
          <w:b/>
          <w:sz w:val="28"/>
          <w:szCs w:val="28"/>
        </w:rPr>
        <w:t>заявления и документов, необходимых для предоставления</w:t>
      </w:r>
      <w:r w:rsidRPr="00B94F54">
        <w:rPr>
          <w:rFonts w:ascii="Times New Roman" w:eastAsia="Times New Roman" w:hAnsi="Times New Roman" w:cs="Times New Roman"/>
          <w:sz w:val="28"/>
          <w:szCs w:val="28"/>
        </w:rPr>
        <w:t xml:space="preserve"> </w:t>
      </w:r>
      <w:r w:rsidRPr="00B94F54">
        <w:rPr>
          <w:rFonts w:ascii="Times New Roman" w:eastAsia="Times New Roman" w:hAnsi="Times New Roman" w:cs="Times New Roman"/>
          <w:b/>
          <w:sz w:val="28"/>
          <w:szCs w:val="28"/>
        </w:rPr>
        <w:t>государственной услуги, оснований для приостановления</w:t>
      </w:r>
      <w:r w:rsidRPr="00B94F54">
        <w:rPr>
          <w:rFonts w:ascii="Times New Roman" w:eastAsia="Times New Roman" w:hAnsi="Times New Roman" w:cs="Times New Roman"/>
          <w:sz w:val="28"/>
          <w:szCs w:val="28"/>
        </w:rPr>
        <w:t xml:space="preserve"> </w:t>
      </w:r>
      <w:r w:rsidRPr="00B94F54">
        <w:rPr>
          <w:rFonts w:ascii="Times New Roman" w:eastAsia="Times New Roman" w:hAnsi="Times New Roman" w:cs="Times New Roman"/>
          <w:b/>
          <w:sz w:val="28"/>
          <w:szCs w:val="28"/>
        </w:rPr>
        <w:t>предоставления государственной услуги или отказа</w:t>
      </w:r>
      <w:r w:rsidRPr="00B94F54">
        <w:rPr>
          <w:rFonts w:ascii="Times New Roman" w:eastAsia="Times New Roman" w:hAnsi="Times New Roman" w:cs="Times New Roman"/>
          <w:sz w:val="28"/>
          <w:szCs w:val="28"/>
        </w:rPr>
        <w:t xml:space="preserve"> </w:t>
      </w:r>
      <w:r w:rsidRPr="00B94F54">
        <w:rPr>
          <w:rFonts w:ascii="Times New Roman" w:eastAsia="Times New Roman" w:hAnsi="Times New Roman" w:cs="Times New Roman"/>
          <w:b/>
          <w:sz w:val="28"/>
          <w:szCs w:val="28"/>
        </w:rPr>
        <w:t>в предоставлении государственной услуги</w:t>
      </w:r>
    </w:p>
    <w:p w:rsidR="00B94F54" w:rsidRPr="00B94F54" w:rsidRDefault="00B94F54" w:rsidP="00B94F54">
      <w:pPr>
        <w:spacing w:before="240" w:after="240" w:line="240" w:lineRule="auto"/>
        <w:jc w:val="right"/>
        <w:rPr>
          <w:rFonts w:ascii="Times New Roman" w:eastAsia="Times New Roman" w:hAnsi="Times New Roman" w:cs="Times New Roman"/>
          <w:b/>
          <w:sz w:val="24"/>
          <w:szCs w:val="24"/>
        </w:rPr>
      </w:pPr>
      <w:r w:rsidRPr="00B94F54">
        <w:rPr>
          <w:rFonts w:ascii="Times New Roman" w:eastAsia="Times New Roman" w:hAnsi="Times New Roman" w:cs="Times New Roman"/>
          <w:b/>
          <w:sz w:val="24"/>
          <w:szCs w:val="24"/>
        </w:rPr>
        <w:t>Таблица № 3</w:t>
      </w:r>
    </w:p>
    <w:tbl>
      <w:tblPr>
        <w:tblW w:w="1616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1702"/>
        <w:gridCol w:w="12332"/>
        <w:gridCol w:w="1701"/>
      </w:tblGrid>
      <w:tr w:rsidR="00B94F54" w:rsidRPr="00B94F54" w:rsidTr="00852341">
        <w:tc>
          <w:tcPr>
            <w:tcW w:w="425" w:type="dxa"/>
            <w:vAlign w:val="center"/>
          </w:tcPr>
          <w:p w:rsidR="00B94F54" w:rsidRPr="00B94F54" w:rsidRDefault="00B94F54" w:rsidP="00B94F54">
            <w:pPr>
              <w:widowControl w:val="0"/>
              <w:autoSpaceDE w:val="0"/>
              <w:autoSpaceDN w:val="0"/>
              <w:spacing w:after="0" w:line="240" w:lineRule="auto"/>
              <w:jc w:val="center"/>
              <w:rPr>
                <w:rFonts w:ascii="Times New Roman" w:eastAsia="Times New Roman" w:hAnsi="Times New Roman" w:cs="Times New Roman"/>
                <w:b/>
                <w:sz w:val="20"/>
                <w:szCs w:val="20"/>
              </w:rPr>
            </w:pPr>
            <w:r w:rsidRPr="00B94F54">
              <w:rPr>
                <w:rFonts w:ascii="Times New Roman" w:eastAsia="Times New Roman" w:hAnsi="Times New Roman" w:cs="Times New Roman"/>
                <w:b/>
                <w:sz w:val="20"/>
                <w:szCs w:val="20"/>
              </w:rPr>
              <w:t>N</w:t>
            </w:r>
          </w:p>
        </w:tc>
        <w:tc>
          <w:tcPr>
            <w:tcW w:w="1702" w:type="dxa"/>
          </w:tcPr>
          <w:p w:rsidR="00B94F54" w:rsidRPr="00B94F54" w:rsidRDefault="00B94F54" w:rsidP="00B94F54">
            <w:pPr>
              <w:widowControl w:val="0"/>
              <w:autoSpaceDE w:val="0"/>
              <w:autoSpaceDN w:val="0"/>
              <w:spacing w:after="0" w:line="240" w:lineRule="auto"/>
              <w:jc w:val="center"/>
              <w:rPr>
                <w:rFonts w:ascii="Times New Roman" w:eastAsia="Times New Roman" w:hAnsi="Times New Roman" w:cs="Times New Roman"/>
                <w:b/>
                <w:sz w:val="20"/>
                <w:szCs w:val="20"/>
              </w:rPr>
            </w:pPr>
            <w:r w:rsidRPr="00B94F54">
              <w:rPr>
                <w:rFonts w:ascii="Times New Roman" w:eastAsia="Times New Roman" w:hAnsi="Times New Roman" w:cs="Times New Roman"/>
                <w:b/>
                <w:sz w:val="20"/>
                <w:szCs w:val="20"/>
              </w:rPr>
              <w:t>Результат предоставления государственной услуги</w:t>
            </w:r>
          </w:p>
        </w:tc>
        <w:tc>
          <w:tcPr>
            <w:tcW w:w="12332" w:type="dxa"/>
            <w:vAlign w:val="center"/>
          </w:tcPr>
          <w:p w:rsidR="00B94F54" w:rsidRPr="00B94F54" w:rsidRDefault="00B94F54" w:rsidP="00B94F54">
            <w:pPr>
              <w:widowControl w:val="0"/>
              <w:autoSpaceDE w:val="0"/>
              <w:autoSpaceDN w:val="0"/>
              <w:spacing w:after="0" w:line="240" w:lineRule="auto"/>
              <w:jc w:val="center"/>
              <w:rPr>
                <w:rFonts w:ascii="Times New Roman" w:eastAsia="Times New Roman" w:hAnsi="Times New Roman" w:cs="Times New Roman"/>
                <w:b/>
                <w:sz w:val="20"/>
                <w:szCs w:val="20"/>
              </w:rPr>
            </w:pPr>
            <w:r w:rsidRPr="00B94F54">
              <w:rPr>
                <w:rFonts w:ascii="Times New Roman" w:eastAsia="Times New Roman" w:hAnsi="Times New Roman" w:cs="Times New Roman"/>
                <w:b/>
                <w:sz w:val="20"/>
                <w:szCs w:val="20"/>
              </w:rPr>
              <w:t>Перечень оснований</w:t>
            </w:r>
          </w:p>
        </w:tc>
        <w:tc>
          <w:tcPr>
            <w:tcW w:w="1701" w:type="dxa"/>
            <w:vAlign w:val="center"/>
          </w:tcPr>
          <w:p w:rsidR="00B94F54" w:rsidRPr="00B94F54" w:rsidRDefault="00B94F54" w:rsidP="00B94F54">
            <w:pPr>
              <w:widowControl w:val="0"/>
              <w:autoSpaceDE w:val="0"/>
              <w:autoSpaceDN w:val="0"/>
              <w:spacing w:after="0" w:line="240" w:lineRule="auto"/>
              <w:jc w:val="center"/>
              <w:rPr>
                <w:rFonts w:ascii="Times New Roman" w:eastAsia="Times New Roman" w:hAnsi="Times New Roman" w:cs="Times New Roman"/>
                <w:b/>
                <w:sz w:val="20"/>
                <w:szCs w:val="20"/>
              </w:rPr>
            </w:pPr>
            <w:r w:rsidRPr="00B94F54">
              <w:rPr>
                <w:rFonts w:ascii="Times New Roman" w:eastAsia="Times New Roman" w:hAnsi="Times New Roman" w:cs="Times New Roman"/>
                <w:b/>
                <w:sz w:val="20"/>
                <w:szCs w:val="20"/>
              </w:rPr>
              <w:t>Идентификатор категорий (признаков) заявителей</w:t>
            </w:r>
          </w:p>
        </w:tc>
      </w:tr>
      <w:tr w:rsidR="00B94F54" w:rsidRPr="00B94F54" w:rsidTr="00852341">
        <w:tc>
          <w:tcPr>
            <w:tcW w:w="16160" w:type="dxa"/>
            <w:gridSpan w:val="4"/>
          </w:tcPr>
          <w:p w:rsidR="00B94F54" w:rsidRPr="00B94F54" w:rsidRDefault="00B94F54" w:rsidP="00B94F54">
            <w:pPr>
              <w:widowControl w:val="0"/>
              <w:autoSpaceDE w:val="0"/>
              <w:autoSpaceDN w:val="0"/>
              <w:spacing w:after="0" w:line="240" w:lineRule="auto"/>
              <w:jc w:val="center"/>
              <w:rPr>
                <w:rFonts w:ascii="Times New Roman" w:eastAsia="Times New Roman" w:hAnsi="Times New Roman" w:cs="Times New Roman"/>
                <w:b/>
                <w:sz w:val="20"/>
                <w:szCs w:val="20"/>
              </w:rPr>
            </w:pPr>
            <w:r w:rsidRPr="00B94F54">
              <w:rPr>
                <w:rFonts w:ascii="Times New Roman" w:eastAsia="Times New Roman" w:hAnsi="Times New Roman" w:cs="Times New Roman"/>
                <w:b/>
                <w:sz w:val="20"/>
                <w:szCs w:val="20"/>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B94F54" w:rsidRPr="00B94F54" w:rsidTr="00852341">
        <w:tc>
          <w:tcPr>
            <w:tcW w:w="425" w:type="dxa"/>
            <w:vMerge w:val="restart"/>
            <w:vAlign w:val="center"/>
          </w:tcPr>
          <w:p w:rsidR="00B94F54" w:rsidRPr="00B94F54" w:rsidRDefault="00B94F54" w:rsidP="00B94F54">
            <w:pPr>
              <w:widowControl w:val="0"/>
              <w:autoSpaceDE w:val="0"/>
              <w:autoSpaceDN w:val="0"/>
              <w:spacing w:after="0" w:line="240" w:lineRule="auto"/>
              <w:jc w:val="center"/>
              <w:rPr>
                <w:rFonts w:ascii="Times New Roman" w:eastAsia="Times New Roman" w:hAnsi="Times New Roman" w:cs="Times New Roman"/>
                <w:sz w:val="20"/>
                <w:szCs w:val="20"/>
              </w:rPr>
            </w:pPr>
            <w:r w:rsidRPr="00B94F54">
              <w:rPr>
                <w:rFonts w:ascii="Times New Roman" w:eastAsia="Times New Roman" w:hAnsi="Times New Roman" w:cs="Times New Roman"/>
                <w:sz w:val="20"/>
                <w:szCs w:val="20"/>
              </w:rPr>
              <w:t>1</w:t>
            </w:r>
          </w:p>
          <w:p w:rsidR="00B94F54" w:rsidRPr="00B94F54" w:rsidRDefault="00B94F54" w:rsidP="00B94F54">
            <w:pPr>
              <w:widowControl w:val="0"/>
              <w:autoSpaceDE w:val="0"/>
              <w:autoSpaceDN w:val="0"/>
              <w:spacing w:after="0" w:line="240" w:lineRule="auto"/>
              <w:rPr>
                <w:rFonts w:ascii="Times New Roman" w:eastAsia="Times New Roman" w:hAnsi="Times New Roman" w:cs="Times New Roman"/>
                <w:sz w:val="20"/>
                <w:szCs w:val="20"/>
              </w:rPr>
            </w:pPr>
          </w:p>
        </w:tc>
        <w:tc>
          <w:tcPr>
            <w:tcW w:w="1702" w:type="dxa"/>
            <w:vMerge w:val="restart"/>
            <w:vAlign w:val="center"/>
          </w:tcPr>
          <w:p w:rsidR="00B94F54" w:rsidRPr="00B94F54" w:rsidRDefault="00B94F54" w:rsidP="00912204">
            <w:pPr>
              <w:spacing w:after="0" w:line="240" w:lineRule="auto"/>
              <w:jc w:val="center"/>
              <w:rPr>
                <w:rFonts w:ascii="Times New Roman" w:eastAsia="Times New Roman" w:hAnsi="Times New Roman" w:cs="Times New Roman"/>
                <w:sz w:val="20"/>
                <w:szCs w:val="20"/>
              </w:rPr>
            </w:pPr>
            <w:r w:rsidRPr="00B94F54">
              <w:rPr>
                <w:rFonts w:ascii="Times New Roman" w:eastAsia="Times New Roman" w:hAnsi="Times New Roman" w:cs="Times New Roman"/>
                <w:sz w:val="20"/>
                <w:szCs w:val="20"/>
              </w:rPr>
              <w:t>Свидетельство о прохождении технического осмотра</w:t>
            </w:r>
          </w:p>
        </w:tc>
        <w:tc>
          <w:tcPr>
            <w:tcW w:w="12332" w:type="dxa"/>
          </w:tcPr>
          <w:p w:rsidR="00B94F54" w:rsidRPr="00B94F54" w:rsidRDefault="00B94F54" w:rsidP="00B94F54">
            <w:pPr>
              <w:spacing w:after="0" w:line="240" w:lineRule="auto"/>
              <w:rPr>
                <w:rFonts w:ascii="Times New Roman" w:eastAsia="Times New Roman" w:hAnsi="Times New Roman" w:cs="Times New Roman"/>
                <w:sz w:val="20"/>
                <w:szCs w:val="20"/>
              </w:rPr>
            </w:pPr>
            <w:r w:rsidRPr="00B94F54">
              <w:rPr>
                <w:rFonts w:ascii="Times New Roman" w:eastAsia="Times New Roman" w:hAnsi="Times New Roman" w:cs="Times New Roman"/>
                <w:sz w:val="20"/>
                <w:szCs w:val="20"/>
              </w:rPr>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p>
        </w:tc>
        <w:tc>
          <w:tcPr>
            <w:tcW w:w="1701" w:type="dxa"/>
            <w:vAlign w:val="center"/>
          </w:tcPr>
          <w:p w:rsidR="00B94F54" w:rsidRPr="00B94F54" w:rsidRDefault="00B94F54" w:rsidP="00B94F54">
            <w:pPr>
              <w:widowControl w:val="0"/>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r>
      <w:tr w:rsidR="00B94F54" w:rsidRPr="00B94F54" w:rsidTr="00852341">
        <w:tc>
          <w:tcPr>
            <w:tcW w:w="425" w:type="dxa"/>
            <w:vMerge/>
            <w:vAlign w:val="center"/>
          </w:tcPr>
          <w:p w:rsidR="00B94F54" w:rsidRPr="00B94F54" w:rsidRDefault="00B94F54" w:rsidP="00B94F54">
            <w:pPr>
              <w:widowControl w:val="0"/>
              <w:autoSpaceDE w:val="0"/>
              <w:autoSpaceDN w:val="0"/>
              <w:spacing w:after="0" w:line="240" w:lineRule="auto"/>
              <w:jc w:val="center"/>
              <w:rPr>
                <w:rFonts w:ascii="Times New Roman" w:eastAsia="Times New Roman" w:hAnsi="Times New Roman" w:cs="Times New Roman"/>
                <w:sz w:val="20"/>
                <w:szCs w:val="20"/>
              </w:rPr>
            </w:pPr>
          </w:p>
        </w:tc>
        <w:tc>
          <w:tcPr>
            <w:tcW w:w="1702" w:type="dxa"/>
            <w:vMerge/>
          </w:tcPr>
          <w:p w:rsidR="00B94F54" w:rsidRPr="00B94F54" w:rsidRDefault="00B94F54" w:rsidP="00B94F54">
            <w:pPr>
              <w:spacing w:after="0" w:line="240" w:lineRule="auto"/>
              <w:rPr>
                <w:rFonts w:ascii="Times New Roman" w:eastAsia="Times New Roman" w:hAnsi="Times New Roman" w:cs="Times New Roman"/>
                <w:sz w:val="20"/>
                <w:szCs w:val="20"/>
              </w:rPr>
            </w:pPr>
          </w:p>
        </w:tc>
        <w:tc>
          <w:tcPr>
            <w:tcW w:w="12332" w:type="dxa"/>
          </w:tcPr>
          <w:p w:rsidR="00B94F54" w:rsidRPr="00B94F54" w:rsidRDefault="00B94F54" w:rsidP="00B94F54">
            <w:pPr>
              <w:spacing w:after="0" w:line="240" w:lineRule="auto"/>
              <w:rPr>
                <w:rFonts w:ascii="Times New Roman" w:eastAsia="Times New Roman" w:hAnsi="Times New Roman" w:cs="Times New Roman"/>
                <w:sz w:val="20"/>
                <w:szCs w:val="20"/>
              </w:rPr>
            </w:pPr>
            <w:r w:rsidRPr="00B94F54">
              <w:rPr>
                <w:rFonts w:ascii="Times New Roman" w:eastAsia="Times New Roman" w:hAnsi="Times New Roman" w:cs="Times New Roman"/>
                <w:sz w:val="20"/>
                <w:szCs w:val="20"/>
              </w:rPr>
              <w:t>Обращение за предоставлением государственной услуги лица, не являющегося получателем государственной услуги</w:t>
            </w:r>
          </w:p>
        </w:tc>
        <w:tc>
          <w:tcPr>
            <w:tcW w:w="1701" w:type="dxa"/>
            <w:vAlign w:val="center"/>
          </w:tcPr>
          <w:p w:rsidR="00B94F54" w:rsidRPr="00B94F54" w:rsidRDefault="00B94F54" w:rsidP="00B94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r>
      <w:tr w:rsidR="00B94F54" w:rsidRPr="00B94F54" w:rsidTr="00852341">
        <w:tc>
          <w:tcPr>
            <w:tcW w:w="425" w:type="dxa"/>
            <w:vMerge/>
            <w:vAlign w:val="center"/>
          </w:tcPr>
          <w:p w:rsidR="00B94F54" w:rsidRPr="00B94F54" w:rsidRDefault="00B94F54" w:rsidP="00B94F54">
            <w:pPr>
              <w:widowControl w:val="0"/>
              <w:autoSpaceDE w:val="0"/>
              <w:autoSpaceDN w:val="0"/>
              <w:spacing w:after="0" w:line="240" w:lineRule="auto"/>
              <w:jc w:val="center"/>
              <w:rPr>
                <w:rFonts w:ascii="Times New Roman" w:eastAsia="Times New Roman" w:hAnsi="Times New Roman" w:cs="Times New Roman"/>
                <w:sz w:val="20"/>
                <w:szCs w:val="20"/>
              </w:rPr>
            </w:pPr>
          </w:p>
        </w:tc>
        <w:tc>
          <w:tcPr>
            <w:tcW w:w="1702" w:type="dxa"/>
            <w:vMerge/>
          </w:tcPr>
          <w:p w:rsidR="00B94F54" w:rsidRPr="00B94F54" w:rsidRDefault="00B94F54" w:rsidP="00B94F54">
            <w:pPr>
              <w:spacing w:after="0" w:line="240" w:lineRule="auto"/>
              <w:rPr>
                <w:rFonts w:ascii="Times New Roman" w:eastAsia="Times New Roman" w:hAnsi="Times New Roman" w:cs="Times New Roman"/>
                <w:sz w:val="20"/>
                <w:szCs w:val="20"/>
              </w:rPr>
            </w:pPr>
          </w:p>
        </w:tc>
        <w:tc>
          <w:tcPr>
            <w:tcW w:w="12332" w:type="dxa"/>
          </w:tcPr>
          <w:p w:rsidR="00B94F54" w:rsidRPr="00B94F54" w:rsidRDefault="00B94F54" w:rsidP="00B94F54">
            <w:pPr>
              <w:spacing w:after="0" w:line="240" w:lineRule="auto"/>
              <w:rPr>
                <w:rFonts w:ascii="Times New Roman" w:eastAsia="Times New Roman" w:hAnsi="Times New Roman" w:cs="Times New Roman"/>
                <w:sz w:val="20"/>
                <w:szCs w:val="20"/>
              </w:rPr>
            </w:pPr>
            <w:r w:rsidRPr="00B94F54">
              <w:rPr>
                <w:rFonts w:ascii="Times New Roman" w:eastAsia="Times New Roman" w:hAnsi="Times New Roman" w:cs="Times New Roman"/>
                <w:sz w:val="20"/>
                <w:szCs w:val="20"/>
              </w:rPr>
              <w:t>Подача заявления лицом, не имеющим полномочий представлять интересы заявителя.</w:t>
            </w:r>
          </w:p>
        </w:tc>
        <w:tc>
          <w:tcPr>
            <w:tcW w:w="1701" w:type="dxa"/>
            <w:vAlign w:val="center"/>
          </w:tcPr>
          <w:p w:rsidR="00B94F54" w:rsidRPr="00B94F54" w:rsidRDefault="00B94F54" w:rsidP="00B94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r>
      <w:tr w:rsidR="00B94F54" w:rsidRPr="00B94F54" w:rsidTr="00852341">
        <w:tc>
          <w:tcPr>
            <w:tcW w:w="425" w:type="dxa"/>
            <w:vMerge/>
            <w:vAlign w:val="center"/>
          </w:tcPr>
          <w:p w:rsidR="00B94F54" w:rsidRPr="00B94F54" w:rsidRDefault="00B94F54" w:rsidP="00B94F54">
            <w:pPr>
              <w:widowControl w:val="0"/>
              <w:autoSpaceDE w:val="0"/>
              <w:autoSpaceDN w:val="0"/>
              <w:spacing w:after="0" w:line="240" w:lineRule="auto"/>
              <w:jc w:val="center"/>
              <w:rPr>
                <w:rFonts w:ascii="Times New Roman" w:eastAsia="Times New Roman" w:hAnsi="Times New Roman" w:cs="Times New Roman"/>
                <w:sz w:val="20"/>
                <w:szCs w:val="20"/>
              </w:rPr>
            </w:pPr>
          </w:p>
        </w:tc>
        <w:tc>
          <w:tcPr>
            <w:tcW w:w="1702" w:type="dxa"/>
            <w:vMerge/>
          </w:tcPr>
          <w:p w:rsidR="00B94F54" w:rsidRPr="00B94F54" w:rsidRDefault="00B94F54" w:rsidP="00B94F54">
            <w:pPr>
              <w:spacing w:after="0" w:line="240" w:lineRule="auto"/>
              <w:rPr>
                <w:rFonts w:ascii="Times New Roman" w:eastAsia="Times New Roman" w:hAnsi="Times New Roman" w:cs="Times New Roman"/>
                <w:sz w:val="20"/>
                <w:szCs w:val="20"/>
              </w:rPr>
            </w:pPr>
          </w:p>
        </w:tc>
        <w:tc>
          <w:tcPr>
            <w:tcW w:w="12332" w:type="dxa"/>
          </w:tcPr>
          <w:p w:rsidR="00B94F54" w:rsidRPr="00B94F54" w:rsidRDefault="00B94F54" w:rsidP="00B94F54">
            <w:pPr>
              <w:spacing w:after="0" w:line="240" w:lineRule="auto"/>
              <w:rPr>
                <w:rFonts w:ascii="Times New Roman" w:eastAsia="Times New Roman" w:hAnsi="Times New Roman" w:cs="Times New Roman"/>
                <w:sz w:val="20"/>
                <w:szCs w:val="20"/>
              </w:rPr>
            </w:pPr>
            <w:r w:rsidRPr="00B94F54">
              <w:rPr>
                <w:rFonts w:ascii="Times New Roman" w:eastAsia="Times New Roman" w:hAnsi="Times New Roman" w:cs="Times New Roman"/>
                <w:sz w:val="20"/>
                <w:szCs w:val="20"/>
              </w:rPr>
              <w:t>Документы, необходимые для предоставления государственной услуги, утратили силу, отменены или являются недействительными на момент обращения с заявлением.</w:t>
            </w:r>
          </w:p>
        </w:tc>
        <w:tc>
          <w:tcPr>
            <w:tcW w:w="1701" w:type="dxa"/>
            <w:vAlign w:val="center"/>
          </w:tcPr>
          <w:p w:rsidR="00B94F54" w:rsidRPr="00B94F54" w:rsidRDefault="00B94F54" w:rsidP="00B94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r>
      <w:tr w:rsidR="00B94F54" w:rsidRPr="00B94F54" w:rsidTr="00852341">
        <w:tc>
          <w:tcPr>
            <w:tcW w:w="425" w:type="dxa"/>
            <w:vMerge/>
          </w:tcPr>
          <w:p w:rsidR="00B94F54" w:rsidRPr="00B94F54" w:rsidRDefault="00B94F54" w:rsidP="00B94F54">
            <w:pPr>
              <w:widowControl w:val="0"/>
              <w:autoSpaceDE w:val="0"/>
              <w:autoSpaceDN w:val="0"/>
              <w:spacing w:after="0" w:line="240" w:lineRule="auto"/>
              <w:jc w:val="center"/>
              <w:rPr>
                <w:rFonts w:ascii="Times New Roman" w:eastAsia="Times New Roman" w:hAnsi="Times New Roman" w:cs="Times New Roman"/>
                <w:sz w:val="20"/>
                <w:szCs w:val="20"/>
              </w:rPr>
            </w:pPr>
          </w:p>
        </w:tc>
        <w:tc>
          <w:tcPr>
            <w:tcW w:w="1702" w:type="dxa"/>
            <w:vMerge/>
          </w:tcPr>
          <w:p w:rsidR="00B94F54" w:rsidRPr="00B94F54" w:rsidRDefault="00B94F54" w:rsidP="00B94F54">
            <w:pPr>
              <w:spacing w:after="0" w:line="240" w:lineRule="auto"/>
              <w:rPr>
                <w:rFonts w:ascii="Times New Roman" w:eastAsia="Times New Roman" w:hAnsi="Times New Roman" w:cs="Times New Roman"/>
                <w:sz w:val="20"/>
                <w:szCs w:val="20"/>
              </w:rPr>
            </w:pPr>
          </w:p>
        </w:tc>
        <w:tc>
          <w:tcPr>
            <w:tcW w:w="12332" w:type="dxa"/>
          </w:tcPr>
          <w:p w:rsidR="00B94F54" w:rsidRPr="00B94F54" w:rsidRDefault="00B94F54" w:rsidP="00B94F54">
            <w:pPr>
              <w:spacing w:after="0" w:line="240" w:lineRule="auto"/>
              <w:rPr>
                <w:rFonts w:ascii="Times New Roman" w:eastAsia="Times New Roman" w:hAnsi="Times New Roman" w:cs="Times New Roman"/>
                <w:sz w:val="20"/>
                <w:szCs w:val="20"/>
              </w:rPr>
            </w:pPr>
            <w:r w:rsidRPr="00B94F54">
              <w:rPr>
                <w:rFonts w:ascii="Times New Roman" w:eastAsia="Times New Roman" w:hAnsi="Times New Roman" w:cs="Times New Roman"/>
                <w:sz w:val="20"/>
                <w:szCs w:val="20"/>
              </w:rPr>
              <w:t>Заявление о предоставлении государственной услуги подано в орган государственной власти или орган местного самоуправления, в полномочия которых не входит предоставление государственной услуги.</w:t>
            </w:r>
          </w:p>
        </w:tc>
        <w:tc>
          <w:tcPr>
            <w:tcW w:w="1701" w:type="dxa"/>
            <w:vAlign w:val="center"/>
          </w:tcPr>
          <w:p w:rsidR="00B94F54" w:rsidRPr="00B94F54" w:rsidRDefault="00B94F54" w:rsidP="00B94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r>
      <w:tr w:rsidR="00B94F54" w:rsidRPr="00B94F54" w:rsidTr="00852341">
        <w:tc>
          <w:tcPr>
            <w:tcW w:w="425" w:type="dxa"/>
            <w:vMerge/>
          </w:tcPr>
          <w:p w:rsidR="00B94F54" w:rsidRPr="00B94F54" w:rsidRDefault="00B94F54" w:rsidP="00B94F54">
            <w:pPr>
              <w:widowControl w:val="0"/>
              <w:autoSpaceDE w:val="0"/>
              <w:autoSpaceDN w:val="0"/>
              <w:spacing w:after="0" w:line="240" w:lineRule="auto"/>
              <w:jc w:val="center"/>
              <w:rPr>
                <w:rFonts w:ascii="Times New Roman" w:eastAsia="Times New Roman" w:hAnsi="Times New Roman" w:cs="Times New Roman"/>
                <w:sz w:val="20"/>
                <w:szCs w:val="20"/>
              </w:rPr>
            </w:pPr>
          </w:p>
        </w:tc>
        <w:tc>
          <w:tcPr>
            <w:tcW w:w="1702" w:type="dxa"/>
            <w:vMerge/>
          </w:tcPr>
          <w:p w:rsidR="00B94F54" w:rsidRPr="00B94F54" w:rsidRDefault="00B94F54" w:rsidP="00B94F54">
            <w:pPr>
              <w:spacing w:after="0" w:line="240" w:lineRule="auto"/>
              <w:jc w:val="both"/>
              <w:rPr>
                <w:rFonts w:ascii="Times New Roman" w:eastAsia="Times New Roman" w:hAnsi="Times New Roman" w:cs="Times New Roman"/>
                <w:sz w:val="20"/>
                <w:szCs w:val="20"/>
              </w:rPr>
            </w:pPr>
          </w:p>
        </w:tc>
        <w:tc>
          <w:tcPr>
            <w:tcW w:w="12332" w:type="dxa"/>
          </w:tcPr>
          <w:p w:rsidR="00B94F54" w:rsidRPr="00B94F54" w:rsidRDefault="00B94F54" w:rsidP="00B94F54">
            <w:pPr>
              <w:spacing w:after="0" w:line="240" w:lineRule="auto"/>
              <w:jc w:val="both"/>
              <w:rPr>
                <w:rFonts w:ascii="Times New Roman" w:eastAsia="Times New Roman" w:hAnsi="Times New Roman" w:cs="Times New Roman"/>
                <w:sz w:val="20"/>
                <w:szCs w:val="20"/>
              </w:rPr>
            </w:pPr>
            <w:r w:rsidRPr="00B94F54">
              <w:rPr>
                <w:rFonts w:ascii="Times New Roman" w:eastAsia="Times New Roman" w:hAnsi="Times New Roman" w:cs="Times New Roman"/>
                <w:sz w:val="20"/>
                <w:szCs w:val="20"/>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1701" w:type="dxa"/>
            <w:vAlign w:val="center"/>
          </w:tcPr>
          <w:p w:rsidR="00B94F54" w:rsidRPr="00B94F54" w:rsidRDefault="00B94F54" w:rsidP="00B94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r>
      <w:tr w:rsidR="00B94F54" w:rsidRPr="00B94F54" w:rsidTr="00852341">
        <w:tc>
          <w:tcPr>
            <w:tcW w:w="425" w:type="dxa"/>
            <w:vMerge/>
          </w:tcPr>
          <w:p w:rsidR="00B94F54" w:rsidRPr="00B94F54" w:rsidRDefault="00B94F54" w:rsidP="00B94F54">
            <w:pPr>
              <w:widowControl w:val="0"/>
              <w:autoSpaceDE w:val="0"/>
              <w:autoSpaceDN w:val="0"/>
              <w:spacing w:after="0" w:line="240" w:lineRule="auto"/>
              <w:jc w:val="center"/>
              <w:rPr>
                <w:rFonts w:ascii="Times New Roman" w:eastAsia="Times New Roman" w:hAnsi="Times New Roman" w:cs="Times New Roman"/>
                <w:sz w:val="20"/>
                <w:szCs w:val="20"/>
              </w:rPr>
            </w:pPr>
          </w:p>
        </w:tc>
        <w:tc>
          <w:tcPr>
            <w:tcW w:w="1702" w:type="dxa"/>
            <w:vMerge/>
          </w:tcPr>
          <w:p w:rsidR="00B94F54" w:rsidRPr="00B94F54" w:rsidRDefault="00B94F54" w:rsidP="00B94F54">
            <w:pPr>
              <w:spacing w:after="0" w:line="240" w:lineRule="auto"/>
              <w:jc w:val="both"/>
              <w:rPr>
                <w:rFonts w:ascii="Times New Roman" w:eastAsia="Times New Roman" w:hAnsi="Times New Roman" w:cs="Times New Roman"/>
                <w:sz w:val="20"/>
                <w:szCs w:val="20"/>
              </w:rPr>
            </w:pPr>
          </w:p>
        </w:tc>
        <w:tc>
          <w:tcPr>
            <w:tcW w:w="12332" w:type="dxa"/>
          </w:tcPr>
          <w:p w:rsidR="00B94F54" w:rsidRPr="00B94F54" w:rsidRDefault="00B94F54" w:rsidP="00B94F54">
            <w:pPr>
              <w:spacing w:after="0" w:line="240" w:lineRule="auto"/>
              <w:jc w:val="both"/>
              <w:rPr>
                <w:rFonts w:ascii="Times New Roman" w:eastAsia="Times New Roman" w:hAnsi="Times New Roman" w:cs="Times New Roman"/>
                <w:sz w:val="20"/>
                <w:szCs w:val="20"/>
              </w:rPr>
            </w:pPr>
            <w:r w:rsidRPr="00B94F54">
              <w:rPr>
                <w:rFonts w:ascii="Times New Roman" w:eastAsia="Times New Roman" w:hAnsi="Times New Roman" w:cs="Times New Roman"/>
                <w:sz w:val="20"/>
                <w:szCs w:val="20"/>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tc>
        <w:tc>
          <w:tcPr>
            <w:tcW w:w="1701" w:type="dxa"/>
            <w:vAlign w:val="center"/>
          </w:tcPr>
          <w:p w:rsidR="00B94F54" w:rsidRPr="00B94F54" w:rsidRDefault="00B94F54" w:rsidP="00B94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r>
      <w:tr w:rsidR="00B94F54" w:rsidRPr="00B94F54" w:rsidTr="000218E9">
        <w:tc>
          <w:tcPr>
            <w:tcW w:w="16160" w:type="dxa"/>
            <w:gridSpan w:val="4"/>
          </w:tcPr>
          <w:p w:rsidR="00B94F54" w:rsidRPr="00B94F54" w:rsidRDefault="00B94F54" w:rsidP="00B94F54">
            <w:pPr>
              <w:spacing w:after="0" w:line="240" w:lineRule="auto"/>
              <w:jc w:val="center"/>
              <w:rPr>
                <w:rFonts w:ascii="Times New Roman" w:eastAsia="Times New Roman" w:hAnsi="Times New Roman" w:cs="Times New Roman"/>
                <w:b/>
                <w:sz w:val="20"/>
                <w:szCs w:val="20"/>
              </w:rPr>
            </w:pPr>
            <w:r w:rsidRPr="00B94F54">
              <w:rPr>
                <w:rFonts w:ascii="Times New Roman" w:eastAsia="Times New Roman" w:hAnsi="Times New Roman" w:cs="Times New Roman"/>
                <w:b/>
                <w:sz w:val="20"/>
                <w:szCs w:val="20"/>
              </w:rPr>
              <w:t>Исчерпывающий перечень оснований для приостановления предоставления государственной услуги</w:t>
            </w:r>
          </w:p>
        </w:tc>
      </w:tr>
      <w:tr w:rsidR="00B94F54" w:rsidRPr="00B94F54" w:rsidTr="00852341">
        <w:tc>
          <w:tcPr>
            <w:tcW w:w="425" w:type="dxa"/>
          </w:tcPr>
          <w:p w:rsidR="00B94F54" w:rsidRPr="00B94F54" w:rsidRDefault="00912204" w:rsidP="00B94F54">
            <w:pPr>
              <w:widowControl w:val="0"/>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702" w:type="dxa"/>
          </w:tcPr>
          <w:p w:rsidR="00B94F54" w:rsidRPr="00B94F54" w:rsidRDefault="00B94F54" w:rsidP="00B94F54">
            <w:pPr>
              <w:spacing w:after="0" w:line="240" w:lineRule="auto"/>
              <w:jc w:val="center"/>
              <w:rPr>
                <w:rFonts w:ascii="Times New Roman" w:eastAsia="Times New Roman" w:hAnsi="Times New Roman" w:cs="Times New Roman"/>
                <w:sz w:val="20"/>
                <w:szCs w:val="20"/>
              </w:rPr>
            </w:pPr>
            <w:r w:rsidRPr="00B94F54">
              <w:rPr>
                <w:rFonts w:ascii="Times New Roman" w:eastAsia="Times New Roman" w:hAnsi="Times New Roman" w:cs="Times New Roman"/>
                <w:sz w:val="20"/>
                <w:szCs w:val="20"/>
              </w:rPr>
              <w:t>Свидетельство о прохождении технического осмотра</w:t>
            </w:r>
            <w:r w:rsidR="00912204">
              <w:rPr>
                <w:rFonts w:ascii="Times New Roman" w:eastAsia="Times New Roman" w:hAnsi="Times New Roman" w:cs="Times New Roman"/>
                <w:sz w:val="20"/>
                <w:szCs w:val="20"/>
              </w:rPr>
              <w:t xml:space="preserve">, </w:t>
            </w:r>
          </w:p>
        </w:tc>
        <w:tc>
          <w:tcPr>
            <w:tcW w:w="12332" w:type="dxa"/>
          </w:tcPr>
          <w:p w:rsidR="00912204" w:rsidRDefault="00912204" w:rsidP="0091220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00B94F54" w:rsidRPr="00B94F54">
              <w:rPr>
                <w:rFonts w:ascii="Times New Roman" w:eastAsia="Times New Roman" w:hAnsi="Times New Roman" w:cs="Times New Roman"/>
                <w:sz w:val="20"/>
                <w:szCs w:val="20"/>
              </w:rPr>
              <w:t xml:space="preserve"> случае непредставления заявителем документов</w:t>
            </w:r>
            <w:r>
              <w:rPr>
                <w:rFonts w:ascii="Times New Roman" w:eastAsia="Times New Roman" w:hAnsi="Times New Roman" w:cs="Times New Roman"/>
                <w:sz w:val="20"/>
                <w:szCs w:val="20"/>
              </w:rPr>
              <w:t>:</w:t>
            </w:r>
          </w:p>
          <w:p w:rsidR="00912204" w:rsidRDefault="00912204" w:rsidP="0091220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912204">
              <w:rPr>
                <w:rFonts w:ascii="Times New Roman" w:eastAsia="Times New Roman" w:hAnsi="Times New Roman" w:cs="Times New Roman"/>
                <w:sz w:val="20"/>
                <w:szCs w:val="20"/>
              </w:rPr>
              <w:t>документ, подтверждающий право заявителя на управление машиной, представленной для прохождения технического осмотра</w:t>
            </w:r>
            <w:r>
              <w:rPr>
                <w:rFonts w:ascii="Times New Roman" w:eastAsia="Times New Roman" w:hAnsi="Times New Roman" w:cs="Times New Roman"/>
                <w:sz w:val="20"/>
                <w:szCs w:val="20"/>
              </w:rPr>
              <w:t>;</w:t>
            </w:r>
          </w:p>
          <w:p w:rsidR="00912204" w:rsidRDefault="00912204" w:rsidP="0091220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B94F54" w:rsidRPr="00B94F54">
              <w:rPr>
                <w:rFonts w:ascii="Times New Roman" w:eastAsia="Times New Roman" w:hAnsi="Times New Roman" w:cs="Times New Roman"/>
                <w:sz w:val="20"/>
                <w:szCs w:val="20"/>
              </w:rPr>
              <w:t xml:space="preserve"> </w:t>
            </w:r>
            <w:r w:rsidRPr="00912204">
              <w:rPr>
                <w:rFonts w:ascii="Times New Roman" w:eastAsia="Times New Roman" w:hAnsi="Times New Roman" w:cs="Times New Roman"/>
                <w:sz w:val="20"/>
                <w:szCs w:val="20"/>
              </w:rPr>
              <w:t xml:space="preserve">свидетельство о регистрации машины (для машин, зарегистрированных в органах </w:t>
            </w:r>
            <w:proofErr w:type="spellStart"/>
            <w:r w:rsidRPr="00912204">
              <w:rPr>
                <w:rFonts w:ascii="Times New Roman" w:eastAsia="Times New Roman" w:hAnsi="Times New Roman" w:cs="Times New Roman"/>
                <w:sz w:val="20"/>
                <w:szCs w:val="20"/>
              </w:rPr>
              <w:t>гостехнадзора</w:t>
            </w:r>
            <w:proofErr w:type="spellEnd"/>
            <w:r w:rsidRPr="00912204">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rsidR="00912204" w:rsidRDefault="00912204" w:rsidP="0091220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паспорт самоходной машины или выписки </w:t>
            </w:r>
            <w:r w:rsidRPr="00912204">
              <w:rPr>
                <w:rFonts w:ascii="Times New Roman" w:eastAsia="Times New Roman" w:hAnsi="Times New Roman" w:cs="Times New Roman"/>
                <w:sz w:val="20"/>
                <w:szCs w:val="20"/>
              </w:rPr>
              <w:t>из электронного паспорта</w:t>
            </w:r>
            <w:r>
              <w:rPr>
                <w:rFonts w:ascii="Times New Roman" w:eastAsia="Times New Roman" w:hAnsi="Times New Roman" w:cs="Times New Roman"/>
                <w:sz w:val="20"/>
                <w:szCs w:val="20"/>
              </w:rPr>
              <w:t>,</w:t>
            </w:r>
          </w:p>
          <w:p w:rsidR="00B94F54" w:rsidRPr="00B94F54" w:rsidRDefault="00B94F54" w:rsidP="00912204">
            <w:pPr>
              <w:spacing w:after="0" w:line="240" w:lineRule="auto"/>
              <w:jc w:val="both"/>
              <w:rPr>
                <w:rFonts w:ascii="Times New Roman" w:eastAsia="Times New Roman" w:hAnsi="Times New Roman" w:cs="Times New Roman"/>
                <w:sz w:val="20"/>
                <w:szCs w:val="20"/>
              </w:rPr>
            </w:pPr>
            <w:r w:rsidRPr="00B94F54">
              <w:rPr>
                <w:rFonts w:ascii="Times New Roman" w:eastAsia="Times New Roman" w:hAnsi="Times New Roman" w:cs="Times New Roman"/>
                <w:sz w:val="20"/>
                <w:szCs w:val="20"/>
              </w:rPr>
              <w:t>а также при возникновении сомнений в их подлинности</w:t>
            </w:r>
          </w:p>
        </w:tc>
        <w:tc>
          <w:tcPr>
            <w:tcW w:w="1701" w:type="dxa"/>
            <w:vAlign w:val="center"/>
          </w:tcPr>
          <w:p w:rsidR="00B94F54" w:rsidRDefault="00912204" w:rsidP="00B94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r>
      <w:tr w:rsidR="00912204" w:rsidRPr="00B94F54" w:rsidTr="00416CBD">
        <w:tc>
          <w:tcPr>
            <w:tcW w:w="16160" w:type="dxa"/>
            <w:gridSpan w:val="4"/>
          </w:tcPr>
          <w:p w:rsidR="00912204" w:rsidRDefault="00912204" w:rsidP="00B94F54">
            <w:pPr>
              <w:spacing w:after="0" w:line="240" w:lineRule="auto"/>
              <w:jc w:val="center"/>
              <w:rPr>
                <w:rFonts w:ascii="Times New Roman" w:eastAsia="Times New Roman" w:hAnsi="Times New Roman" w:cs="Times New Roman"/>
                <w:sz w:val="20"/>
                <w:szCs w:val="20"/>
              </w:rPr>
            </w:pPr>
            <w:r w:rsidRPr="00912204">
              <w:rPr>
                <w:rFonts w:ascii="Times New Roman" w:eastAsia="Times New Roman" w:hAnsi="Times New Roman" w:cs="Times New Roman"/>
                <w:b/>
                <w:sz w:val="20"/>
                <w:szCs w:val="20"/>
              </w:rPr>
              <w:lastRenderedPageBreak/>
              <w:t>Исчерпывающий перечень оснований для отказа в предоставлении государственной услуги</w:t>
            </w:r>
          </w:p>
        </w:tc>
      </w:tr>
      <w:tr w:rsidR="00912204" w:rsidRPr="00B94F54" w:rsidTr="00852341">
        <w:tc>
          <w:tcPr>
            <w:tcW w:w="425" w:type="dxa"/>
          </w:tcPr>
          <w:p w:rsidR="00912204" w:rsidRPr="00B94F54" w:rsidRDefault="00912204" w:rsidP="00B94F54">
            <w:pPr>
              <w:widowControl w:val="0"/>
              <w:autoSpaceDE w:val="0"/>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702" w:type="dxa"/>
          </w:tcPr>
          <w:p w:rsidR="00912204" w:rsidRPr="00B94F54" w:rsidRDefault="00912204" w:rsidP="00B94F54">
            <w:pPr>
              <w:spacing w:after="0" w:line="240" w:lineRule="auto"/>
              <w:jc w:val="center"/>
              <w:rPr>
                <w:rFonts w:ascii="Times New Roman" w:eastAsia="Times New Roman" w:hAnsi="Times New Roman" w:cs="Times New Roman"/>
                <w:sz w:val="20"/>
                <w:szCs w:val="20"/>
              </w:rPr>
            </w:pPr>
            <w:r w:rsidRPr="00B94F54">
              <w:rPr>
                <w:rFonts w:ascii="Times New Roman" w:eastAsia="Times New Roman" w:hAnsi="Times New Roman" w:cs="Times New Roman"/>
                <w:sz w:val="20"/>
                <w:szCs w:val="20"/>
              </w:rPr>
              <w:t>Свидетельство о прохождении технического осмотра</w:t>
            </w:r>
          </w:p>
        </w:tc>
        <w:tc>
          <w:tcPr>
            <w:tcW w:w="12332" w:type="dxa"/>
          </w:tcPr>
          <w:p w:rsidR="00912204" w:rsidRDefault="00912204" w:rsidP="00912204">
            <w:pPr>
              <w:pStyle w:val="af9"/>
              <w:numPr>
                <w:ilvl w:val="0"/>
                <w:numId w:val="19"/>
              </w:num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В случае не предоставления техники</w:t>
            </w:r>
            <w:r w:rsidRPr="00912204">
              <w:rPr>
                <w:rFonts w:ascii="Times New Roman" w:eastAsia="Times New Roman" w:hAnsi="Times New Roman" w:cs="Times New Roman"/>
                <w:sz w:val="20"/>
                <w:szCs w:val="20"/>
              </w:rPr>
              <w:t xml:space="preserve"> в согласованные с </w:t>
            </w:r>
            <w:r>
              <w:rPr>
                <w:rFonts w:ascii="Times New Roman" w:eastAsia="Times New Roman" w:hAnsi="Times New Roman" w:cs="Times New Roman"/>
                <w:sz w:val="20"/>
                <w:szCs w:val="20"/>
              </w:rPr>
              <w:t>Управлением</w:t>
            </w:r>
            <w:r w:rsidRPr="00912204">
              <w:rPr>
                <w:rFonts w:ascii="Times New Roman" w:eastAsia="Times New Roman" w:hAnsi="Times New Roman" w:cs="Times New Roman"/>
                <w:sz w:val="20"/>
                <w:szCs w:val="20"/>
              </w:rPr>
              <w:t xml:space="preserve"> день и время</w:t>
            </w:r>
            <w:r>
              <w:rPr>
                <w:rFonts w:ascii="Times New Roman" w:eastAsia="Times New Roman" w:hAnsi="Times New Roman" w:cs="Times New Roman"/>
                <w:sz w:val="20"/>
                <w:szCs w:val="20"/>
              </w:rPr>
              <w:t>;</w:t>
            </w:r>
            <w:proofErr w:type="gramEnd"/>
          </w:p>
          <w:p w:rsidR="00912204" w:rsidRDefault="00912204" w:rsidP="00912204">
            <w:pPr>
              <w:pStyle w:val="af9"/>
              <w:numPr>
                <w:ilvl w:val="0"/>
                <w:numId w:val="19"/>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w:t>
            </w:r>
            <w:r w:rsidRPr="00912204">
              <w:rPr>
                <w:rFonts w:ascii="Times New Roman" w:eastAsia="Times New Roman" w:hAnsi="Times New Roman" w:cs="Times New Roman"/>
                <w:sz w:val="20"/>
                <w:szCs w:val="20"/>
              </w:rPr>
              <w:t>окументы (сведения), представленные заявителем, противоречат сведениям, полученным в рамках межведомственного взаимодействия</w:t>
            </w:r>
            <w:r>
              <w:rPr>
                <w:rFonts w:ascii="Times New Roman" w:eastAsia="Times New Roman" w:hAnsi="Times New Roman" w:cs="Times New Roman"/>
                <w:sz w:val="20"/>
                <w:szCs w:val="20"/>
              </w:rPr>
              <w:t>;</w:t>
            </w:r>
          </w:p>
          <w:p w:rsidR="00912204" w:rsidRPr="00912204" w:rsidRDefault="00912204" w:rsidP="00912204">
            <w:pPr>
              <w:pStyle w:val="af9"/>
              <w:numPr>
                <w:ilvl w:val="0"/>
                <w:numId w:val="19"/>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w:t>
            </w:r>
            <w:r w:rsidRPr="00912204">
              <w:rPr>
                <w:rFonts w:ascii="Times New Roman" w:eastAsia="Times New Roman" w:hAnsi="Times New Roman" w:cs="Times New Roman"/>
                <w:sz w:val="20"/>
                <w:szCs w:val="20"/>
              </w:rPr>
              <w:t>тсутствие информации об уплате государственной пошлины за выдачу документа о прохождении технического осмотра машины.</w:t>
            </w:r>
          </w:p>
        </w:tc>
        <w:tc>
          <w:tcPr>
            <w:tcW w:w="1701" w:type="dxa"/>
            <w:vAlign w:val="center"/>
          </w:tcPr>
          <w:p w:rsidR="00912204" w:rsidRDefault="00912204" w:rsidP="00B94F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r>
    </w:tbl>
    <w:p w:rsidR="00B94F54" w:rsidRDefault="00B94F54">
      <w:pPr>
        <w:pStyle w:val="ConsPlusNormal"/>
        <w:rPr>
          <w:rFonts w:ascii="Times New Roman" w:hAnsi="Times New Roman" w:cs="Times New Roman"/>
          <w:sz w:val="28"/>
          <w:szCs w:val="28"/>
        </w:rPr>
      </w:pPr>
    </w:p>
    <w:p w:rsidR="00B94F54" w:rsidRDefault="00B94F54">
      <w:pPr>
        <w:pStyle w:val="ConsPlusNormal"/>
        <w:rPr>
          <w:rFonts w:ascii="Times New Roman" w:hAnsi="Times New Roman" w:cs="Times New Roman"/>
          <w:sz w:val="28"/>
          <w:szCs w:val="28"/>
        </w:rPr>
      </w:pPr>
    </w:p>
    <w:p w:rsidR="00B94F54" w:rsidRDefault="00B94F54">
      <w:pPr>
        <w:pStyle w:val="ConsPlusNormal"/>
        <w:rPr>
          <w:rFonts w:ascii="Times New Roman" w:hAnsi="Times New Roman" w:cs="Times New Roman"/>
          <w:sz w:val="28"/>
          <w:szCs w:val="28"/>
        </w:rPr>
      </w:pPr>
    </w:p>
    <w:p w:rsidR="00B94F54" w:rsidRDefault="00B94F54">
      <w:pPr>
        <w:pStyle w:val="ConsPlusNormal"/>
        <w:rPr>
          <w:rFonts w:ascii="Times New Roman" w:hAnsi="Times New Roman" w:cs="Times New Roman"/>
          <w:sz w:val="28"/>
          <w:szCs w:val="28"/>
        </w:rPr>
      </w:pPr>
    </w:p>
    <w:p w:rsidR="00B94F54" w:rsidRDefault="00B94F54">
      <w:pPr>
        <w:pStyle w:val="ConsPlusNormal"/>
        <w:rPr>
          <w:rFonts w:ascii="Times New Roman" w:hAnsi="Times New Roman" w:cs="Times New Roman"/>
          <w:sz w:val="28"/>
          <w:szCs w:val="28"/>
        </w:rPr>
      </w:pPr>
    </w:p>
    <w:p w:rsidR="00B94F54" w:rsidRDefault="00B94F54">
      <w:pPr>
        <w:pStyle w:val="ConsPlusNormal"/>
        <w:rPr>
          <w:rFonts w:ascii="Times New Roman" w:hAnsi="Times New Roman" w:cs="Times New Roman"/>
          <w:sz w:val="28"/>
          <w:szCs w:val="28"/>
        </w:rPr>
      </w:pPr>
    </w:p>
    <w:p w:rsidR="00B94F54" w:rsidRDefault="00B94F54">
      <w:pPr>
        <w:pStyle w:val="ConsPlusNormal"/>
        <w:rPr>
          <w:rFonts w:ascii="Times New Roman" w:hAnsi="Times New Roman" w:cs="Times New Roman"/>
          <w:sz w:val="28"/>
          <w:szCs w:val="28"/>
        </w:rPr>
      </w:pPr>
    </w:p>
    <w:p w:rsidR="00B94F54" w:rsidRDefault="00B94F54">
      <w:pPr>
        <w:pStyle w:val="ConsPlusNormal"/>
        <w:rPr>
          <w:rFonts w:ascii="Times New Roman" w:hAnsi="Times New Roman" w:cs="Times New Roman"/>
          <w:sz w:val="28"/>
          <w:szCs w:val="28"/>
        </w:rPr>
      </w:pPr>
    </w:p>
    <w:p w:rsidR="00B94F54" w:rsidRPr="00EE05E8" w:rsidRDefault="00B94F54">
      <w:pPr>
        <w:pStyle w:val="ConsPlusNormal"/>
        <w:rPr>
          <w:rFonts w:ascii="Times New Roman" w:hAnsi="Times New Roman" w:cs="Times New Roman"/>
          <w:sz w:val="28"/>
          <w:szCs w:val="28"/>
        </w:rPr>
      </w:pPr>
    </w:p>
    <w:p w:rsidR="00FE7F60" w:rsidRPr="00EE05E8" w:rsidRDefault="00FE7F60">
      <w:pPr>
        <w:pStyle w:val="ConsPlusNormal"/>
        <w:rPr>
          <w:rFonts w:ascii="Times New Roman" w:hAnsi="Times New Roman" w:cs="Times New Roman"/>
          <w:sz w:val="28"/>
          <w:szCs w:val="28"/>
        </w:rPr>
      </w:pPr>
    </w:p>
    <w:p w:rsidR="00FE7F60" w:rsidRPr="00EE05E8" w:rsidRDefault="00FE7F60">
      <w:pPr>
        <w:pStyle w:val="ConsPlusNormal"/>
        <w:rPr>
          <w:rFonts w:ascii="Times New Roman" w:hAnsi="Times New Roman" w:cs="Times New Roman"/>
          <w:sz w:val="28"/>
          <w:szCs w:val="28"/>
        </w:rPr>
        <w:sectPr w:rsidR="00FE7F60" w:rsidRPr="00EE05E8" w:rsidSect="00912204">
          <w:pgSz w:w="16838" w:h="11905" w:orient="landscape"/>
          <w:pgMar w:top="1418" w:right="1134" w:bottom="850" w:left="1134" w:header="0" w:footer="0" w:gutter="0"/>
          <w:cols w:space="720"/>
          <w:titlePg/>
          <w:docGrid w:linePitch="360"/>
        </w:sectPr>
      </w:pPr>
    </w:p>
    <w:p w:rsidR="00FE7F60" w:rsidRPr="00EE05E8" w:rsidRDefault="00F56D71" w:rsidP="00912204">
      <w:pPr>
        <w:pStyle w:val="ConsPlusNormal"/>
        <w:ind w:firstLine="540"/>
        <w:jc w:val="center"/>
        <w:rPr>
          <w:rFonts w:ascii="Times New Roman" w:hAnsi="Times New Roman" w:cs="Times New Roman"/>
          <w:sz w:val="28"/>
          <w:szCs w:val="28"/>
        </w:rPr>
      </w:pPr>
      <w:r w:rsidRPr="00EE05E8">
        <w:rPr>
          <w:rFonts w:ascii="Times New Roman" w:hAnsi="Times New Roman" w:cs="Times New Roman"/>
          <w:sz w:val="28"/>
          <w:szCs w:val="28"/>
        </w:rPr>
        <w:lastRenderedPageBreak/>
        <w:br w:type="textWrapping" w:clear="all"/>
      </w:r>
      <w:r w:rsidRPr="00EE05E8">
        <w:rPr>
          <w:rFonts w:ascii="Times New Roman" w:hAnsi="Times New Roman" w:cs="Times New Roman"/>
          <w:b/>
          <w:sz w:val="28"/>
          <w:szCs w:val="28"/>
        </w:rPr>
        <w:t>V. Формы заявления и документов, необходимых</w:t>
      </w:r>
    </w:p>
    <w:p w:rsidR="00FE7F60" w:rsidRPr="00912204" w:rsidRDefault="00F56D71">
      <w:pPr>
        <w:pStyle w:val="ConsPlusNormal"/>
        <w:jc w:val="center"/>
        <w:rPr>
          <w:rFonts w:ascii="Times New Roman" w:hAnsi="Times New Roman" w:cs="Times New Roman"/>
          <w:sz w:val="28"/>
          <w:szCs w:val="28"/>
        </w:rPr>
      </w:pPr>
      <w:r w:rsidRPr="00912204">
        <w:rPr>
          <w:rFonts w:ascii="Times New Roman" w:hAnsi="Times New Roman" w:cs="Times New Roman"/>
          <w:b/>
          <w:sz w:val="28"/>
          <w:szCs w:val="28"/>
        </w:rPr>
        <w:t>для предоставления государственной услуги</w:t>
      </w:r>
    </w:p>
    <w:p w:rsidR="00FE7F60" w:rsidRDefault="00FE7F60">
      <w:pPr>
        <w:pStyle w:val="ConsPlusNormal"/>
      </w:pPr>
    </w:p>
    <w:p w:rsidR="00FE7F60" w:rsidRDefault="00FE7F60">
      <w:pPr>
        <w:pStyle w:val="ConsPlusNormal"/>
      </w:pPr>
    </w:p>
    <w:p w:rsidR="00FE7F60" w:rsidRPr="00912204" w:rsidRDefault="00912204">
      <w:pPr>
        <w:pStyle w:val="ConsPlusNormal"/>
        <w:jc w:val="right"/>
        <w:rPr>
          <w:rFonts w:ascii="Times New Roman" w:hAnsi="Times New Roman" w:cs="Times New Roman"/>
          <w:sz w:val="28"/>
          <w:szCs w:val="28"/>
        </w:rPr>
      </w:pPr>
      <w:r w:rsidRPr="00912204">
        <w:rPr>
          <w:rFonts w:ascii="Times New Roman" w:hAnsi="Times New Roman" w:cs="Times New Roman"/>
          <w:sz w:val="28"/>
          <w:szCs w:val="28"/>
        </w:rPr>
        <w:t xml:space="preserve">Форма </w:t>
      </w:r>
      <w:r>
        <w:rPr>
          <w:rFonts w:ascii="Times New Roman" w:hAnsi="Times New Roman" w:cs="Times New Roman"/>
          <w:sz w:val="28"/>
          <w:szCs w:val="28"/>
        </w:rPr>
        <w:t>№</w:t>
      </w:r>
      <w:r w:rsidRPr="00912204">
        <w:rPr>
          <w:rFonts w:ascii="Times New Roman" w:hAnsi="Times New Roman" w:cs="Times New Roman"/>
          <w:sz w:val="28"/>
          <w:szCs w:val="28"/>
        </w:rPr>
        <w:t>1</w:t>
      </w:r>
    </w:p>
    <w:p w:rsidR="00FE7F60" w:rsidRDefault="00FE7F6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FE7F60">
        <w:tc>
          <w:tcPr>
            <w:tcW w:w="510" w:type="dxa"/>
            <w:tcBorders>
              <w:top w:val="none" w:sz="4" w:space="0" w:color="000000"/>
              <w:left w:val="none" w:sz="4" w:space="0" w:color="000000"/>
              <w:bottom w:val="none" w:sz="4" w:space="0" w:color="000000"/>
              <w:right w:val="none" w:sz="4" w:space="0" w:color="000000"/>
            </w:tcBorders>
          </w:tcPr>
          <w:p w:rsidR="00FE7F60" w:rsidRDefault="00F56D71">
            <w:pPr>
              <w:pStyle w:val="ConsPlusNormal"/>
            </w:pPr>
            <w:r>
              <w:t>В</w:t>
            </w:r>
          </w:p>
        </w:tc>
        <w:tc>
          <w:tcPr>
            <w:tcW w:w="8561" w:type="dxa"/>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c>
          <w:tcPr>
            <w:tcW w:w="510" w:type="dxa"/>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c>
          <w:tcPr>
            <w:tcW w:w="8561" w:type="dxa"/>
            <w:tcBorders>
              <w:top w:val="single" w:sz="4" w:space="0" w:color="auto"/>
              <w:left w:val="none" w:sz="4" w:space="0" w:color="000000"/>
              <w:bottom w:val="none" w:sz="4" w:space="0" w:color="000000"/>
              <w:right w:val="none" w:sz="4" w:space="0" w:color="000000"/>
            </w:tcBorders>
          </w:tcPr>
          <w:p w:rsidR="00FE7F60" w:rsidRDefault="00F56D71">
            <w:pPr>
              <w:pStyle w:val="ConsPlusNormal"/>
              <w:jc w:val="center"/>
            </w:pPr>
            <w:proofErr w:type="gramStart"/>
            <w:r>
              <w:t xml:space="preserve">(полное наименование исполнительного органа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 орган </w:t>
            </w:r>
            <w:proofErr w:type="spellStart"/>
            <w:r>
              <w:t>гостехнадзора</w:t>
            </w:r>
            <w:proofErr w:type="spellEnd"/>
            <w:r>
              <w:t>)</w:t>
            </w:r>
            <w:proofErr w:type="gramEnd"/>
          </w:p>
        </w:tc>
      </w:tr>
      <w:tr w:rsidR="00FE7F60">
        <w:tc>
          <w:tcPr>
            <w:tcW w:w="510" w:type="dxa"/>
            <w:tcBorders>
              <w:top w:val="none" w:sz="4" w:space="0" w:color="000000"/>
              <w:left w:val="none" w:sz="4" w:space="0" w:color="000000"/>
              <w:bottom w:val="none" w:sz="4" w:space="0" w:color="000000"/>
              <w:right w:val="none" w:sz="4" w:space="0" w:color="000000"/>
            </w:tcBorders>
          </w:tcPr>
          <w:p w:rsidR="00FE7F60" w:rsidRDefault="00F56D71">
            <w:pPr>
              <w:pStyle w:val="ConsPlusNormal"/>
            </w:pPr>
            <w:r>
              <w:t>От</w:t>
            </w:r>
          </w:p>
        </w:tc>
        <w:tc>
          <w:tcPr>
            <w:tcW w:w="8561" w:type="dxa"/>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c>
          <w:tcPr>
            <w:tcW w:w="510" w:type="dxa"/>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c>
          <w:tcPr>
            <w:tcW w:w="8561" w:type="dxa"/>
            <w:tcBorders>
              <w:top w:val="single" w:sz="4" w:space="0" w:color="auto"/>
              <w:left w:val="none" w:sz="4" w:space="0" w:color="000000"/>
              <w:bottom w:val="none" w:sz="4" w:space="0" w:color="000000"/>
              <w:right w:val="none" w:sz="4" w:space="0" w:color="000000"/>
            </w:tcBorders>
          </w:tcPr>
          <w:p w:rsidR="00FE7F60" w:rsidRDefault="00F56D71">
            <w:pPr>
              <w:pStyle w:val="ConsPlusNormal"/>
              <w:jc w:val="center"/>
            </w:pPr>
            <w:r>
              <w:t>(фамилия, имя, отчество (при наличии) физического лица или полное наименование юридического лица либо обособленного подразделения юридического лица)</w:t>
            </w:r>
          </w:p>
        </w:tc>
      </w:tr>
    </w:tbl>
    <w:p w:rsidR="00FE7F60" w:rsidRDefault="00FE7F60">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3741"/>
        <w:gridCol w:w="2777"/>
      </w:tblGrid>
      <w:tr w:rsidR="00FE7F60">
        <w:tc>
          <w:tcPr>
            <w:tcW w:w="2551" w:type="dxa"/>
            <w:tcBorders>
              <w:top w:val="single" w:sz="4" w:space="0" w:color="auto"/>
              <w:bottom w:val="single" w:sz="4" w:space="0" w:color="auto"/>
            </w:tcBorders>
          </w:tcPr>
          <w:p w:rsidR="00FE7F60" w:rsidRDefault="00F56D71">
            <w:pPr>
              <w:pStyle w:val="ConsPlusNormal"/>
            </w:pPr>
            <w:r>
              <w:t>Тел.</w:t>
            </w:r>
          </w:p>
        </w:tc>
        <w:tc>
          <w:tcPr>
            <w:tcW w:w="3741" w:type="dxa"/>
            <w:tcBorders>
              <w:top w:val="single" w:sz="4" w:space="0" w:color="auto"/>
              <w:bottom w:val="single" w:sz="4" w:space="0" w:color="auto"/>
            </w:tcBorders>
          </w:tcPr>
          <w:p w:rsidR="00FE7F60" w:rsidRDefault="00F56D71">
            <w:pPr>
              <w:pStyle w:val="ConsPlusNormal"/>
            </w:pPr>
            <w:r>
              <w:t>ОГРНИП/ОГРН</w:t>
            </w:r>
          </w:p>
        </w:tc>
        <w:tc>
          <w:tcPr>
            <w:tcW w:w="2777" w:type="dxa"/>
            <w:tcBorders>
              <w:top w:val="single" w:sz="4" w:space="0" w:color="auto"/>
              <w:bottom w:val="single" w:sz="4" w:space="0" w:color="auto"/>
            </w:tcBorders>
          </w:tcPr>
          <w:p w:rsidR="00FE7F60" w:rsidRDefault="00F56D71">
            <w:pPr>
              <w:pStyle w:val="ConsPlusNormal"/>
            </w:pPr>
            <w:r>
              <w:t>ИНН</w:t>
            </w:r>
          </w:p>
        </w:tc>
      </w:tr>
    </w:tbl>
    <w:p w:rsidR="00FE7F60" w:rsidRDefault="00FE7F60">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3288"/>
        <w:gridCol w:w="4818"/>
      </w:tblGrid>
      <w:tr w:rsidR="00FE7F60">
        <w:tc>
          <w:tcPr>
            <w:tcW w:w="963" w:type="dxa"/>
            <w:tcBorders>
              <w:top w:val="none" w:sz="4" w:space="0" w:color="000000"/>
              <w:left w:val="none" w:sz="4" w:space="0" w:color="000000"/>
              <w:bottom w:val="none" w:sz="4" w:space="0" w:color="000000"/>
              <w:right w:val="none" w:sz="4" w:space="0" w:color="000000"/>
            </w:tcBorders>
          </w:tcPr>
          <w:p w:rsidR="00FE7F60" w:rsidRDefault="00F56D71">
            <w:pPr>
              <w:pStyle w:val="ConsPlusNormal"/>
              <w:jc w:val="both"/>
            </w:pPr>
            <w:r>
              <w:t>Адрес</w:t>
            </w:r>
          </w:p>
        </w:tc>
        <w:tc>
          <w:tcPr>
            <w:tcW w:w="8106" w:type="dxa"/>
            <w:gridSpan w:val="2"/>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c>
          <w:tcPr>
            <w:tcW w:w="963" w:type="dxa"/>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c>
          <w:tcPr>
            <w:tcW w:w="8106" w:type="dxa"/>
            <w:gridSpan w:val="2"/>
            <w:tcBorders>
              <w:top w:val="single" w:sz="4" w:space="0" w:color="auto"/>
              <w:left w:val="none" w:sz="4" w:space="0" w:color="000000"/>
              <w:bottom w:val="none" w:sz="4" w:space="0" w:color="000000"/>
              <w:right w:val="none" w:sz="4" w:space="0" w:color="000000"/>
            </w:tcBorders>
          </w:tcPr>
          <w:p w:rsidR="00FE7F60" w:rsidRDefault="00F56D71">
            <w:pPr>
              <w:pStyle w:val="ConsPlusNormal"/>
              <w:jc w:val="center"/>
            </w:pPr>
            <w:r>
              <w:t>(адрес места жительства физического лица)</w:t>
            </w:r>
          </w:p>
        </w:tc>
      </w:tr>
      <w:tr w:rsidR="00FE7F60">
        <w:tc>
          <w:tcPr>
            <w:tcW w:w="4251" w:type="dxa"/>
            <w:gridSpan w:val="2"/>
            <w:tcBorders>
              <w:top w:val="none" w:sz="4" w:space="0" w:color="000000"/>
              <w:left w:val="none" w:sz="4" w:space="0" w:color="000000"/>
              <w:bottom w:val="none" w:sz="4" w:space="0" w:color="000000"/>
              <w:right w:val="none" w:sz="4" w:space="0" w:color="000000"/>
            </w:tcBorders>
          </w:tcPr>
          <w:p w:rsidR="00FE7F60" w:rsidRDefault="00F56D71">
            <w:pPr>
              <w:pStyle w:val="ConsPlusNormal"/>
              <w:jc w:val="both"/>
            </w:pPr>
            <w:r>
              <w:t>Документ, удостоверяющий личность</w:t>
            </w:r>
          </w:p>
        </w:tc>
        <w:tc>
          <w:tcPr>
            <w:tcW w:w="4818" w:type="dxa"/>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c>
          <w:tcPr>
            <w:tcW w:w="4251" w:type="dxa"/>
            <w:gridSpan w:val="2"/>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c>
          <w:tcPr>
            <w:tcW w:w="4818" w:type="dxa"/>
            <w:tcBorders>
              <w:top w:val="single" w:sz="4" w:space="0" w:color="auto"/>
              <w:left w:val="none" w:sz="4" w:space="0" w:color="000000"/>
              <w:bottom w:val="none" w:sz="4" w:space="0" w:color="000000"/>
              <w:right w:val="none" w:sz="4" w:space="0" w:color="000000"/>
            </w:tcBorders>
          </w:tcPr>
          <w:p w:rsidR="00FE7F60" w:rsidRDefault="00F56D71">
            <w:pPr>
              <w:pStyle w:val="ConsPlusNormal"/>
              <w:jc w:val="center"/>
            </w:pPr>
            <w:r>
              <w:t>(наименование, серия, номер, кем выдан, когда)</w:t>
            </w:r>
          </w:p>
        </w:tc>
      </w:tr>
      <w:tr w:rsidR="00FE7F60">
        <w:tc>
          <w:tcPr>
            <w:tcW w:w="9069" w:type="dxa"/>
            <w:gridSpan w:val="3"/>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c>
          <w:tcPr>
            <w:tcW w:w="9069" w:type="dxa"/>
            <w:gridSpan w:val="3"/>
            <w:tcBorders>
              <w:top w:val="single" w:sz="4" w:space="0" w:color="auto"/>
              <w:left w:val="none" w:sz="4" w:space="0" w:color="000000"/>
              <w:bottom w:val="none" w:sz="4" w:space="0" w:color="000000"/>
              <w:right w:val="none" w:sz="4" w:space="0" w:color="000000"/>
            </w:tcBorders>
          </w:tcPr>
          <w:p w:rsidR="00FE7F60" w:rsidRDefault="00F56D71">
            <w:pPr>
              <w:pStyle w:val="ConsPlusNormal"/>
              <w:jc w:val="both"/>
            </w:pPr>
            <w:r>
              <w:t>Индекс _________________, адрес юридического лица в пределах места нахождения юридического лица либо адрес места нахождения его обособленного подразделения</w:t>
            </w:r>
          </w:p>
        </w:tc>
      </w:tr>
      <w:tr w:rsidR="00FE7F60">
        <w:tc>
          <w:tcPr>
            <w:tcW w:w="9069" w:type="dxa"/>
            <w:gridSpan w:val="3"/>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blPrEx>
          <w:tblBorders>
            <w:insideH w:val="single" w:sz="4" w:space="0" w:color="auto"/>
          </w:tblBorders>
        </w:tblPrEx>
        <w:tc>
          <w:tcPr>
            <w:tcW w:w="9069" w:type="dxa"/>
            <w:gridSpan w:val="3"/>
            <w:tcBorders>
              <w:left w:val="none" w:sz="4" w:space="0" w:color="000000"/>
              <w:right w:val="none" w:sz="4" w:space="0" w:color="000000"/>
            </w:tcBorders>
          </w:tcPr>
          <w:p w:rsidR="00FE7F60" w:rsidRDefault="00FE7F60">
            <w:pPr>
              <w:pStyle w:val="ConsPlusNormal"/>
            </w:pPr>
          </w:p>
        </w:tc>
      </w:tr>
      <w:tr w:rsidR="00FE7F60">
        <w:tblPrEx>
          <w:tblBorders>
            <w:insideH w:val="single" w:sz="4" w:space="0" w:color="auto"/>
          </w:tblBorders>
        </w:tblPrEx>
        <w:tc>
          <w:tcPr>
            <w:tcW w:w="9069" w:type="dxa"/>
            <w:gridSpan w:val="3"/>
            <w:tcBorders>
              <w:left w:val="none" w:sz="4" w:space="0" w:color="000000"/>
              <w:right w:val="none" w:sz="4" w:space="0" w:color="000000"/>
            </w:tcBorders>
          </w:tcPr>
          <w:p w:rsidR="00FE7F60" w:rsidRDefault="00FE7F60">
            <w:pPr>
              <w:pStyle w:val="ConsPlusNormal"/>
            </w:pPr>
          </w:p>
        </w:tc>
      </w:tr>
    </w:tbl>
    <w:p w:rsidR="00FE7F60" w:rsidRDefault="00FE7F60">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010"/>
      </w:tblGrid>
      <w:tr w:rsidR="00FE7F60">
        <w:tc>
          <w:tcPr>
            <w:tcW w:w="9071" w:type="dxa"/>
            <w:gridSpan w:val="2"/>
            <w:tcBorders>
              <w:top w:val="none" w:sz="4" w:space="0" w:color="000000"/>
              <w:left w:val="none" w:sz="4" w:space="0" w:color="000000"/>
              <w:bottom w:val="none" w:sz="4" w:space="0" w:color="000000"/>
              <w:right w:val="none" w:sz="4" w:space="0" w:color="000000"/>
            </w:tcBorders>
          </w:tcPr>
          <w:p w:rsidR="00FE7F60" w:rsidRDefault="00F56D71">
            <w:pPr>
              <w:pStyle w:val="ConsPlusNormal"/>
              <w:jc w:val="center"/>
            </w:pPr>
            <w:bookmarkStart w:id="5" w:name="P571"/>
            <w:bookmarkEnd w:id="5"/>
            <w:r>
              <w:t>ЗАЯВЛЕНИЕ</w:t>
            </w:r>
          </w:p>
          <w:p w:rsidR="00FE7F60" w:rsidRDefault="00F56D71">
            <w:pPr>
              <w:pStyle w:val="ConsPlusNormal"/>
              <w:jc w:val="center"/>
            </w:pPr>
            <w:r>
              <w:t>о проведении технического осмотра самоходных машин и других видов техники</w:t>
            </w:r>
          </w:p>
        </w:tc>
      </w:tr>
      <w:tr w:rsidR="00FE7F60">
        <w:tc>
          <w:tcPr>
            <w:tcW w:w="9071" w:type="dxa"/>
            <w:gridSpan w:val="2"/>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r>
      <w:tr w:rsidR="00FE7F60">
        <w:tc>
          <w:tcPr>
            <w:tcW w:w="9071" w:type="dxa"/>
            <w:gridSpan w:val="2"/>
            <w:tcBorders>
              <w:top w:val="none" w:sz="4" w:space="0" w:color="000000"/>
              <w:left w:val="none" w:sz="4" w:space="0" w:color="000000"/>
              <w:bottom w:val="none" w:sz="4" w:space="0" w:color="000000"/>
              <w:right w:val="none" w:sz="4" w:space="0" w:color="000000"/>
            </w:tcBorders>
          </w:tcPr>
          <w:p w:rsidR="00FE7F60" w:rsidRDefault="00F56D71">
            <w:pPr>
              <w:pStyle w:val="ConsPlusNormal"/>
              <w:ind w:firstLine="283"/>
              <w:jc w:val="both"/>
            </w:pPr>
            <w:r>
              <w:t xml:space="preserve">Прошу провести технический осмотр (ТО) самоходных машин и других видов техники (далее - машины) согласно </w:t>
            </w:r>
            <w:hyperlink w:anchor="P658" w:tooltip="#P658" w:history="1">
              <w:r>
                <w:rPr>
                  <w:color w:val="0000FF"/>
                </w:rPr>
                <w:t>приложению</w:t>
              </w:r>
            </w:hyperlink>
            <w:r>
              <w:t xml:space="preserve"> к настоящему заявлению.</w:t>
            </w:r>
          </w:p>
        </w:tc>
      </w:tr>
      <w:tr w:rsidR="00FE7F60">
        <w:tc>
          <w:tcPr>
            <w:tcW w:w="3061" w:type="dxa"/>
            <w:tcBorders>
              <w:top w:val="none" w:sz="4" w:space="0" w:color="000000"/>
              <w:left w:val="none" w:sz="4" w:space="0" w:color="000000"/>
              <w:bottom w:val="none" w:sz="4" w:space="0" w:color="000000"/>
              <w:right w:val="none" w:sz="4" w:space="0" w:color="000000"/>
            </w:tcBorders>
          </w:tcPr>
          <w:p w:rsidR="00FE7F60" w:rsidRDefault="00F56D71">
            <w:pPr>
              <w:pStyle w:val="ConsPlusNormal"/>
            </w:pPr>
            <w:r>
              <w:t>Прилагаемые документы:</w:t>
            </w:r>
          </w:p>
        </w:tc>
        <w:tc>
          <w:tcPr>
            <w:tcW w:w="6010" w:type="dxa"/>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c>
          <w:tcPr>
            <w:tcW w:w="9071" w:type="dxa"/>
            <w:gridSpan w:val="2"/>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blPrEx>
          <w:tblBorders>
            <w:insideH w:val="single" w:sz="4" w:space="0" w:color="auto"/>
          </w:tblBorders>
        </w:tblPrEx>
        <w:tc>
          <w:tcPr>
            <w:tcW w:w="9071" w:type="dxa"/>
            <w:gridSpan w:val="2"/>
            <w:tcBorders>
              <w:left w:val="none" w:sz="4" w:space="0" w:color="000000"/>
              <w:right w:val="none" w:sz="4" w:space="0" w:color="000000"/>
            </w:tcBorders>
          </w:tcPr>
          <w:p w:rsidR="00FE7F60" w:rsidRDefault="00FE7F60">
            <w:pPr>
              <w:pStyle w:val="ConsPlusNormal"/>
            </w:pPr>
          </w:p>
        </w:tc>
      </w:tr>
      <w:tr w:rsidR="00FE7F60">
        <w:tblPrEx>
          <w:tblBorders>
            <w:insideH w:val="single" w:sz="4" w:space="0" w:color="auto"/>
          </w:tblBorders>
        </w:tblPrEx>
        <w:tc>
          <w:tcPr>
            <w:tcW w:w="9071" w:type="dxa"/>
            <w:gridSpan w:val="2"/>
            <w:tcBorders>
              <w:left w:val="none" w:sz="4" w:space="0" w:color="000000"/>
              <w:right w:val="none" w:sz="4" w:space="0" w:color="000000"/>
            </w:tcBorders>
          </w:tcPr>
          <w:p w:rsidR="00FE7F60" w:rsidRDefault="00F56D71">
            <w:pPr>
              <w:pStyle w:val="ConsPlusNormal"/>
            </w:pPr>
            <w:r>
              <w:lastRenderedPageBreak/>
              <w:t>Квитанция об уплате госпошлины N ___________ от "__" _____________ 20__ г.</w:t>
            </w:r>
          </w:p>
          <w:p w:rsidR="00FE7F60" w:rsidRDefault="00F56D71">
            <w:pPr>
              <w:pStyle w:val="ConsPlusNormal"/>
            </w:pPr>
            <w:r>
              <w:t>Сумма ________________________________________________________ рублей.</w:t>
            </w:r>
          </w:p>
          <w:p w:rsidR="00FE7F60" w:rsidRDefault="00F56D71">
            <w:pPr>
              <w:pStyle w:val="ConsPlusNormal"/>
            </w:pPr>
            <w:r>
              <w:t>Квитанция об уплате сбора N ____________ от "__" ________________ 20__ г.</w:t>
            </w:r>
          </w:p>
          <w:p w:rsidR="00FE7F60" w:rsidRDefault="00F56D71">
            <w:pPr>
              <w:pStyle w:val="ConsPlusNormal"/>
            </w:pPr>
            <w:r>
              <w:t>Сумма ________________________________________________________ рублей.</w:t>
            </w:r>
          </w:p>
        </w:tc>
      </w:tr>
    </w:tbl>
    <w:p w:rsidR="00FE7F60" w:rsidRDefault="00FE7F60">
      <w:pPr>
        <w:pStyle w:val="ConsPlusNormal"/>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417"/>
        <w:gridCol w:w="4932"/>
      </w:tblGrid>
      <w:tr w:rsidR="00FE7F60">
        <w:tc>
          <w:tcPr>
            <w:tcW w:w="9070" w:type="dxa"/>
            <w:gridSpan w:val="3"/>
            <w:tcBorders>
              <w:top w:val="single" w:sz="4" w:space="0" w:color="auto"/>
              <w:bottom w:val="none" w:sz="4" w:space="0" w:color="000000"/>
            </w:tcBorders>
          </w:tcPr>
          <w:p w:rsidR="00FE7F60" w:rsidRDefault="00F56D71">
            <w:pPr>
              <w:pStyle w:val="ConsPlusNormal"/>
              <w:jc w:val="center"/>
            </w:pPr>
            <w:r>
              <w:t>Информация о проведении ТО машин</w:t>
            </w:r>
          </w:p>
        </w:tc>
      </w:tr>
      <w:tr w:rsidR="00FE7F60">
        <w:tc>
          <w:tcPr>
            <w:tcW w:w="2721" w:type="dxa"/>
            <w:tcBorders>
              <w:top w:val="none" w:sz="4" w:space="0" w:color="000000"/>
              <w:bottom w:val="none" w:sz="4" w:space="0" w:color="000000"/>
              <w:right w:val="none" w:sz="4" w:space="0" w:color="000000"/>
            </w:tcBorders>
          </w:tcPr>
          <w:p w:rsidR="00FE7F60" w:rsidRDefault="00F56D71">
            <w:pPr>
              <w:pStyle w:val="ConsPlusNormal"/>
            </w:pPr>
            <w:r>
              <w:t>Заполняется заявителем</w:t>
            </w:r>
          </w:p>
        </w:tc>
        <w:tc>
          <w:tcPr>
            <w:tcW w:w="6349" w:type="dxa"/>
            <w:gridSpan w:val="2"/>
            <w:tcBorders>
              <w:top w:val="none" w:sz="4" w:space="0" w:color="000000"/>
              <w:left w:val="none" w:sz="4" w:space="0" w:color="000000"/>
              <w:bottom w:val="single" w:sz="4" w:space="0" w:color="auto"/>
            </w:tcBorders>
          </w:tcPr>
          <w:p w:rsidR="00FE7F60" w:rsidRDefault="00FE7F60">
            <w:pPr>
              <w:pStyle w:val="ConsPlusNormal"/>
            </w:pPr>
          </w:p>
        </w:tc>
      </w:tr>
      <w:tr w:rsidR="00FE7F60">
        <w:tc>
          <w:tcPr>
            <w:tcW w:w="4138" w:type="dxa"/>
            <w:gridSpan w:val="2"/>
            <w:tcBorders>
              <w:top w:val="none" w:sz="4" w:space="0" w:color="000000"/>
              <w:bottom w:val="none" w:sz="4" w:space="0" w:color="000000"/>
              <w:right w:val="none" w:sz="4" w:space="0" w:color="000000"/>
            </w:tcBorders>
          </w:tcPr>
          <w:p w:rsidR="00FE7F60" w:rsidRDefault="00F56D71">
            <w:pPr>
              <w:pStyle w:val="ConsPlusNormal"/>
            </w:pPr>
            <w:r>
              <w:t>ТО машин прошу провести по адресу</w:t>
            </w:r>
          </w:p>
        </w:tc>
        <w:tc>
          <w:tcPr>
            <w:tcW w:w="4932" w:type="dxa"/>
            <w:tcBorders>
              <w:top w:val="single" w:sz="4" w:space="0" w:color="auto"/>
              <w:left w:val="none" w:sz="4" w:space="0" w:color="000000"/>
              <w:bottom w:val="single" w:sz="4" w:space="0" w:color="auto"/>
            </w:tcBorders>
          </w:tcPr>
          <w:p w:rsidR="00FE7F60" w:rsidRDefault="00FE7F60">
            <w:pPr>
              <w:pStyle w:val="ConsPlusNormal"/>
            </w:pPr>
          </w:p>
        </w:tc>
      </w:tr>
      <w:tr w:rsidR="00FE7F60">
        <w:tc>
          <w:tcPr>
            <w:tcW w:w="9070" w:type="dxa"/>
            <w:gridSpan w:val="3"/>
            <w:tcBorders>
              <w:top w:val="none" w:sz="4" w:space="0" w:color="000000"/>
              <w:bottom w:val="single" w:sz="4" w:space="0" w:color="auto"/>
            </w:tcBorders>
          </w:tcPr>
          <w:p w:rsidR="00FE7F60" w:rsidRDefault="00FE7F60">
            <w:pPr>
              <w:pStyle w:val="ConsPlusNormal"/>
            </w:pPr>
          </w:p>
        </w:tc>
      </w:tr>
      <w:tr w:rsidR="00FE7F60">
        <w:tblPrEx>
          <w:tblBorders>
            <w:insideH w:val="single" w:sz="4" w:space="0" w:color="auto"/>
          </w:tblBorders>
        </w:tblPrEx>
        <w:tc>
          <w:tcPr>
            <w:tcW w:w="9070" w:type="dxa"/>
            <w:gridSpan w:val="3"/>
          </w:tcPr>
          <w:p w:rsidR="00FE7F60" w:rsidRDefault="00FE7F60">
            <w:pPr>
              <w:pStyle w:val="ConsPlusNormal"/>
            </w:pPr>
          </w:p>
        </w:tc>
      </w:tr>
      <w:tr w:rsidR="00FE7F60">
        <w:tblPrEx>
          <w:tblBorders>
            <w:insideH w:val="single" w:sz="4" w:space="0" w:color="auto"/>
          </w:tblBorders>
        </w:tblPrEx>
        <w:tc>
          <w:tcPr>
            <w:tcW w:w="9070" w:type="dxa"/>
            <w:gridSpan w:val="3"/>
          </w:tcPr>
          <w:p w:rsidR="00FE7F60" w:rsidRDefault="00F56D71">
            <w:pPr>
              <w:pStyle w:val="ConsPlusNormal"/>
            </w:pPr>
            <w:r>
              <w:t>Дата осмотра "__" ______________ 20__ г.</w:t>
            </w:r>
          </w:p>
          <w:p w:rsidR="00FE7F60" w:rsidRDefault="00F56D71">
            <w:pPr>
              <w:pStyle w:val="ConsPlusNormal"/>
            </w:pPr>
            <w:r>
              <w:t>Время осмотра _____________________</w:t>
            </w:r>
          </w:p>
        </w:tc>
      </w:tr>
    </w:tbl>
    <w:p w:rsidR="00FE7F60" w:rsidRDefault="00FE7F6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40"/>
        <w:gridCol w:w="1304"/>
        <w:gridCol w:w="340"/>
        <w:gridCol w:w="3639"/>
        <w:gridCol w:w="340"/>
        <w:gridCol w:w="1124"/>
        <w:gridCol w:w="340"/>
      </w:tblGrid>
      <w:tr w:rsidR="00FE7F60">
        <w:tc>
          <w:tcPr>
            <w:tcW w:w="9071" w:type="dxa"/>
            <w:gridSpan w:val="8"/>
            <w:tcBorders>
              <w:top w:val="none" w:sz="4" w:space="0" w:color="000000"/>
              <w:left w:val="none" w:sz="4" w:space="0" w:color="000000"/>
              <w:bottom w:val="none" w:sz="4" w:space="0" w:color="000000"/>
              <w:right w:val="none" w:sz="4" w:space="0" w:color="000000"/>
            </w:tcBorders>
          </w:tcPr>
          <w:p w:rsidR="00FE7F60" w:rsidRDefault="00F56D71">
            <w:pPr>
              <w:pStyle w:val="ConsPlusNormal"/>
              <w:jc w:val="both"/>
            </w:pPr>
            <w:r>
              <w:t>ТО машин доверяется провести:</w:t>
            </w:r>
          </w:p>
        </w:tc>
      </w:tr>
      <w:tr w:rsidR="00FE7F60">
        <w:tc>
          <w:tcPr>
            <w:tcW w:w="9071" w:type="dxa"/>
            <w:gridSpan w:val="8"/>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c>
          <w:tcPr>
            <w:tcW w:w="9071" w:type="dxa"/>
            <w:gridSpan w:val="8"/>
            <w:tcBorders>
              <w:top w:val="single" w:sz="4" w:space="0" w:color="auto"/>
              <w:left w:val="none" w:sz="4" w:space="0" w:color="000000"/>
              <w:bottom w:val="none" w:sz="4" w:space="0" w:color="000000"/>
              <w:right w:val="none" w:sz="4" w:space="0" w:color="000000"/>
            </w:tcBorders>
          </w:tcPr>
          <w:p w:rsidR="00FE7F60" w:rsidRDefault="00F56D71">
            <w:pPr>
              <w:pStyle w:val="ConsPlusNormal"/>
              <w:jc w:val="center"/>
            </w:pPr>
            <w:proofErr w:type="gramStart"/>
            <w:r>
              <w:t>(фамилия, имя, отчество (при наличии), должность, наименование документа, удостоверяющего личность, серия, номер, когда и кем выдан, сведения о доверенности)</w:t>
            </w:r>
            <w:proofErr w:type="gramEnd"/>
          </w:p>
        </w:tc>
      </w:tr>
      <w:tr w:rsidR="00FE7F60">
        <w:tc>
          <w:tcPr>
            <w:tcW w:w="9071" w:type="dxa"/>
            <w:gridSpan w:val="8"/>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blPrEx>
          <w:tblBorders>
            <w:insideH w:val="single" w:sz="4" w:space="0" w:color="auto"/>
          </w:tblBorders>
        </w:tblPrEx>
        <w:tc>
          <w:tcPr>
            <w:tcW w:w="9071" w:type="dxa"/>
            <w:gridSpan w:val="8"/>
            <w:tcBorders>
              <w:left w:val="none" w:sz="4" w:space="0" w:color="000000"/>
              <w:right w:val="none" w:sz="4" w:space="0" w:color="000000"/>
            </w:tcBorders>
          </w:tcPr>
          <w:p w:rsidR="00FE7F60" w:rsidRDefault="00FE7F60">
            <w:pPr>
              <w:pStyle w:val="ConsPlusNormal"/>
            </w:pPr>
          </w:p>
        </w:tc>
      </w:tr>
      <w:tr w:rsidR="00FE7F60">
        <w:tblPrEx>
          <w:tblBorders>
            <w:insideH w:val="single" w:sz="4" w:space="0" w:color="auto"/>
          </w:tblBorders>
        </w:tblPrEx>
        <w:tc>
          <w:tcPr>
            <w:tcW w:w="1644" w:type="dxa"/>
            <w:tcBorders>
              <w:left w:val="none" w:sz="4" w:space="0" w:color="000000"/>
              <w:right w:val="none" w:sz="4" w:space="0" w:color="000000"/>
            </w:tcBorders>
          </w:tcPr>
          <w:p w:rsidR="00FE7F60" w:rsidRDefault="00FE7F60">
            <w:pPr>
              <w:pStyle w:val="ConsPlusNormal"/>
            </w:pPr>
          </w:p>
        </w:tc>
        <w:tc>
          <w:tcPr>
            <w:tcW w:w="340" w:type="dxa"/>
            <w:tcBorders>
              <w:left w:val="none" w:sz="4" w:space="0" w:color="000000"/>
              <w:bottom w:val="none" w:sz="4" w:space="0" w:color="000000"/>
              <w:right w:val="none" w:sz="4" w:space="0" w:color="000000"/>
            </w:tcBorders>
          </w:tcPr>
          <w:p w:rsidR="00FE7F60" w:rsidRDefault="00FE7F60">
            <w:pPr>
              <w:pStyle w:val="ConsPlusNormal"/>
            </w:pPr>
          </w:p>
        </w:tc>
        <w:tc>
          <w:tcPr>
            <w:tcW w:w="1304" w:type="dxa"/>
            <w:tcBorders>
              <w:left w:val="none" w:sz="4" w:space="0" w:color="000000"/>
              <w:right w:val="none" w:sz="4" w:space="0" w:color="000000"/>
            </w:tcBorders>
          </w:tcPr>
          <w:p w:rsidR="00FE7F60" w:rsidRDefault="00FE7F60">
            <w:pPr>
              <w:pStyle w:val="ConsPlusNormal"/>
            </w:pPr>
          </w:p>
        </w:tc>
        <w:tc>
          <w:tcPr>
            <w:tcW w:w="340" w:type="dxa"/>
            <w:tcBorders>
              <w:left w:val="none" w:sz="4" w:space="0" w:color="000000"/>
              <w:bottom w:val="none" w:sz="4" w:space="0" w:color="000000"/>
              <w:right w:val="none" w:sz="4" w:space="0" w:color="000000"/>
            </w:tcBorders>
          </w:tcPr>
          <w:p w:rsidR="00FE7F60" w:rsidRDefault="00FE7F60">
            <w:pPr>
              <w:pStyle w:val="ConsPlusNormal"/>
            </w:pPr>
          </w:p>
        </w:tc>
        <w:tc>
          <w:tcPr>
            <w:tcW w:w="3639" w:type="dxa"/>
            <w:tcBorders>
              <w:left w:val="none" w:sz="4" w:space="0" w:color="000000"/>
              <w:right w:val="none" w:sz="4" w:space="0" w:color="000000"/>
            </w:tcBorders>
          </w:tcPr>
          <w:p w:rsidR="00FE7F60" w:rsidRDefault="00FE7F60">
            <w:pPr>
              <w:pStyle w:val="ConsPlusNormal"/>
            </w:pPr>
          </w:p>
        </w:tc>
        <w:tc>
          <w:tcPr>
            <w:tcW w:w="340" w:type="dxa"/>
            <w:tcBorders>
              <w:left w:val="none" w:sz="4" w:space="0" w:color="000000"/>
              <w:bottom w:val="none" w:sz="4" w:space="0" w:color="000000"/>
              <w:right w:val="none" w:sz="4" w:space="0" w:color="000000"/>
            </w:tcBorders>
          </w:tcPr>
          <w:p w:rsidR="00FE7F60" w:rsidRDefault="00FE7F60">
            <w:pPr>
              <w:pStyle w:val="ConsPlusNormal"/>
            </w:pPr>
          </w:p>
        </w:tc>
        <w:tc>
          <w:tcPr>
            <w:tcW w:w="1124" w:type="dxa"/>
            <w:tcBorders>
              <w:left w:val="none" w:sz="4" w:space="0" w:color="000000"/>
              <w:right w:val="none" w:sz="4" w:space="0" w:color="000000"/>
            </w:tcBorders>
          </w:tcPr>
          <w:p w:rsidR="00FE7F60" w:rsidRDefault="00FE7F60">
            <w:pPr>
              <w:pStyle w:val="ConsPlusNormal"/>
            </w:pPr>
          </w:p>
        </w:tc>
        <w:tc>
          <w:tcPr>
            <w:tcW w:w="340" w:type="dxa"/>
            <w:tcBorders>
              <w:left w:val="none" w:sz="4" w:space="0" w:color="000000"/>
              <w:bottom w:val="none" w:sz="4" w:space="0" w:color="000000"/>
              <w:right w:val="none" w:sz="4" w:space="0" w:color="000000"/>
            </w:tcBorders>
          </w:tcPr>
          <w:p w:rsidR="00FE7F60" w:rsidRDefault="00FE7F60">
            <w:pPr>
              <w:pStyle w:val="ConsPlusNormal"/>
            </w:pPr>
          </w:p>
        </w:tc>
      </w:tr>
      <w:tr w:rsidR="00FE7F60">
        <w:tc>
          <w:tcPr>
            <w:tcW w:w="1644" w:type="dxa"/>
            <w:tcBorders>
              <w:top w:val="single" w:sz="4" w:space="0" w:color="auto"/>
              <w:left w:val="none" w:sz="4" w:space="0" w:color="000000"/>
              <w:bottom w:val="none" w:sz="4" w:space="0" w:color="000000"/>
              <w:right w:val="none" w:sz="4" w:space="0" w:color="000000"/>
            </w:tcBorders>
          </w:tcPr>
          <w:p w:rsidR="00FE7F60" w:rsidRDefault="00F56D71">
            <w:pPr>
              <w:pStyle w:val="ConsPlusNormal"/>
              <w:jc w:val="center"/>
            </w:pPr>
            <w:r>
              <w:t>(контактный телефон)</w:t>
            </w:r>
          </w:p>
        </w:tc>
        <w:tc>
          <w:tcPr>
            <w:tcW w:w="340" w:type="dxa"/>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c>
          <w:tcPr>
            <w:tcW w:w="1304" w:type="dxa"/>
            <w:tcBorders>
              <w:top w:val="single" w:sz="4" w:space="0" w:color="auto"/>
              <w:left w:val="none" w:sz="4" w:space="0" w:color="000000"/>
              <w:bottom w:val="none" w:sz="4" w:space="0" w:color="000000"/>
              <w:right w:val="none" w:sz="4" w:space="0" w:color="000000"/>
            </w:tcBorders>
          </w:tcPr>
          <w:p w:rsidR="00FE7F60" w:rsidRDefault="00F56D71">
            <w:pPr>
              <w:pStyle w:val="ConsPlusNormal"/>
              <w:jc w:val="center"/>
            </w:pPr>
            <w:r>
              <w:t>(подпись)</w:t>
            </w:r>
          </w:p>
        </w:tc>
        <w:tc>
          <w:tcPr>
            <w:tcW w:w="340" w:type="dxa"/>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c>
          <w:tcPr>
            <w:tcW w:w="3639" w:type="dxa"/>
            <w:tcBorders>
              <w:top w:val="single" w:sz="4" w:space="0" w:color="auto"/>
              <w:left w:val="none" w:sz="4" w:space="0" w:color="000000"/>
              <w:bottom w:val="none" w:sz="4" w:space="0" w:color="000000"/>
              <w:right w:val="none" w:sz="4" w:space="0" w:color="000000"/>
            </w:tcBorders>
          </w:tcPr>
          <w:p w:rsidR="00FE7F60" w:rsidRDefault="00F56D71">
            <w:pPr>
              <w:pStyle w:val="ConsPlusNormal"/>
              <w:jc w:val="center"/>
            </w:pPr>
            <w:r>
              <w:t>(фамилия, инициалы руководителя организации)</w:t>
            </w:r>
          </w:p>
        </w:tc>
        <w:tc>
          <w:tcPr>
            <w:tcW w:w="340" w:type="dxa"/>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c>
          <w:tcPr>
            <w:tcW w:w="1124" w:type="dxa"/>
            <w:tcBorders>
              <w:top w:val="single" w:sz="4" w:space="0" w:color="auto"/>
              <w:left w:val="none" w:sz="4" w:space="0" w:color="000000"/>
              <w:bottom w:val="none" w:sz="4" w:space="0" w:color="000000"/>
              <w:right w:val="none" w:sz="4" w:space="0" w:color="000000"/>
            </w:tcBorders>
          </w:tcPr>
          <w:p w:rsidR="00FE7F60" w:rsidRDefault="00F56D71">
            <w:pPr>
              <w:pStyle w:val="ConsPlusNormal"/>
              <w:jc w:val="center"/>
            </w:pPr>
            <w:r>
              <w:t>(дата)</w:t>
            </w:r>
          </w:p>
        </w:tc>
        <w:tc>
          <w:tcPr>
            <w:tcW w:w="340" w:type="dxa"/>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r>
      <w:tr w:rsidR="00FE7F60">
        <w:tc>
          <w:tcPr>
            <w:tcW w:w="8731" w:type="dxa"/>
            <w:gridSpan w:val="7"/>
            <w:tcBorders>
              <w:top w:val="none" w:sz="4" w:space="0" w:color="000000"/>
              <w:left w:val="none" w:sz="4" w:space="0" w:color="000000"/>
              <w:bottom w:val="none" w:sz="4" w:space="0" w:color="000000"/>
              <w:right w:val="none" w:sz="4" w:space="0" w:color="000000"/>
            </w:tcBorders>
          </w:tcPr>
          <w:p w:rsidR="00FE7F60" w:rsidRDefault="00F56D71">
            <w:pPr>
              <w:pStyle w:val="ConsPlusNormal"/>
              <w:jc w:val="both"/>
            </w:pPr>
            <w:r>
              <w:t>МП (при наличии)</w:t>
            </w:r>
          </w:p>
        </w:tc>
        <w:tc>
          <w:tcPr>
            <w:tcW w:w="340" w:type="dxa"/>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r>
    </w:tbl>
    <w:p w:rsidR="00FE7F60" w:rsidRDefault="00FE7F60">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FE7F60">
        <w:tc>
          <w:tcPr>
            <w:tcW w:w="9071" w:type="dxa"/>
            <w:tcBorders>
              <w:top w:val="none" w:sz="4" w:space="0" w:color="000000"/>
              <w:left w:val="none" w:sz="4" w:space="0" w:color="000000"/>
              <w:bottom w:val="none" w:sz="4" w:space="0" w:color="000000"/>
              <w:right w:val="none" w:sz="4" w:space="0" w:color="000000"/>
            </w:tcBorders>
          </w:tcPr>
          <w:p w:rsidR="00FE7F60" w:rsidRDefault="00F56D71">
            <w:pPr>
              <w:pStyle w:val="ConsPlusNormal"/>
              <w:ind w:firstLine="283"/>
              <w:jc w:val="both"/>
            </w:pPr>
            <w:r>
              <w:t>Настоящим подтверждаю свое согласие на осуществление обработки, в том числе в автоматизированном режиме, Министерством сельского хозяйства Российской Федерации и</w:t>
            </w:r>
          </w:p>
        </w:tc>
      </w:tr>
      <w:tr w:rsidR="00FE7F60">
        <w:tc>
          <w:tcPr>
            <w:tcW w:w="9071" w:type="dxa"/>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blPrEx>
          <w:tblBorders>
            <w:insideH w:val="single" w:sz="4" w:space="0" w:color="auto"/>
          </w:tblBorders>
        </w:tblPrEx>
        <w:tc>
          <w:tcPr>
            <w:tcW w:w="9071" w:type="dxa"/>
            <w:tcBorders>
              <w:left w:val="none" w:sz="4" w:space="0" w:color="000000"/>
              <w:right w:val="none" w:sz="4" w:space="0" w:color="000000"/>
            </w:tcBorders>
          </w:tcPr>
          <w:p w:rsidR="00FE7F60" w:rsidRDefault="00FE7F60">
            <w:pPr>
              <w:pStyle w:val="ConsPlusNormal"/>
            </w:pPr>
          </w:p>
        </w:tc>
      </w:tr>
      <w:tr w:rsidR="00FE7F60">
        <w:tc>
          <w:tcPr>
            <w:tcW w:w="9071" w:type="dxa"/>
            <w:tcBorders>
              <w:top w:val="single" w:sz="4" w:space="0" w:color="auto"/>
              <w:left w:val="none" w:sz="4" w:space="0" w:color="000000"/>
              <w:bottom w:val="none" w:sz="4" w:space="0" w:color="000000"/>
              <w:right w:val="none" w:sz="4" w:space="0" w:color="000000"/>
            </w:tcBorders>
          </w:tcPr>
          <w:p w:rsidR="00FE7F60" w:rsidRDefault="00F56D71">
            <w:pPr>
              <w:pStyle w:val="ConsPlusNormal"/>
              <w:jc w:val="center"/>
            </w:pPr>
            <w:r>
              <w:t xml:space="preserve">(полное наименование органа </w:t>
            </w:r>
            <w:proofErr w:type="spellStart"/>
            <w:r>
              <w:t>гостехнадзора</w:t>
            </w:r>
            <w:proofErr w:type="spellEnd"/>
            <w:r>
              <w:t>)</w:t>
            </w:r>
          </w:p>
        </w:tc>
      </w:tr>
      <w:tr w:rsidR="00FE7F60">
        <w:tc>
          <w:tcPr>
            <w:tcW w:w="9071" w:type="dxa"/>
            <w:tcBorders>
              <w:top w:val="none" w:sz="4" w:space="0" w:color="000000"/>
              <w:left w:val="none" w:sz="4" w:space="0" w:color="000000"/>
              <w:bottom w:val="none" w:sz="4" w:space="0" w:color="000000"/>
              <w:right w:val="none" w:sz="4" w:space="0" w:color="000000"/>
            </w:tcBorders>
          </w:tcPr>
          <w:p w:rsidR="00FE7F60" w:rsidRDefault="00F56D71">
            <w:pPr>
              <w:pStyle w:val="ConsPlusNormal"/>
              <w:jc w:val="both"/>
            </w:pPr>
            <w:proofErr w:type="gramStart"/>
            <w:r>
              <w:t>моих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 включая сбор, систематизацию, накопление, хранение, уточнение (обновление, изменение), использование, обезличивание, распространение (в том числе передача третьим лицам), блокирование, уничтожение персональных данных.</w:t>
            </w:r>
            <w:proofErr w:type="gramEnd"/>
          </w:p>
          <w:p w:rsidR="00FE7F60" w:rsidRDefault="00F56D71">
            <w:pPr>
              <w:pStyle w:val="ConsPlusNormal"/>
              <w:ind w:firstLine="283"/>
              <w:jc w:val="both"/>
            </w:pPr>
            <w:r>
              <w:t>Настоящее согласие не устанавливает предельных сроков обработки данных. Порядок отзыва согласия на обработку персональных данных мне известен.</w:t>
            </w:r>
          </w:p>
          <w:p w:rsidR="00FE7F60" w:rsidRDefault="00F56D71">
            <w:pPr>
              <w:pStyle w:val="ConsPlusNormal"/>
              <w:ind w:firstLine="283"/>
              <w:jc w:val="both"/>
            </w:pPr>
            <w:r>
              <w:t>Контактная информация субъекта персональных данных для представления информации об обработке персональных данных:</w:t>
            </w:r>
          </w:p>
        </w:tc>
      </w:tr>
      <w:tr w:rsidR="00FE7F60">
        <w:tc>
          <w:tcPr>
            <w:tcW w:w="9071" w:type="dxa"/>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c>
          <w:tcPr>
            <w:tcW w:w="9071" w:type="dxa"/>
            <w:tcBorders>
              <w:top w:val="single" w:sz="4" w:space="0" w:color="auto"/>
              <w:left w:val="none" w:sz="4" w:space="0" w:color="000000"/>
              <w:bottom w:val="none" w:sz="4" w:space="0" w:color="000000"/>
              <w:right w:val="none" w:sz="4" w:space="0" w:color="000000"/>
            </w:tcBorders>
          </w:tcPr>
          <w:p w:rsidR="00FE7F60" w:rsidRDefault="00F56D71">
            <w:pPr>
              <w:pStyle w:val="ConsPlusNormal"/>
              <w:jc w:val="center"/>
            </w:pPr>
            <w:r>
              <w:t>(почтовый адрес, телефон)</w:t>
            </w:r>
          </w:p>
        </w:tc>
      </w:tr>
      <w:tr w:rsidR="00FE7F60">
        <w:tc>
          <w:tcPr>
            <w:tcW w:w="9071" w:type="dxa"/>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c>
          <w:tcPr>
            <w:tcW w:w="9071" w:type="dxa"/>
            <w:tcBorders>
              <w:top w:val="single" w:sz="4" w:space="0" w:color="auto"/>
              <w:left w:val="none" w:sz="4" w:space="0" w:color="000000"/>
              <w:bottom w:val="none" w:sz="4" w:space="0" w:color="000000"/>
              <w:right w:val="none" w:sz="4" w:space="0" w:color="000000"/>
            </w:tcBorders>
          </w:tcPr>
          <w:p w:rsidR="00FE7F60" w:rsidRDefault="00F56D71">
            <w:pPr>
              <w:pStyle w:val="ConsPlusNormal"/>
              <w:jc w:val="center"/>
            </w:pPr>
            <w:r>
              <w:t>(адрес электронной почты)</w:t>
            </w:r>
          </w:p>
        </w:tc>
      </w:tr>
      <w:tr w:rsidR="00FE7F60">
        <w:tc>
          <w:tcPr>
            <w:tcW w:w="9071" w:type="dxa"/>
            <w:tcBorders>
              <w:top w:val="none" w:sz="4" w:space="0" w:color="000000"/>
              <w:left w:val="none" w:sz="4" w:space="0" w:color="000000"/>
              <w:bottom w:val="single" w:sz="4" w:space="0" w:color="auto"/>
              <w:right w:val="none" w:sz="4" w:space="0" w:color="000000"/>
            </w:tcBorders>
          </w:tcPr>
          <w:p w:rsidR="00FE7F60" w:rsidRDefault="00F56D71">
            <w:pPr>
              <w:pStyle w:val="ConsPlusNormal"/>
            </w:pPr>
            <w:r>
              <w:t>"__" ________________ 20__ г. Подпись ___________</w:t>
            </w:r>
          </w:p>
        </w:tc>
      </w:tr>
    </w:tbl>
    <w:p w:rsidR="00FE7F60" w:rsidRDefault="00FE7F60">
      <w:pPr>
        <w:pStyle w:val="ConsPlusNormal"/>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61"/>
        <w:gridCol w:w="1077"/>
        <w:gridCol w:w="2097"/>
        <w:gridCol w:w="340"/>
      </w:tblGrid>
      <w:tr w:rsidR="00FE7F60">
        <w:tc>
          <w:tcPr>
            <w:tcW w:w="9069" w:type="dxa"/>
            <w:gridSpan w:val="5"/>
            <w:tcBorders>
              <w:top w:val="single" w:sz="4" w:space="0" w:color="auto"/>
              <w:bottom w:val="none" w:sz="4" w:space="0" w:color="000000"/>
            </w:tcBorders>
          </w:tcPr>
          <w:p w:rsidR="00FE7F60" w:rsidRDefault="00F56D71">
            <w:pPr>
              <w:pStyle w:val="ConsPlusNormal"/>
              <w:jc w:val="center"/>
            </w:pPr>
            <w:r>
              <w:t>Отметка о принятии заявления</w:t>
            </w:r>
          </w:p>
        </w:tc>
      </w:tr>
      <w:tr w:rsidR="00FE7F60">
        <w:tc>
          <w:tcPr>
            <w:tcW w:w="8729" w:type="dxa"/>
            <w:gridSpan w:val="4"/>
            <w:tcBorders>
              <w:top w:val="none" w:sz="4" w:space="0" w:color="000000"/>
              <w:bottom w:val="none" w:sz="4" w:space="0" w:color="000000"/>
              <w:right w:val="none" w:sz="4" w:space="0" w:color="000000"/>
            </w:tcBorders>
          </w:tcPr>
          <w:p w:rsidR="00FE7F60" w:rsidRDefault="00F56D71">
            <w:pPr>
              <w:pStyle w:val="ConsPlusNormal"/>
            </w:pPr>
            <w:r>
              <w:t>Дата "__" ___________ 20__ г.</w:t>
            </w:r>
          </w:p>
        </w:tc>
        <w:tc>
          <w:tcPr>
            <w:tcW w:w="340" w:type="dxa"/>
            <w:vMerge w:val="restart"/>
            <w:tcBorders>
              <w:top w:val="none" w:sz="4" w:space="0" w:color="000000"/>
              <w:left w:val="none" w:sz="4" w:space="0" w:color="000000"/>
              <w:bottom w:val="none" w:sz="4" w:space="0" w:color="000000"/>
            </w:tcBorders>
          </w:tcPr>
          <w:p w:rsidR="00FE7F60" w:rsidRDefault="00FE7F60">
            <w:pPr>
              <w:pStyle w:val="ConsPlusNormal"/>
            </w:pPr>
          </w:p>
        </w:tc>
      </w:tr>
      <w:tr w:rsidR="00FE7F60">
        <w:tc>
          <w:tcPr>
            <w:tcW w:w="8729" w:type="dxa"/>
            <w:gridSpan w:val="4"/>
            <w:tcBorders>
              <w:top w:val="none" w:sz="4" w:space="0" w:color="000000"/>
              <w:bottom w:val="none" w:sz="4" w:space="0" w:color="000000"/>
              <w:right w:val="none" w:sz="4" w:space="0" w:color="000000"/>
            </w:tcBorders>
          </w:tcPr>
          <w:p w:rsidR="00FE7F60" w:rsidRDefault="00F56D71">
            <w:pPr>
              <w:pStyle w:val="ConsPlusNormal"/>
            </w:pPr>
            <w:r>
              <w:t>Государственный инженер - инспектор</w:t>
            </w:r>
          </w:p>
        </w:tc>
        <w:tc>
          <w:tcPr>
            <w:tcW w:w="340" w:type="dxa"/>
            <w:vMerge/>
            <w:tcBorders>
              <w:top w:val="none" w:sz="4" w:space="0" w:color="000000"/>
              <w:left w:val="none" w:sz="4" w:space="0" w:color="000000"/>
              <w:bottom w:val="none" w:sz="4" w:space="0" w:color="000000"/>
            </w:tcBorders>
          </w:tcPr>
          <w:p w:rsidR="00FE7F60" w:rsidRDefault="00FE7F60">
            <w:pPr>
              <w:pStyle w:val="ConsPlusNormal"/>
            </w:pPr>
          </w:p>
        </w:tc>
      </w:tr>
      <w:tr w:rsidR="00FE7F60">
        <w:tc>
          <w:tcPr>
            <w:tcW w:w="2494" w:type="dxa"/>
            <w:tcBorders>
              <w:top w:val="none" w:sz="4" w:space="0" w:color="000000"/>
              <w:bottom w:val="none" w:sz="4" w:space="0" w:color="000000"/>
              <w:right w:val="none" w:sz="4" w:space="0" w:color="000000"/>
            </w:tcBorders>
          </w:tcPr>
          <w:p w:rsidR="00FE7F60" w:rsidRDefault="00F56D71">
            <w:pPr>
              <w:pStyle w:val="ConsPlusNormal"/>
              <w:jc w:val="both"/>
            </w:pPr>
            <w:r>
              <w:t xml:space="preserve">органа </w:t>
            </w:r>
            <w:proofErr w:type="spellStart"/>
            <w:r>
              <w:t>гостехнадзора</w:t>
            </w:r>
            <w:proofErr w:type="spellEnd"/>
          </w:p>
        </w:tc>
        <w:tc>
          <w:tcPr>
            <w:tcW w:w="3061" w:type="dxa"/>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c>
          <w:tcPr>
            <w:tcW w:w="1077" w:type="dxa"/>
            <w:tcBorders>
              <w:top w:val="none" w:sz="4" w:space="0" w:color="000000"/>
              <w:left w:val="none" w:sz="4" w:space="0" w:color="000000"/>
              <w:bottom w:val="none" w:sz="4" w:space="0" w:color="000000"/>
              <w:right w:val="none" w:sz="4" w:space="0" w:color="000000"/>
            </w:tcBorders>
          </w:tcPr>
          <w:p w:rsidR="00FE7F60" w:rsidRDefault="00F56D71">
            <w:pPr>
              <w:pStyle w:val="ConsPlusNormal"/>
              <w:jc w:val="both"/>
            </w:pPr>
            <w:r>
              <w:t>Подпись</w:t>
            </w:r>
          </w:p>
        </w:tc>
        <w:tc>
          <w:tcPr>
            <w:tcW w:w="2097" w:type="dxa"/>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c>
          <w:tcPr>
            <w:tcW w:w="340" w:type="dxa"/>
            <w:vMerge/>
            <w:tcBorders>
              <w:top w:val="none" w:sz="4" w:space="0" w:color="000000"/>
              <w:left w:val="none" w:sz="4" w:space="0" w:color="000000"/>
              <w:bottom w:val="none" w:sz="4" w:space="0" w:color="000000"/>
            </w:tcBorders>
          </w:tcPr>
          <w:p w:rsidR="00FE7F60" w:rsidRDefault="00FE7F60">
            <w:pPr>
              <w:pStyle w:val="ConsPlusNormal"/>
            </w:pPr>
          </w:p>
        </w:tc>
      </w:tr>
      <w:tr w:rsidR="00FE7F60">
        <w:tc>
          <w:tcPr>
            <w:tcW w:w="2494" w:type="dxa"/>
            <w:tcBorders>
              <w:top w:val="none" w:sz="4" w:space="0" w:color="000000"/>
              <w:bottom w:val="none" w:sz="4" w:space="0" w:color="000000"/>
              <w:right w:val="none" w:sz="4" w:space="0" w:color="000000"/>
            </w:tcBorders>
          </w:tcPr>
          <w:p w:rsidR="00FE7F60" w:rsidRDefault="00FE7F60">
            <w:pPr>
              <w:pStyle w:val="ConsPlusNormal"/>
            </w:pPr>
          </w:p>
        </w:tc>
        <w:tc>
          <w:tcPr>
            <w:tcW w:w="3061" w:type="dxa"/>
            <w:tcBorders>
              <w:top w:val="single" w:sz="4" w:space="0" w:color="auto"/>
              <w:left w:val="none" w:sz="4" w:space="0" w:color="000000"/>
              <w:bottom w:val="none" w:sz="4" w:space="0" w:color="000000"/>
              <w:right w:val="none" w:sz="4" w:space="0" w:color="000000"/>
            </w:tcBorders>
          </w:tcPr>
          <w:p w:rsidR="00FE7F60" w:rsidRDefault="00F56D71">
            <w:pPr>
              <w:pStyle w:val="ConsPlusNormal"/>
              <w:jc w:val="center"/>
            </w:pPr>
            <w:r>
              <w:t>(фамилия, инициалы)</w:t>
            </w:r>
          </w:p>
        </w:tc>
        <w:tc>
          <w:tcPr>
            <w:tcW w:w="1077" w:type="dxa"/>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c>
          <w:tcPr>
            <w:tcW w:w="2097" w:type="dxa"/>
            <w:tcBorders>
              <w:top w:val="single" w:sz="4" w:space="0" w:color="auto"/>
              <w:left w:val="none" w:sz="4" w:space="0" w:color="000000"/>
              <w:bottom w:val="none" w:sz="4" w:space="0" w:color="000000"/>
              <w:right w:val="none" w:sz="4" w:space="0" w:color="000000"/>
            </w:tcBorders>
          </w:tcPr>
          <w:p w:rsidR="00FE7F60" w:rsidRDefault="00FE7F60">
            <w:pPr>
              <w:pStyle w:val="ConsPlusNormal"/>
            </w:pPr>
          </w:p>
        </w:tc>
        <w:tc>
          <w:tcPr>
            <w:tcW w:w="340" w:type="dxa"/>
            <w:tcBorders>
              <w:top w:val="none" w:sz="4" w:space="0" w:color="000000"/>
              <w:left w:val="none" w:sz="4" w:space="0" w:color="000000"/>
              <w:bottom w:val="none" w:sz="4" w:space="0" w:color="000000"/>
            </w:tcBorders>
          </w:tcPr>
          <w:p w:rsidR="00FE7F60" w:rsidRDefault="00FE7F60">
            <w:pPr>
              <w:pStyle w:val="ConsPlusNormal"/>
            </w:pPr>
          </w:p>
        </w:tc>
      </w:tr>
      <w:tr w:rsidR="00FE7F60">
        <w:tc>
          <w:tcPr>
            <w:tcW w:w="9069" w:type="dxa"/>
            <w:gridSpan w:val="5"/>
            <w:tcBorders>
              <w:top w:val="none" w:sz="4" w:space="0" w:color="000000"/>
              <w:bottom w:val="single" w:sz="4" w:space="0" w:color="auto"/>
            </w:tcBorders>
          </w:tcPr>
          <w:p w:rsidR="00FE7F60" w:rsidRDefault="00F56D71">
            <w:pPr>
              <w:pStyle w:val="ConsPlusNormal"/>
            </w:pPr>
            <w:r>
              <w:t>МП</w:t>
            </w:r>
          </w:p>
        </w:tc>
      </w:tr>
    </w:tbl>
    <w:p w:rsidR="00FE7F60" w:rsidRDefault="00FE7F6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09"/>
        <w:gridCol w:w="3343"/>
        <w:gridCol w:w="4619"/>
      </w:tblGrid>
      <w:tr w:rsidR="00FE7F60">
        <w:tc>
          <w:tcPr>
            <w:tcW w:w="9071" w:type="dxa"/>
            <w:gridSpan w:val="3"/>
            <w:tcBorders>
              <w:top w:val="none" w:sz="4" w:space="0" w:color="000000"/>
              <w:left w:val="none" w:sz="4" w:space="0" w:color="000000"/>
              <w:bottom w:val="none" w:sz="4" w:space="0" w:color="000000"/>
              <w:right w:val="none" w:sz="4" w:space="0" w:color="000000"/>
            </w:tcBorders>
          </w:tcPr>
          <w:p w:rsidR="00FE7F60" w:rsidRDefault="00F56D71">
            <w:pPr>
              <w:pStyle w:val="ConsPlusNormal"/>
              <w:jc w:val="both"/>
            </w:pPr>
            <w:r>
              <w:t xml:space="preserve">ТО машин провел государственный инженер - инспектор органа </w:t>
            </w:r>
            <w:proofErr w:type="spellStart"/>
            <w:r>
              <w:t>гостехнадзора</w:t>
            </w:r>
            <w:proofErr w:type="spellEnd"/>
          </w:p>
        </w:tc>
      </w:tr>
      <w:tr w:rsidR="00FE7F60">
        <w:tc>
          <w:tcPr>
            <w:tcW w:w="9071" w:type="dxa"/>
            <w:gridSpan w:val="3"/>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c>
          <w:tcPr>
            <w:tcW w:w="9071" w:type="dxa"/>
            <w:gridSpan w:val="3"/>
            <w:tcBorders>
              <w:top w:val="single" w:sz="4" w:space="0" w:color="auto"/>
              <w:left w:val="none" w:sz="4" w:space="0" w:color="000000"/>
              <w:bottom w:val="none" w:sz="4" w:space="0" w:color="000000"/>
              <w:right w:val="none" w:sz="4" w:space="0" w:color="000000"/>
            </w:tcBorders>
          </w:tcPr>
          <w:p w:rsidR="00FE7F60" w:rsidRDefault="00F56D71">
            <w:pPr>
              <w:pStyle w:val="ConsPlusNormal"/>
              <w:jc w:val="center"/>
            </w:pPr>
            <w:r>
              <w:t>(фамилия, инициалы)</w:t>
            </w:r>
          </w:p>
        </w:tc>
      </w:tr>
      <w:tr w:rsidR="00FE7F60">
        <w:tc>
          <w:tcPr>
            <w:tcW w:w="1109" w:type="dxa"/>
            <w:tcBorders>
              <w:top w:val="none" w:sz="4" w:space="0" w:color="000000"/>
              <w:left w:val="none" w:sz="4" w:space="0" w:color="000000"/>
              <w:bottom w:val="none" w:sz="4" w:space="0" w:color="000000"/>
              <w:right w:val="none" w:sz="4" w:space="0" w:color="000000"/>
            </w:tcBorders>
          </w:tcPr>
          <w:p w:rsidR="00FE7F60" w:rsidRDefault="00F56D71">
            <w:pPr>
              <w:pStyle w:val="ConsPlusNormal"/>
            </w:pPr>
            <w:r>
              <w:t>Подпись</w:t>
            </w:r>
          </w:p>
        </w:tc>
        <w:tc>
          <w:tcPr>
            <w:tcW w:w="3343" w:type="dxa"/>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c>
          <w:tcPr>
            <w:tcW w:w="4619" w:type="dxa"/>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r>
      <w:tr w:rsidR="00FE7F60">
        <w:tc>
          <w:tcPr>
            <w:tcW w:w="9071" w:type="dxa"/>
            <w:gridSpan w:val="3"/>
            <w:tcBorders>
              <w:top w:val="none" w:sz="4" w:space="0" w:color="000000"/>
              <w:left w:val="none" w:sz="4" w:space="0" w:color="000000"/>
              <w:bottom w:val="none" w:sz="4" w:space="0" w:color="000000"/>
              <w:right w:val="none" w:sz="4" w:space="0" w:color="000000"/>
            </w:tcBorders>
          </w:tcPr>
          <w:p w:rsidR="00FE7F60" w:rsidRDefault="00F56D71">
            <w:pPr>
              <w:pStyle w:val="ConsPlusNormal"/>
            </w:pPr>
            <w:r>
              <w:t>МП</w:t>
            </w:r>
          </w:p>
        </w:tc>
      </w:tr>
    </w:tbl>
    <w:p w:rsidR="00FE7F60" w:rsidRDefault="00FE7F60">
      <w:pPr>
        <w:pStyle w:val="ConsPlusNormal"/>
      </w:pPr>
    </w:p>
    <w:p w:rsidR="00FE7F60" w:rsidRDefault="00FE7F60">
      <w:pPr>
        <w:pStyle w:val="ConsPlusNormal"/>
      </w:pPr>
    </w:p>
    <w:p w:rsidR="00FE7F60" w:rsidRDefault="00FE7F60">
      <w:pPr>
        <w:pStyle w:val="ConsPlusNormal"/>
      </w:pPr>
    </w:p>
    <w:p w:rsidR="00FE7F60" w:rsidRDefault="00FE7F60">
      <w:pPr>
        <w:pStyle w:val="ConsPlusNormal"/>
      </w:pPr>
    </w:p>
    <w:p w:rsidR="00FE7F60" w:rsidRDefault="00FE7F60">
      <w:pPr>
        <w:pStyle w:val="ConsPlusNormal"/>
      </w:pPr>
    </w:p>
    <w:p w:rsidR="00FE7F60" w:rsidRDefault="00F56D71">
      <w:pPr>
        <w:pStyle w:val="ConsPlusNormal"/>
        <w:jc w:val="right"/>
        <w:outlineLvl w:val="2"/>
      </w:pPr>
      <w:bookmarkStart w:id="6" w:name="P658"/>
      <w:bookmarkEnd w:id="6"/>
      <w:r>
        <w:t>Приложение</w:t>
      </w:r>
    </w:p>
    <w:p w:rsidR="00FE7F60" w:rsidRDefault="00F56D71">
      <w:pPr>
        <w:pStyle w:val="ConsPlusNormal"/>
        <w:jc w:val="right"/>
      </w:pPr>
      <w:r>
        <w:t xml:space="preserve">к заявлению о проведении </w:t>
      </w:r>
      <w:proofErr w:type="gramStart"/>
      <w:r>
        <w:t>технического</w:t>
      </w:r>
      <w:proofErr w:type="gramEnd"/>
    </w:p>
    <w:p w:rsidR="00FE7F60" w:rsidRDefault="00F56D71">
      <w:pPr>
        <w:pStyle w:val="ConsPlusNormal"/>
        <w:jc w:val="right"/>
      </w:pPr>
      <w:r>
        <w:t>осмотра самоходных машин и других</w:t>
      </w:r>
    </w:p>
    <w:p w:rsidR="00FE7F60" w:rsidRDefault="00F56D71">
      <w:pPr>
        <w:pStyle w:val="ConsPlusNormal"/>
        <w:jc w:val="right"/>
      </w:pPr>
      <w:r>
        <w:t>видов техники</w:t>
      </w:r>
    </w:p>
    <w:p w:rsidR="00FE7F60" w:rsidRDefault="00F56D71">
      <w:pPr>
        <w:pStyle w:val="ConsPlusNormal"/>
        <w:jc w:val="right"/>
      </w:pPr>
      <w:r>
        <w:t>N ________________</w:t>
      </w:r>
    </w:p>
    <w:p w:rsidR="00FE7F60" w:rsidRDefault="00F56D71">
      <w:pPr>
        <w:pStyle w:val="ConsPlusNormal"/>
        <w:jc w:val="right"/>
      </w:pPr>
      <w:r>
        <w:t>от ___________________</w:t>
      </w:r>
    </w:p>
    <w:p w:rsidR="00FE7F60" w:rsidRDefault="00FE7F60">
      <w:pPr>
        <w:pStyle w:val="ConsPlusNormal"/>
      </w:pPr>
    </w:p>
    <w:p w:rsidR="00FE7F60" w:rsidRDefault="00FE7F60">
      <w:pPr>
        <w:pStyle w:val="ConsPlusNormal"/>
        <w:sectPr w:rsidR="00FE7F6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700"/>
        <w:gridCol w:w="1984"/>
        <w:gridCol w:w="1020"/>
        <w:gridCol w:w="2324"/>
        <w:gridCol w:w="1190"/>
        <w:gridCol w:w="1927"/>
        <w:gridCol w:w="1360"/>
        <w:gridCol w:w="1587"/>
      </w:tblGrid>
      <w:tr w:rsidR="00FE7F60">
        <w:tc>
          <w:tcPr>
            <w:tcW w:w="510" w:type="dxa"/>
          </w:tcPr>
          <w:p w:rsidR="00FE7F60" w:rsidRDefault="00F56D71">
            <w:pPr>
              <w:pStyle w:val="ConsPlusNormal"/>
              <w:jc w:val="center"/>
            </w:pPr>
            <w:r>
              <w:lastRenderedPageBreak/>
              <w:t xml:space="preserve">N </w:t>
            </w:r>
            <w:proofErr w:type="gramStart"/>
            <w:r>
              <w:t>п</w:t>
            </w:r>
            <w:proofErr w:type="gramEnd"/>
            <w:r>
              <w:t>/п</w:t>
            </w:r>
          </w:p>
        </w:tc>
        <w:tc>
          <w:tcPr>
            <w:tcW w:w="1700" w:type="dxa"/>
          </w:tcPr>
          <w:p w:rsidR="00FE7F60" w:rsidRDefault="00F56D71">
            <w:pPr>
              <w:pStyle w:val="ConsPlusNormal"/>
              <w:jc w:val="center"/>
            </w:pPr>
            <w:r>
              <w:t>Наименование и марка самоходной машины и других видов техники</w:t>
            </w:r>
          </w:p>
        </w:tc>
        <w:tc>
          <w:tcPr>
            <w:tcW w:w="1984" w:type="dxa"/>
          </w:tcPr>
          <w:p w:rsidR="00FE7F60" w:rsidRDefault="00F56D71">
            <w:pPr>
              <w:pStyle w:val="ConsPlusNormal"/>
              <w:jc w:val="center"/>
            </w:pPr>
            <w:r>
              <w:t>Государственный регистрационный знак (при наличии)</w:t>
            </w:r>
          </w:p>
        </w:tc>
        <w:tc>
          <w:tcPr>
            <w:tcW w:w="1020" w:type="dxa"/>
          </w:tcPr>
          <w:p w:rsidR="00FE7F60" w:rsidRDefault="00F56D71">
            <w:pPr>
              <w:pStyle w:val="ConsPlusNormal"/>
              <w:jc w:val="center"/>
            </w:pPr>
            <w:r>
              <w:t>Год выпуска</w:t>
            </w:r>
          </w:p>
        </w:tc>
        <w:tc>
          <w:tcPr>
            <w:tcW w:w="2324" w:type="dxa"/>
          </w:tcPr>
          <w:p w:rsidR="00FE7F60" w:rsidRDefault="00F56D71">
            <w:pPr>
              <w:pStyle w:val="ConsPlusNormal"/>
              <w:jc w:val="center"/>
            </w:pPr>
            <w:r>
              <w:t>Заводской номер, идентификационный номер (VIN или PIN)</w:t>
            </w:r>
          </w:p>
        </w:tc>
        <w:tc>
          <w:tcPr>
            <w:tcW w:w="1190" w:type="dxa"/>
          </w:tcPr>
          <w:p w:rsidR="00FE7F60" w:rsidRDefault="00F56D71">
            <w:pPr>
              <w:pStyle w:val="ConsPlusNormal"/>
              <w:jc w:val="center"/>
            </w:pPr>
            <w:r>
              <w:t>Номер двигателя</w:t>
            </w:r>
          </w:p>
        </w:tc>
        <w:tc>
          <w:tcPr>
            <w:tcW w:w="1927" w:type="dxa"/>
          </w:tcPr>
          <w:p w:rsidR="00FE7F60" w:rsidRDefault="00F56D71">
            <w:pPr>
              <w:pStyle w:val="ConsPlusNormal"/>
              <w:jc w:val="center"/>
            </w:pPr>
            <w:r>
              <w:t>Паспорт самоходной машины и других видов техники (серия, номер) или электронный паспорт самоходной машины и других видов техники (уникальный номер) (в случае прохождения технического осмотра до государственной регистрации)</w:t>
            </w:r>
          </w:p>
        </w:tc>
        <w:tc>
          <w:tcPr>
            <w:tcW w:w="1360" w:type="dxa"/>
          </w:tcPr>
          <w:p w:rsidR="00FE7F60" w:rsidRDefault="00F56D71">
            <w:pPr>
              <w:pStyle w:val="ConsPlusNormal"/>
              <w:jc w:val="center"/>
            </w:pPr>
            <w:r>
              <w:t>Адрес проведения осмотра</w:t>
            </w:r>
          </w:p>
        </w:tc>
        <w:tc>
          <w:tcPr>
            <w:tcW w:w="1587" w:type="dxa"/>
          </w:tcPr>
          <w:p w:rsidR="00FE7F60" w:rsidRDefault="00F56D71">
            <w:pPr>
              <w:pStyle w:val="ConsPlusNormal"/>
              <w:jc w:val="center"/>
            </w:pPr>
            <w:r>
              <w:t>Документ о прохождении технического осмотра (серия, номер)</w:t>
            </w:r>
          </w:p>
        </w:tc>
      </w:tr>
      <w:tr w:rsidR="00FE7F60">
        <w:tc>
          <w:tcPr>
            <w:tcW w:w="510" w:type="dxa"/>
          </w:tcPr>
          <w:p w:rsidR="00FE7F60" w:rsidRDefault="00F56D71">
            <w:pPr>
              <w:pStyle w:val="ConsPlusNormal"/>
              <w:jc w:val="center"/>
            </w:pPr>
            <w:r>
              <w:t>1.</w:t>
            </w:r>
          </w:p>
        </w:tc>
        <w:tc>
          <w:tcPr>
            <w:tcW w:w="1700" w:type="dxa"/>
          </w:tcPr>
          <w:p w:rsidR="00FE7F60" w:rsidRDefault="00FE7F60">
            <w:pPr>
              <w:pStyle w:val="ConsPlusNormal"/>
            </w:pPr>
          </w:p>
        </w:tc>
        <w:tc>
          <w:tcPr>
            <w:tcW w:w="1984" w:type="dxa"/>
          </w:tcPr>
          <w:p w:rsidR="00FE7F60" w:rsidRDefault="00FE7F60">
            <w:pPr>
              <w:pStyle w:val="ConsPlusNormal"/>
            </w:pPr>
          </w:p>
        </w:tc>
        <w:tc>
          <w:tcPr>
            <w:tcW w:w="1020" w:type="dxa"/>
          </w:tcPr>
          <w:p w:rsidR="00FE7F60" w:rsidRDefault="00FE7F60">
            <w:pPr>
              <w:pStyle w:val="ConsPlusNormal"/>
            </w:pPr>
          </w:p>
        </w:tc>
        <w:tc>
          <w:tcPr>
            <w:tcW w:w="2324" w:type="dxa"/>
          </w:tcPr>
          <w:p w:rsidR="00FE7F60" w:rsidRDefault="00FE7F60">
            <w:pPr>
              <w:pStyle w:val="ConsPlusNormal"/>
            </w:pPr>
          </w:p>
        </w:tc>
        <w:tc>
          <w:tcPr>
            <w:tcW w:w="1190" w:type="dxa"/>
          </w:tcPr>
          <w:p w:rsidR="00FE7F60" w:rsidRDefault="00FE7F60">
            <w:pPr>
              <w:pStyle w:val="ConsPlusNormal"/>
            </w:pPr>
          </w:p>
        </w:tc>
        <w:tc>
          <w:tcPr>
            <w:tcW w:w="1927" w:type="dxa"/>
          </w:tcPr>
          <w:p w:rsidR="00FE7F60" w:rsidRDefault="00FE7F60">
            <w:pPr>
              <w:pStyle w:val="ConsPlusNormal"/>
            </w:pPr>
          </w:p>
        </w:tc>
        <w:tc>
          <w:tcPr>
            <w:tcW w:w="1360" w:type="dxa"/>
          </w:tcPr>
          <w:p w:rsidR="00FE7F60" w:rsidRDefault="00FE7F60">
            <w:pPr>
              <w:pStyle w:val="ConsPlusNormal"/>
            </w:pPr>
          </w:p>
        </w:tc>
        <w:tc>
          <w:tcPr>
            <w:tcW w:w="1587" w:type="dxa"/>
          </w:tcPr>
          <w:p w:rsidR="00FE7F60" w:rsidRDefault="00FE7F60">
            <w:pPr>
              <w:pStyle w:val="ConsPlusNormal"/>
            </w:pPr>
          </w:p>
        </w:tc>
      </w:tr>
      <w:tr w:rsidR="00FE7F60">
        <w:tc>
          <w:tcPr>
            <w:tcW w:w="510" w:type="dxa"/>
          </w:tcPr>
          <w:p w:rsidR="00FE7F60" w:rsidRDefault="00F56D71">
            <w:pPr>
              <w:pStyle w:val="ConsPlusNormal"/>
              <w:jc w:val="center"/>
            </w:pPr>
            <w:r>
              <w:t>2.</w:t>
            </w:r>
          </w:p>
        </w:tc>
        <w:tc>
          <w:tcPr>
            <w:tcW w:w="1700" w:type="dxa"/>
          </w:tcPr>
          <w:p w:rsidR="00FE7F60" w:rsidRDefault="00FE7F60">
            <w:pPr>
              <w:pStyle w:val="ConsPlusNormal"/>
            </w:pPr>
          </w:p>
        </w:tc>
        <w:tc>
          <w:tcPr>
            <w:tcW w:w="1984" w:type="dxa"/>
          </w:tcPr>
          <w:p w:rsidR="00FE7F60" w:rsidRDefault="00FE7F60">
            <w:pPr>
              <w:pStyle w:val="ConsPlusNormal"/>
            </w:pPr>
          </w:p>
        </w:tc>
        <w:tc>
          <w:tcPr>
            <w:tcW w:w="1020" w:type="dxa"/>
          </w:tcPr>
          <w:p w:rsidR="00FE7F60" w:rsidRDefault="00FE7F60">
            <w:pPr>
              <w:pStyle w:val="ConsPlusNormal"/>
            </w:pPr>
          </w:p>
        </w:tc>
        <w:tc>
          <w:tcPr>
            <w:tcW w:w="2324" w:type="dxa"/>
          </w:tcPr>
          <w:p w:rsidR="00FE7F60" w:rsidRDefault="00FE7F60">
            <w:pPr>
              <w:pStyle w:val="ConsPlusNormal"/>
            </w:pPr>
          </w:p>
        </w:tc>
        <w:tc>
          <w:tcPr>
            <w:tcW w:w="1190" w:type="dxa"/>
          </w:tcPr>
          <w:p w:rsidR="00FE7F60" w:rsidRDefault="00FE7F60">
            <w:pPr>
              <w:pStyle w:val="ConsPlusNormal"/>
            </w:pPr>
          </w:p>
        </w:tc>
        <w:tc>
          <w:tcPr>
            <w:tcW w:w="1927" w:type="dxa"/>
          </w:tcPr>
          <w:p w:rsidR="00FE7F60" w:rsidRDefault="00FE7F60">
            <w:pPr>
              <w:pStyle w:val="ConsPlusNormal"/>
            </w:pPr>
          </w:p>
        </w:tc>
        <w:tc>
          <w:tcPr>
            <w:tcW w:w="1360" w:type="dxa"/>
          </w:tcPr>
          <w:p w:rsidR="00FE7F60" w:rsidRDefault="00FE7F60">
            <w:pPr>
              <w:pStyle w:val="ConsPlusNormal"/>
            </w:pPr>
          </w:p>
        </w:tc>
        <w:tc>
          <w:tcPr>
            <w:tcW w:w="1587" w:type="dxa"/>
          </w:tcPr>
          <w:p w:rsidR="00FE7F60" w:rsidRDefault="00FE7F60">
            <w:pPr>
              <w:pStyle w:val="ConsPlusNormal"/>
            </w:pPr>
          </w:p>
        </w:tc>
      </w:tr>
      <w:tr w:rsidR="00FE7F60">
        <w:tc>
          <w:tcPr>
            <w:tcW w:w="510" w:type="dxa"/>
          </w:tcPr>
          <w:p w:rsidR="00FE7F60" w:rsidRDefault="00F56D71">
            <w:pPr>
              <w:pStyle w:val="ConsPlusNormal"/>
              <w:jc w:val="center"/>
            </w:pPr>
            <w:r>
              <w:t>3.</w:t>
            </w:r>
          </w:p>
        </w:tc>
        <w:tc>
          <w:tcPr>
            <w:tcW w:w="1700" w:type="dxa"/>
          </w:tcPr>
          <w:p w:rsidR="00FE7F60" w:rsidRDefault="00FE7F60">
            <w:pPr>
              <w:pStyle w:val="ConsPlusNormal"/>
            </w:pPr>
          </w:p>
        </w:tc>
        <w:tc>
          <w:tcPr>
            <w:tcW w:w="1984" w:type="dxa"/>
          </w:tcPr>
          <w:p w:rsidR="00FE7F60" w:rsidRDefault="00FE7F60">
            <w:pPr>
              <w:pStyle w:val="ConsPlusNormal"/>
            </w:pPr>
          </w:p>
        </w:tc>
        <w:tc>
          <w:tcPr>
            <w:tcW w:w="1020" w:type="dxa"/>
          </w:tcPr>
          <w:p w:rsidR="00FE7F60" w:rsidRDefault="00FE7F60">
            <w:pPr>
              <w:pStyle w:val="ConsPlusNormal"/>
            </w:pPr>
          </w:p>
        </w:tc>
        <w:tc>
          <w:tcPr>
            <w:tcW w:w="2324" w:type="dxa"/>
          </w:tcPr>
          <w:p w:rsidR="00FE7F60" w:rsidRDefault="00FE7F60">
            <w:pPr>
              <w:pStyle w:val="ConsPlusNormal"/>
            </w:pPr>
          </w:p>
        </w:tc>
        <w:tc>
          <w:tcPr>
            <w:tcW w:w="1190" w:type="dxa"/>
          </w:tcPr>
          <w:p w:rsidR="00FE7F60" w:rsidRDefault="00FE7F60">
            <w:pPr>
              <w:pStyle w:val="ConsPlusNormal"/>
            </w:pPr>
          </w:p>
        </w:tc>
        <w:tc>
          <w:tcPr>
            <w:tcW w:w="1927" w:type="dxa"/>
          </w:tcPr>
          <w:p w:rsidR="00FE7F60" w:rsidRDefault="00FE7F60">
            <w:pPr>
              <w:pStyle w:val="ConsPlusNormal"/>
            </w:pPr>
          </w:p>
        </w:tc>
        <w:tc>
          <w:tcPr>
            <w:tcW w:w="1360" w:type="dxa"/>
          </w:tcPr>
          <w:p w:rsidR="00FE7F60" w:rsidRDefault="00FE7F60">
            <w:pPr>
              <w:pStyle w:val="ConsPlusNormal"/>
            </w:pPr>
          </w:p>
        </w:tc>
        <w:tc>
          <w:tcPr>
            <w:tcW w:w="1587" w:type="dxa"/>
          </w:tcPr>
          <w:p w:rsidR="00FE7F60" w:rsidRDefault="00FE7F60">
            <w:pPr>
              <w:pStyle w:val="ConsPlusNormal"/>
            </w:pPr>
          </w:p>
        </w:tc>
      </w:tr>
      <w:tr w:rsidR="00FE7F60">
        <w:tc>
          <w:tcPr>
            <w:tcW w:w="510" w:type="dxa"/>
          </w:tcPr>
          <w:p w:rsidR="00FE7F60" w:rsidRDefault="00F56D71">
            <w:pPr>
              <w:pStyle w:val="ConsPlusNormal"/>
              <w:jc w:val="center"/>
            </w:pPr>
            <w:r>
              <w:t>4.</w:t>
            </w:r>
          </w:p>
        </w:tc>
        <w:tc>
          <w:tcPr>
            <w:tcW w:w="1700" w:type="dxa"/>
          </w:tcPr>
          <w:p w:rsidR="00FE7F60" w:rsidRDefault="00FE7F60">
            <w:pPr>
              <w:pStyle w:val="ConsPlusNormal"/>
            </w:pPr>
          </w:p>
        </w:tc>
        <w:tc>
          <w:tcPr>
            <w:tcW w:w="1984" w:type="dxa"/>
          </w:tcPr>
          <w:p w:rsidR="00FE7F60" w:rsidRDefault="00FE7F60">
            <w:pPr>
              <w:pStyle w:val="ConsPlusNormal"/>
            </w:pPr>
          </w:p>
        </w:tc>
        <w:tc>
          <w:tcPr>
            <w:tcW w:w="1020" w:type="dxa"/>
          </w:tcPr>
          <w:p w:rsidR="00FE7F60" w:rsidRDefault="00FE7F60">
            <w:pPr>
              <w:pStyle w:val="ConsPlusNormal"/>
            </w:pPr>
          </w:p>
        </w:tc>
        <w:tc>
          <w:tcPr>
            <w:tcW w:w="2324" w:type="dxa"/>
          </w:tcPr>
          <w:p w:rsidR="00FE7F60" w:rsidRDefault="00FE7F60">
            <w:pPr>
              <w:pStyle w:val="ConsPlusNormal"/>
            </w:pPr>
          </w:p>
        </w:tc>
        <w:tc>
          <w:tcPr>
            <w:tcW w:w="1190" w:type="dxa"/>
          </w:tcPr>
          <w:p w:rsidR="00FE7F60" w:rsidRDefault="00FE7F60">
            <w:pPr>
              <w:pStyle w:val="ConsPlusNormal"/>
            </w:pPr>
          </w:p>
        </w:tc>
        <w:tc>
          <w:tcPr>
            <w:tcW w:w="1927" w:type="dxa"/>
          </w:tcPr>
          <w:p w:rsidR="00FE7F60" w:rsidRDefault="00FE7F60">
            <w:pPr>
              <w:pStyle w:val="ConsPlusNormal"/>
            </w:pPr>
          </w:p>
        </w:tc>
        <w:tc>
          <w:tcPr>
            <w:tcW w:w="1360" w:type="dxa"/>
          </w:tcPr>
          <w:p w:rsidR="00FE7F60" w:rsidRDefault="00FE7F60">
            <w:pPr>
              <w:pStyle w:val="ConsPlusNormal"/>
            </w:pPr>
          </w:p>
        </w:tc>
        <w:tc>
          <w:tcPr>
            <w:tcW w:w="1587" w:type="dxa"/>
          </w:tcPr>
          <w:p w:rsidR="00FE7F60" w:rsidRDefault="00FE7F60">
            <w:pPr>
              <w:pStyle w:val="ConsPlusNormal"/>
            </w:pPr>
          </w:p>
        </w:tc>
      </w:tr>
      <w:tr w:rsidR="00FE7F60">
        <w:tc>
          <w:tcPr>
            <w:tcW w:w="510" w:type="dxa"/>
          </w:tcPr>
          <w:p w:rsidR="00FE7F60" w:rsidRDefault="00F56D71">
            <w:pPr>
              <w:pStyle w:val="ConsPlusNormal"/>
              <w:jc w:val="center"/>
            </w:pPr>
            <w:r>
              <w:t>...</w:t>
            </w:r>
          </w:p>
        </w:tc>
        <w:tc>
          <w:tcPr>
            <w:tcW w:w="1700" w:type="dxa"/>
          </w:tcPr>
          <w:p w:rsidR="00FE7F60" w:rsidRDefault="00FE7F60">
            <w:pPr>
              <w:pStyle w:val="ConsPlusNormal"/>
            </w:pPr>
          </w:p>
        </w:tc>
        <w:tc>
          <w:tcPr>
            <w:tcW w:w="1984" w:type="dxa"/>
          </w:tcPr>
          <w:p w:rsidR="00FE7F60" w:rsidRDefault="00FE7F60">
            <w:pPr>
              <w:pStyle w:val="ConsPlusNormal"/>
            </w:pPr>
          </w:p>
        </w:tc>
        <w:tc>
          <w:tcPr>
            <w:tcW w:w="1020" w:type="dxa"/>
          </w:tcPr>
          <w:p w:rsidR="00FE7F60" w:rsidRDefault="00FE7F60">
            <w:pPr>
              <w:pStyle w:val="ConsPlusNormal"/>
            </w:pPr>
          </w:p>
        </w:tc>
        <w:tc>
          <w:tcPr>
            <w:tcW w:w="2324" w:type="dxa"/>
          </w:tcPr>
          <w:p w:rsidR="00FE7F60" w:rsidRDefault="00FE7F60">
            <w:pPr>
              <w:pStyle w:val="ConsPlusNormal"/>
            </w:pPr>
          </w:p>
        </w:tc>
        <w:tc>
          <w:tcPr>
            <w:tcW w:w="1190" w:type="dxa"/>
          </w:tcPr>
          <w:p w:rsidR="00FE7F60" w:rsidRDefault="00FE7F60">
            <w:pPr>
              <w:pStyle w:val="ConsPlusNormal"/>
            </w:pPr>
          </w:p>
        </w:tc>
        <w:tc>
          <w:tcPr>
            <w:tcW w:w="1927" w:type="dxa"/>
          </w:tcPr>
          <w:p w:rsidR="00FE7F60" w:rsidRDefault="00FE7F60">
            <w:pPr>
              <w:pStyle w:val="ConsPlusNormal"/>
            </w:pPr>
          </w:p>
        </w:tc>
        <w:tc>
          <w:tcPr>
            <w:tcW w:w="1360" w:type="dxa"/>
          </w:tcPr>
          <w:p w:rsidR="00FE7F60" w:rsidRDefault="00FE7F60">
            <w:pPr>
              <w:pStyle w:val="ConsPlusNormal"/>
            </w:pPr>
          </w:p>
        </w:tc>
        <w:tc>
          <w:tcPr>
            <w:tcW w:w="1587" w:type="dxa"/>
          </w:tcPr>
          <w:p w:rsidR="00FE7F60" w:rsidRDefault="00FE7F60">
            <w:pPr>
              <w:pStyle w:val="ConsPlusNormal"/>
            </w:pPr>
          </w:p>
        </w:tc>
      </w:tr>
    </w:tbl>
    <w:p w:rsidR="00FE7F60" w:rsidRDefault="00FE7F60">
      <w:pPr>
        <w:pStyle w:val="ConsPlusNormal"/>
        <w:sectPr w:rsidR="00FE7F60">
          <w:pgSz w:w="16838" w:h="11905" w:orient="landscape"/>
          <w:pgMar w:top="1701" w:right="1134" w:bottom="850" w:left="1134" w:header="0" w:footer="0" w:gutter="0"/>
          <w:cols w:space="720"/>
          <w:titlePg/>
          <w:docGrid w:linePitch="360"/>
        </w:sectPr>
      </w:pPr>
    </w:p>
    <w:p w:rsidR="00670251" w:rsidRPr="00670251" w:rsidRDefault="00670251">
      <w:pPr>
        <w:pStyle w:val="ConsPlusNormal"/>
        <w:jc w:val="center"/>
        <w:rPr>
          <w:rFonts w:ascii="Times New Roman" w:hAnsi="Times New Roman" w:cs="Times New Roman"/>
          <w:sz w:val="28"/>
          <w:szCs w:val="28"/>
        </w:rPr>
      </w:pPr>
      <w:bookmarkStart w:id="7" w:name="P882"/>
      <w:bookmarkEnd w:id="7"/>
    </w:p>
    <w:p w:rsidR="00FE7F60" w:rsidRPr="00670251" w:rsidRDefault="00F56D71">
      <w:pPr>
        <w:pStyle w:val="ConsPlusNormal"/>
        <w:jc w:val="center"/>
        <w:rPr>
          <w:rFonts w:ascii="Times New Roman" w:hAnsi="Times New Roman" w:cs="Times New Roman"/>
          <w:sz w:val="28"/>
          <w:szCs w:val="28"/>
        </w:rPr>
      </w:pPr>
      <w:r w:rsidRPr="00670251">
        <w:rPr>
          <w:rFonts w:ascii="Times New Roman" w:hAnsi="Times New Roman" w:cs="Times New Roman"/>
          <w:sz w:val="28"/>
          <w:szCs w:val="28"/>
        </w:rPr>
        <w:t>ФОРМА БЛАНКА СВИДЕТЕЛЬСТВА</w:t>
      </w:r>
    </w:p>
    <w:p w:rsidR="00FE7F60" w:rsidRPr="00670251" w:rsidRDefault="00F56D71">
      <w:pPr>
        <w:pStyle w:val="ConsPlusNormal"/>
        <w:jc w:val="center"/>
        <w:rPr>
          <w:rFonts w:ascii="Times New Roman" w:hAnsi="Times New Roman" w:cs="Times New Roman"/>
          <w:sz w:val="28"/>
          <w:szCs w:val="28"/>
        </w:rPr>
      </w:pPr>
      <w:r w:rsidRPr="00670251">
        <w:rPr>
          <w:rFonts w:ascii="Times New Roman" w:hAnsi="Times New Roman" w:cs="Times New Roman"/>
          <w:sz w:val="28"/>
          <w:szCs w:val="28"/>
        </w:rPr>
        <w:t>О ПРОХОЖДЕНИИ ТЕХНИЧЕСКОГО ОСМОТРА</w:t>
      </w:r>
    </w:p>
    <w:p w:rsidR="00FE7F60" w:rsidRPr="00670251" w:rsidRDefault="00670251" w:rsidP="00670251">
      <w:pPr>
        <w:pStyle w:val="ConsPlusNormal"/>
        <w:jc w:val="right"/>
        <w:rPr>
          <w:rFonts w:ascii="Times New Roman" w:hAnsi="Times New Roman" w:cs="Times New Roman"/>
          <w:sz w:val="28"/>
          <w:szCs w:val="28"/>
        </w:rPr>
      </w:pPr>
      <w:r>
        <w:rPr>
          <w:rFonts w:ascii="Times New Roman" w:hAnsi="Times New Roman" w:cs="Times New Roman"/>
          <w:sz w:val="28"/>
          <w:szCs w:val="28"/>
        </w:rPr>
        <w:t>Форма №2</w:t>
      </w: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510"/>
        <w:gridCol w:w="340"/>
        <w:gridCol w:w="680"/>
        <w:gridCol w:w="737"/>
        <w:gridCol w:w="732"/>
        <w:gridCol w:w="737"/>
        <w:gridCol w:w="737"/>
        <w:gridCol w:w="737"/>
        <w:gridCol w:w="794"/>
        <w:gridCol w:w="737"/>
        <w:gridCol w:w="794"/>
        <w:gridCol w:w="861"/>
      </w:tblGrid>
      <w:tr w:rsidR="00FE7F60">
        <w:tc>
          <w:tcPr>
            <w:tcW w:w="9076" w:type="dxa"/>
            <w:gridSpan w:val="14"/>
            <w:tcBorders>
              <w:top w:val="none" w:sz="4" w:space="0" w:color="000000"/>
              <w:left w:val="none" w:sz="4" w:space="0" w:color="000000"/>
              <w:right w:val="none" w:sz="4" w:space="0" w:color="000000"/>
            </w:tcBorders>
          </w:tcPr>
          <w:p w:rsidR="00FE7F60" w:rsidRDefault="00F56D71">
            <w:pPr>
              <w:pStyle w:val="ConsPlusNormal"/>
              <w:jc w:val="center"/>
            </w:pPr>
            <w:r>
              <w:t>Лицевая сторона</w:t>
            </w:r>
          </w:p>
        </w:tc>
      </w:tr>
      <w:tr w:rsidR="00FE7F60">
        <w:tblPrEx>
          <w:tblBorders>
            <w:left w:val="single" w:sz="4" w:space="0" w:color="auto"/>
            <w:right w:val="single" w:sz="4" w:space="0" w:color="auto"/>
            <w:insideV w:val="none" w:sz="0" w:space="0" w:color="auto"/>
          </w:tblBorders>
        </w:tblPrEx>
        <w:tc>
          <w:tcPr>
            <w:tcW w:w="340" w:type="dxa"/>
            <w:tcBorders>
              <w:bottom w:val="none" w:sz="4" w:space="0" w:color="000000"/>
            </w:tcBorders>
          </w:tcPr>
          <w:p w:rsidR="00FE7F60" w:rsidRDefault="00FE7F60">
            <w:pPr>
              <w:pStyle w:val="ConsPlusNormal"/>
            </w:pPr>
          </w:p>
        </w:tc>
        <w:tc>
          <w:tcPr>
            <w:tcW w:w="3339" w:type="dxa"/>
            <w:gridSpan w:val="6"/>
            <w:vAlign w:val="center"/>
          </w:tcPr>
          <w:p w:rsidR="00FE7F60" w:rsidRDefault="00F56D71">
            <w:pPr>
              <w:pStyle w:val="ConsPlusNormal"/>
              <w:jc w:val="center"/>
            </w:pPr>
            <w:r>
              <w:t>Государственный регистрационный знак</w:t>
            </w:r>
          </w:p>
        </w:tc>
        <w:tc>
          <w:tcPr>
            <w:tcW w:w="4536" w:type="dxa"/>
            <w:gridSpan w:val="6"/>
            <w:tcBorders>
              <w:bottom w:val="none" w:sz="4" w:space="0" w:color="000000"/>
              <w:right w:val="single" w:sz="4" w:space="0" w:color="auto"/>
            </w:tcBorders>
            <w:vAlign w:val="center"/>
          </w:tcPr>
          <w:p w:rsidR="00FE7F60" w:rsidRDefault="00F56D71">
            <w:pPr>
              <w:pStyle w:val="ConsPlusNormal"/>
              <w:jc w:val="center"/>
            </w:pPr>
            <w:r>
              <w:t>ГОСТЕХНАДЗОР</w:t>
            </w:r>
          </w:p>
        </w:tc>
        <w:tc>
          <w:tcPr>
            <w:tcW w:w="861" w:type="dxa"/>
            <w:vMerge w:val="restart"/>
            <w:tcBorders>
              <w:left w:val="single" w:sz="4" w:space="0" w:color="auto"/>
            </w:tcBorders>
            <w:vAlign w:val="center"/>
          </w:tcPr>
          <w:p w:rsidR="00FE7F60" w:rsidRDefault="00F56D71">
            <w:pPr>
              <w:pStyle w:val="ConsPlusNormal"/>
              <w:jc w:val="center"/>
            </w:pPr>
            <w:r>
              <w:t>2018 &lt;*&gt;</w:t>
            </w:r>
          </w:p>
        </w:tc>
      </w:tr>
      <w:tr w:rsidR="00FE7F60">
        <w:tblPrEx>
          <w:tblBorders>
            <w:left w:val="single" w:sz="4" w:space="0" w:color="auto"/>
            <w:right w:val="single" w:sz="4" w:space="0" w:color="auto"/>
          </w:tblBorders>
        </w:tblPrEx>
        <w:trPr>
          <w:trHeight w:val="269"/>
        </w:trPr>
        <w:tc>
          <w:tcPr>
            <w:tcW w:w="340" w:type="dxa"/>
            <w:tcBorders>
              <w:top w:val="none" w:sz="4" w:space="0" w:color="000000"/>
              <w:bottom w:val="none" w:sz="4" w:space="0" w:color="000000"/>
            </w:tcBorders>
          </w:tcPr>
          <w:p w:rsidR="00FE7F60" w:rsidRDefault="00FE7F60">
            <w:pPr>
              <w:pStyle w:val="ConsPlusNormal"/>
            </w:pPr>
          </w:p>
        </w:tc>
        <w:tc>
          <w:tcPr>
            <w:tcW w:w="850" w:type="dxa"/>
            <w:gridSpan w:val="2"/>
          </w:tcPr>
          <w:p w:rsidR="00FE7F60" w:rsidRDefault="00FE7F60">
            <w:pPr>
              <w:pStyle w:val="ConsPlusNormal"/>
            </w:pPr>
          </w:p>
        </w:tc>
        <w:tc>
          <w:tcPr>
            <w:tcW w:w="1020" w:type="dxa"/>
            <w:gridSpan w:val="2"/>
          </w:tcPr>
          <w:p w:rsidR="00FE7F60" w:rsidRDefault="00FE7F60">
            <w:pPr>
              <w:pStyle w:val="ConsPlusNormal"/>
            </w:pPr>
          </w:p>
        </w:tc>
        <w:tc>
          <w:tcPr>
            <w:tcW w:w="1469" w:type="dxa"/>
            <w:gridSpan w:val="2"/>
          </w:tcPr>
          <w:p w:rsidR="00FE7F60" w:rsidRDefault="00FE7F60">
            <w:pPr>
              <w:pStyle w:val="ConsPlusNormal"/>
            </w:pPr>
          </w:p>
        </w:tc>
        <w:tc>
          <w:tcPr>
            <w:tcW w:w="4536" w:type="dxa"/>
            <w:gridSpan w:val="6"/>
            <w:vMerge w:val="restart"/>
            <w:tcBorders>
              <w:top w:val="none" w:sz="4" w:space="0" w:color="000000"/>
              <w:left w:val="none" w:sz="4" w:space="0" w:color="000000"/>
              <w:bottom w:val="none" w:sz="4" w:space="0" w:color="000000"/>
            </w:tcBorders>
          </w:tcPr>
          <w:p w:rsidR="00FE7F60" w:rsidRDefault="00FE7F60">
            <w:pPr>
              <w:pStyle w:val="ConsPlusNormal"/>
            </w:pPr>
          </w:p>
        </w:tc>
        <w:tc>
          <w:tcPr>
            <w:tcW w:w="861" w:type="dxa"/>
            <w:vMerge/>
          </w:tcPr>
          <w:p w:rsidR="00FE7F60" w:rsidRDefault="00FE7F60">
            <w:pPr>
              <w:pStyle w:val="ConsPlusNormal"/>
            </w:pPr>
          </w:p>
        </w:tc>
      </w:tr>
      <w:tr w:rsidR="00FE7F60">
        <w:tblPrEx>
          <w:tblBorders>
            <w:left w:val="single" w:sz="4" w:space="0" w:color="auto"/>
            <w:right w:val="single" w:sz="4" w:space="0" w:color="auto"/>
            <w:insideH w:val="none" w:sz="0" w:space="0" w:color="auto"/>
            <w:insideV w:val="none" w:sz="0" w:space="0" w:color="auto"/>
          </w:tblBorders>
        </w:tblPrEx>
        <w:tc>
          <w:tcPr>
            <w:tcW w:w="340" w:type="dxa"/>
            <w:tcBorders>
              <w:top w:val="none" w:sz="4" w:space="0" w:color="000000"/>
              <w:bottom w:val="none" w:sz="4" w:space="0" w:color="000000"/>
            </w:tcBorders>
          </w:tcPr>
          <w:p w:rsidR="00FE7F60" w:rsidRDefault="00FE7F60">
            <w:pPr>
              <w:pStyle w:val="ConsPlusNormal"/>
            </w:pPr>
          </w:p>
        </w:tc>
        <w:tc>
          <w:tcPr>
            <w:tcW w:w="850" w:type="dxa"/>
            <w:gridSpan w:val="2"/>
            <w:tcBorders>
              <w:bottom w:val="none" w:sz="4" w:space="0" w:color="000000"/>
            </w:tcBorders>
            <w:vAlign w:val="bottom"/>
          </w:tcPr>
          <w:p w:rsidR="00FE7F60" w:rsidRDefault="00F56D71">
            <w:pPr>
              <w:pStyle w:val="ConsPlusNormal"/>
            </w:pPr>
            <w:r>
              <w:t>номер</w:t>
            </w:r>
          </w:p>
        </w:tc>
        <w:tc>
          <w:tcPr>
            <w:tcW w:w="1020" w:type="dxa"/>
            <w:gridSpan w:val="2"/>
            <w:tcBorders>
              <w:bottom w:val="none" w:sz="4" w:space="0" w:color="000000"/>
            </w:tcBorders>
          </w:tcPr>
          <w:p w:rsidR="00FE7F60" w:rsidRDefault="00F56D71">
            <w:pPr>
              <w:pStyle w:val="ConsPlusNormal"/>
              <w:jc w:val="both"/>
            </w:pPr>
            <w:r>
              <w:t>серия</w:t>
            </w:r>
          </w:p>
        </w:tc>
        <w:tc>
          <w:tcPr>
            <w:tcW w:w="1469" w:type="dxa"/>
            <w:gridSpan w:val="2"/>
            <w:tcBorders>
              <w:bottom w:val="none" w:sz="4" w:space="0" w:color="000000"/>
            </w:tcBorders>
          </w:tcPr>
          <w:p w:rsidR="00FE7F60" w:rsidRDefault="00F56D71">
            <w:pPr>
              <w:pStyle w:val="ConsPlusNormal"/>
              <w:jc w:val="both"/>
            </w:pPr>
            <w:r>
              <w:t>код региона</w:t>
            </w:r>
          </w:p>
        </w:tc>
        <w:tc>
          <w:tcPr>
            <w:tcW w:w="4536" w:type="dxa"/>
            <w:gridSpan w:val="6"/>
            <w:vMerge/>
            <w:tcBorders>
              <w:top w:val="none" w:sz="4" w:space="0" w:color="000000"/>
              <w:bottom w:val="none" w:sz="4" w:space="0" w:color="000000"/>
              <w:right w:val="single" w:sz="4" w:space="0" w:color="auto"/>
            </w:tcBorders>
          </w:tcPr>
          <w:p w:rsidR="00FE7F60" w:rsidRDefault="00FE7F60">
            <w:pPr>
              <w:pStyle w:val="ConsPlusNormal"/>
            </w:pPr>
          </w:p>
        </w:tc>
        <w:tc>
          <w:tcPr>
            <w:tcW w:w="861" w:type="dxa"/>
            <w:vMerge/>
            <w:tcBorders>
              <w:left w:val="single" w:sz="4" w:space="0" w:color="auto"/>
            </w:tcBorders>
          </w:tcPr>
          <w:p w:rsidR="00FE7F60" w:rsidRDefault="00FE7F60">
            <w:pPr>
              <w:pStyle w:val="ConsPlusNormal"/>
            </w:pPr>
          </w:p>
        </w:tc>
      </w:tr>
      <w:tr w:rsidR="00FE7F60">
        <w:tblPrEx>
          <w:tblBorders>
            <w:left w:val="single" w:sz="4" w:space="0" w:color="auto"/>
            <w:right w:val="single" w:sz="4" w:space="0" w:color="auto"/>
            <w:insideH w:val="none" w:sz="0" w:space="0" w:color="auto"/>
            <w:insideV w:val="none" w:sz="0" w:space="0" w:color="auto"/>
          </w:tblBorders>
        </w:tblPrEx>
        <w:tc>
          <w:tcPr>
            <w:tcW w:w="340" w:type="dxa"/>
            <w:tcBorders>
              <w:top w:val="none" w:sz="4" w:space="0" w:color="000000"/>
              <w:bottom w:val="none" w:sz="4" w:space="0" w:color="000000"/>
            </w:tcBorders>
          </w:tcPr>
          <w:p w:rsidR="00FE7F60" w:rsidRDefault="00FE7F60">
            <w:pPr>
              <w:pStyle w:val="ConsPlusNormal"/>
            </w:pPr>
          </w:p>
        </w:tc>
        <w:tc>
          <w:tcPr>
            <w:tcW w:w="3339" w:type="dxa"/>
            <w:gridSpan w:val="6"/>
            <w:tcBorders>
              <w:top w:val="none" w:sz="4" w:space="0" w:color="000000"/>
            </w:tcBorders>
          </w:tcPr>
          <w:p w:rsidR="00FE7F60" w:rsidRDefault="00FE7F60">
            <w:pPr>
              <w:pStyle w:val="ConsPlusNormal"/>
            </w:pPr>
          </w:p>
        </w:tc>
        <w:tc>
          <w:tcPr>
            <w:tcW w:w="4536" w:type="dxa"/>
            <w:gridSpan w:val="6"/>
            <w:vMerge w:val="restart"/>
            <w:tcBorders>
              <w:top w:val="none" w:sz="4" w:space="0" w:color="000000"/>
              <w:bottom w:val="none" w:sz="4" w:space="0" w:color="000000"/>
              <w:right w:val="single" w:sz="4" w:space="0" w:color="auto"/>
            </w:tcBorders>
          </w:tcPr>
          <w:p w:rsidR="00FE7F60" w:rsidRDefault="00F56D71">
            <w:pPr>
              <w:pStyle w:val="ConsPlusNormal"/>
              <w:jc w:val="center"/>
            </w:pPr>
            <w:r>
              <w:t>СВИДЕТЕЛЬСТВО</w:t>
            </w:r>
          </w:p>
          <w:p w:rsidR="00FE7F60" w:rsidRDefault="00F56D71">
            <w:pPr>
              <w:pStyle w:val="ConsPlusNormal"/>
              <w:jc w:val="center"/>
            </w:pPr>
            <w:r>
              <w:t>О ПРОХОЖДЕНИИ</w:t>
            </w:r>
          </w:p>
          <w:p w:rsidR="00FE7F60" w:rsidRDefault="00F56D71">
            <w:pPr>
              <w:pStyle w:val="ConsPlusNormal"/>
              <w:jc w:val="center"/>
            </w:pPr>
            <w:r>
              <w:t>ТЕХНИЧЕСКОГО</w:t>
            </w:r>
          </w:p>
          <w:p w:rsidR="00FE7F60" w:rsidRDefault="00F56D71">
            <w:pPr>
              <w:pStyle w:val="ConsPlusNormal"/>
              <w:jc w:val="center"/>
            </w:pPr>
            <w:r>
              <w:t>ОСМОТРА</w:t>
            </w:r>
          </w:p>
        </w:tc>
        <w:tc>
          <w:tcPr>
            <w:tcW w:w="861" w:type="dxa"/>
            <w:vMerge w:val="restart"/>
            <w:tcBorders>
              <w:left w:val="single" w:sz="4" w:space="0" w:color="auto"/>
            </w:tcBorders>
            <w:vAlign w:val="center"/>
          </w:tcPr>
          <w:p w:rsidR="00FE7F60" w:rsidRDefault="00F56D71">
            <w:pPr>
              <w:pStyle w:val="ConsPlusNormal"/>
              <w:jc w:val="center"/>
            </w:pPr>
            <w:r>
              <w:t>2017 &lt;*&gt;</w:t>
            </w:r>
          </w:p>
        </w:tc>
      </w:tr>
      <w:tr w:rsidR="00FE7F60">
        <w:tblPrEx>
          <w:tblBorders>
            <w:left w:val="single" w:sz="4" w:space="0" w:color="auto"/>
            <w:right w:val="single" w:sz="4" w:space="0" w:color="auto"/>
            <w:insideH w:val="none" w:sz="0" w:space="0" w:color="auto"/>
          </w:tblBorders>
        </w:tblPrEx>
        <w:trPr>
          <w:trHeight w:val="269"/>
        </w:trPr>
        <w:tc>
          <w:tcPr>
            <w:tcW w:w="340" w:type="dxa"/>
            <w:vMerge w:val="restart"/>
            <w:tcBorders>
              <w:top w:val="none" w:sz="4" w:space="0" w:color="000000"/>
              <w:bottom w:val="none" w:sz="4" w:space="0" w:color="000000"/>
            </w:tcBorders>
          </w:tcPr>
          <w:p w:rsidR="00FE7F60" w:rsidRDefault="00FE7F60">
            <w:pPr>
              <w:pStyle w:val="ConsPlusNormal"/>
            </w:pPr>
          </w:p>
        </w:tc>
        <w:tc>
          <w:tcPr>
            <w:tcW w:w="3339" w:type="dxa"/>
            <w:gridSpan w:val="6"/>
            <w:tcBorders>
              <w:bottom w:val="none" w:sz="4" w:space="0" w:color="000000"/>
            </w:tcBorders>
          </w:tcPr>
          <w:p w:rsidR="00FE7F60" w:rsidRDefault="00FE7F60">
            <w:pPr>
              <w:pStyle w:val="ConsPlusNormal"/>
            </w:pPr>
          </w:p>
        </w:tc>
        <w:tc>
          <w:tcPr>
            <w:tcW w:w="4536" w:type="dxa"/>
            <w:gridSpan w:val="6"/>
            <w:vMerge/>
            <w:tcBorders>
              <w:top w:val="none" w:sz="4" w:space="0" w:color="000000"/>
              <w:left w:val="none" w:sz="4" w:space="0" w:color="000000"/>
              <w:bottom w:val="none" w:sz="4" w:space="0" w:color="000000"/>
            </w:tcBorders>
          </w:tcPr>
          <w:p w:rsidR="00FE7F60" w:rsidRDefault="00FE7F60">
            <w:pPr>
              <w:pStyle w:val="ConsPlusNormal"/>
            </w:pPr>
          </w:p>
        </w:tc>
        <w:tc>
          <w:tcPr>
            <w:tcW w:w="861" w:type="dxa"/>
            <w:vMerge/>
          </w:tcPr>
          <w:p w:rsidR="00FE7F60" w:rsidRDefault="00FE7F60">
            <w:pPr>
              <w:pStyle w:val="ConsPlusNormal"/>
            </w:pPr>
          </w:p>
        </w:tc>
      </w:tr>
      <w:tr w:rsidR="00FE7F60">
        <w:tblPrEx>
          <w:tblBorders>
            <w:left w:val="single" w:sz="4" w:space="0" w:color="auto"/>
            <w:right w:val="single" w:sz="4" w:space="0" w:color="auto"/>
            <w:insideH w:val="none" w:sz="0" w:space="0" w:color="auto"/>
          </w:tblBorders>
        </w:tblPrEx>
        <w:tc>
          <w:tcPr>
            <w:tcW w:w="340" w:type="dxa"/>
            <w:vMerge/>
            <w:tcBorders>
              <w:top w:val="none" w:sz="4" w:space="0" w:color="000000"/>
              <w:bottom w:val="none" w:sz="4" w:space="0" w:color="000000"/>
            </w:tcBorders>
          </w:tcPr>
          <w:p w:rsidR="00FE7F60" w:rsidRDefault="00FE7F60">
            <w:pPr>
              <w:pStyle w:val="ConsPlusNormal"/>
            </w:pPr>
          </w:p>
        </w:tc>
        <w:tc>
          <w:tcPr>
            <w:tcW w:w="3339" w:type="dxa"/>
            <w:gridSpan w:val="6"/>
            <w:tcBorders>
              <w:top w:val="none" w:sz="4" w:space="0" w:color="000000"/>
              <w:bottom w:val="none" w:sz="4" w:space="0" w:color="000000"/>
            </w:tcBorders>
          </w:tcPr>
          <w:p w:rsidR="00FE7F60" w:rsidRDefault="00FE7F60">
            <w:pPr>
              <w:pStyle w:val="ConsPlusNormal"/>
            </w:pPr>
          </w:p>
        </w:tc>
        <w:tc>
          <w:tcPr>
            <w:tcW w:w="4536" w:type="dxa"/>
            <w:gridSpan w:val="6"/>
            <w:vMerge/>
            <w:tcBorders>
              <w:top w:val="none" w:sz="4" w:space="0" w:color="000000"/>
              <w:left w:val="none" w:sz="4" w:space="0" w:color="000000"/>
              <w:bottom w:val="none" w:sz="4" w:space="0" w:color="000000"/>
            </w:tcBorders>
          </w:tcPr>
          <w:p w:rsidR="00FE7F60" w:rsidRDefault="00FE7F60">
            <w:pPr>
              <w:pStyle w:val="ConsPlusNormal"/>
            </w:pPr>
          </w:p>
        </w:tc>
        <w:tc>
          <w:tcPr>
            <w:tcW w:w="861" w:type="dxa"/>
            <w:vMerge/>
          </w:tcPr>
          <w:p w:rsidR="00FE7F60" w:rsidRDefault="00FE7F60">
            <w:pPr>
              <w:pStyle w:val="ConsPlusNormal"/>
            </w:pPr>
          </w:p>
        </w:tc>
      </w:tr>
      <w:tr w:rsidR="00FE7F60">
        <w:tblPrEx>
          <w:tblBorders>
            <w:left w:val="single" w:sz="4" w:space="0" w:color="auto"/>
            <w:right w:val="single" w:sz="4" w:space="0" w:color="auto"/>
            <w:insideH w:val="none" w:sz="0" w:space="0" w:color="auto"/>
          </w:tblBorders>
        </w:tblPrEx>
        <w:trPr>
          <w:trHeight w:val="269"/>
        </w:trPr>
        <w:tc>
          <w:tcPr>
            <w:tcW w:w="340" w:type="dxa"/>
            <w:vMerge/>
            <w:tcBorders>
              <w:top w:val="none" w:sz="4" w:space="0" w:color="000000"/>
              <w:bottom w:val="none" w:sz="4" w:space="0" w:color="000000"/>
            </w:tcBorders>
          </w:tcPr>
          <w:p w:rsidR="00FE7F60" w:rsidRDefault="00FE7F60">
            <w:pPr>
              <w:pStyle w:val="ConsPlusNormal"/>
            </w:pPr>
          </w:p>
        </w:tc>
        <w:tc>
          <w:tcPr>
            <w:tcW w:w="3339" w:type="dxa"/>
            <w:gridSpan w:val="6"/>
            <w:vMerge w:val="restart"/>
            <w:tcBorders>
              <w:top w:val="none" w:sz="4" w:space="0" w:color="000000"/>
              <w:bottom w:val="none" w:sz="4" w:space="0" w:color="000000"/>
            </w:tcBorders>
          </w:tcPr>
          <w:p w:rsidR="00FE7F60" w:rsidRDefault="00F56D71">
            <w:pPr>
              <w:pStyle w:val="ConsPlusNormal"/>
            </w:pPr>
            <w:r>
              <w:t>защитная</w:t>
            </w:r>
          </w:p>
          <w:p w:rsidR="00FE7F60" w:rsidRDefault="00F56D71">
            <w:pPr>
              <w:pStyle w:val="ConsPlusNormal"/>
            </w:pPr>
            <w:r>
              <w:t>голографическая</w:t>
            </w:r>
          </w:p>
          <w:p w:rsidR="00FE7F60" w:rsidRDefault="00F56D71">
            <w:pPr>
              <w:pStyle w:val="ConsPlusNormal"/>
            </w:pPr>
            <w:r>
              <w:t>наклейка</w:t>
            </w:r>
          </w:p>
        </w:tc>
        <w:tc>
          <w:tcPr>
            <w:tcW w:w="4536" w:type="dxa"/>
            <w:gridSpan w:val="6"/>
            <w:vMerge/>
            <w:tcBorders>
              <w:top w:val="none" w:sz="4" w:space="0" w:color="000000"/>
              <w:left w:val="none" w:sz="4" w:space="0" w:color="000000"/>
              <w:bottom w:val="none" w:sz="4" w:space="0" w:color="000000"/>
            </w:tcBorders>
          </w:tcPr>
          <w:p w:rsidR="00FE7F60" w:rsidRDefault="00FE7F60">
            <w:pPr>
              <w:pStyle w:val="ConsPlusNormal"/>
            </w:pPr>
          </w:p>
        </w:tc>
        <w:tc>
          <w:tcPr>
            <w:tcW w:w="861" w:type="dxa"/>
            <w:vMerge/>
          </w:tcPr>
          <w:p w:rsidR="00FE7F60" w:rsidRDefault="00FE7F60">
            <w:pPr>
              <w:pStyle w:val="ConsPlusNormal"/>
            </w:pPr>
          </w:p>
        </w:tc>
      </w:tr>
      <w:tr w:rsidR="00FE7F60">
        <w:tblPrEx>
          <w:tblBorders>
            <w:left w:val="single" w:sz="4" w:space="0" w:color="auto"/>
            <w:right w:val="single" w:sz="4" w:space="0" w:color="auto"/>
            <w:insideH w:val="none" w:sz="0" w:space="0" w:color="auto"/>
          </w:tblBorders>
        </w:tblPrEx>
        <w:trPr>
          <w:trHeight w:val="269"/>
        </w:trPr>
        <w:tc>
          <w:tcPr>
            <w:tcW w:w="340" w:type="dxa"/>
            <w:vMerge/>
            <w:tcBorders>
              <w:top w:val="none" w:sz="4" w:space="0" w:color="000000"/>
              <w:bottom w:val="none" w:sz="4" w:space="0" w:color="000000"/>
            </w:tcBorders>
          </w:tcPr>
          <w:p w:rsidR="00FE7F60" w:rsidRDefault="00FE7F60">
            <w:pPr>
              <w:pStyle w:val="ConsPlusNormal"/>
            </w:pPr>
          </w:p>
        </w:tc>
        <w:tc>
          <w:tcPr>
            <w:tcW w:w="3339" w:type="dxa"/>
            <w:gridSpan w:val="6"/>
            <w:vMerge/>
            <w:tcBorders>
              <w:top w:val="none" w:sz="4" w:space="0" w:color="000000"/>
              <w:bottom w:val="none" w:sz="4" w:space="0" w:color="000000"/>
            </w:tcBorders>
          </w:tcPr>
          <w:p w:rsidR="00FE7F60" w:rsidRDefault="00FE7F60">
            <w:pPr>
              <w:pStyle w:val="ConsPlusNormal"/>
            </w:pPr>
          </w:p>
        </w:tc>
        <w:tc>
          <w:tcPr>
            <w:tcW w:w="4536" w:type="dxa"/>
            <w:gridSpan w:val="6"/>
            <w:vMerge/>
            <w:tcBorders>
              <w:top w:val="none" w:sz="4" w:space="0" w:color="000000"/>
              <w:left w:val="none" w:sz="4" w:space="0" w:color="000000"/>
              <w:bottom w:val="none" w:sz="4" w:space="0" w:color="000000"/>
            </w:tcBorders>
          </w:tcPr>
          <w:p w:rsidR="00FE7F60" w:rsidRDefault="00FE7F60">
            <w:pPr>
              <w:pStyle w:val="ConsPlusNormal"/>
            </w:pPr>
          </w:p>
        </w:tc>
        <w:tc>
          <w:tcPr>
            <w:tcW w:w="861" w:type="dxa"/>
            <w:vMerge w:val="restart"/>
            <w:vAlign w:val="center"/>
          </w:tcPr>
          <w:p w:rsidR="00FE7F60" w:rsidRDefault="00F56D71">
            <w:pPr>
              <w:pStyle w:val="ConsPlusNormal"/>
              <w:jc w:val="center"/>
            </w:pPr>
            <w:r>
              <w:t>2016 &lt;*&gt;</w:t>
            </w:r>
          </w:p>
        </w:tc>
      </w:tr>
      <w:tr w:rsidR="00FE7F60">
        <w:tblPrEx>
          <w:tblBorders>
            <w:left w:val="single" w:sz="4" w:space="0" w:color="auto"/>
            <w:right w:val="single" w:sz="4" w:space="0" w:color="auto"/>
            <w:insideH w:val="none" w:sz="0" w:space="0" w:color="auto"/>
          </w:tblBorders>
        </w:tblPrEx>
        <w:tc>
          <w:tcPr>
            <w:tcW w:w="340" w:type="dxa"/>
            <w:vMerge/>
            <w:tcBorders>
              <w:top w:val="none" w:sz="4" w:space="0" w:color="000000"/>
              <w:bottom w:val="none" w:sz="4" w:space="0" w:color="000000"/>
            </w:tcBorders>
          </w:tcPr>
          <w:p w:rsidR="00FE7F60" w:rsidRDefault="00FE7F60">
            <w:pPr>
              <w:pStyle w:val="ConsPlusNormal"/>
            </w:pPr>
          </w:p>
        </w:tc>
        <w:tc>
          <w:tcPr>
            <w:tcW w:w="3339" w:type="dxa"/>
            <w:gridSpan w:val="6"/>
            <w:tcBorders>
              <w:top w:val="none" w:sz="4" w:space="0" w:color="000000"/>
              <w:bottom w:val="none" w:sz="4" w:space="0" w:color="000000"/>
            </w:tcBorders>
          </w:tcPr>
          <w:p w:rsidR="00FE7F60" w:rsidRDefault="00FE7F60">
            <w:pPr>
              <w:pStyle w:val="ConsPlusNormal"/>
            </w:pPr>
          </w:p>
        </w:tc>
        <w:tc>
          <w:tcPr>
            <w:tcW w:w="4536" w:type="dxa"/>
            <w:gridSpan w:val="6"/>
            <w:vMerge/>
            <w:tcBorders>
              <w:top w:val="none" w:sz="4" w:space="0" w:color="000000"/>
              <w:left w:val="none" w:sz="4" w:space="0" w:color="000000"/>
              <w:bottom w:val="none" w:sz="4" w:space="0" w:color="000000"/>
            </w:tcBorders>
          </w:tcPr>
          <w:p w:rsidR="00FE7F60" w:rsidRDefault="00FE7F60">
            <w:pPr>
              <w:pStyle w:val="ConsPlusNormal"/>
            </w:pPr>
          </w:p>
        </w:tc>
        <w:tc>
          <w:tcPr>
            <w:tcW w:w="861" w:type="dxa"/>
            <w:vMerge/>
          </w:tcPr>
          <w:p w:rsidR="00FE7F60" w:rsidRDefault="00FE7F60">
            <w:pPr>
              <w:pStyle w:val="ConsPlusNormal"/>
            </w:pPr>
          </w:p>
        </w:tc>
      </w:tr>
      <w:tr w:rsidR="00FE7F60">
        <w:tblPrEx>
          <w:tblBorders>
            <w:left w:val="single" w:sz="4" w:space="0" w:color="auto"/>
            <w:right w:val="single" w:sz="4" w:space="0" w:color="auto"/>
            <w:insideH w:val="none" w:sz="0" w:space="0" w:color="auto"/>
          </w:tblBorders>
        </w:tblPrEx>
        <w:tc>
          <w:tcPr>
            <w:tcW w:w="340" w:type="dxa"/>
            <w:vMerge/>
            <w:tcBorders>
              <w:top w:val="none" w:sz="4" w:space="0" w:color="000000"/>
              <w:bottom w:val="none" w:sz="4" w:space="0" w:color="000000"/>
            </w:tcBorders>
          </w:tcPr>
          <w:p w:rsidR="00FE7F60" w:rsidRDefault="00FE7F60">
            <w:pPr>
              <w:pStyle w:val="ConsPlusNormal"/>
            </w:pPr>
          </w:p>
        </w:tc>
        <w:tc>
          <w:tcPr>
            <w:tcW w:w="3339" w:type="dxa"/>
            <w:gridSpan w:val="6"/>
            <w:tcBorders>
              <w:top w:val="none" w:sz="4" w:space="0" w:color="000000"/>
            </w:tcBorders>
          </w:tcPr>
          <w:p w:rsidR="00FE7F60" w:rsidRDefault="00FE7F60">
            <w:pPr>
              <w:pStyle w:val="ConsPlusNormal"/>
            </w:pPr>
          </w:p>
        </w:tc>
        <w:tc>
          <w:tcPr>
            <w:tcW w:w="4536" w:type="dxa"/>
            <w:gridSpan w:val="6"/>
            <w:vMerge/>
            <w:tcBorders>
              <w:top w:val="none" w:sz="4" w:space="0" w:color="000000"/>
              <w:left w:val="none" w:sz="4" w:space="0" w:color="000000"/>
              <w:bottom w:val="none" w:sz="4" w:space="0" w:color="000000"/>
            </w:tcBorders>
          </w:tcPr>
          <w:p w:rsidR="00FE7F60" w:rsidRDefault="00FE7F60">
            <w:pPr>
              <w:pStyle w:val="ConsPlusNormal"/>
            </w:pPr>
          </w:p>
        </w:tc>
        <w:tc>
          <w:tcPr>
            <w:tcW w:w="861" w:type="dxa"/>
            <w:vMerge/>
          </w:tcPr>
          <w:p w:rsidR="00FE7F60" w:rsidRDefault="00FE7F60">
            <w:pPr>
              <w:pStyle w:val="ConsPlusNormal"/>
            </w:pPr>
          </w:p>
        </w:tc>
      </w:tr>
      <w:tr w:rsidR="00FE7F60">
        <w:tblPrEx>
          <w:tblBorders>
            <w:left w:val="single" w:sz="4" w:space="0" w:color="auto"/>
            <w:right w:val="single" w:sz="4" w:space="0" w:color="auto"/>
            <w:insideH w:val="none" w:sz="0" w:space="0" w:color="auto"/>
            <w:insideV w:val="none" w:sz="0" w:space="0" w:color="auto"/>
          </w:tblBorders>
        </w:tblPrEx>
        <w:tc>
          <w:tcPr>
            <w:tcW w:w="340" w:type="dxa"/>
            <w:vMerge w:val="restart"/>
            <w:tcBorders>
              <w:top w:val="none" w:sz="4" w:space="0" w:color="000000"/>
            </w:tcBorders>
          </w:tcPr>
          <w:p w:rsidR="00FE7F60" w:rsidRDefault="00FE7F60">
            <w:pPr>
              <w:pStyle w:val="ConsPlusNormal"/>
            </w:pPr>
          </w:p>
        </w:tc>
        <w:tc>
          <w:tcPr>
            <w:tcW w:w="3339" w:type="dxa"/>
            <w:gridSpan w:val="6"/>
            <w:tcBorders>
              <w:bottom w:val="none" w:sz="4" w:space="0" w:color="000000"/>
            </w:tcBorders>
            <w:vAlign w:val="bottom"/>
          </w:tcPr>
          <w:p w:rsidR="00FE7F60" w:rsidRDefault="00FE7F60">
            <w:pPr>
              <w:pStyle w:val="ConsPlusNormal"/>
            </w:pPr>
          </w:p>
        </w:tc>
        <w:tc>
          <w:tcPr>
            <w:tcW w:w="4536" w:type="dxa"/>
            <w:gridSpan w:val="6"/>
            <w:tcBorders>
              <w:top w:val="none" w:sz="4" w:space="0" w:color="000000"/>
              <w:bottom w:val="none" w:sz="4" w:space="0" w:color="000000"/>
              <w:right w:val="single" w:sz="4" w:space="0" w:color="auto"/>
            </w:tcBorders>
          </w:tcPr>
          <w:p w:rsidR="00FE7F60" w:rsidRDefault="00FE7F60">
            <w:pPr>
              <w:pStyle w:val="ConsPlusNormal"/>
            </w:pPr>
          </w:p>
        </w:tc>
        <w:tc>
          <w:tcPr>
            <w:tcW w:w="861" w:type="dxa"/>
            <w:vMerge w:val="restart"/>
            <w:tcBorders>
              <w:left w:val="single" w:sz="4" w:space="0" w:color="auto"/>
            </w:tcBorders>
            <w:vAlign w:val="center"/>
          </w:tcPr>
          <w:p w:rsidR="00FE7F60" w:rsidRDefault="00F56D71">
            <w:pPr>
              <w:pStyle w:val="ConsPlusNormal"/>
              <w:jc w:val="center"/>
            </w:pPr>
            <w:r>
              <w:t>2015 &lt;*&gt;</w:t>
            </w:r>
          </w:p>
        </w:tc>
      </w:tr>
      <w:tr w:rsidR="00FE7F60">
        <w:tblPrEx>
          <w:tblBorders>
            <w:left w:val="single" w:sz="4" w:space="0" w:color="auto"/>
            <w:right w:val="single" w:sz="4" w:space="0" w:color="auto"/>
            <w:insideH w:val="none" w:sz="0" w:space="0" w:color="auto"/>
            <w:insideV w:val="none" w:sz="0" w:space="0" w:color="auto"/>
          </w:tblBorders>
        </w:tblPrEx>
        <w:tc>
          <w:tcPr>
            <w:tcW w:w="340" w:type="dxa"/>
            <w:vMerge/>
            <w:tcBorders>
              <w:top w:val="none" w:sz="4" w:space="0" w:color="000000"/>
            </w:tcBorders>
          </w:tcPr>
          <w:p w:rsidR="00FE7F60" w:rsidRDefault="00FE7F60">
            <w:pPr>
              <w:pStyle w:val="ConsPlusNormal"/>
            </w:pPr>
          </w:p>
        </w:tc>
        <w:tc>
          <w:tcPr>
            <w:tcW w:w="3339" w:type="dxa"/>
            <w:gridSpan w:val="6"/>
            <w:tcBorders>
              <w:top w:val="none" w:sz="4" w:space="0" w:color="000000"/>
              <w:bottom w:val="none" w:sz="4" w:space="0" w:color="000000"/>
            </w:tcBorders>
          </w:tcPr>
          <w:p w:rsidR="00FE7F60" w:rsidRDefault="00F56D71">
            <w:pPr>
              <w:pStyle w:val="ConsPlusNormal"/>
              <w:jc w:val="center"/>
            </w:pPr>
            <w:r>
              <w:t>АА 000000</w:t>
            </w:r>
          </w:p>
        </w:tc>
        <w:tc>
          <w:tcPr>
            <w:tcW w:w="4536" w:type="dxa"/>
            <w:gridSpan w:val="6"/>
            <w:tcBorders>
              <w:top w:val="none" w:sz="4" w:space="0" w:color="000000"/>
              <w:bottom w:val="none" w:sz="4" w:space="0" w:color="000000"/>
              <w:right w:val="single" w:sz="4" w:space="0" w:color="auto"/>
            </w:tcBorders>
          </w:tcPr>
          <w:p w:rsidR="00FE7F60" w:rsidRDefault="00FE7F60">
            <w:pPr>
              <w:pStyle w:val="ConsPlusNormal"/>
            </w:pPr>
          </w:p>
        </w:tc>
        <w:tc>
          <w:tcPr>
            <w:tcW w:w="861" w:type="dxa"/>
            <w:vMerge/>
            <w:tcBorders>
              <w:left w:val="single" w:sz="4" w:space="0" w:color="auto"/>
            </w:tcBorders>
          </w:tcPr>
          <w:p w:rsidR="00FE7F60" w:rsidRDefault="00FE7F60">
            <w:pPr>
              <w:pStyle w:val="ConsPlusNormal"/>
            </w:pPr>
          </w:p>
        </w:tc>
      </w:tr>
      <w:tr w:rsidR="00FE7F60">
        <w:tblPrEx>
          <w:tblBorders>
            <w:left w:val="single" w:sz="4" w:space="0" w:color="auto"/>
            <w:right w:val="single" w:sz="4" w:space="0" w:color="auto"/>
            <w:insideH w:val="none" w:sz="0" w:space="0" w:color="auto"/>
            <w:insideV w:val="none" w:sz="0" w:space="0" w:color="auto"/>
          </w:tblBorders>
        </w:tblPrEx>
        <w:tc>
          <w:tcPr>
            <w:tcW w:w="340" w:type="dxa"/>
            <w:vMerge/>
            <w:tcBorders>
              <w:top w:val="none" w:sz="4" w:space="0" w:color="000000"/>
            </w:tcBorders>
          </w:tcPr>
          <w:p w:rsidR="00FE7F60" w:rsidRDefault="00FE7F60">
            <w:pPr>
              <w:pStyle w:val="ConsPlusNormal"/>
            </w:pPr>
          </w:p>
        </w:tc>
        <w:tc>
          <w:tcPr>
            <w:tcW w:w="3339" w:type="dxa"/>
            <w:gridSpan w:val="6"/>
            <w:tcBorders>
              <w:top w:val="none" w:sz="4" w:space="0" w:color="000000"/>
              <w:bottom w:val="none" w:sz="4" w:space="0" w:color="000000"/>
            </w:tcBorders>
          </w:tcPr>
          <w:p w:rsidR="00FE7F60" w:rsidRDefault="00FE7F60">
            <w:pPr>
              <w:pStyle w:val="ConsPlusNormal"/>
            </w:pPr>
          </w:p>
        </w:tc>
        <w:tc>
          <w:tcPr>
            <w:tcW w:w="4536" w:type="dxa"/>
            <w:gridSpan w:val="6"/>
            <w:tcBorders>
              <w:top w:val="none" w:sz="4" w:space="0" w:color="000000"/>
              <w:bottom w:val="none" w:sz="4" w:space="0" w:color="000000"/>
              <w:right w:val="single" w:sz="4" w:space="0" w:color="auto"/>
            </w:tcBorders>
          </w:tcPr>
          <w:p w:rsidR="00FE7F60" w:rsidRDefault="00FE7F60">
            <w:pPr>
              <w:pStyle w:val="ConsPlusNormal"/>
            </w:pPr>
          </w:p>
        </w:tc>
        <w:tc>
          <w:tcPr>
            <w:tcW w:w="861" w:type="dxa"/>
            <w:vMerge/>
            <w:tcBorders>
              <w:left w:val="single" w:sz="4" w:space="0" w:color="auto"/>
            </w:tcBorders>
          </w:tcPr>
          <w:p w:rsidR="00FE7F60" w:rsidRDefault="00FE7F60">
            <w:pPr>
              <w:pStyle w:val="ConsPlusNormal"/>
            </w:pPr>
          </w:p>
        </w:tc>
      </w:tr>
      <w:tr w:rsidR="00FE7F60">
        <w:tblPrEx>
          <w:tblBorders>
            <w:left w:val="single" w:sz="4" w:space="0" w:color="auto"/>
            <w:right w:val="single" w:sz="4" w:space="0" w:color="auto"/>
            <w:insideV w:val="none" w:sz="0" w:space="0" w:color="auto"/>
          </w:tblBorders>
        </w:tblPrEx>
        <w:tc>
          <w:tcPr>
            <w:tcW w:w="340" w:type="dxa"/>
            <w:vMerge/>
            <w:tcBorders>
              <w:top w:val="none" w:sz="4" w:space="0" w:color="000000"/>
            </w:tcBorders>
          </w:tcPr>
          <w:p w:rsidR="00FE7F60" w:rsidRDefault="00FE7F60">
            <w:pPr>
              <w:pStyle w:val="ConsPlusNormal"/>
            </w:pPr>
          </w:p>
        </w:tc>
        <w:tc>
          <w:tcPr>
            <w:tcW w:w="7875" w:type="dxa"/>
            <w:gridSpan w:val="12"/>
            <w:tcBorders>
              <w:top w:val="none" w:sz="4" w:space="0" w:color="000000"/>
              <w:right w:val="single" w:sz="4" w:space="0" w:color="auto"/>
            </w:tcBorders>
          </w:tcPr>
          <w:p w:rsidR="00FE7F60" w:rsidRDefault="00F56D71">
            <w:pPr>
              <w:pStyle w:val="ConsPlusNormal"/>
              <w:jc w:val="center"/>
            </w:pPr>
            <w:r>
              <w:t>окончание срока действия свидетельства</w:t>
            </w:r>
          </w:p>
        </w:tc>
        <w:tc>
          <w:tcPr>
            <w:tcW w:w="861" w:type="dxa"/>
            <w:vMerge/>
            <w:tcBorders>
              <w:left w:val="single" w:sz="4" w:space="0" w:color="auto"/>
            </w:tcBorders>
          </w:tcPr>
          <w:p w:rsidR="00FE7F60" w:rsidRDefault="00FE7F60">
            <w:pPr>
              <w:pStyle w:val="ConsPlusNormal"/>
            </w:pPr>
          </w:p>
        </w:tc>
      </w:tr>
      <w:tr w:rsidR="00FE7F60">
        <w:tblPrEx>
          <w:tblBorders>
            <w:left w:val="single" w:sz="4" w:space="0" w:color="auto"/>
            <w:right w:val="single" w:sz="4" w:space="0" w:color="auto"/>
          </w:tblBorders>
        </w:tblPrEx>
        <w:tc>
          <w:tcPr>
            <w:tcW w:w="680" w:type="dxa"/>
            <w:gridSpan w:val="2"/>
            <w:vAlign w:val="bottom"/>
          </w:tcPr>
          <w:p w:rsidR="00FE7F60" w:rsidRDefault="00F56D71">
            <w:pPr>
              <w:pStyle w:val="ConsPlusNormal"/>
              <w:jc w:val="center"/>
            </w:pPr>
            <w:r>
              <w:t>I</w:t>
            </w:r>
          </w:p>
        </w:tc>
        <w:tc>
          <w:tcPr>
            <w:tcW w:w="850" w:type="dxa"/>
            <w:gridSpan w:val="2"/>
          </w:tcPr>
          <w:p w:rsidR="00FE7F60" w:rsidRDefault="00F56D71">
            <w:pPr>
              <w:pStyle w:val="ConsPlusNormal"/>
              <w:jc w:val="center"/>
            </w:pPr>
            <w:r>
              <w:t>II</w:t>
            </w:r>
          </w:p>
        </w:tc>
        <w:tc>
          <w:tcPr>
            <w:tcW w:w="680" w:type="dxa"/>
          </w:tcPr>
          <w:p w:rsidR="00FE7F60" w:rsidRDefault="00F56D71">
            <w:pPr>
              <w:pStyle w:val="ConsPlusNormal"/>
              <w:jc w:val="center"/>
            </w:pPr>
            <w:r>
              <w:t>III</w:t>
            </w:r>
          </w:p>
        </w:tc>
        <w:tc>
          <w:tcPr>
            <w:tcW w:w="737" w:type="dxa"/>
            <w:vAlign w:val="bottom"/>
          </w:tcPr>
          <w:p w:rsidR="00FE7F60" w:rsidRDefault="00F56D71">
            <w:pPr>
              <w:pStyle w:val="ConsPlusNormal"/>
              <w:jc w:val="center"/>
            </w:pPr>
            <w:r>
              <w:t>IV</w:t>
            </w:r>
          </w:p>
        </w:tc>
        <w:tc>
          <w:tcPr>
            <w:tcW w:w="732" w:type="dxa"/>
          </w:tcPr>
          <w:p w:rsidR="00FE7F60" w:rsidRDefault="00F56D71">
            <w:pPr>
              <w:pStyle w:val="ConsPlusNormal"/>
              <w:jc w:val="center"/>
            </w:pPr>
            <w:r>
              <w:t>V</w:t>
            </w:r>
          </w:p>
        </w:tc>
        <w:tc>
          <w:tcPr>
            <w:tcW w:w="737" w:type="dxa"/>
            <w:vAlign w:val="bottom"/>
          </w:tcPr>
          <w:p w:rsidR="00FE7F60" w:rsidRDefault="00F56D71">
            <w:pPr>
              <w:pStyle w:val="ConsPlusNormal"/>
              <w:jc w:val="center"/>
            </w:pPr>
            <w:r>
              <w:t>VI</w:t>
            </w:r>
          </w:p>
        </w:tc>
        <w:tc>
          <w:tcPr>
            <w:tcW w:w="737" w:type="dxa"/>
          </w:tcPr>
          <w:p w:rsidR="00FE7F60" w:rsidRDefault="00F56D71">
            <w:pPr>
              <w:pStyle w:val="ConsPlusNormal"/>
              <w:jc w:val="center"/>
            </w:pPr>
            <w:r>
              <w:t>VII</w:t>
            </w:r>
          </w:p>
        </w:tc>
        <w:tc>
          <w:tcPr>
            <w:tcW w:w="737" w:type="dxa"/>
          </w:tcPr>
          <w:p w:rsidR="00FE7F60" w:rsidRDefault="00F56D71">
            <w:pPr>
              <w:pStyle w:val="ConsPlusNormal"/>
              <w:jc w:val="center"/>
            </w:pPr>
            <w:r>
              <w:t>VIII</w:t>
            </w:r>
          </w:p>
        </w:tc>
        <w:tc>
          <w:tcPr>
            <w:tcW w:w="794" w:type="dxa"/>
          </w:tcPr>
          <w:p w:rsidR="00FE7F60" w:rsidRDefault="00F56D71">
            <w:pPr>
              <w:pStyle w:val="ConsPlusNormal"/>
              <w:jc w:val="center"/>
            </w:pPr>
            <w:r>
              <w:t>IX</w:t>
            </w:r>
          </w:p>
        </w:tc>
        <w:tc>
          <w:tcPr>
            <w:tcW w:w="737" w:type="dxa"/>
          </w:tcPr>
          <w:p w:rsidR="00FE7F60" w:rsidRDefault="00F56D71">
            <w:pPr>
              <w:pStyle w:val="ConsPlusNormal"/>
              <w:jc w:val="center"/>
            </w:pPr>
            <w:r>
              <w:t>X</w:t>
            </w:r>
          </w:p>
        </w:tc>
        <w:tc>
          <w:tcPr>
            <w:tcW w:w="794" w:type="dxa"/>
          </w:tcPr>
          <w:p w:rsidR="00FE7F60" w:rsidRDefault="00F56D71">
            <w:pPr>
              <w:pStyle w:val="ConsPlusNormal"/>
              <w:jc w:val="center"/>
            </w:pPr>
            <w:r>
              <w:t>XI</w:t>
            </w:r>
          </w:p>
        </w:tc>
        <w:tc>
          <w:tcPr>
            <w:tcW w:w="861" w:type="dxa"/>
            <w:vAlign w:val="bottom"/>
          </w:tcPr>
          <w:p w:rsidR="00FE7F60" w:rsidRDefault="00F56D71">
            <w:pPr>
              <w:pStyle w:val="ConsPlusNormal"/>
              <w:jc w:val="center"/>
            </w:pPr>
            <w:r>
              <w:t>XII</w:t>
            </w:r>
          </w:p>
        </w:tc>
      </w:tr>
    </w:tbl>
    <w:p w:rsidR="00FE7F60" w:rsidRDefault="00FE7F60">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7"/>
        <w:gridCol w:w="340"/>
        <w:gridCol w:w="397"/>
        <w:gridCol w:w="742"/>
        <w:gridCol w:w="448"/>
        <w:gridCol w:w="332"/>
        <w:gridCol w:w="524"/>
        <w:gridCol w:w="923"/>
        <w:gridCol w:w="501"/>
        <w:gridCol w:w="390"/>
        <w:gridCol w:w="595"/>
        <w:gridCol w:w="874"/>
        <w:gridCol w:w="612"/>
        <w:gridCol w:w="743"/>
        <w:gridCol w:w="453"/>
        <w:gridCol w:w="340"/>
      </w:tblGrid>
      <w:tr w:rsidR="00FE7F60">
        <w:tc>
          <w:tcPr>
            <w:tcW w:w="9081" w:type="dxa"/>
            <w:gridSpan w:val="16"/>
            <w:tcBorders>
              <w:top w:val="none" w:sz="4" w:space="0" w:color="000000"/>
              <w:left w:val="none" w:sz="4" w:space="0" w:color="000000"/>
              <w:right w:val="none" w:sz="4" w:space="0" w:color="000000"/>
            </w:tcBorders>
          </w:tcPr>
          <w:p w:rsidR="00FE7F60" w:rsidRDefault="00F56D71">
            <w:pPr>
              <w:pStyle w:val="ConsPlusNormal"/>
              <w:jc w:val="center"/>
            </w:pPr>
            <w:r>
              <w:t>Оборотная сторона</w:t>
            </w:r>
          </w:p>
        </w:tc>
      </w:tr>
      <w:tr w:rsidR="00FE7F60">
        <w:tblPrEx>
          <w:tblBorders>
            <w:left w:val="single" w:sz="4" w:space="0" w:color="auto"/>
            <w:right w:val="single" w:sz="4" w:space="0" w:color="auto"/>
          </w:tblBorders>
        </w:tblPrEx>
        <w:tc>
          <w:tcPr>
            <w:tcW w:w="867" w:type="dxa"/>
            <w:vMerge w:val="restart"/>
            <w:tcBorders>
              <w:right w:val="single" w:sz="4" w:space="0" w:color="auto"/>
            </w:tcBorders>
            <w:vAlign w:val="center"/>
          </w:tcPr>
          <w:p w:rsidR="00FE7F60" w:rsidRDefault="00F56D71">
            <w:pPr>
              <w:pStyle w:val="ConsPlusNormal"/>
              <w:jc w:val="center"/>
            </w:pPr>
            <w:r>
              <w:t>2018 &lt;*&gt;</w:t>
            </w:r>
          </w:p>
        </w:tc>
        <w:tc>
          <w:tcPr>
            <w:tcW w:w="340" w:type="dxa"/>
            <w:vMerge w:val="restart"/>
            <w:tcBorders>
              <w:left w:val="single" w:sz="4" w:space="0" w:color="auto"/>
              <w:bottom w:val="none" w:sz="4" w:space="0" w:color="000000"/>
              <w:right w:val="none" w:sz="4" w:space="0" w:color="000000"/>
            </w:tcBorders>
          </w:tcPr>
          <w:p w:rsidR="00FE7F60" w:rsidRDefault="00FE7F60">
            <w:pPr>
              <w:pStyle w:val="ConsPlusNormal"/>
            </w:pPr>
          </w:p>
        </w:tc>
        <w:tc>
          <w:tcPr>
            <w:tcW w:w="1919" w:type="dxa"/>
            <w:gridSpan w:val="4"/>
            <w:tcBorders>
              <w:left w:val="none" w:sz="4" w:space="0" w:color="000000"/>
              <w:bottom w:val="none" w:sz="4" w:space="0" w:color="000000"/>
              <w:right w:val="none" w:sz="4" w:space="0" w:color="000000"/>
            </w:tcBorders>
            <w:vAlign w:val="bottom"/>
          </w:tcPr>
          <w:p w:rsidR="00FE7F60" w:rsidRDefault="00F56D71">
            <w:pPr>
              <w:pStyle w:val="ConsPlusNormal"/>
            </w:pPr>
            <w:r>
              <w:t>Наименование</w:t>
            </w:r>
          </w:p>
          <w:p w:rsidR="00FE7F60" w:rsidRDefault="00F56D71">
            <w:pPr>
              <w:pStyle w:val="ConsPlusNormal"/>
            </w:pPr>
            <w:r>
              <w:t>и марка машины</w:t>
            </w:r>
          </w:p>
        </w:tc>
        <w:tc>
          <w:tcPr>
            <w:tcW w:w="5615" w:type="dxa"/>
            <w:gridSpan w:val="9"/>
            <w:tcBorders>
              <w:left w:val="none" w:sz="4" w:space="0" w:color="000000"/>
              <w:right w:val="none" w:sz="4" w:space="0" w:color="000000"/>
            </w:tcBorders>
            <w:vAlign w:val="bottom"/>
          </w:tcPr>
          <w:p w:rsidR="00FE7F60" w:rsidRDefault="00FE7F60">
            <w:pPr>
              <w:pStyle w:val="ConsPlusNormal"/>
            </w:pPr>
          </w:p>
        </w:tc>
        <w:tc>
          <w:tcPr>
            <w:tcW w:w="340" w:type="dxa"/>
            <w:tcBorders>
              <w:left w:val="none" w:sz="4" w:space="0" w:color="000000"/>
              <w:bottom w:val="none" w:sz="4" w:space="0" w:color="000000"/>
            </w:tcBorders>
          </w:tcPr>
          <w:p w:rsidR="00FE7F60" w:rsidRDefault="00FE7F60">
            <w:pPr>
              <w:pStyle w:val="ConsPlusNormal"/>
            </w:pPr>
          </w:p>
        </w:tc>
      </w:tr>
      <w:tr w:rsidR="00FE7F60">
        <w:tblPrEx>
          <w:tblBorders>
            <w:left w:val="single" w:sz="4" w:space="0" w:color="auto"/>
            <w:right w:val="single" w:sz="4" w:space="0" w:color="auto"/>
            <w:insideH w:val="none" w:sz="0" w:space="0" w:color="auto"/>
          </w:tblBorders>
        </w:tblPrEx>
        <w:tc>
          <w:tcPr>
            <w:tcW w:w="867" w:type="dxa"/>
            <w:vMerge/>
            <w:tcBorders>
              <w:top w:val="single" w:sz="4" w:space="0" w:color="auto"/>
              <w:bottom w:val="single" w:sz="4" w:space="0" w:color="auto"/>
              <w:right w:val="single" w:sz="4" w:space="0" w:color="auto"/>
            </w:tcBorders>
          </w:tcPr>
          <w:p w:rsidR="00FE7F60" w:rsidRDefault="00FE7F60">
            <w:pPr>
              <w:pStyle w:val="ConsPlusNormal"/>
            </w:pPr>
          </w:p>
        </w:tc>
        <w:tc>
          <w:tcPr>
            <w:tcW w:w="340" w:type="dxa"/>
            <w:vMerge/>
            <w:tcBorders>
              <w:top w:val="single" w:sz="4" w:space="0" w:color="auto"/>
              <w:left w:val="single" w:sz="4" w:space="0" w:color="auto"/>
              <w:bottom w:val="none" w:sz="4" w:space="0" w:color="000000"/>
              <w:right w:val="none" w:sz="4" w:space="0" w:color="000000"/>
            </w:tcBorders>
          </w:tcPr>
          <w:p w:rsidR="00FE7F60" w:rsidRDefault="00FE7F60">
            <w:pPr>
              <w:pStyle w:val="ConsPlusNormal"/>
            </w:pPr>
          </w:p>
        </w:tc>
        <w:tc>
          <w:tcPr>
            <w:tcW w:w="4257" w:type="dxa"/>
            <w:gridSpan w:val="8"/>
            <w:tcBorders>
              <w:top w:val="none" w:sz="4" w:space="0" w:color="000000"/>
              <w:left w:val="none" w:sz="4" w:space="0" w:color="000000"/>
              <w:bottom w:val="single" w:sz="4" w:space="0" w:color="auto"/>
              <w:right w:val="none" w:sz="4" w:space="0" w:color="000000"/>
            </w:tcBorders>
            <w:vAlign w:val="bottom"/>
          </w:tcPr>
          <w:p w:rsidR="00FE7F60" w:rsidRDefault="00FE7F60">
            <w:pPr>
              <w:pStyle w:val="ConsPlusNormal"/>
            </w:pPr>
          </w:p>
        </w:tc>
        <w:tc>
          <w:tcPr>
            <w:tcW w:w="1469" w:type="dxa"/>
            <w:gridSpan w:val="2"/>
            <w:tcBorders>
              <w:top w:val="single" w:sz="4" w:space="0" w:color="auto"/>
              <w:left w:val="none" w:sz="4" w:space="0" w:color="000000"/>
              <w:bottom w:val="none" w:sz="4" w:space="0" w:color="000000"/>
              <w:right w:val="none" w:sz="4" w:space="0" w:color="000000"/>
            </w:tcBorders>
          </w:tcPr>
          <w:p w:rsidR="00FE7F60" w:rsidRDefault="00F56D71">
            <w:pPr>
              <w:pStyle w:val="ConsPlusNormal"/>
              <w:jc w:val="both"/>
            </w:pPr>
            <w:r>
              <w:t>год выпуска</w:t>
            </w:r>
          </w:p>
        </w:tc>
        <w:tc>
          <w:tcPr>
            <w:tcW w:w="1808" w:type="dxa"/>
            <w:gridSpan w:val="3"/>
            <w:tcBorders>
              <w:top w:val="single" w:sz="4" w:space="0" w:color="auto"/>
              <w:left w:val="none" w:sz="4" w:space="0" w:color="000000"/>
              <w:bottom w:val="single" w:sz="4" w:space="0" w:color="auto"/>
              <w:right w:val="none" w:sz="4" w:space="0" w:color="000000"/>
            </w:tcBorders>
          </w:tcPr>
          <w:p w:rsidR="00FE7F60" w:rsidRDefault="00FE7F60">
            <w:pPr>
              <w:pStyle w:val="ConsPlusNormal"/>
            </w:pPr>
          </w:p>
        </w:tc>
        <w:tc>
          <w:tcPr>
            <w:tcW w:w="340" w:type="dxa"/>
            <w:tcBorders>
              <w:top w:val="none" w:sz="4" w:space="0" w:color="000000"/>
              <w:left w:val="none" w:sz="4" w:space="0" w:color="000000"/>
              <w:bottom w:val="none" w:sz="4" w:space="0" w:color="000000"/>
            </w:tcBorders>
          </w:tcPr>
          <w:p w:rsidR="00FE7F60" w:rsidRDefault="00FE7F60">
            <w:pPr>
              <w:pStyle w:val="ConsPlusNormal"/>
            </w:pPr>
          </w:p>
        </w:tc>
      </w:tr>
      <w:tr w:rsidR="00FE7F60">
        <w:tblPrEx>
          <w:tblBorders>
            <w:left w:val="single" w:sz="4" w:space="0" w:color="auto"/>
            <w:right w:val="single" w:sz="4" w:space="0" w:color="auto"/>
            <w:insideH w:val="none" w:sz="0" w:space="0" w:color="auto"/>
          </w:tblBorders>
        </w:tblPrEx>
        <w:tc>
          <w:tcPr>
            <w:tcW w:w="867" w:type="dxa"/>
            <w:vMerge/>
            <w:tcBorders>
              <w:top w:val="single" w:sz="4" w:space="0" w:color="auto"/>
              <w:bottom w:val="single" w:sz="4" w:space="0" w:color="auto"/>
              <w:right w:val="single" w:sz="4" w:space="0" w:color="auto"/>
            </w:tcBorders>
          </w:tcPr>
          <w:p w:rsidR="00FE7F60" w:rsidRDefault="00FE7F60">
            <w:pPr>
              <w:pStyle w:val="ConsPlusNormal"/>
            </w:pPr>
          </w:p>
        </w:tc>
        <w:tc>
          <w:tcPr>
            <w:tcW w:w="340" w:type="dxa"/>
            <w:vMerge/>
            <w:tcBorders>
              <w:top w:val="single" w:sz="4" w:space="0" w:color="auto"/>
              <w:left w:val="single" w:sz="4" w:space="0" w:color="auto"/>
              <w:bottom w:val="none" w:sz="4" w:space="0" w:color="000000"/>
              <w:right w:val="none" w:sz="4" w:space="0" w:color="000000"/>
            </w:tcBorders>
          </w:tcPr>
          <w:p w:rsidR="00FE7F60" w:rsidRDefault="00FE7F60">
            <w:pPr>
              <w:pStyle w:val="ConsPlusNormal"/>
            </w:pPr>
          </w:p>
        </w:tc>
        <w:tc>
          <w:tcPr>
            <w:tcW w:w="2443" w:type="dxa"/>
            <w:gridSpan w:val="5"/>
            <w:tcBorders>
              <w:top w:val="single" w:sz="4" w:space="0" w:color="auto"/>
              <w:left w:val="none" w:sz="4" w:space="0" w:color="000000"/>
              <w:bottom w:val="none" w:sz="4" w:space="0" w:color="000000"/>
              <w:right w:val="none" w:sz="4" w:space="0" w:color="000000"/>
            </w:tcBorders>
          </w:tcPr>
          <w:p w:rsidR="00FE7F60" w:rsidRDefault="00F56D71">
            <w:pPr>
              <w:pStyle w:val="ConsPlusNormal"/>
            </w:pPr>
            <w:r>
              <w:t>Заводской N машины (рамы), VIN</w:t>
            </w:r>
          </w:p>
        </w:tc>
        <w:tc>
          <w:tcPr>
            <w:tcW w:w="5091" w:type="dxa"/>
            <w:gridSpan w:val="8"/>
            <w:tcBorders>
              <w:top w:val="none" w:sz="4" w:space="0" w:color="000000"/>
              <w:left w:val="none" w:sz="4" w:space="0" w:color="000000"/>
              <w:bottom w:val="single" w:sz="4" w:space="0" w:color="auto"/>
              <w:right w:val="none" w:sz="4" w:space="0" w:color="000000"/>
            </w:tcBorders>
            <w:vAlign w:val="bottom"/>
          </w:tcPr>
          <w:p w:rsidR="00FE7F60" w:rsidRDefault="00FE7F60">
            <w:pPr>
              <w:pStyle w:val="ConsPlusNormal"/>
            </w:pPr>
          </w:p>
        </w:tc>
        <w:tc>
          <w:tcPr>
            <w:tcW w:w="340" w:type="dxa"/>
            <w:tcBorders>
              <w:top w:val="none" w:sz="4" w:space="0" w:color="000000"/>
              <w:left w:val="none" w:sz="4" w:space="0" w:color="000000"/>
              <w:bottom w:val="none" w:sz="4" w:space="0" w:color="000000"/>
            </w:tcBorders>
          </w:tcPr>
          <w:p w:rsidR="00FE7F60" w:rsidRDefault="00FE7F60">
            <w:pPr>
              <w:pStyle w:val="ConsPlusNormal"/>
            </w:pPr>
          </w:p>
        </w:tc>
      </w:tr>
      <w:tr w:rsidR="00FE7F60">
        <w:tblPrEx>
          <w:tblBorders>
            <w:left w:val="single" w:sz="4" w:space="0" w:color="auto"/>
            <w:right w:val="single" w:sz="4" w:space="0" w:color="auto"/>
            <w:insideH w:val="none" w:sz="0" w:space="0" w:color="auto"/>
          </w:tblBorders>
        </w:tblPrEx>
        <w:tc>
          <w:tcPr>
            <w:tcW w:w="867" w:type="dxa"/>
            <w:vMerge w:val="restart"/>
            <w:tcBorders>
              <w:top w:val="single" w:sz="4" w:space="0" w:color="auto"/>
              <w:bottom w:val="single" w:sz="4" w:space="0" w:color="auto"/>
              <w:right w:val="single" w:sz="4" w:space="0" w:color="auto"/>
            </w:tcBorders>
            <w:vAlign w:val="center"/>
          </w:tcPr>
          <w:p w:rsidR="00FE7F60" w:rsidRDefault="00F56D71">
            <w:pPr>
              <w:pStyle w:val="ConsPlusNormal"/>
              <w:jc w:val="center"/>
            </w:pPr>
            <w:r>
              <w:t>2017 &lt;*&gt;</w:t>
            </w:r>
          </w:p>
        </w:tc>
        <w:tc>
          <w:tcPr>
            <w:tcW w:w="340" w:type="dxa"/>
            <w:vMerge w:val="restart"/>
            <w:tcBorders>
              <w:top w:val="none" w:sz="4" w:space="0" w:color="000000"/>
              <w:left w:val="single" w:sz="4" w:space="0" w:color="auto"/>
              <w:bottom w:val="none" w:sz="4" w:space="0" w:color="000000"/>
              <w:right w:val="none" w:sz="4" w:space="0" w:color="000000"/>
            </w:tcBorders>
          </w:tcPr>
          <w:p w:rsidR="00FE7F60" w:rsidRDefault="00FE7F60">
            <w:pPr>
              <w:pStyle w:val="ConsPlusNormal"/>
            </w:pPr>
          </w:p>
        </w:tc>
        <w:tc>
          <w:tcPr>
            <w:tcW w:w="1587" w:type="dxa"/>
            <w:gridSpan w:val="3"/>
            <w:tcBorders>
              <w:top w:val="none" w:sz="4" w:space="0" w:color="000000"/>
              <w:left w:val="none" w:sz="4" w:space="0" w:color="000000"/>
              <w:bottom w:val="none" w:sz="4" w:space="0" w:color="000000"/>
              <w:right w:val="none" w:sz="4" w:space="0" w:color="000000"/>
            </w:tcBorders>
            <w:vAlign w:val="bottom"/>
          </w:tcPr>
          <w:p w:rsidR="00FE7F60" w:rsidRDefault="00F56D71">
            <w:pPr>
              <w:pStyle w:val="ConsPlusNormal"/>
            </w:pPr>
            <w:r>
              <w:t>N двигателя (двигателей)</w:t>
            </w:r>
          </w:p>
        </w:tc>
        <w:tc>
          <w:tcPr>
            <w:tcW w:w="5947" w:type="dxa"/>
            <w:gridSpan w:val="10"/>
            <w:tcBorders>
              <w:top w:val="none" w:sz="4" w:space="0" w:color="000000"/>
              <w:left w:val="none" w:sz="4" w:space="0" w:color="000000"/>
              <w:bottom w:val="single" w:sz="4" w:space="0" w:color="auto"/>
              <w:right w:val="none" w:sz="4" w:space="0" w:color="000000"/>
            </w:tcBorders>
            <w:vAlign w:val="bottom"/>
          </w:tcPr>
          <w:p w:rsidR="00FE7F60" w:rsidRDefault="00FE7F60">
            <w:pPr>
              <w:pStyle w:val="ConsPlusNormal"/>
            </w:pPr>
          </w:p>
        </w:tc>
        <w:tc>
          <w:tcPr>
            <w:tcW w:w="340" w:type="dxa"/>
            <w:tcBorders>
              <w:top w:val="none" w:sz="4" w:space="0" w:color="000000"/>
              <w:left w:val="none" w:sz="4" w:space="0" w:color="000000"/>
              <w:bottom w:val="none" w:sz="4" w:space="0" w:color="000000"/>
            </w:tcBorders>
          </w:tcPr>
          <w:p w:rsidR="00FE7F60" w:rsidRDefault="00FE7F60">
            <w:pPr>
              <w:pStyle w:val="ConsPlusNormal"/>
            </w:pPr>
          </w:p>
        </w:tc>
      </w:tr>
      <w:tr w:rsidR="00FE7F60">
        <w:tblPrEx>
          <w:tblBorders>
            <w:left w:val="single" w:sz="4" w:space="0" w:color="auto"/>
            <w:right w:val="single" w:sz="4" w:space="0" w:color="auto"/>
            <w:insideH w:val="none" w:sz="0" w:space="0" w:color="auto"/>
          </w:tblBorders>
        </w:tblPrEx>
        <w:tc>
          <w:tcPr>
            <w:tcW w:w="867" w:type="dxa"/>
            <w:vMerge/>
            <w:tcBorders>
              <w:top w:val="single" w:sz="4" w:space="0" w:color="auto"/>
              <w:bottom w:val="single" w:sz="4" w:space="0" w:color="auto"/>
              <w:right w:val="single" w:sz="4" w:space="0" w:color="auto"/>
            </w:tcBorders>
          </w:tcPr>
          <w:p w:rsidR="00FE7F60" w:rsidRDefault="00FE7F60">
            <w:pPr>
              <w:pStyle w:val="ConsPlusNormal"/>
            </w:pPr>
          </w:p>
        </w:tc>
        <w:tc>
          <w:tcPr>
            <w:tcW w:w="340" w:type="dxa"/>
            <w:vMerge/>
            <w:tcBorders>
              <w:top w:val="none" w:sz="4" w:space="0" w:color="000000"/>
              <w:left w:val="single" w:sz="4" w:space="0" w:color="auto"/>
              <w:bottom w:val="none" w:sz="4" w:space="0" w:color="000000"/>
              <w:right w:val="none" w:sz="4" w:space="0" w:color="000000"/>
            </w:tcBorders>
          </w:tcPr>
          <w:p w:rsidR="00FE7F60" w:rsidRDefault="00FE7F60">
            <w:pPr>
              <w:pStyle w:val="ConsPlusNormal"/>
            </w:pPr>
          </w:p>
        </w:tc>
        <w:tc>
          <w:tcPr>
            <w:tcW w:w="4257" w:type="dxa"/>
            <w:gridSpan w:val="8"/>
            <w:tcBorders>
              <w:top w:val="none" w:sz="4" w:space="0" w:color="000000"/>
              <w:left w:val="none" w:sz="4" w:space="0" w:color="000000"/>
              <w:bottom w:val="none" w:sz="4" w:space="0" w:color="000000"/>
              <w:right w:val="none" w:sz="4" w:space="0" w:color="000000"/>
            </w:tcBorders>
            <w:vAlign w:val="bottom"/>
          </w:tcPr>
          <w:p w:rsidR="00FE7F60" w:rsidRDefault="00F56D71">
            <w:pPr>
              <w:pStyle w:val="ConsPlusNormal"/>
            </w:pPr>
            <w:r>
              <w:t xml:space="preserve">Наименование органа </w:t>
            </w:r>
            <w:proofErr w:type="spellStart"/>
            <w:r>
              <w:t>гостехнадзора</w:t>
            </w:r>
            <w:proofErr w:type="spellEnd"/>
          </w:p>
        </w:tc>
        <w:tc>
          <w:tcPr>
            <w:tcW w:w="3277" w:type="dxa"/>
            <w:gridSpan w:val="5"/>
            <w:tcBorders>
              <w:top w:val="single" w:sz="4" w:space="0" w:color="auto"/>
              <w:left w:val="none" w:sz="4" w:space="0" w:color="000000"/>
              <w:bottom w:val="single" w:sz="4" w:space="0" w:color="auto"/>
              <w:right w:val="none" w:sz="4" w:space="0" w:color="000000"/>
            </w:tcBorders>
          </w:tcPr>
          <w:p w:rsidR="00FE7F60" w:rsidRDefault="00FE7F60">
            <w:pPr>
              <w:pStyle w:val="ConsPlusNormal"/>
            </w:pPr>
          </w:p>
        </w:tc>
        <w:tc>
          <w:tcPr>
            <w:tcW w:w="340" w:type="dxa"/>
            <w:tcBorders>
              <w:top w:val="none" w:sz="4" w:space="0" w:color="000000"/>
              <w:left w:val="none" w:sz="4" w:space="0" w:color="000000"/>
              <w:bottom w:val="none" w:sz="4" w:space="0" w:color="000000"/>
            </w:tcBorders>
          </w:tcPr>
          <w:p w:rsidR="00FE7F60" w:rsidRDefault="00FE7F60">
            <w:pPr>
              <w:pStyle w:val="ConsPlusNormal"/>
            </w:pPr>
          </w:p>
        </w:tc>
      </w:tr>
      <w:tr w:rsidR="00FE7F60">
        <w:tblPrEx>
          <w:tblBorders>
            <w:left w:val="single" w:sz="4" w:space="0" w:color="auto"/>
            <w:right w:val="single" w:sz="4" w:space="0" w:color="auto"/>
            <w:insideH w:val="none" w:sz="0" w:space="0" w:color="auto"/>
          </w:tblBorders>
        </w:tblPrEx>
        <w:tc>
          <w:tcPr>
            <w:tcW w:w="867" w:type="dxa"/>
            <w:vMerge/>
            <w:tcBorders>
              <w:top w:val="single" w:sz="4" w:space="0" w:color="auto"/>
              <w:bottom w:val="single" w:sz="4" w:space="0" w:color="auto"/>
              <w:right w:val="single" w:sz="4" w:space="0" w:color="auto"/>
            </w:tcBorders>
          </w:tcPr>
          <w:p w:rsidR="00FE7F60" w:rsidRDefault="00FE7F60">
            <w:pPr>
              <w:pStyle w:val="ConsPlusNormal"/>
            </w:pPr>
          </w:p>
        </w:tc>
        <w:tc>
          <w:tcPr>
            <w:tcW w:w="340" w:type="dxa"/>
            <w:vMerge/>
            <w:tcBorders>
              <w:top w:val="none" w:sz="4" w:space="0" w:color="000000"/>
              <w:left w:val="single" w:sz="4" w:space="0" w:color="auto"/>
              <w:bottom w:val="none" w:sz="4" w:space="0" w:color="000000"/>
              <w:right w:val="none" w:sz="4" w:space="0" w:color="000000"/>
            </w:tcBorders>
          </w:tcPr>
          <w:p w:rsidR="00FE7F60" w:rsidRDefault="00FE7F60">
            <w:pPr>
              <w:pStyle w:val="ConsPlusNormal"/>
            </w:pPr>
          </w:p>
        </w:tc>
        <w:tc>
          <w:tcPr>
            <w:tcW w:w="7534" w:type="dxa"/>
            <w:gridSpan w:val="13"/>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c>
          <w:tcPr>
            <w:tcW w:w="340" w:type="dxa"/>
            <w:tcBorders>
              <w:top w:val="none" w:sz="4" w:space="0" w:color="000000"/>
              <w:left w:val="none" w:sz="4" w:space="0" w:color="000000"/>
              <w:bottom w:val="none" w:sz="4" w:space="0" w:color="000000"/>
            </w:tcBorders>
          </w:tcPr>
          <w:p w:rsidR="00FE7F60" w:rsidRDefault="00FE7F60">
            <w:pPr>
              <w:pStyle w:val="ConsPlusNormal"/>
            </w:pPr>
          </w:p>
        </w:tc>
      </w:tr>
      <w:tr w:rsidR="00FE7F60">
        <w:tblPrEx>
          <w:tblBorders>
            <w:left w:val="single" w:sz="4" w:space="0" w:color="auto"/>
            <w:right w:val="single" w:sz="4" w:space="0" w:color="auto"/>
            <w:insideH w:val="none" w:sz="0" w:space="0" w:color="auto"/>
          </w:tblBorders>
        </w:tblPrEx>
        <w:tc>
          <w:tcPr>
            <w:tcW w:w="867" w:type="dxa"/>
            <w:vMerge/>
            <w:tcBorders>
              <w:top w:val="single" w:sz="4" w:space="0" w:color="auto"/>
              <w:bottom w:val="single" w:sz="4" w:space="0" w:color="auto"/>
              <w:right w:val="single" w:sz="4" w:space="0" w:color="auto"/>
            </w:tcBorders>
          </w:tcPr>
          <w:p w:rsidR="00FE7F60" w:rsidRDefault="00FE7F60">
            <w:pPr>
              <w:pStyle w:val="ConsPlusNormal"/>
            </w:pPr>
          </w:p>
        </w:tc>
        <w:tc>
          <w:tcPr>
            <w:tcW w:w="340" w:type="dxa"/>
            <w:vMerge/>
            <w:tcBorders>
              <w:top w:val="none" w:sz="4" w:space="0" w:color="000000"/>
              <w:left w:val="single" w:sz="4" w:space="0" w:color="auto"/>
              <w:bottom w:val="none" w:sz="4" w:space="0" w:color="000000"/>
              <w:right w:val="none" w:sz="4" w:space="0" w:color="000000"/>
            </w:tcBorders>
          </w:tcPr>
          <w:p w:rsidR="00FE7F60" w:rsidRDefault="00FE7F60">
            <w:pPr>
              <w:pStyle w:val="ConsPlusNormal"/>
            </w:pPr>
          </w:p>
        </w:tc>
        <w:tc>
          <w:tcPr>
            <w:tcW w:w="7534" w:type="dxa"/>
            <w:gridSpan w:val="13"/>
            <w:tcBorders>
              <w:top w:val="single" w:sz="4" w:space="0" w:color="auto"/>
              <w:left w:val="none" w:sz="4" w:space="0" w:color="000000"/>
              <w:bottom w:val="single" w:sz="4" w:space="0" w:color="auto"/>
              <w:right w:val="none" w:sz="4" w:space="0" w:color="000000"/>
            </w:tcBorders>
          </w:tcPr>
          <w:p w:rsidR="00FE7F60" w:rsidRDefault="00FE7F60">
            <w:pPr>
              <w:pStyle w:val="ConsPlusNormal"/>
            </w:pPr>
          </w:p>
        </w:tc>
        <w:tc>
          <w:tcPr>
            <w:tcW w:w="340" w:type="dxa"/>
            <w:tcBorders>
              <w:top w:val="none" w:sz="4" w:space="0" w:color="000000"/>
              <w:left w:val="none" w:sz="4" w:space="0" w:color="000000"/>
              <w:bottom w:val="none" w:sz="4" w:space="0" w:color="000000"/>
            </w:tcBorders>
          </w:tcPr>
          <w:p w:rsidR="00FE7F60" w:rsidRDefault="00FE7F60">
            <w:pPr>
              <w:pStyle w:val="ConsPlusNormal"/>
            </w:pPr>
          </w:p>
        </w:tc>
      </w:tr>
      <w:tr w:rsidR="00FE7F60">
        <w:tblPrEx>
          <w:tblBorders>
            <w:left w:val="single" w:sz="4" w:space="0" w:color="auto"/>
            <w:right w:val="single" w:sz="4" w:space="0" w:color="auto"/>
            <w:insideH w:val="none" w:sz="0" w:space="0" w:color="auto"/>
          </w:tblBorders>
        </w:tblPrEx>
        <w:tc>
          <w:tcPr>
            <w:tcW w:w="867" w:type="dxa"/>
            <w:vMerge w:val="restart"/>
            <w:tcBorders>
              <w:top w:val="single" w:sz="4" w:space="0" w:color="auto"/>
              <w:bottom w:val="single" w:sz="4" w:space="0" w:color="auto"/>
              <w:right w:val="single" w:sz="4" w:space="0" w:color="auto"/>
            </w:tcBorders>
            <w:vAlign w:val="center"/>
          </w:tcPr>
          <w:p w:rsidR="00FE7F60" w:rsidRDefault="00F56D71">
            <w:pPr>
              <w:pStyle w:val="ConsPlusNormal"/>
              <w:jc w:val="center"/>
            </w:pPr>
            <w:r>
              <w:lastRenderedPageBreak/>
              <w:t>2016 &lt;*&gt;</w:t>
            </w:r>
          </w:p>
        </w:tc>
        <w:tc>
          <w:tcPr>
            <w:tcW w:w="340" w:type="dxa"/>
            <w:vMerge w:val="restart"/>
            <w:tcBorders>
              <w:top w:val="none" w:sz="4" w:space="0" w:color="000000"/>
              <w:left w:val="single" w:sz="4" w:space="0" w:color="auto"/>
              <w:bottom w:val="none" w:sz="4" w:space="0" w:color="000000"/>
              <w:right w:val="none" w:sz="4" w:space="0" w:color="000000"/>
            </w:tcBorders>
          </w:tcPr>
          <w:p w:rsidR="00FE7F60" w:rsidRDefault="00FE7F60">
            <w:pPr>
              <w:pStyle w:val="ConsPlusNormal"/>
            </w:pPr>
          </w:p>
        </w:tc>
        <w:tc>
          <w:tcPr>
            <w:tcW w:w="7534" w:type="dxa"/>
            <w:gridSpan w:val="13"/>
            <w:tcBorders>
              <w:top w:val="single" w:sz="4" w:space="0" w:color="auto"/>
              <w:left w:val="none" w:sz="4" w:space="0" w:color="000000"/>
              <w:bottom w:val="none" w:sz="4" w:space="0" w:color="000000"/>
              <w:right w:val="none" w:sz="4" w:space="0" w:color="000000"/>
            </w:tcBorders>
          </w:tcPr>
          <w:p w:rsidR="00FE7F60" w:rsidRDefault="00FE7F60">
            <w:pPr>
              <w:pStyle w:val="ConsPlusNormal"/>
            </w:pPr>
          </w:p>
        </w:tc>
        <w:tc>
          <w:tcPr>
            <w:tcW w:w="340" w:type="dxa"/>
            <w:tcBorders>
              <w:top w:val="none" w:sz="4" w:space="0" w:color="000000"/>
              <w:left w:val="none" w:sz="4" w:space="0" w:color="000000"/>
              <w:bottom w:val="none" w:sz="4" w:space="0" w:color="000000"/>
            </w:tcBorders>
          </w:tcPr>
          <w:p w:rsidR="00FE7F60" w:rsidRDefault="00FE7F60">
            <w:pPr>
              <w:pStyle w:val="ConsPlusNormal"/>
            </w:pPr>
          </w:p>
        </w:tc>
      </w:tr>
      <w:tr w:rsidR="00FE7F60">
        <w:tblPrEx>
          <w:tblBorders>
            <w:left w:val="single" w:sz="4" w:space="0" w:color="auto"/>
            <w:right w:val="single" w:sz="4" w:space="0" w:color="auto"/>
            <w:insideH w:val="none" w:sz="0" w:space="0" w:color="auto"/>
          </w:tblBorders>
        </w:tblPrEx>
        <w:trPr>
          <w:trHeight w:val="269"/>
        </w:trPr>
        <w:tc>
          <w:tcPr>
            <w:tcW w:w="867" w:type="dxa"/>
            <w:vMerge/>
            <w:tcBorders>
              <w:top w:val="single" w:sz="4" w:space="0" w:color="auto"/>
              <w:bottom w:val="single" w:sz="4" w:space="0" w:color="auto"/>
              <w:right w:val="single" w:sz="4" w:space="0" w:color="auto"/>
            </w:tcBorders>
          </w:tcPr>
          <w:p w:rsidR="00FE7F60" w:rsidRDefault="00FE7F60">
            <w:pPr>
              <w:pStyle w:val="ConsPlusNormal"/>
            </w:pPr>
          </w:p>
        </w:tc>
        <w:tc>
          <w:tcPr>
            <w:tcW w:w="340" w:type="dxa"/>
            <w:vMerge/>
            <w:tcBorders>
              <w:top w:val="none" w:sz="4" w:space="0" w:color="000000"/>
              <w:left w:val="single" w:sz="4" w:space="0" w:color="auto"/>
              <w:bottom w:val="none" w:sz="4" w:space="0" w:color="000000"/>
              <w:right w:val="none" w:sz="4" w:space="0" w:color="000000"/>
            </w:tcBorders>
          </w:tcPr>
          <w:p w:rsidR="00FE7F60" w:rsidRDefault="00FE7F60">
            <w:pPr>
              <w:pStyle w:val="ConsPlusNormal"/>
            </w:pPr>
          </w:p>
        </w:tc>
        <w:tc>
          <w:tcPr>
            <w:tcW w:w="2443" w:type="dxa"/>
            <w:gridSpan w:val="5"/>
            <w:vMerge w:val="restart"/>
            <w:tcBorders>
              <w:top w:val="none" w:sz="4" w:space="0" w:color="000000"/>
              <w:left w:val="none" w:sz="4" w:space="0" w:color="000000"/>
              <w:bottom w:val="none" w:sz="4" w:space="0" w:color="000000"/>
              <w:right w:val="none" w:sz="4" w:space="0" w:color="000000"/>
            </w:tcBorders>
          </w:tcPr>
          <w:p w:rsidR="00FE7F60" w:rsidRDefault="00F56D71">
            <w:pPr>
              <w:pStyle w:val="ConsPlusNormal"/>
            </w:pPr>
            <w:r>
              <w:t xml:space="preserve">Государственный инженер-инспектор </w:t>
            </w:r>
            <w:proofErr w:type="spellStart"/>
            <w:r>
              <w:t>гостехнадзора</w:t>
            </w:r>
            <w:proofErr w:type="spellEnd"/>
          </w:p>
        </w:tc>
        <w:tc>
          <w:tcPr>
            <w:tcW w:w="5091" w:type="dxa"/>
            <w:gridSpan w:val="8"/>
            <w:tcBorders>
              <w:top w:val="none" w:sz="4" w:space="0" w:color="000000"/>
              <w:left w:val="none" w:sz="4" w:space="0" w:color="000000"/>
              <w:bottom w:val="none" w:sz="4" w:space="0" w:color="000000"/>
              <w:right w:val="none" w:sz="4" w:space="0" w:color="000000"/>
            </w:tcBorders>
          </w:tcPr>
          <w:p w:rsidR="00FE7F60" w:rsidRDefault="00F56D71">
            <w:pPr>
              <w:pStyle w:val="ConsPlusNormal"/>
              <w:jc w:val="right"/>
            </w:pPr>
            <w:r>
              <w:t>"__" _____________ 20__ г.</w:t>
            </w:r>
          </w:p>
        </w:tc>
        <w:tc>
          <w:tcPr>
            <w:tcW w:w="340" w:type="dxa"/>
            <w:tcBorders>
              <w:top w:val="none" w:sz="4" w:space="0" w:color="000000"/>
              <w:left w:val="none" w:sz="4" w:space="0" w:color="000000"/>
              <w:bottom w:val="none" w:sz="4" w:space="0" w:color="000000"/>
            </w:tcBorders>
          </w:tcPr>
          <w:p w:rsidR="00FE7F60" w:rsidRDefault="00FE7F60">
            <w:pPr>
              <w:pStyle w:val="ConsPlusNormal"/>
            </w:pPr>
          </w:p>
        </w:tc>
      </w:tr>
      <w:tr w:rsidR="00FE7F60">
        <w:tblPrEx>
          <w:tblBorders>
            <w:left w:val="single" w:sz="4" w:space="0" w:color="auto"/>
            <w:right w:val="single" w:sz="4" w:space="0" w:color="auto"/>
            <w:insideH w:val="none" w:sz="0" w:space="0" w:color="auto"/>
          </w:tblBorders>
        </w:tblPrEx>
        <w:tc>
          <w:tcPr>
            <w:tcW w:w="867" w:type="dxa"/>
            <w:vMerge/>
            <w:tcBorders>
              <w:top w:val="single" w:sz="4" w:space="0" w:color="auto"/>
              <w:bottom w:val="single" w:sz="4" w:space="0" w:color="auto"/>
              <w:right w:val="single" w:sz="4" w:space="0" w:color="auto"/>
            </w:tcBorders>
          </w:tcPr>
          <w:p w:rsidR="00FE7F60" w:rsidRDefault="00FE7F60">
            <w:pPr>
              <w:pStyle w:val="ConsPlusNormal"/>
            </w:pPr>
          </w:p>
        </w:tc>
        <w:tc>
          <w:tcPr>
            <w:tcW w:w="340" w:type="dxa"/>
            <w:vMerge/>
            <w:tcBorders>
              <w:top w:val="none" w:sz="4" w:space="0" w:color="000000"/>
              <w:left w:val="single" w:sz="4" w:space="0" w:color="auto"/>
              <w:bottom w:val="none" w:sz="4" w:space="0" w:color="000000"/>
              <w:right w:val="none" w:sz="4" w:space="0" w:color="000000"/>
            </w:tcBorders>
          </w:tcPr>
          <w:p w:rsidR="00FE7F60" w:rsidRDefault="00FE7F60">
            <w:pPr>
              <w:pStyle w:val="ConsPlusNormal"/>
            </w:pPr>
          </w:p>
        </w:tc>
        <w:tc>
          <w:tcPr>
            <w:tcW w:w="2443" w:type="dxa"/>
            <w:gridSpan w:val="5"/>
            <w:vMerge/>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c>
          <w:tcPr>
            <w:tcW w:w="1424" w:type="dxa"/>
            <w:gridSpan w:val="2"/>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c>
          <w:tcPr>
            <w:tcW w:w="390" w:type="dxa"/>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c>
          <w:tcPr>
            <w:tcW w:w="3277" w:type="dxa"/>
            <w:gridSpan w:val="5"/>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c>
          <w:tcPr>
            <w:tcW w:w="340" w:type="dxa"/>
            <w:tcBorders>
              <w:top w:val="none" w:sz="4" w:space="0" w:color="000000"/>
              <w:left w:val="none" w:sz="4" w:space="0" w:color="000000"/>
              <w:bottom w:val="none" w:sz="4" w:space="0" w:color="000000"/>
            </w:tcBorders>
          </w:tcPr>
          <w:p w:rsidR="00FE7F60" w:rsidRDefault="00FE7F60">
            <w:pPr>
              <w:pStyle w:val="ConsPlusNormal"/>
            </w:pPr>
          </w:p>
        </w:tc>
      </w:tr>
      <w:tr w:rsidR="00FE7F60">
        <w:tblPrEx>
          <w:tblBorders>
            <w:left w:val="single" w:sz="4" w:space="0" w:color="auto"/>
            <w:right w:val="single" w:sz="4" w:space="0" w:color="auto"/>
            <w:insideH w:val="none" w:sz="0" w:space="0" w:color="auto"/>
          </w:tblBorders>
        </w:tblPrEx>
        <w:tc>
          <w:tcPr>
            <w:tcW w:w="867" w:type="dxa"/>
            <w:vMerge/>
            <w:tcBorders>
              <w:top w:val="single" w:sz="4" w:space="0" w:color="auto"/>
              <w:bottom w:val="single" w:sz="4" w:space="0" w:color="auto"/>
              <w:right w:val="single" w:sz="4" w:space="0" w:color="auto"/>
            </w:tcBorders>
          </w:tcPr>
          <w:p w:rsidR="00FE7F60" w:rsidRDefault="00FE7F60">
            <w:pPr>
              <w:pStyle w:val="ConsPlusNormal"/>
            </w:pPr>
          </w:p>
        </w:tc>
        <w:tc>
          <w:tcPr>
            <w:tcW w:w="340" w:type="dxa"/>
            <w:vMerge/>
            <w:tcBorders>
              <w:top w:val="none" w:sz="4" w:space="0" w:color="000000"/>
              <w:left w:val="single" w:sz="4" w:space="0" w:color="auto"/>
              <w:bottom w:val="none" w:sz="4" w:space="0" w:color="000000"/>
              <w:right w:val="none" w:sz="4" w:space="0" w:color="000000"/>
            </w:tcBorders>
          </w:tcPr>
          <w:p w:rsidR="00FE7F60" w:rsidRDefault="00FE7F60">
            <w:pPr>
              <w:pStyle w:val="ConsPlusNormal"/>
            </w:pPr>
          </w:p>
        </w:tc>
        <w:tc>
          <w:tcPr>
            <w:tcW w:w="2443" w:type="dxa"/>
            <w:gridSpan w:val="5"/>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c>
          <w:tcPr>
            <w:tcW w:w="1424" w:type="dxa"/>
            <w:gridSpan w:val="2"/>
            <w:tcBorders>
              <w:top w:val="single" w:sz="4" w:space="0" w:color="auto"/>
              <w:left w:val="none" w:sz="4" w:space="0" w:color="000000"/>
              <w:bottom w:val="none" w:sz="4" w:space="0" w:color="000000"/>
              <w:right w:val="none" w:sz="4" w:space="0" w:color="000000"/>
            </w:tcBorders>
          </w:tcPr>
          <w:p w:rsidR="00FE7F60" w:rsidRDefault="00F56D71">
            <w:pPr>
              <w:pStyle w:val="ConsPlusNormal"/>
              <w:jc w:val="center"/>
            </w:pPr>
            <w:r>
              <w:t>(подпись)</w:t>
            </w:r>
          </w:p>
        </w:tc>
        <w:tc>
          <w:tcPr>
            <w:tcW w:w="390" w:type="dxa"/>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c>
          <w:tcPr>
            <w:tcW w:w="3277" w:type="dxa"/>
            <w:gridSpan w:val="5"/>
            <w:tcBorders>
              <w:top w:val="single" w:sz="4" w:space="0" w:color="auto"/>
              <w:left w:val="none" w:sz="4" w:space="0" w:color="000000"/>
              <w:bottom w:val="none" w:sz="4" w:space="0" w:color="000000"/>
              <w:right w:val="none" w:sz="4" w:space="0" w:color="000000"/>
            </w:tcBorders>
          </w:tcPr>
          <w:p w:rsidR="00FE7F60" w:rsidRDefault="00F56D71">
            <w:pPr>
              <w:pStyle w:val="ConsPlusNormal"/>
              <w:jc w:val="center"/>
            </w:pPr>
            <w:r>
              <w:t>(Ф.И.О.)</w:t>
            </w:r>
          </w:p>
        </w:tc>
        <w:tc>
          <w:tcPr>
            <w:tcW w:w="340" w:type="dxa"/>
            <w:tcBorders>
              <w:top w:val="none" w:sz="4" w:space="0" w:color="000000"/>
              <w:left w:val="none" w:sz="4" w:space="0" w:color="000000"/>
              <w:bottom w:val="none" w:sz="4" w:space="0" w:color="000000"/>
            </w:tcBorders>
          </w:tcPr>
          <w:p w:rsidR="00FE7F60" w:rsidRDefault="00FE7F60">
            <w:pPr>
              <w:pStyle w:val="ConsPlusNormal"/>
            </w:pPr>
          </w:p>
        </w:tc>
      </w:tr>
      <w:tr w:rsidR="00FE7F60">
        <w:tblPrEx>
          <w:tblBorders>
            <w:left w:val="single" w:sz="4" w:space="0" w:color="auto"/>
            <w:right w:val="single" w:sz="4" w:space="0" w:color="auto"/>
            <w:insideH w:val="none" w:sz="0" w:space="0" w:color="auto"/>
          </w:tblBorders>
        </w:tblPrEx>
        <w:tc>
          <w:tcPr>
            <w:tcW w:w="867" w:type="dxa"/>
            <w:vMerge w:val="restart"/>
            <w:tcBorders>
              <w:top w:val="single" w:sz="4" w:space="0" w:color="auto"/>
              <w:bottom w:val="single" w:sz="4" w:space="0" w:color="auto"/>
              <w:right w:val="single" w:sz="4" w:space="0" w:color="auto"/>
            </w:tcBorders>
            <w:vAlign w:val="center"/>
          </w:tcPr>
          <w:p w:rsidR="00FE7F60" w:rsidRDefault="00F56D71">
            <w:pPr>
              <w:pStyle w:val="ConsPlusNormal"/>
              <w:jc w:val="center"/>
            </w:pPr>
            <w:r>
              <w:t>2015 &lt;*&gt;</w:t>
            </w:r>
          </w:p>
        </w:tc>
        <w:tc>
          <w:tcPr>
            <w:tcW w:w="340" w:type="dxa"/>
            <w:vMerge w:val="restart"/>
            <w:tcBorders>
              <w:top w:val="none" w:sz="4" w:space="0" w:color="000000"/>
              <w:left w:val="single" w:sz="4" w:space="0" w:color="auto"/>
              <w:bottom w:val="single" w:sz="4" w:space="0" w:color="auto"/>
              <w:right w:val="none" w:sz="4" w:space="0" w:color="000000"/>
            </w:tcBorders>
          </w:tcPr>
          <w:p w:rsidR="00FE7F60" w:rsidRDefault="00FE7F60">
            <w:pPr>
              <w:pStyle w:val="ConsPlusNormal"/>
            </w:pPr>
          </w:p>
        </w:tc>
        <w:tc>
          <w:tcPr>
            <w:tcW w:w="2443" w:type="dxa"/>
            <w:gridSpan w:val="5"/>
            <w:tcBorders>
              <w:top w:val="none" w:sz="4" w:space="0" w:color="000000"/>
              <w:left w:val="none" w:sz="4" w:space="0" w:color="000000"/>
              <w:bottom w:val="none" w:sz="4" w:space="0" w:color="000000"/>
              <w:right w:val="none" w:sz="4" w:space="0" w:color="000000"/>
            </w:tcBorders>
            <w:vAlign w:val="center"/>
          </w:tcPr>
          <w:p w:rsidR="00FE7F60" w:rsidRDefault="00FE7F60">
            <w:pPr>
              <w:pStyle w:val="ConsPlusNormal"/>
            </w:pPr>
          </w:p>
        </w:tc>
        <w:tc>
          <w:tcPr>
            <w:tcW w:w="1424" w:type="dxa"/>
            <w:gridSpan w:val="2"/>
            <w:tcBorders>
              <w:top w:val="none" w:sz="4" w:space="0" w:color="000000"/>
              <w:left w:val="none" w:sz="4" w:space="0" w:color="000000"/>
              <w:bottom w:val="none" w:sz="4" w:space="0" w:color="000000"/>
              <w:right w:val="none" w:sz="4" w:space="0" w:color="000000"/>
            </w:tcBorders>
          </w:tcPr>
          <w:p w:rsidR="00FE7F60" w:rsidRDefault="00F56D71">
            <w:pPr>
              <w:pStyle w:val="ConsPlusNormal"/>
              <w:jc w:val="right"/>
            </w:pPr>
            <w:r>
              <w:t>М.П.</w:t>
            </w:r>
          </w:p>
        </w:tc>
        <w:tc>
          <w:tcPr>
            <w:tcW w:w="3667" w:type="dxa"/>
            <w:gridSpan w:val="6"/>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c>
          <w:tcPr>
            <w:tcW w:w="340" w:type="dxa"/>
            <w:tcBorders>
              <w:top w:val="none" w:sz="4" w:space="0" w:color="000000"/>
              <w:left w:val="none" w:sz="4" w:space="0" w:color="000000"/>
              <w:bottom w:val="none" w:sz="4" w:space="0" w:color="000000"/>
            </w:tcBorders>
          </w:tcPr>
          <w:p w:rsidR="00FE7F60" w:rsidRDefault="00FE7F60">
            <w:pPr>
              <w:pStyle w:val="ConsPlusNormal"/>
            </w:pPr>
          </w:p>
        </w:tc>
      </w:tr>
      <w:tr w:rsidR="00FE7F60">
        <w:tblPrEx>
          <w:tblBorders>
            <w:left w:val="single" w:sz="4" w:space="0" w:color="auto"/>
            <w:right w:val="single" w:sz="4" w:space="0" w:color="auto"/>
            <w:insideH w:val="none" w:sz="0" w:space="0" w:color="auto"/>
          </w:tblBorders>
        </w:tblPrEx>
        <w:tc>
          <w:tcPr>
            <w:tcW w:w="867" w:type="dxa"/>
            <w:vMerge/>
            <w:tcBorders>
              <w:top w:val="single" w:sz="4" w:space="0" w:color="auto"/>
              <w:bottom w:val="single" w:sz="4" w:space="0" w:color="auto"/>
              <w:right w:val="single" w:sz="4" w:space="0" w:color="auto"/>
            </w:tcBorders>
          </w:tcPr>
          <w:p w:rsidR="00FE7F60" w:rsidRDefault="00FE7F60">
            <w:pPr>
              <w:pStyle w:val="ConsPlusNormal"/>
            </w:pPr>
          </w:p>
        </w:tc>
        <w:tc>
          <w:tcPr>
            <w:tcW w:w="340" w:type="dxa"/>
            <w:vMerge/>
            <w:tcBorders>
              <w:top w:val="none" w:sz="4" w:space="0" w:color="000000"/>
              <w:left w:val="single" w:sz="4" w:space="0" w:color="auto"/>
              <w:bottom w:val="single" w:sz="4" w:space="0" w:color="auto"/>
              <w:right w:val="none" w:sz="4" w:space="0" w:color="000000"/>
            </w:tcBorders>
          </w:tcPr>
          <w:p w:rsidR="00FE7F60" w:rsidRDefault="00FE7F60">
            <w:pPr>
              <w:pStyle w:val="ConsPlusNormal"/>
            </w:pPr>
          </w:p>
        </w:tc>
        <w:tc>
          <w:tcPr>
            <w:tcW w:w="7534" w:type="dxa"/>
            <w:gridSpan w:val="13"/>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c>
          <w:tcPr>
            <w:tcW w:w="340" w:type="dxa"/>
            <w:tcBorders>
              <w:top w:val="none" w:sz="4" w:space="0" w:color="000000"/>
              <w:left w:val="none" w:sz="4" w:space="0" w:color="000000"/>
              <w:bottom w:val="none" w:sz="4" w:space="0" w:color="000000"/>
            </w:tcBorders>
          </w:tcPr>
          <w:p w:rsidR="00FE7F60" w:rsidRDefault="00FE7F60">
            <w:pPr>
              <w:pStyle w:val="ConsPlusNormal"/>
            </w:pPr>
          </w:p>
        </w:tc>
      </w:tr>
      <w:tr w:rsidR="00FE7F60">
        <w:tblPrEx>
          <w:tblBorders>
            <w:left w:val="single" w:sz="4" w:space="0" w:color="auto"/>
            <w:right w:val="single" w:sz="4" w:space="0" w:color="auto"/>
            <w:insideH w:val="none" w:sz="0" w:space="0" w:color="auto"/>
          </w:tblBorders>
        </w:tblPrEx>
        <w:tc>
          <w:tcPr>
            <w:tcW w:w="867" w:type="dxa"/>
            <w:vMerge/>
            <w:tcBorders>
              <w:top w:val="single" w:sz="4" w:space="0" w:color="auto"/>
              <w:bottom w:val="single" w:sz="4" w:space="0" w:color="auto"/>
              <w:right w:val="single" w:sz="4" w:space="0" w:color="auto"/>
            </w:tcBorders>
          </w:tcPr>
          <w:p w:rsidR="00FE7F60" w:rsidRDefault="00FE7F60">
            <w:pPr>
              <w:pStyle w:val="ConsPlusNormal"/>
            </w:pPr>
          </w:p>
        </w:tc>
        <w:tc>
          <w:tcPr>
            <w:tcW w:w="340" w:type="dxa"/>
            <w:vMerge/>
            <w:tcBorders>
              <w:top w:val="none" w:sz="4" w:space="0" w:color="000000"/>
              <w:left w:val="single" w:sz="4" w:space="0" w:color="auto"/>
              <w:bottom w:val="single" w:sz="4" w:space="0" w:color="auto"/>
              <w:right w:val="none" w:sz="4" w:space="0" w:color="000000"/>
            </w:tcBorders>
          </w:tcPr>
          <w:p w:rsidR="00FE7F60" w:rsidRDefault="00FE7F60">
            <w:pPr>
              <w:pStyle w:val="ConsPlusNormal"/>
            </w:pPr>
          </w:p>
        </w:tc>
        <w:tc>
          <w:tcPr>
            <w:tcW w:w="7534" w:type="dxa"/>
            <w:gridSpan w:val="13"/>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c>
          <w:tcPr>
            <w:tcW w:w="340" w:type="dxa"/>
            <w:tcBorders>
              <w:top w:val="none" w:sz="4" w:space="0" w:color="000000"/>
              <w:left w:val="none" w:sz="4" w:space="0" w:color="000000"/>
              <w:bottom w:val="none" w:sz="4" w:space="0" w:color="000000"/>
            </w:tcBorders>
          </w:tcPr>
          <w:p w:rsidR="00FE7F60" w:rsidRDefault="00FE7F60">
            <w:pPr>
              <w:pStyle w:val="ConsPlusNormal"/>
            </w:pPr>
          </w:p>
        </w:tc>
      </w:tr>
      <w:tr w:rsidR="00FE7F60">
        <w:tblPrEx>
          <w:tblBorders>
            <w:left w:val="single" w:sz="4" w:space="0" w:color="auto"/>
            <w:right w:val="single" w:sz="4" w:space="0" w:color="auto"/>
          </w:tblBorders>
        </w:tblPrEx>
        <w:tc>
          <w:tcPr>
            <w:tcW w:w="867" w:type="dxa"/>
            <w:vMerge/>
            <w:tcBorders>
              <w:right w:val="single" w:sz="4" w:space="0" w:color="auto"/>
            </w:tcBorders>
          </w:tcPr>
          <w:p w:rsidR="00FE7F60" w:rsidRDefault="00FE7F60">
            <w:pPr>
              <w:pStyle w:val="ConsPlusNormal"/>
            </w:pPr>
          </w:p>
        </w:tc>
        <w:tc>
          <w:tcPr>
            <w:tcW w:w="340" w:type="dxa"/>
            <w:vMerge/>
            <w:tcBorders>
              <w:top w:val="none" w:sz="4" w:space="0" w:color="000000"/>
              <w:left w:val="single" w:sz="4" w:space="0" w:color="auto"/>
              <w:right w:val="none" w:sz="4" w:space="0" w:color="000000"/>
            </w:tcBorders>
          </w:tcPr>
          <w:p w:rsidR="00FE7F60" w:rsidRDefault="00FE7F60">
            <w:pPr>
              <w:pStyle w:val="ConsPlusNormal"/>
            </w:pPr>
          </w:p>
        </w:tc>
        <w:tc>
          <w:tcPr>
            <w:tcW w:w="7534" w:type="dxa"/>
            <w:gridSpan w:val="13"/>
            <w:tcBorders>
              <w:top w:val="none" w:sz="4" w:space="0" w:color="000000"/>
              <w:left w:val="none" w:sz="4" w:space="0" w:color="000000"/>
              <w:right w:val="none" w:sz="4" w:space="0" w:color="000000"/>
            </w:tcBorders>
            <w:vAlign w:val="center"/>
          </w:tcPr>
          <w:p w:rsidR="00FE7F60" w:rsidRDefault="00F56D71">
            <w:pPr>
              <w:pStyle w:val="ConsPlusNormal"/>
              <w:jc w:val="center"/>
            </w:pPr>
            <w:r>
              <w:t>окончание срока действия свидетельства</w:t>
            </w:r>
          </w:p>
        </w:tc>
        <w:tc>
          <w:tcPr>
            <w:tcW w:w="340" w:type="dxa"/>
            <w:tcBorders>
              <w:top w:val="none" w:sz="4" w:space="0" w:color="000000"/>
              <w:left w:val="none" w:sz="4" w:space="0" w:color="000000"/>
            </w:tcBorders>
          </w:tcPr>
          <w:p w:rsidR="00FE7F60" w:rsidRDefault="00FE7F60">
            <w:pPr>
              <w:pStyle w:val="ConsPlusNormal"/>
            </w:pPr>
          </w:p>
        </w:tc>
      </w:tr>
      <w:tr w:rsidR="00FE7F60">
        <w:tblPrEx>
          <w:tblBorders>
            <w:left w:val="single" w:sz="4" w:space="0" w:color="auto"/>
            <w:right w:val="single" w:sz="4" w:space="0" w:color="auto"/>
            <w:insideV w:val="single" w:sz="4" w:space="0" w:color="auto"/>
          </w:tblBorders>
        </w:tblPrEx>
        <w:tc>
          <w:tcPr>
            <w:tcW w:w="867" w:type="dxa"/>
            <w:vAlign w:val="bottom"/>
          </w:tcPr>
          <w:p w:rsidR="00FE7F60" w:rsidRDefault="00F56D71">
            <w:pPr>
              <w:pStyle w:val="ConsPlusNormal"/>
              <w:jc w:val="center"/>
            </w:pPr>
            <w:r>
              <w:t>XII</w:t>
            </w:r>
          </w:p>
        </w:tc>
        <w:tc>
          <w:tcPr>
            <w:tcW w:w="737" w:type="dxa"/>
            <w:gridSpan w:val="2"/>
          </w:tcPr>
          <w:p w:rsidR="00FE7F60" w:rsidRDefault="00F56D71">
            <w:pPr>
              <w:pStyle w:val="ConsPlusNormal"/>
              <w:jc w:val="center"/>
            </w:pPr>
            <w:r>
              <w:t>XI</w:t>
            </w:r>
          </w:p>
        </w:tc>
        <w:tc>
          <w:tcPr>
            <w:tcW w:w="742" w:type="dxa"/>
          </w:tcPr>
          <w:p w:rsidR="00FE7F60" w:rsidRDefault="00F56D71">
            <w:pPr>
              <w:pStyle w:val="ConsPlusNormal"/>
              <w:jc w:val="center"/>
            </w:pPr>
            <w:r>
              <w:t>X</w:t>
            </w:r>
          </w:p>
        </w:tc>
        <w:tc>
          <w:tcPr>
            <w:tcW w:w="780" w:type="dxa"/>
            <w:gridSpan w:val="2"/>
          </w:tcPr>
          <w:p w:rsidR="00FE7F60" w:rsidRDefault="00F56D71">
            <w:pPr>
              <w:pStyle w:val="ConsPlusNormal"/>
              <w:jc w:val="center"/>
            </w:pPr>
            <w:r>
              <w:t>IX</w:t>
            </w:r>
          </w:p>
        </w:tc>
        <w:tc>
          <w:tcPr>
            <w:tcW w:w="524" w:type="dxa"/>
          </w:tcPr>
          <w:p w:rsidR="00FE7F60" w:rsidRDefault="00F56D71">
            <w:pPr>
              <w:pStyle w:val="ConsPlusNormal"/>
              <w:jc w:val="center"/>
            </w:pPr>
            <w:r>
              <w:t>VIII</w:t>
            </w:r>
          </w:p>
        </w:tc>
        <w:tc>
          <w:tcPr>
            <w:tcW w:w="923" w:type="dxa"/>
          </w:tcPr>
          <w:p w:rsidR="00FE7F60" w:rsidRDefault="00F56D71">
            <w:pPr>
              <w:pStyle w:val="ConsPlusNormal"/>
              <w:jc w:val="center"/>
            </w:pPr>
            <w:r>
              <w:t>VII</w:t>
            </w:r>
          </w:p>
        </w:tc>
        <w:tc>
          <w:tcPr>
            <w:tcW w:w="891" w:type="dxa"/>
            <w:gridSpan w:val="2"/>
          </w:tcPr>
          <w:p w:rsidR="00FE7F60" w:rsidRDefault="00F56D71">
            <w:pPr>
              <w:pStyle w:val="ConsPlusNormal"/>
              <w:jc w:val="center"/>
            </w:pPr>
            <w:r>
              <w:t>VI</w:t>
            </w:r>
          </w:p>
        </w:tc>
        <w:tc>
          <w:tcPr>
            <w:tcW w:w="595" w:type="dxa"/>
          </w:tcPr>
          <w:p w:rsidR="00FE7F60" w:rsidRDefault="00F56D71">
            <w:pPr>
              <w:pStyle w:val="ConsPlusNormal"/>
              <w:jc w:val="center"/>
            </w:pPr>
            <w:r>
              <w:t>V</w:t>
            </w:r>
          </w:p>
        </w:tc>
        <w:tc>
          <w:tcPr>
            <w:tcW w:w="874" w:type="dxa"/>
          </w:tcPr>
          <w:p w:rsidR="00FE7F60" w:rsidRDefault="00F56D71">
            <w:pPr>
              <w:pStyle w:val="ConsPlusNormal"/>
              <w:jc w:val="center"/>
            </w:pPr>
            <w:r>
              <w:t>IV</w:t>
            </w:r>
          </w:p>
        </w:tc>
        <w:tc>
          <w:tcPr>
            <w:tcW w:w="612" w:type="dxa"/>
          </w:tcPr>
          <w:p w:rsidR="00FE7F60" w:rsidRDefault="00F56D71">
            <w:pPr>
              <w:pStyle w:val="ConsPlusNormal"/>
              <w:jc w:val="center"/>
            </w:pPr>
            <w:r>
              <w:t>III</w:t>
            </w:r>
          </w:p>
        </w:tc>
        <w:tc>
          <w:tcPr>
            <w:tcW w:w="743" w:type="dxa"/>
          </w:tcPr>
          <w:p w:rsidR="00FE7F60" w:rsidRDefault="00F56D71">
            <w:pPr>
              <w:pStyle w:val="ConsPlusNormal"/>
              <w:jc w:val="center"/>
            </w:pPr>
            <w:r>
              <w:t>II</w:t>
            </w:r>
          </w:p>
        </w:tc>
        <w:tc>
          <w:tcPr>
            <w:tcW w:w="793" w:type="dxa"/>
            <w:gridSpan w:val="2"/>
          </w:tcPr>
          <w:p w:rsidR="00FE7F60" w:rsidRDefault="00F56D71">
            <w:pPr>
              <w:pStyle w:val="ConsPlusNormal"/>
              <w:jc w:val="center"/>
            </w:pPr>
            <w:r>
              <w:t>I</w:t>
            </w:r>
          </w:p>
        </w:tc>
      </w:tr>
    </w:tbl>
    <w:p w:rsidR="00FE7F60" w:rsidRDefault="00FE7F60">
      <w:pPr>
        <w:pStyle w:val="ConsPlusNormal"/>
      </w:pPr>
    </w:p>
    <w:p w:rsidR="00FE7F60" w:rsidRDefault="00FE7F60">
      <w:pPr>
        <w:pStyle w:val="ConsPlusNormal"/>
      </w:pPr>
    </w:p>
    <w:p w:rsidR="00FE7F60" w:rsidRDefault="00FE7F60">
      <w:pPr>
        <w:pStyle w:val="ConsPlusNormal"/>
      </w:pPr>
    </w:p>
    <w:p w:rsidR="00FE7F60" w:rsidRDefault="00FE7F60">
      <w:pPr>
        <w:pStyle w:val="ConsPlusNormal"/>
      </w:pPr>
    </w:p>
    <w:p w:rsidR="00FE7F60" w:rsidRDefault="00FE7F60">
      <w:pPr>
        <w:pStyle w:val="ConsPlusNormal"/>
      </w:pPr>
    </w:p>
    <w:p w:rsidR="00FE7F60" w:rsidRPr="00670251" w:rsidRDefault="00670251">
      <w:pPr>
        <w:pStyle w:val="ConsPlusNormal"/>
        <w:jc w:val="right"/>
        <w:rPr>
          <w:rFonts w:ascii="Times New Roman" w:hAnsi="Times New Roman" w:cs="Times New Roman"/>
          <w:sz w:val="28"/>
          <w:szCs w:val="28"/>
        </w:rPr>
      </w:pPr>
      <w:r w:rsidRPr="00670251">
        <w:rPr>
          <w:rFonts w:ascii="Times New Roman" w:hAnsi="Times New Roman" w:cs="Times New Roman"/>
          <w:sz w:val="28"/>
          <w:szCs w:val="28"/>
        </w:rPr>
        <w:t>Форма №3</w:t>
      </w:r>
    </w:p>
    <w:p w:rsidR="00FE7F60" w:rsidRDefault="00FE7F60">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7"/>
        <w:gridCol w:w="606"/>
        <w:gridCol w:w="1871"/>
        <w:gridCol w:w="680"/>
        <w:gridCol w:w="340"/>
        <w:gridCol w:w="567"/>
        <w:gridCol w:w="850"/>
        <w:gridCol w:w="340"/>
        <w:gridCol w:w="340"/>
        <w:gridCol w:w="340"/>
        <w:gridCol w:w="907"/>
        <w:gridCol w:w="737"/>
        <w:gridCol w:w="1020"/>
      </w:tblGrid>
      <w:tr w:rsidR="00FE7F60">
        <w:tc>
          <w:tcPr>
            <w:tcW w:w="9035" w:type="dxa"/>
            <w:gridSpan w:val="13"/>
            <w:tcBorders>
              <w:top w:val="none" w:sz="4" w:space="0" w:color="000000"/>
              <w:left w:val="none" w:sz="4" w:space="0" w:color="000000"/>
              <w:bottom w:val="none" w:sz="4" w:space="0" w:color="000000"/>
              <w:right w:val="none" w:sz="4" w:space="0" w:color="000000"/>
            </w:tcBorders>
          </w:tcPr>
          <w:p w:rsidR="00FE7F60" w:rsidRDefault="00F56D71">
            <w:pPr>
              <w:pStyle w:val="ConsPlusNormal"/>
              <w:jc w:val="center"/>
            </w:pPr>
            <w:bookmarkStart w:id="8" w:name="P1011"/>
            <w:bookmarkEnd w:id="8"/>
            <w:r>
              <w:rPr>
                <w:b/>
              </w:rPr>
              <w:t>Акт технического осмотра</w:t>
            </w:r>
          </w:p>
        </w:tc>
      </w:tr>
      <w:tr w:rsidR="00FE7F60">
        <w:tc>
          <w:tcPr>
            <w:tcW w:w="9035" w:type="dxa"/>
            <w:gridSpan w:val="13"/>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c>
          <w:tcPr>
            <w:tcW w:w="9035" w:type="dxa"/>
            <w:gridSpan w:val="13"/>
            <w:tcBorders>
              <w:top w:val="single" w:sz="4" w:space="0" w:color="auto"/>
              <w:left w:val="none" w:sz="4" w:space="0" w:color="000000"/>
              <w:bottom w:val="none" w:sz="4" w:space="0" w:color="000000"/>
              <w:right w:val="none" w:sz="4" w:space="0" w:color="000000"/>
            </w:tcBorders>
          </w:tcPr>
          <w:p w:rsidR="00FE7F60" w:rsidRDefault="00F56D71">
            <w:pPr>
              <w:pStyle w:val="ConsPlusNormal"/>
              <w:jc w:val="center"/>
            </w:pPr>
            <w:r>
              <w:t xml:space="preserve">(наименование органа </w:t>
            </w:r>
            <w:proofErr w:type="spellStart"/>
            <w:r>
              <w:t>гостехнадзора</w:t>
            </w:r>
            <w:proofErr w:type="spellEnd"/>
            <w:r>
              <w:t>)</w:t>
            </w:r>
          </w:p>
        </w:tc>
      </w:tr>
      <w:tr w:rsidR="00FE7F60">
        <w:tc>
          <w:tcPr>
            <w:tcW w:w="9035" w:type="dxa"/>
            <w:gridSpan w:val="13"/>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r>
      <w:tr w:rsidR="00FE7F60">
        <w:tc>
          <w:tcPr>
            <w:tcW w:w="9035" w:type="dxa"/>
            <w:gridSpan w:val="13"/>
            <w:tcBorders>
              <w:top w:val="none" w:sz="4" w:space="0" w:color="000000"/>
              <w:left w:val="none" w:sz="4" w:space="0" w:color="000000"/>
              <w:bottom w:val="none" w:sz="4" w:space="0" w:color="000000"/>
              <w:right w:val="none" w:sz="4" w:space="0" w:color="000000"/>
            </w:tcBorders>
          </w:tcPr>
          <w:p w:rsidR="00FE7F60" w:rsidRDefault="00F56D71">
            <w:pPr>
              <w:pStyle w:val="ConsPlusNormal"/>
              <w:jc w:val="both"/>
            </w:pPr>
            <w:r>
              <w:t>Акт технического осмотра от "__" ____________ г. N</w:t>
            </w:r>
          </w:p>
        </w:tc>
      </w:tr>
      <w:tr w:rsidR="00FE7F60">
        <w:tc>
          <w:tcPr>
            <w:tcW w:w="9035" w:type="dxa"/>
            <w:gridSpan w:val="13"/>
            <w:tcBorders>
              <w:top w:val="none" w:sz="4" w:space="0" w:color="000000"/>
              <w:left w:val="none" w:sz="4" w:space="0" w:color="000000"/>
              <w:bottom w:val="none" w:sz="4" w:space="0" w:color="000000"/>
              <w:right w:val="none" w:sz="4" w:space="0" w:color="000000"/>
            </w:tcBorders>
          </w:tcPr>
          <w:p w:rsidR="00FE7F60" w:rsidRDefault="00F56D71">
            <w:pPr>
              <w:pStyle w:val="ConsPlusNormal"/>
              <w:jc w:val="center"/>
            </w:pPr>
            <w:r>
              <w:t>Сведения о машине</w:t>
            </w:r>
          </w:p>
        </w:tc>
      </w:tr>
      <w:tr w:rsidR="00FE7F60">
        <w:tc>
          <w:tcPr>
            <w:tcW w:w="4501" w:type="dxa"/>
            <w:gridSpan w:val="6"/>
            <w:tcBorders>
              <w:top w:val="none" w:sz="4" w:space="0" w:color="000000"/>
              <w:left w:val="none" w:sz="4" w:space="0" w:color="000000"/>
              <w:bottom w:val="none" w:sz="4" w:space="0" w:color="000000"/>
              <w:right w:val="none" w:sz="4" w:space="0" w:color="000000"/>
            </w:tcBorders>
          </w:tcPr>
          <w:p w:rsidR="00FE7F60" w:rsidRDefault="00F56D71">
            <w:pPr>
              <w:pStyle w:val="ConsPlusNormal"/>
            </w:pPr>
            <w:r>
              <w:t>Государственный регистрационный знак</w:t>
            </w:r>
          </w:p>
        </w:tc>
        <w:tc>
          <w:tcPr>
            <w:tcW w:w="1530" w:type="dxa"/>
            <w:gridSpan w:val="3"/>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c>
          <w:tcPr>
            <w:tcW w:w="1247" w:type="dxa"/>
            <w:gridSpan w:val="2"/>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c>
          <w:tcPr>
            <w:tcW w:w="1757" w:type="dxa"/>
            <w:gridSpan w:val="2"/>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r>
      <w:tr w:rsidR="00FE7F60">
        <w:tc>
          <w:tcPr>
            <w:tcW w:w="4501" w:type="dxa"/>
            <w:gridSpan w:val="6"/>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c>
          <w:tcPr>
            <w:tcW w:w="1530" w:type="dxa"/>
            <w:gridSpan w:val="3"/>
            <w:tcBorders>
              <w:top w:val="none" w:sz="4" w:space="0" w:color="000000"/>
              <w:left w:val="none" w:sz="4" w:space="0" w:color="000000"/>
              <w:bottom w:val="none" w:sz="4" w:space="0" w:color="000000"/>
              <w:right w:val="none" w:sz="4" w:space="0" w:color="000000"/>
            </w:tcBorders>
          </w:tcPr>
          <w:p w:rsidR="00FE7F60" w:rsidRDefault="00F56D71">
            <w:pPr>
              <w:pStyle w:val="ConsPlusNormal"/>
              <w:jc w:val="center"/>
            </w:pPr>
            <w:r>
              <w:t>номер</w:t>
            </w:r>
          </w:p>
        </w:tc>
        <w:tc>
          <w:tcPr>
            <w:tcW w:w="1247" w:type="dxa"/>
            <w:gridSpan w:val="2"/>
            <w:tcBorders>
              <w:top w:val="none" w:sz="4" w:space="0" w:color="000000"/>
              <w:left w:val="none" w:sz="4" w:space="0" w:color="000000"/>
              <w:bottom w:val="none" w:sz="4" w:space="0" w:color="000000"/>
              <w:right w:val="none" w:sz="4" w:space="0" w:color="000000"/>
            </w:tcBorders>
          </w:tcPr>
          <w:p w:rsidR="00FE7F60" w:rsidRDefault="00F56D71">
            <w:pPr>
              <w:pStyle w:val="ConsPlusNormal"/>
              <w:jc w:val="center"/>
            </w:pPr>
            <w:r>
              <w:t>серия</w:t>
            </w:r>
          </w:p>
        </w:tc>
        <w:tc>
          <w:tcPr>
            <w:tcW w:w="1757" w:type="dxa"/>
            <w:gridSpan w:val="2"/>
            <w:tcBorders>
              <w:top w:val="none" w:sz="4" w:space="0" w:color="000000"/>
              <w:left w:val="none" w:sz="4" w:space="0" w:color="000000"/>
              <w:bottom w:val="none" w:sz="4" w:space="0" w:color="000000"/>
              <w:right w:val="none" w:sz="4" w:space="0" w:color="000000"/>
            </w:tcBorders>
          </w:tcPr>
          <w:p w:rsidR="00FE7F60" w:rsidRDefault="00F56D71">
            <w:pPr>
              <w:pStyle w:val="ConsPlusNormal"/>
              <w:jc w:val="center"/>
            </w:pPr>
            <w:r>
              <w:t>код региона</w:t>
            </w:r>
          </w:p>
        </w:tc>
      </w:tr>
      <w:tr w:rsidR="00FE7F60">
        <w:tc>
          <w:tcPr>
            <w:tcW w:w="3594" w:type="dxa"/>
            <w:gridSpan w:val="4"/>
            <w:tcBorders>
              <w:top w:val="none" w:sz="4" w:space="0" w:color="000000"/>
              <w:left w:val="none" w:sz="4" w:space="0" w:color="000000"/>
              <w:bottom w:val="none" w:sz="4" w:space="0" w:color="000000"/>
              <w:right w:val="none" w:sz="4" w:space="0" w:color="000000"/>
            </w:tcBorders>
          </w:tcPr>
          <w:p w:rsidR="00FE7F60" w:rsidRDefault="00F56D71">
            <w:pPr>
              <w:pStyle w:val="ConsPlusNormal"/>
              <w:jc w:val="both"/>
            </w:pPr>
            <w:r>
              <w:t>Наименование и марка машины</w:t>
            </w:r>
          </w:p>
        </w:tc>
        <w:tc>
          <w:tcPr>
            <w:tcW w:w="5441" w:type="dxa"/>
            <w:gridSpan w:val="9"/>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blPrEx>
          <w:tblBorders>
            <w:insideH w:val="single" w:sz="4" w:space="0" w:color="auto"/>
          </w:tblBorders>
        </w:tblPrEx>
        <w:tc>
          <w:tcPr>
            <w:tcW w:w="6371" w:type="dxa"/>
            <w:gridSpan w:val="10"/>
            <w:tcBorders>
              <w:top w:val="none" w:sz="4" w:space="0" w:color="000000"/>
              <w:left w:val="none" w:sz="4" w:space="0" w:color="000000"/>
              <w:right w:val="none" w:sz="4" w:space="0" w:color="000000"/>
            </w:tcBorders>
          </w:tcPr>
          <w:p w:rsidR="00FE7F60" w:rsidRDefault="00FE7F60">
            <w:pPr>
              <w:pStyle w:val="ConsPlusNormal"/>
            </w:pPr>
          </w:p>
        </w:tc>
        <w:tc>
          <w:tcPr>
            <w:tcW w:w="1644" w:type="dxa"/>
            <w:gridSpan w:val="2"/>
            <w:tcBorders>
              <w:left w:val="none" w:sz="4" w:space="0" w:color="000000"/>
              <w:bottom w:val="none" w:sz="4" w:space="0" w:color="000000"/>
              <w:right w:val="none" w:sz="4" w:space="0" w:color="000000"/>
            </w:tcBorders>
          </w:tcPr>
          <w:p w:rsidR="00FE7F60" w:rsidRDefault="00F56D71">
            <w:pPr>
              <w:pStyle w:val="ConsPlusNormal"/>
            </w:pPr>
            <w:r>
              <w:t>Год выпуска</w:t>
            </w:r>
          </w:p>
        </w:tc>
        <w:tc>
          <w:tcPr>
            <w:tcW w:w="1020" w:type="dxa"/>
            <w:tcBorders>
              <w:left w:val="none" w:sz="4" w:space="0" w:color="000000"/>
              <w:right w:val="none" w:sz="4" w:space="0" w:color="000000"/>
            </w:tcBorders>
          </w:tcPr>
          <w:p w:rsidR="00FE7F60" w:rsidRDefault="00FE7F60">
            <w:pPr>
              <w:pStyle w:val="ConsPlusNormal"/>
            </w:pPr>
          </w:p>
        </w:tc>
      </w:tr>
      <w:tr w:rsidR="00FE7F60">
        <w:tc>
          <w:tcPr>
            <w:tcW w:w="3934" w:type="dxa"/>
            <w:gridSpan w:val="5"/>
            <w:tcBorders>
              <w:top w:val="single" w:sz="4" w:space="0" w:color="auto"/>
              <w:left w:val="none" w:sz="4" w:space="0" w:color="000000"/>
              <w:bottom w:val="none" w:sz="4" w:space="0" w:color="000000"/>
              <w:right w:val="none" w:sz="4" w:space="0" w:color="000000"/>
            </w:tcBorders>
          </w:tcPr>
          <w:p w:rsidR="00FE7F60" w:rsidRDefault="00F56D71">
            <w:pPr>
              <w:pStyle w:val="ConsPlusNormal"/>
              <w:jc w:val="both"/>
            </w:pPr>
            <w:r>
              <w:t>Заводской N машины (рамы), VIN</w:t>
            </w:r>
          </w:p>
        </w:tc>
        <w:tc>
          <w:tcPr>
            <w:tcW w:w="5101" w:type="dxa"/>
            <w:gridSpan w:val="8"/>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c>
          <w:tcPr>
            <w:tcW w:w="2914" w:type="dxa"/>
            <w:gridSpan w:val="3"/>
            <w:tcBorders>
              <w:top w:val="none" w:sz="4" w:space="0" w:color="000000"/>
              <w:left w:val="none" w:sz="4" w:space="0" w:color="000000"/>
              <w:bottom w:val="none" w:sz="4" w:space="0" w:color="000000"/>
              <w:right w:val="none" w:sz="4" w:space="0" w:color="000000"/>
            </w:tcBorders>
          </w:tcPr>
          <w:p w:rsidR="00FE7F60" w:rsidRDefault="00F56D71">
            <w:pPr>
              <w:pStyle w:val="ConsPlusNormal"/>
              <w:jc w:val="both"/>
            </w:pPr>
            <w:r>
              <w:t>N двигателя (двигателей)</w:t>
            </w:r>
          </w:p>
        </w:tc>
        <w:tc>
          <w:tcPr>
            <w:tcW w:w="6121" w:type="dxa"/>
            <w:gridSpan w:val="10"/>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c>
          <w:tcPr>
            <w:tcW w:w="1043" w:type="dxa"/>
            <w:gridSpan w:val="2"/>
            <w:tcBorders>
              <w:top w:val="none" w:sz="4" w:space="0" w:color="000000"/>
              <w:left w:val="none" w:sz="4" w:space="0" w:color="000000"/>
              <w:bottom w:val="none" w:sz="4" w:space="0" w:color="000000"/>
              <w:right w:val="none" w:sz="4" w:space="0" w:color="000000"/>
            </w:tcBorders>
          </w:tcPr>
          <w:p w:rsidR="00FE7F60" w:rsidRDefault="00F56D71">
            <w:pPr>
              <w:pStyle w:val="ConsPlusNormal"/>
              <w:jc w:val="both"/>
            </w:pPr>
            <w:r>
              <w:t>иные N</w:t>
            </w:r>
          </w:p>
        </w:tc>
        <w:tc>
          <w:tcPr>
            <w:tcW w:w="7992" w:type="dxa"/>
            <w:gridSpan w:val="11"/>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c>
          <w:tcPr>
            <w:tcW w:w="9035" w:type="dxa"/>
            <w:gridSpan w:val="13"/>
            <w:tcBorders>
              <w:top w:val="none" w:sz="4" w:space="0" w:color="000000"/>
              <w:left w:val="none" w:sz="4" w:space="0" w:color="000000"/>
              <w:bottom w:val="none" w:sz="4" w:space="0" w:color="000000"/>
              <w:right w:val="none" w:sz="4" w:space="0" w:color="000000"/>
            </w:tcBorders>
          </w:tcPr>
          <w:p w:rsidR="00FE7F60" w:rsidRDefault="00F56D71">
            <w:pPr>
              <w:pStyle w:val="ConsPlusNormal"/>
              <w:jc w:val="center"/>
            </w:pPr>
            <w:r>
              <w:t>Сведения о заявителе:</w:t>
            </w:r>
          </w:p>
        </w:tc>
      </w:tr>
      <w:tr w:rsidR="00FE7F60">
        <w:tc>
          <w:tcPr>
            <w:tcW w:w="9035" w:type="dxa"/>
            <w:gridSpan w:val="13"/>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c>
          <w:tcPr>
            <w:tcW w:w="9035" w:type="dxa"/>
            <w:gridSpan w:val="13"/>
            <w:tcBorders>
              <w:top w:val="single" w:sz="4" w:space="0" w:color="auto"/>
              <w:left w:val="none" w:sz="4" w:space="0" w:color="000000"/>
              <w:bottom w:val="none" w:sz="4" w:space="0" w:color="000000"/>
              <w:right w:val="none" w:sz="4" w:space="0" w:color="000000"/>
            </w:tcBorders>
          </w:tcPr>
          <w:p w:rsidR="00FE7F60" w:rsidRDefault="00F56D71">
            <w:pPr>
              <w:pStyle w:val="ConsPlusNormal"/>
              <w:jc w:val="center"/>
            </w:pPr>
            <w:r>
              <w:t>(Ф.И.О.)</w:t>
            </w:r>
          </w:p>
        </w:tc>
      </w:tr>
      <w:tr w:rsidR="00FE7F60">
        <w:tc>
          <w:tcPr>
            <w:tcW w:w="5351" w:type="dxa"/>
            <w:gridSpan w:val="7"/>
            <w:tcBorders>
              <w:top w:val="none" w:sz="4" w:space="0" w:color="000000"/>
              <w:left w:val="none" w:sz="4" w:space="0" w:color="000000"/>
              <w:bottom w:val="none" w:sz="4" w:space="0" w:color="000000"/>
              <w:right w:val="none" w:sz="4" w:space="0" w:color="000000"/>
            </w:tcBorders>
          </w:tcPr>
          <w:p w:rsidR="00FE7F60" w:rsidRDefault="00F56D71">
            <w:pPr>
              <w:pStyle w:val="ConsPlusNormal"/>
            </w:pPr>
            <w:r>
              <w:t>Документ, удостоверяющий личность заявителя</w:t>
            </w:r>
          </w:p>
        </w:tc>
        <w:tc>
          <w:tcPr>
            <w:tcW w:w="3684" w:type="dxa"/>
            <w:gridSpan w:val="6"/>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c>
          <w:tcPr>
            <w:tcW w:w="9035" w:type="dxa"/>
            <w:gridSpan w:val="13"/>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blPrEx>
          <w:tblBorders>
            <w:insideH w:val="single" w:sz="4" w:space="0" w:color="auto"/>
          </w:tblBorders>
        </w:tblPrEx>
        <w:tc>
          <w:tcPr>
            <w:tcW w:w="5691" w:type="dxa"/>
            <w:gridSpan w:val="8"/>
            <w:tcBorders>
              <w:left w:val="none" w:sz="4" w:space="0" w:color="000000"/>
              <w:bottom w:val="none" w:sz="4" w:space="0" w:color="000000"/>
              <w:right w:val="none" w:sz="4" w:space="0" w:color="000000"/>
            </w:tcBorders>
          </w:tcPr>
          <w:p w:rsidR="00FE7F60" w:rsidRDefault="00F56D71">
            <w:pPr>
              <w:pStyle w:val="ConsPlusNormal"/>
            </w:pPr>
            <w:r>
              <w:t>Документ, удостоверяющий полномочия заявителя</w:t>
            </w:r>
          </w:p>
        </w:tc>
        <w:tc>
          <w:tcPr>
            <w:tcW w:w="3344" w:type="dxa"/>
            <w:gridSpan w:val="5"/>
            <w:tcBorders>
              <w:left w:val="none" w:sz="4" w:space="0" w:color="000000"/>
              <w:right w:val="none" w:sz="4" w:space="0" w:color="000000"/>
            </w:tcBorders>
          </w:tcPr>
          <w:p w:rsidR="00FE7F60" w:rsidRDefault="00FE7F60">
            <w:pPr>
              <w:pStyle w:val="ConsPlusNormal"/>
            </w:pPr>
          </w:p>
        </w:tc>
      </w:tr>
      <w:tr w:rsidR="00FE7F60">
        <w:tc>
          <w:tcPr>
            <w:tcW w:w="9035" w:type="dxa"/>
            <w:gridSpan w:val="13"/>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c>
          <w:tcPr>
            <w:tcW w:w="9035" w:type="dxa"/>
            <w:gridSpan w:val="13"/>
            <w:tcBorders>
              <w:top w:val="single" w:sz="4" w:space="0" w:color="auto"/>
              <w:left w:val="none" w:sz="4" w:space="0" w:color="000000"/>
              <w:bottom w:val="none" w:sz="4" w:space="0" w:color="000000"/>
              <w:right w:val="none" w:sz="4" w:space="0" w:color="000000"/>
            </w:tcBorders>
          </w:tcPr>
          <w:p w:rsidR="00FE7F60" w:rsidRDefault="00F56D71">
            <w:pPr>
              <w:pStyle w:val="ConsPlusNormal"/>
              <w:jc w:val="center"/>
            </w:pPr>
            <w:r>
              <w:t>Сведения о владельце машины:</w:t>
            </w:r>
          </w:p>
        </w:tc>
      </w:tr>
      <w:tr w:rsidR="00FE7F60">
        <w:tc>
          <w:tcPr>
            <w:tcW w:w="9035" w:type="dxa"/>
            <w:gridSpan w:val="13"/>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c>
          <w:tcPr>
            <w:tcW w:w="9035" w:type="dxa"/>
            <w:gridSpan w:val="13"/>
            <w:tcBorders>
              <w:top w:val="single" w:sz="4" w:space="0" w:color="auto"/>
              <w:left w:val="none" w:sz="4" w:space="0" w:color="000000"/>
              <w:bottom w:val="none" w:sz="4" w:space="0" w:color="000000"/>
              <w:right w:val="none" w:sz="4" w:space="0" w:color="000000"/>
            </w:tcBorders>
          </w:tcPr>
          <w:p w:rsidR="00FE7F60" w:rsidRDefault="00F56D71">
            <w:pPr>
              <w:pStyle w:val="ConsPlusNormal"/>
              <w:jc w:val="center"/>
            </w:pPr>
            <w:r>
              <w:t>Ф.И.О. физического лица или наименование юридического лица</w:t>
            </w:r>
          </w:p>
        </w:tc>
      </w:tr>
      <w:tr w:rsidR="00FE7F60">
        <w:tc>
          <w:tcPr>
            <w:tcW w:w="9035" w:type="dxa"/>
            <w:gridSpan w:val="13"/>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c>
          <w:tcPr>
            <w:tcW w:w="9035" w:type="dxa"/>
            <w:gridSpan w:val="13"/>
            <w:tcBorders>
              <w:top w:val="single" w:sz="4" w:space="0" w:color="auto"/>
              <w:left w:val="none" w:sz="4" w:space="0" w:color="000000"/>
              <w:bottom w:val="none" w:sz="4" w:space="0" w:color="000000"/>
              <w:right w:val="none" w:sz="4" w:space="0" w:color="000000"/>
            </w:tcBorders>
          </w:tcPr>
          <w:p w:rsidR="00FE7F60" w:rsidRDefault="00F56D71">
            <w:pPr>
              <w:pStyle w:val="ConsPlusNormal"/>
              <w:jc w:val="center"/>
            </w:pPr>
            <w:r>
              <w:t>почтовый адрес</w:t>
            </w:r>
          </w:p>
        </w:tc>
      </w:tr>
      <w:tr w:rsidR="00FE7F60">
        <w:tc>
          <w:tcPr>
            <w:tcW w:w="9035" w:type="dxa"/>
            <w:gridSpan w:val="13"/>
            <w:tcBorders>
              <w:top w:val="none" w:sz="4" w:space="0" w:color="000000"/>
              <w:left w:val="none" w:sz="4" w:space="0" w:color="000000"/>
              <w:bottom w:val="single" w:sz="4" w:space="0" w:color="auto"/>
              <w:right w:val="none" w:sz="4" w:space="0" w:color="000000"/>
            </w:tcBorders>
          </w:tcPr>
          <w:p w:rsidR="00FE7F60" w:rsidRDefault="00F56D71">
            <w:pPr>
              <w:pStyle w:val="ConsPlusNormal"/>
              <w:jc w:val="center"/>
            </w:pPr>
            <w:r>
              <w:t>Причина составления акта:</w:t>
            </w:r>
          </w:p>
        </w:tc>
      </w:tr>
      <w:tr w:rsidR="00FE7F60">
        <w:tblPrEx>
          <w:tblBorders>
            <w:left w:val="single" w:sz="4" w:space="0" w:color="auto"/>
            <w:right w:val="single" w:sz="4" w:space="0" w:color="auto"/>
            <w:insideH w:val="single" w:sz="4" w:space="0" w:color="auto"/>
            <w:insideV w:val="single" w:sz="4" w:space="0" w:color="auto"/>
          </w:tblBorders>
        </w:tblPrEx>
        <w:tc>
          <w:tcPr>
            <w:tcW w:w="437" w:type="dxa"/>
          </w:tcPr>
          <w:p w:rsidR="00FE7F60" w:rsidRDefault="00F56D71">
            <w:pPr>
              <w:pStyle w:val="ConsPlusNormal"/>
              <w:jc w:val="center"/>
            </w:pPr>
            <w:r>
              <w:t>А</w:t>
            </w:r>
          </w:p>
        </w:tc>
        <w:tc>
          <w:tcPr>
            <w:tcW w:w="8598" w:type="dxa"/>
            <w:gridSpan w:val="12"/>
          </w:tcPr>
          <w:p w:rsidR="00FE7F60" w:rsidRDefault="00F56D71">
            <w:pPr>
              <w:pStyle w:val="ConsPlusNormal"/>
            </w:pPr>
            <w:r>
              <w:t>отсутствие информации об уплате государственной пошлины за выдачу документа о прохождении технического осмотра машины</w:t>
            </w:r>
          </w:p>
        </w:tc>
      </w:tr>
      <w:tr w:rsidR="00FE7F60">
        <w:tblPrEx>
          <w:tblBorders>
            <w:left w:val="single" w:sz="4" w:space="0" w:color="auto"/>
            <w:right w:val="single" w:sz="4" w:space="0" w:color="auto"/>
            <w:insideH w:val="single" w:sz="4" w:space="0" w:color="auto"/>
            <w:insideV w:val="single" w:sz="4" w:space="0" w:color="auto"/>
          </w:tblBorders>
        </w:tblPrEx>
        <w:tc>
          <w:tcPr>
            <w:tcW w:w="437" w:type="dxa"/>
          </w:tcPr>
          <w:p w:rsidR="00FE7F60" w:rsidRDefault="00F56D71">
            <w:pPr>
              <w:pStyle w:val="ConsPlusNormal"/>
              <w:jc w:val="center"/>
            </w:pPr>
            <w:r>
              <w:t>Б</w:t>
            </w:r>
          </w:p>
        </w:tc>
        <w:tc>
          <w:tcPr>
            <w:tcW w:w="8598" w:type="dxa"/>
            <w:gridSpan w:val="12"/>
          </w:tcPr>
          <w:p w:rsidR="00FE7F60" w:rsidRDefault="00F56D71">
            <w:pPr>
              <w:pStyle w:val="ConsPlusNormal"/>
            </w:pPr>
            <w:r>
              <w:t>непредставление документов:</w:t>
            </w:r>
          </w:p>
        </w:tc>
      </w:tr>
      <w:tr w:rsidR="00FE7F60">
        <w:tblPrEx>
          <w:tblBorders>
            <w:left w:val="single" w:sz="4" w:space="0" w:color="auto"/>
            <w:right w:val="single" w:sz="4" w:space="0" w:color="auto"/>
            <w:insideH w:val="single" w:sz="4" w:space="0" w:color="auto"/>
            <w:insideV w:val="single" w:sz="4" w:space="0" w:color="auto"/>
          </w:tblBorders>
        </w:tblPrEx>
        <w:tc>
          <w:tcPr>
            <w:tcW w:w="437" w:type="dxa"/>
          </w:tcPr>
          <w:p w:rsidR="00FE7F60" w:rsidRDefault="00F56D71">
            <w:pPr>
              <w:pStyle w:val="ConsPlusNormal"/>
              <w:jc w:val="center"/>
            </w:pPr>
            <w:r>
              <w:t>В</w:t>
            </w:r>
          </w:p>
        </w:tc>
        <w:tc>
          <w:tcPr>
            <w:tcW w:w="8598" w:type="dxa"/>
            <w:gridSpan w:val="12"/>
          </w:tcPr>
          <w:p w:rsidR="00FE7F60" w:rsidRDefault="00F56D71">
            <w:pPr>
              <w:pStyle w:val="ConsPlusNormal"/>
            </w:pPr>
            <w:r>
              <w:t>несоответствие машины данным, указанным в представленных документах:</w:t>
            </w:r>
          </w:p>
        </w:tc>
      </w:tr>
      <w:tr w:rsidR="00FE7F60">
        <w:tblPrEx>
          <w:tblBorders>
            <w:left w:val="single" w:sz="4" w:space="0" w:color="auto"/>
            <w:right w:val="single" w:sz="4" w:space="0" w:color="auto"/>
            <w:insideH w:val="single" w:sz="4" w:space="0" w:color="auto"/>
            <w:insideV w:val="single" w:sz="4" w:space="0" w:color="auto"/>
          </w:tblBorders>
        </w:tblPrEx>
        <w:tc>
          <w:tcPr>
            <w:tcW w:w="437" w:type="dxa"/>
          </w:tcPr>
          <w:p w:rsidR="00FE7F60" w:rsidRDefault="00F56D71">
            <w:pPr>
              <w:pStyle w:val="ConsPlusNormal"/>
              <w:jc w:val="center"/>
            </w:pPr>
            <w:r>
              <w:t>Г</w:t>
            </w:r>
          </w:p>
        </w:tc>
        <w:tc>
          <w:tcPr>
            <w:tcW w:w="8598" w:type="dxa"/>
            <w:gridSpan w:val="12"/>
          </w:tcPr>
          <w:p w:rsidR="00FE7F60" w:rsidRDefault="00F56D71">
            <w:pPr>
              <w:pStyle w:val="ConsPlusNormal"/>
            </w:pPr>
            <w:r>
              <w:t>несоответствие машины требованиям безопасности:</w:t>
            </w:r>
          </w:p>
        </w:tc>
      </w:tr>
      <w:tr w:rsidR="00FE7F60">
        <w:tblPrEx>
          <w:tblBorders>
            <w:insideH w:val="single" w:sz="4" w:space="0" w:color="auto"/>
          </w:tblBorders>
        </w:tblPrEx>
        <w:tc>
          <w:tcPr>
            <w:tcW w:w="9035" w:type="dxa"/>
            <w:gridSpan w:val="13"/>
            <w:tcBorders>
              <w:left w:val="none" w:sz="4" w:space="0" w:color="000000"/>
              <w:right w:val="none" w:sz="4" w:space="0" w:color="000000"/>
            </w:tcBorders>
          </w:tcPr>
          <w:p w:rsidR="00FE7F60" w:rsidRDefault="00FE7F60">
            <w:pPr>
              <w:pStyle w:val="ConsPlusNormal"/>
            </w:pPr>
          </w:p>
        </w:tc>
      </w:tr>
      <w:tr w:rsidR="00FE7F60">
        <w:tblPrEx>
          <w:tblBorders>
            <w:insideH w:val="single" w:sz="4" w:space="0" w:color="auto"/>
          </w:tblBorders>
        </w:tblPrEx>
        <w:tc>
          <w:tcPr>
            <w:tcW w:w="9035" w:type="dxa"/>
            <w:gridSpan w:val="13"/>
            <w:tcBorders>
              <w:left w:val="none" w:sz="4" w:space="0" w:color="000000"/>
              <w:right w:val="none" w:sz="4" w:space="0" w:color="000000"/>
            </w:tcBorders>
          </w:tcPr>
          <w:p w:rsidR="00FE7F60" w:rsidRDefault="00FE7F60">
            <w:pPr>
              <w:pStyle w:val="ConsPlusNormal"/>
            </w:pPr>
          </w:p>
        </w:tc>
      </w:tr>
      <w:tr w:rsidR="00FE7F60">
        <w:tblPrEx>
          <w:tblBorders>
            <w:insideH w:val="single" w:sz="4" w:space="0" w:color="auto"/>
          </w:tblBorders>
        </w:tblPrEx>
        <w:tc>
          <w:tcPr>
            <w:tcW w:w="9035" w:type="dxa"/>
            <w:gridSpan w:val="13"/>
            <w:tcBorders>
              <w:left w:val="none" w:sz="4" w:space="0" w:color="000000"/>
              <w:right w:val="none" w:sz="4" w:space="0" w:color="000000"/>
            </w:tcBorders>
          </w:tcPr>
          <w:p w:rsidR="00FE7F60" w:rsidRDefault="00FE7F60">
            <w:pPr>
              <w:pStyle w:val="ConsPlusNormal"/>
            </w:pPr>
          </w:p>
        </w:tc>
      </w:tr>
      <w:tr w:rsidR="00FE7F60">
        <w:tblPrEx>
          <w:tblBorders>
            <w:insideH w:val="single" w:sz="4" w:space="0" w:color="auto"/>
          </w:tblBorders>
        </w:tblPrEx>
        <w:tc>
          <w:tcPr>
            <w:tcW w:w="9035" w:type="dxa"/>
            <w:gridSpan w:val="13"/>
            <w:tcBorders>
              <w:left w:val="none" w:sz="4" w:space="0" w:color="000000"/>
              <w:right w:val="none" w:sz="4" w:space="0" w:color="000000"/>
            </w:tcBorders>
          </w:tcPr>
          <w:p w:rsidR="00FE7F60" w:rsidRDefault="00FE7F60">
            <w:pPr>
              <w:pStyle w:val="ConsPlusNormal"/>
            </w:pPr>
          </w:p>
        </w:tc>
      </w:tr>
      <w:tr w:rsidR="00FE7F60">
        <w:tblPrEx>
          <w:tblBorders>
            <w:insideH w:val="single" w:sz="4" w:space="0" w:color="auto"/>
          </w:tblBorders>
        </w:tblPrEx>
        <w:tc>
          <w:tcPr>
            <w:tcW w:w="9035" w:type="dxa"/>
            <w:gridSpan w:val="13"/>
            <w:tcBorders>
              <w:left w:val="none" w:sz="4" w:space="0" w:color="000000"/>
              <w:right w:val="none" w:sz="4" w:space="0" w:color="000000"/>
            </w:tcBorders>
          </w:tcPr>
          <w:p w:rsidR="00FE7F60" w:rsidRDefault="00FE7F60">
            <w:pPr>
              <w:pStyle w:val="ConsPlusNormal"/>
            </w:pPr>
          </w:p>
        </w:tc>
      </w:tr>
    </w:tbl>
    <w:p w:rsidR="00FE7F60" w:rsidRDefault="00FE7F6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1701"/>
        <w:gridCol w:w="340"/>
        <w:gridCol w:w="2835"/>
      </w:tblGrid>
      <w:tr w:rsidR="00FE7F60">
        <w:tc>
          <w:tcPr>
            <w:tcW w:w="4139" w:type="dxa"/>
            <w:tcBorders>
              <w:top w:val="none" w:sz="4" w:space="0" w:color="000000"/>
              <w:left w:val="none" w:sz="4" w:space="0" w:color="000000"/>
              <w:bottom w:val="none" w:sz="4" w:space="0" w:color="000000"/>
              <w:right w:val="none" w:sz="4" w:space="0" w:color="000000"/>
            </w:tcBorders>
          </w:tcPr>
          <w:p w:rsidR="00FE7F60" w:rsidRDefault="00F56D71">
            <w:pPr>
              <w:pStyle w:val="ConsPlusNormal"/>
            </w:pPr>
            <w:r>
              <w:t xml:space="preserve">Государственный инженер-инспектор </w:t>
            </w:r>
            <w:proofErr w:type="spellStart"/>
            <w:r>
              <w:t>гостехнадзора</w:t>
            </w:r>
            <w:proofErr w:type="spellEnd"/>
          </w:p>
        </w:tc>
        <w:tc>
          <w:tcPr>
            <w:tcW w:w="1701" w:type="dxa"/>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c>
          <w:tcPr>
            <w:tcW w:w="340" w:type="dxa"/>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c>
          <w:tcPr>
            <w:tcW w:w="2835" w:type="dxa"/>
            <w:tcBorders>
              <w:top w:val="none" w:sz="4" w:space="0" w:color="000000"/>
              <w:left w:val="none" w:sz="4" w:space="0" w:color="000000"/>
              <w:bottom w:val="single" w:sz="4" w:space="0" w:color="auto"/>
              <w:right w:val="none" w:sz="4" w:space="0" w:color="000000"/>
            </w:tcBorders>
          </w:tcPr>
          <w:p w:rsidR="00FE7F60" w:rsidRDefault="00FE7F60">
            <w:pPr>
              <w:pStyle w:val="ConsPlusNormal"/>
            </w:pPr>
          </w:p>
        </w:tc>
      </w:tr>
      <w:tr w:rsidR="00FE7F60">
        <w:tc>
          <w:tcPr>
            <w:tcW w:w="4139" w:type="dxa"/>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c>
          <w:tcPr>
            <w:tcW w:w="1701" w:type="dxa"/>
            <w:tcBorders>
              <w:top w:val="single" w:sz="4" w:space="0" w:color="auto"/>
              <w:left w:val="none" w:sz="4" w:space="0" w:color="000000"/>
              <w:bottom w:val="none" w:sz="4" w:space="0" w:color="000000"/>
              <w:right w:val="none" w:sz="4" w:space="0" w:color="000000"/>
            </w:tcBorders>
          </w:tcPr>
          <w:p w:rsidR="00FE7F60" w:rsidRDefault="00F56D71">
            <w:pPr>
              <w:pStyle w:val="ConsPlusNormal"/>
              <w:jc w:val="center"/>
            </w:pPr>
            <w:r>
              <w:t>подпись</w:t>
            </w:r>
          </w:p>
        </w:tc>
        <w:tc>
          <w:tcPr>
            <w:tcW w:w="340" w:type="dxa"/>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c>
          <w:tcPr>
            <w:tcW w:w="2835" w:type="dxa"/>
            <w:tcBorders>
              <w:top w:val="single" w:sz="4" w:space="0" w:color="auto"/>
              <w:left w:val="none" w:sz="4" w:space="0" w:color="000000"/>
              <w:bottom w:val="none" w:sz="4" w:space="0" w:color="000000"/>
              <w:right w:val="none" w:sz="4" w:space="0" w:color="000000"/>
            </w:tcBorders>
          </w:tcPr>
          <w:p w:rsidR="00FE7F60" w:rsidRDefault="00F56D71">
            <w:pPr>
              <w:pStyle w:val="ConsPlusNormal"/>
              <w:jc w:val="center"/>
            </w:pPr>
            <w:r>
              <w:t>Ф.И.О.</w:t>
            </w:r>
          </w:p>
        </w:tc>
      </w:tr>
      <w:tr w:rsidR="00FE7F60">
        <w:tc>
          <w:tcPr>
            <w:tcW w:w="4139" w:type="dxa"/>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c>
          <w:tcPr>
            <w:tcW w:w="1701" w:type="dxa"/>
            <w:tcBorders>
              <w:top w:val="none" w:sz="4" w:space="0" w:color="000000"/>
              <w:left w:val="none" w:sz="4" w:space="0" w:color="000000"/>
              <w:bottom w:val="none" w:sz="4" w:space="0" w:color="000000"/>
              <w:right w:val="none" w:sz="4" w:space="0" w:color="000000"/>
            </w:tcBorders>
          </w:tcPr>
          <w:p w:rsidR="00FE7F60" w:rsidRDefault="00F56D71">
            <w:pPr>
              <w:pStyle w:val="ConsPlusNormal"/>
              <w:jc w:val="right"/>
            </w:pPr>
            <w:r>
              <w:t>М.П.</w:t>
            </w:r>
          </w:p>
        </w:tc>
        <w:tc>
          <w:tcPr>
            <w:tcW w:w="340" w:type="dxa"/>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c>
          <w:tcPr>
            <w:tcW w:w="2835" w:type="dxa"/>
            <w:tcBorders>
              <w:top w:val="none" w:sz="4" w:space="0" w:color="000000"/>
              <w:left w:val="none" w:sz="4" w:space="0" w:color="000000"/>
              <w:bottom w:val="none" w:sz="4" w:space="0" w:color="000000"/>
              <w:right w:val="none" w:sz="4" w:space="0" w:color="000000"/>
            </w:tcBorders>
          </w:tcPr>
          <w:p w:rsidR="00FE7F60" w:rsidRDefault="00FE7F60">
            <w:pPr>
              <w:pStyle w:val="ConsPlusNormal"/>
            </w:pPr>
          </w:p>
        </w:tc>
      </w:tr>
    </w:tbl>
    <w:p w:rsidR="00FE7F60" w:rsidRDefault="00FE7F60">
      <w:pPr>
        <w:pStyle w:val="ConsPlusNormal"/>
      </w:pPr>
    </w:p>
    <w:p w:rsidR="00FE7F60" w:rsidRDefault="00FE7F60">
      <w:pPr>
        <w:pStyle w:val="ConsPlusNormal"/>
      </w:pPr>
    </w:p>
    <w:p w:rsidR="00FE7F60" w:rsidRDefault="00FE7F60">
      <w:pPr>
        <w:pStyle w:val="ConsPlusNormal"/>
      </w:pPr>
    </w:p>
    <w:p w:rsidR="00FE7F60" w:rsidRDefault="00FE7F60">
      <w:pPr>
        <w:pStyle w:val="ConsPlusNormal"/>
      </w:pPr>
    </w:p>
    <w:p w:rsidR="00FE7F60" w:rsidRDefault="00FE7F60">
      <w:pPr>
        <w:pStyle w:val="ConsPlusNormal"/>
      </w:pPr>
    </w:p>
    <w:p w:rsidR="00FE7F60" w:rsidRDefault="00FE7F60">
      <w:pPr>
        <w:pStyle w:val="ConsPlusNormal"/>
      </w:pPr>
    </w:p>
    <w:p w:rsidR="00FE7F60" w:rsidRDefault="00FE7F60">
      <w:pPr>
        <w:pStyle w:val="ConsPlusNormal"/>
      </w:pPr>
    </w:p>
    <w:p w:rsidR="00FE7F60" w:rsidRDefault="00FE7F60">
      <w:pPr>
        <w:pStyle w:val="ConsPlusNormal"/>
      </w:pPr>
    </w:p>
    <w:p w:rsidR="00FE7F60" w:rsidRDefault="00FE7F60">
      <w:pPr>
        <w:pStyle w:val="ConsPlusNormal"/>
      </w:pPr>
    </w:p>
    <w:p w:rsidR="00FE7F60" w:rsidRDefault="00FE7F60">
      <w:pPr>
        <w:pStyle w:val="ConsPlusNormal"/>
      </w:pPr>
    </w:p>
    <w:p w:rsidR="00FE7F60" w:rsidRDefault="00FE7F60">
      <w:pPr>
        <w:pStyle w:val="ConsPlusNormal"/>
      </w:pPr>
    </w:p>
    <w:p w:rsidR="00FE7F60" w:rsidRDefault="00FE7F60">
      <w:pPr>
        <w:pStyle w:val="ConsPlusNormal"/>
      </w:pPr>
    </w:p>
    <w:p w:rsidR="00FE7F60" w:rsidRDefault="00FE7F60">
      <w:pPr>
        <w:pStyle w:val="ConsPlusNormal"/>
      </w:pPr>
    </w:p>
    <w:p w:rsidR="00FE7F60" w:rsidRPr="00670251" w:rsidRDefault="00F56D71">
      <w:pPr>
        <w:pStyle w:val="ConsPlusNormal"/>
        <w:jc w:val="right"/>
        <w:outlineLvl w:val="1"/>
        <w:rPr>
          <w:rFonts w:ascii="Times New Roman" w:hAnsi="Times New Roman" w:cs="Times New Roman"/>
          <w:sz w:val="24"/>
          <w:szCs w:val="24"/>
        </w:rPr>
      </w:pPr>
      <w:r w:rsidRPr="00670251">
        <w:rPr>
          <w:rFonts w:ascii="Times New Roman" w:hAnsi="Times New Roman" w:cs="Times New Roman"/>
          <w:sz w:val="24"/>
          <w:szCs w:val="24"/>
        </w:rPr>
        <w:lastRenderedPageBreak/>
        <w:t>Приложение N</w:t>
      </w:r>
      <w:r w:rsidR="00670251" w:rsidRPr="00670251">
        <w:rPr>
          <w:rFonts w:ascii="Times New Roman" w:hAnsi="Times New Roman" w:cs="Times New Roman"/>
          <w:sz w:val="24"/>
          <w:szCs w:val="24"/>
        </w:rPr>
        <w:t>2</w:t>
      </w:r>
    </w:p>
    <w:p w:rsidR="00FE7F60" w:rsidRPr="00670251" w:rsidRDefault="00F56D71">
      <w:pPr>
        <w:pStyle w:val="ConsPlusNormal"/>
        <w:jc w:val="right"/>
        <w:rPr>
          <w:rFonts w:ascii="Times New Roman" w:hAnsi="Times New Roman" w:cs="Times New Roman"/>
          <w:sz w:val="24"/>
          <w:szCs w:val="24"/>
        </w:rPr>
      </w:pPr>
      <w:r w:rsidRPr="00670251">
        <w:rPr>
          <w:rFonts w:ascii="Times New Roman" w:hAnsi="Times New Roman" w:cs="Times New Roman"/>
          <w:sz w:val="24"/>
          <w:szCs w:val="24"/>
        </w:rPr>
        <w:t>к Регламенту</w:t>
      </w:r>
    </w:p>
    <w:p w:rsidR="00FE7F60" w:rsidRDefault="00FE7F60">
      <w:pPr>
        <w:pStyle w:val="ConsPlusNormal"/>
      </w:pPr>
    </w:p>
    <w:p w:rsidR="00FE7F60" w:rsidRPr="00670251" w:rsidRDefault="00F56D71">
      <w:pPr>
        <w:pStyle w:val="ConsPlusTitle"/>
        <w:jc w:val="center"/>
        <w:rPr>
          <w:rFonts w:ascii="Times New Roman" w:hAnsi="Times New Roman" w:cs="Times New Roman"/>
          <w:sz w:val="28"/>
          <w:szCs w:val="28"/>
        </w:rPr>
      </w:pPr>
      <w:bookmarkStart w:id="9" w:name="P1198"/>
      <w:bookmarkEnd w:id="9"/>
      <w:r w:rsidRPr="00670251">
        <w:rPr>
          <w:rFonts w:ascii="Times New Roman" w:hAnsi="Times New Roman" w:cs="Times New Roman"/>
          <w:sz w:val="28"/>
          <w:szCs w:val="28"/>
        </w:rPr>
        <w:t>ТРЕБОВАНИЯ</w:t>
      </w:r>
    </w:p>
    <w:p w:rsidR="00FE7F60" w:rsidRPr="00670251" w:rsidRDefault="00F56D71">
      <w:pPr>
        <w:pStyle w:val="ConsPlusTitle"/>
        <w:jc w:val="center"/>
        <w:rPr>
          <w:rFonts w:ascii="Times New Roman" w:hAnsi="Times New Roman" w:cs="Times New Roman"/>
          <w:sz w:val="28"/>
          <w:szCs w:val="28"/>
        </w:rPr>
      </w:pPr>
      <w:r w:rsidRPr="00670251">
        <w:rPr>
          <w:rFonts w:ascii="Times New Roman" w:hAnsi="Times New Roman" w:cs="Times New Roman"/>
          <w:sz w:val="28"/>
          <w:szCs w:val="28"/>
        </w:rPr>
        <w:t>(ВКЛЮЧАЯ ПАРАМЕТРЫ), ПРЕДЪЯВЛЯЕМЫЕ ПРИ ПРОВЕДЕНИИ</w:t>
      </w:r>
    </w:p>
    <w:p w:rsidR="00FE7F60" w:rsidRPr="00670251" w:rsidRDefault="00F56D71">
      <w:pPr>
        <w:pStyle w:val="ConsPlusTitle"/>
        <w:jc w:val="center"/>
        <w:rPr>
          <w:rFonts w:ascii="Times New Roman" w:hAnsi="Times New Roman" w:cs="Times New Roman"/>
          <w:sz w:val="28"/>
          <w:szCs w:val="28"/>
        </w:rPr>
      </w:pPr>
      <w:r w:rsidRPr="00670251">
        <w:rPr>
          <w:rFonts w:ascii="Times New Roman" w:hAnsi="Times New Roman" w:cs="Times New Roman"/>
          <w:sz w:val="28"/>
          <w:szCs w:val="28"/>
        </w:rPr>
        <w:t>ТЕХНИЧЕСКОГО ОСМОТРА К МАШИНАМ ОТДЕЛЬНЫХ ВИДОВ</w:t>
      </w:r>
    </w:p>
    <w:p w:rsidR="00FE7F60" w:rsidRPr="00670251" w:rsidRDefault="00FE7F60">
      <w:pPr>
        <w:pStyle w:val="ConsPlusNormal"/>
        <w:spacing w:after="1"/>
        <w:rPr>
          <w:rFonts w:ascii="Times New Roman" w:hAnsi="Times New Roman" w:cs="Times New Roman"/>
          <w:sz w:val="28"/>
          <w:szCs w:val="28"/>
        </w:rPr>
      </w:pPr>
    </w:p>
    <w:p w:rsidR="00FE7F60" w:rsidRPr="00670251" w:rsidRDefault="00FE7F60">
      <w:pPr>
        <w:pStyle w:val="ConsPlusNormal"/>
        <w:rPr>
          <w:rFonts w:ascii="Times New Roman" w:hAnsi="Times New Roman" w:cs="Times New Roman"/>
          <w:sz w:val="28"/>
          <w:szCs w:val="28"/>
        </w:rPr>
      </w:pPr>
    </w:p>
    <w:p w:rsidR="00FE7F60" w:rsidRPr="00670251" w:rsidRDefault="00F56D71">
      <w:pPr>
        <w:pStyle w:val="ConsPlusNormal"/>
        <w:ind w:firstLine="540"/>
        <w:jc w:val="both"/>
        <w:rPr>
          <w:rFonts w:ascii="Times New Roman" w:hAnsi="Times New Roman" w:cs="Times New Roman"/>
          <w:sz w:val="28"/>
          <w:szCs w:val="28"/>
        </w:rPr>
      </w:pPr>
      <w:r w:rsidRPr="00670251">
        <w:rPr>
          <w:rFonts w:ascii="Times New Roman" w:hAnsi="Times New Roman" w:cs="Times New Roman"/>
          <w:sz w:val="28"/>
          <w:szCs w:val="28"/>
        </w:rPr>
        <w:t>1. Тормозные системы должны соответствовать показателям эффективности торможения и устойчивости транспортного средства при торможении: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а) для тракторов и машин самоходных сельскохозяйственных - согласно </w:t>
      </w:r>
      <w:hyperlink r:id="rId19" w:tooltip="https://login.consultant.ru/link/?req=doc&amp;base=OTN&amp;n=7531&amp;dst=100099" w:history="1">
        <w:r w:rsidRPr="00670251">
          <w:rPr>
            <w:rFonts w:ascii="Times New Roman" w:hAnsi="Times New Roman" w:cs="Times New Roman"/>
            <w:color w:val="0000FF"/>
            <w:sz w:val="28"/>
            <w:szCs w:val="28"/>
          </w:rPr>
          <w:t>пункту 3.17</w:t>
        </w:r>
      </w:hyperlink>
      <w:r w:rsidRPr="00670251">
        <w:rPr>
          <w:rFonts w:ascii="Times New Roman" w:hAnsi="Times New Roman" w:cs="Times New Roman"/>
          <w:sz w:val="28"/>
          <w:szCs w:val="28"/>
        </w:rPr>
        <w:t xml:space="preserve"> ГОСТ 12.2.019-2015 "Международный стандарт. Система стандартов безопасности труда. Тракторы и машины самоходные сельскохозяйственные. Общие требования безопасности" (далее - ГОСТ 12.2.019-2015);</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б) для тракторов малогабаритных - согласно пункту 4.20 ГОСТ 12.2.140-2004 "Тракторы малогабаритные. Общие требования безопасности" (далее - ГОСТ 12.2.140-2004);</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в) для прицепов и полуприцепов тракторных - согласно </w:t>
      </w:r>
      <w:hyperlink r:id="rId20" w:tooltip="https://login.consultant.ru/link/?req=doc&amp;base=OTN&amp;n=22468&amp;dst=100156" w:history="1">
        <w:r w:rsidRPr="00670251">
          <w:rPr>
            <w:rFonts w:ascii="Times New Roman" w:hAnsi="Times New Roman" w:cs="Times New Roman"/>
            <w:color w:val="0000FF"/>
            <w:sz w:val="28"/>
            <w:szCs w:val="28"/>
          </w:rPr>
          <w:t>пунктам 5.5</w:t>
        </w:r>
      </w:hyperlink>
      <w:r w:rsidRPr="00670251">
        <w:rPr>
          <w:rFonts w:ascii="Times New Roman" w:hAnsi="Times New Roman" w:cs="Times New Roman"/>
          <w:sz w:val="28"/>
          <w:szCs w:val="28"/>
        </w:rPr>
        <w:t xml:space="preserve"> - </w:t>
      </w:r>
      <w:hyperlink r:id="rId21" w:tooltip="https://login.consultant.ru/link/?req=doc&amp;base=OTN&amp;n=22468&amp;dst=100174" w:history="1">
        <w:r w:rsidRPr="00670251">
          <w:rPr>
            <w:rFonts w:ascii="Times New Roman" w:hAnsi="Times New Roman" w:cs="Times New Roman"/>
            <w:color w:val="0000FF"/>
            <w:sz w:val="28"/>
            <w:szCs w:val="28"/>
          </w:rPr>
          <w:t>5.8</w:t>
        </w:r>
      </w:hyperlink>
      <w:r w:rsidRPr="00670251">
        <w:rPr>
          <w:rFonts w:ascii="Times New Roman" w:hAnsi="Times New Roman" w:cs="Times New Roman"/>
          <w:sz w:val="28"/>
          <w:szCs w:val="28"/>
        </w:rPr>
        <w:t xml:space="preserve"> ГОСТ 10000-2017 "Межгосударственный стандарт. Прицепы и полуприцепы тракторные. Общие технические требования";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г) для самоходных дорожно-строительных машин - согласно пунктам 4.4 - 4.7 ГОСТ ISO 3450-2015 "Государственный стандарт Российской Федерации межгосударственный стандарт. "Машины землеройные. Колесные машины или высокоскоростные </w:t>
      </w:r>
      <w:proofErr w:type="spellStart"/>
      <w:r w:rsidRPr="00670251">
        <w:rPr>
          <w:rFonts w:ascii="Times New Roman" w:hAnsi="Times New Roman" w:cs="Times New Roman"/>
          <w:sz w:val="28"/>
          <w:szCs w:val="28"/>
        </w:rPr>
        <w:t>резиногусеничные</w:t>
      </w:r>
      <w:proofErr w:type="spellEnd"/>
      <w:r w:rsidRPr="00670251">
        <w:rPr>
          <w:rFonts w:ascii="Times New Roman" w:hAnsi="Times New Roman" w:cs="Times New Roman"/>
          <w:sz w:val="28"/>
          <w:szCs w:val="28"/>
        </w:rPr>
        <w:t xml:space="preserve"> машины. Требования к эффективности и методы испытаний тормозных систем";</w:t>
      </w:r>
    </w:p>
    <w:p w:rsidR="00FE7F60" w:rsidRPr="00670251" w:rsidRDefault="00F56D71">
      <w:pPr>
        <w:pStyle w:val="ConsPlusNormal"/>
        <w:jc w:val="both"/>
        <w:rPr>
          <w:rFonts w:ascii="Times New Roman" w:hAnsi="Times New Roman" w:cs="Times New Roman"/>
          <w:sz w:val="28"/>
          <w:szCs w:val="28"/>
        </w:rPr>
      </w:pPr>
      <w:r w:rsidRPr="00670251">
        <w:rPr>
          <w:rFonts w:ascii="Times New Roman" w:hAnsi="Times New Roman" w:cs="Times New Roman"/>
          <w:sz w:val="28"/>
          <w:szCs w:val="28"/>
        </w:rPr>
        <w:t>(</w:t>
      </w:r>
      <w:proofErr w:type="spellStart"/>
      <w:r w:rsidRPr="00670251">
        <w:rPr>
          <w:rFonts w:ascii="Times New Roman" w:hAnsi="Times New Roman" w:cs="Times New Roman"/>
          <w:sz w:val="28"/>
          <w:szCs w:val="28"/>
        </w:rPr>
        <w:t>пп</w:t>
      </w:r>
      <w:proofErr w:type="spellEnd"/>
      <w:r w:rsidRPr="00670251">
        <w:rPr>
          <w:rFonts w:ascii="Times New Roman" w:hAnsi="Times New Roman" w:cs="Times New Roman"/>
          <w:sz w:val="28"/>
          <w:szCs w:val="28"/>
        </w:rPr>
        <w:t xml:space="preserve">. "г" в ред. </w:t>
      </w:r>
      <w:hyperlink r:id="rId22" w:tooltip="https://login.consultant.ru/link/?req=doc&amp;base=SPB&amp;n=314625&amp;dst=100031" w:history="1">
        <w:r w:rsidRPr="00670251">
          <w:rPr>
            <w:rFonts w:ascii="Times New Roman" w:hAnsi="Times New Roman" w:cs="Times New Roman"/>
            <w:color w:val="0000FF"/>
            <w:sz w:val="28"/>
            <w:szCs w:val="28"/>
          </w:rPr>
          <w:t>Приказа</w:t>
        </w:r>
      </w:hyperlink>
      <w:r w:rsidRPr="00670251">
        <w:rPr>
          <w:rFonts w:ascii="Times New Roman" w:hAnsi="Times New Roman" w:cs="Times New Roman"/>
          <w:sz w:val="28"/>
          <w:szCs w:val="28"/>
        </w:rPr>
        <w:t xml:space="preserve"> управления Ленинградской области по государственному техническому надзору и контролю от 22.07.2025 N 4/25)</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д) для лесопромышленных и лесохозяйственных колесных тракторов, лесозаготовительных и лесохозяйственных колесных машин - согласно </w:t>
      </w:r>
      <w:hyperlink r:id="rId23" w:tooltip="https://login.consultant.ru/link/?req=doc&amp;base=OTN&amp;n=18161&amp;dst=100165" w:history="1">
        <w:r w:rsidRPr="00670251">
          <w:rPr>
            <w:rFonts w:ascii="Times New Roman" w:hAnsi="Times New Roman" w:cs="Times New Roman"/>
            <w:color w:val="0000FF"/>
            <w:sz w:val="28"/>
            <w:szCs w:val="28"/>
          </w:rPr>
          <w:t>пунктам 7.5</w:t>
        </w:r>
      </w:hyperlink>
      <w:r w:rsidRPr="00670251">
        <w:rPr>
          <w:rFonts w:ascii="Times New Roman" w:hAnsi="Times New Roman" w:cs="Times New Roman"/>
          <w:sz w:val="28"/>
          <w:szCs w:val="28"/>
        </w:rPr>
        <w:t xml:space="preserve"> и </w:t>
      </w:r>
      <w:hyperlink r:id="rId24" w:tooltip="https://login.consultant.ru/link/?req=doc&amp;base=OTN&amp;n=18161&amp;dst=100169" w:history="1">
        <w:r w:rsidRPr="00670251">
          <w:rPr>
            <w:rFonts w:ascii="Times New Roman" w:hAnsi="Times New Roman" w:cs="Times New Roman"/>
            <w:color w:val="0000FF"/>
            <w:sz w:val="28"/>
            <w:szCs w:val="28"/>
          </w:rPr>
          <w:t>7.6</w:t>
        </w:r>
      </w:hyperlink>
      <w:r w:rsidRPr="00670251">
        <w:rPr>
          <w:rFonts w:ascii="Times New Roman" w:hAnsi="Times New Roman" w:cs="Times New Roman"/>
          <w:sz w:val="28"/>
          <w:szCs w:val="28"/>
        </w:rPr>
        <w:t xml:space="preserve"> ГОСТ ИСО 11169-2011 "Межгосударственный стандарт. Тракторы лесопромышленные и лесохозяйственные колесные, машины лесозаготовительные и лесохозяйственные колесные. Требования к эффективности и методы испытаний тормозных систем";</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е) для лесопромышленных и лесохозяйственных гусеничных тракторов, лесозаготовительных и лесохозяйственных гусеничных машин - согласно пунктам 6.1.1 и 6.1.2 ГОСТ </w:t>
      </w:r>
      <w:proofErr w:type="gramStart"/>
      <w:r w:rsidRPr="00670251">
        <w:rPr>
          <w:rFonts w:ascii="Times New Roman" w:hAnsi="Times New Roman" w:cs="Times New Roman"/>
          <w:sz w:val="28"/>
          <w:szCs w:val="28"/>
        </w:rPr>
        <w:t>Р</w:t>
      </w:r>
      <w:proofErr w:type="gramEnd"/>
      <w:r w:rsidRPr="00670251">
        <w:rPr>
          <w:rFonts w:ascii="Times New Roman" w:hAnsi="Times New Roman" w:cs="Times New Roman"/>
          <w:sz w:val="28"/>
          <w:szCs w:val="28"/>
        </w:rPr>
        <w:t xml:space="preserve"> ИСО 11512-2011 "Тракторы лесопромышленные и лесохозяйственные гусеничные, машины лесозаготовительные и лесохозяйственные гусеничные. Требования к эффективности и методы испытаний тормозных систем";</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lastRenderedPageBreak/>
        <w:t xml:space="preserve">ж) для снегоходов - согласно </w:t>
      </w:r>
      <w:hyperlink r:id="rId25" w:tooltip="https://login.consultant.ru/link/?req=doc&amp;base=OTN&amp;n=18066&amp;dst=100077" w:history="1">
        <w:r w:rsidRPr="00670251">
          <w:rPr>
            <w:rFonts w:ascii="Times New Roman" w:hAnsi="Times New Roman" w:cs="Times New Roman"/>
            <w:color w:val="0000FF"/>
            <w:sz w:val="28"/>
            <w:szCs w:val="28"/>
          </w:rPr>
          <w:t>пункту 4.1</w:t>
        </w:r>
      </w:hyperlink>
      <w:r w:rsidRPr="00670251">
        <w:rPr>
          <w:rFonts w:ascii="Times New Roman" w:hAnsi="Times New Roman" w:cs="Times New Roman"/>
          <w:sz w:val="28"/>
          <w:szCs w:val="28"/>
        </w:rPr>
        <w:t xml:space="preserve"> ГОСТ 34066-2017 "Межгосударственный стандарт. Снегоходы. Технические требования и методы испытаний" (далее - ГОСТ 34066-2017);</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з) для </w:t>
      </w:r>
      <w:proofErr w:type="spellStart"/>
      <w:r w:rsidRPr="00670251">
        <w:rPr>
          <w:rFonts w:ascii="Times New Roman" w:hAnsi="Times New Roman" w:cs="Times New Roman"/>
          <w:sz w:val="28"/>
          <w:szCs w:val="28"/>
        </w:rPr>
        <w:t>снегоболотоходов</w:t>
      </w:r>
      <w:proofErr w:type="spellEnd"/>
      <w:r w:rsidRPr="00670251">
        <w:rPr>
          <w:rFonts w:ascii="Times New Roman" w:hAnsi="Times New Roman" w:cs="Times New Roman"/>
          <w:sz w:val="28"/>
          <w:szCs w:val="28"/>
        </w:rPr>
        <w:t xml:space="preserve"> - согласно </w:t>
      </w:r>
      <w:hyperlink r:id="rId26" w:tooltip="https://login.consultant.ru/link/?req=doc&amp;base=OTN&amp;n=17878&amp;dst=100106" w:history="1">
        <w:r w:rsidRPr="00670251">
          <w:rPr>
            <w:rFonts w:ascii="Times New Roman" w:hAnsi="Times New Roman" w:cs="Times New Roman"/>
            <w:color w:val="0000FF"/>
            <w:sz w:val="28"/>
            <w:szCs w:val="28"/>
          </w:rPr>
          <w:t>пункту 4.1</w:t>
        </w:r>
      </w:hyperlink>
      <w:r w:rsidRPr="00670251">
        <w:rPr>
          <w:rFonts w:ascii="Times New Roman" w:hAnsi="Times New Roman" w:cs="Times New Roman"/>
          <w:sz w:val="28"/>
          <w:szCs w:val="28"/>
        </w:rPr>
        <w:t xml:space="preserve"> ГОСТ 34065-2017 "Межгосударственный стандарт. </w:t>
      </w:r>
      <w:proofErr w:type="spellStart"/>
      <w:r w:rsidRPr="00670251">
        <w:rPr>
          <w:rFonts w:ascii="Times New Roman" w:hAnsi="Times New Roman" w:cs="Times New Roman"/>
          <w:sz w:val="28"/>
          <w:szCs w:val="28"/>
        </w:rPr>
        <w:t>Снегоболотоходы</w:t>
      </w:r>
      <w:proofErr w:type="spellEnd"/>
      <w:r w:rsidRPr="00670251">
        <w:rPr>
          <w:rFonts w:ascii="Times New Roman" w:hAnsi="Times New Roman" w:cs="Times New Roman"/>
          <w:sz w:val="28"/>
          <w:szCs w:val="28"/>
        </w:rPr>
        <w:t>. Технические требования и методы испытаний" (далее - ГОСТ 34065-2017);</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и) для </w:t>
      </w:r>
      <w:proofErr w:type="spellStart"/>
      <w:r w:rsidRPr="00670251">
        <w:rPr>
          <w:rFonts w:ascii="Times New Roman" w:hAnsi="Times New Roman" w:cs="Times New Roman"/>
          <w:sz w:val="28"/>
          <w:szCs w:val="28"/>
        </w:rPr>
        <w:t>квадрициклов</w:t>
      </w:r>
      <w:proofErr w:type="spellEnd"/>
      <w:r w:rsidRPr="00670251">
        <w:rPr>
          <w:rFonts w:ascii="Times New Roman" w:hAnsi="Times New Roman" w:cs="Times New Roman"/>
          <w:sz w:val="28"/>
          <w:szCs w:val="28"/>
        </w:rPr>
        <w:t xml:space="preserve"> - согласно </w:t>
      </w:r>
      <w:hyperlink r:id="rId27" w:tooltip="https://login.consultant.ru/link/?req=doc&amp;base=OTN&amp;n=5982&amp;dst=100092" w:history="1">
        <w:r w:rsidRPr="00670251">
          <w:rPr>
            <w:rFonts w:ascii="Times New Roman" w:hAnsi="Times New Roman" w:cs="Times New Roman"/>
            <w:color w:val="0000FF"/>
            <w:sz w:val="28"/>
            <w:szCs w:val="28"/>
          </w:rPr>
          <w:t>пункту 4.3</w:t>
        </w:r>
      </w:hyperlink>
      <w:r w:rsidRPr="00670251">
        <w:rPr>
          <w:rFonts w:ascii="Times New Roman" w:hAnsi="Times New Roman" w:cs="Times New Roman"/>
          <w:sz w:val="28"/>
          <w:szCs w:val="28"/>
        </w:rPr>
        <w:t xml:space="preserve"> ГОСТ </w:t>
      </w:r>
      <w:proofErr w:type="gramStart"/>
      <w:r w:rsidRPr="00670251">
        <w:rPr>
          <w:rFonts w:ascii="Times New Roman" w:hAnsi="Times New Roman" w:cs="Times New Roman"/>
          <w:sz w:val="28"/>
          <w:szCs w:val="28"/>
        </w:rPr>
        <w:t>Р</w:t>
      </w:r>
      <w:proofErr w:type="gramEnd"/>
      <w:r w:rsidRPr="00670251">
        <w:rPr>
          <w:rFonts w:ascii="Times New Roman" w:hAnsi="Times New Roman" w:cs="Times New Roman"/>
          <w:sz w:val="28"/>
          <w:szCs w:val="28"/>
        </w:rPr>
        <w:t xml:space="preserve"> 51815-2001 "Государственный стандарт Российской Федерации. </w:t>
      </w:r>
      <w:proofErr w:type="spellStart"/>
      <w:r w:rsidRPr="00670251">
        <w:rPr>
          <w:rFonts w:ascii="Times New Roman" w:hAnsi="Times New Roman" w:cs="Times New Roman"/>
          <w:sz w:val="28"/>
          <w:szCs w:val="28"/>
        </w:rPr>
        <w:t>Квадрициклы</w:t>
      </w:r>
      <w:proofErr w:type="spellEnd"/>
      <w:r w:rsidRPr="00670251">
        <w:rPr>
          <w:rFonts w:ascii="Times New Roman" w:hAnsi="Times New Roman" w:cs="Times New Roman"/>
          <w:sz w:val="28"/>
          <w:szCs w:val="28"/>
        </w:rPr>
        <w:t xml:space="preserve">. Общие технические требования" (далее - ГОСТ </w:t>
      </w:r>
      <w:proofErr w:type="gramStart"/>
      <w:r w:rsidRPr="00670251">
        <w:rPr>
          <w:rFonts w:ascii="Times New Roman" w:hAnsi="Times New Roman" w:cs="Times New Roman"/>
          <w:sz w:val="28"/>
          <w:szCs w:val="28"/>
        </w:rPr>
        <w:t>Р</w:t>
      </w:r>
      <w:proofErr w:type="gramEnd"/>
      <w:r w:rsidRPr="00670251">
        <w:rPr>
          <w:rFonts w:ascii="Times New Roman" w:hAnsi="Times New Roman" w:cs="Times New Roman"/>
          <w:sz w:val="28"/>
          <w:szCs w:val="28"/>
        </w:rPr>
        <w:t xml:space="preserve"> 51815-2001);</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к) для </w:t>
      </w:r>
      <w:proofErr w:type="spellStart"/>
      <w:r w:rsidRPr="00670251">
        <w:rPr>
          <w:rFonts w:ascii="Times New Roman" w:hAnsi="Times New Roman" w:cs="Times New Roman"/>
          <w:sz w:val="28"/>
          <w:szCs w:val="28"/>
        </w:rPr>
        <w:t>мотовездеходов</w:t>
      </w:r>
      <w:proofErr w:type="spellEnd"/>
      <w:r w:rsidRPr="00670251">
        <w:rPr>
          <w:rFonts w:ascii="Times New Roman" w:hAnsi="Times New Roman" w:cs="Times New Roman"/>
          <w:sz w:val="28"/>
          <w:szCs w:val="28"/>
        </w:rPr>
        <w:t xml:space="preserve"> - согласно </w:t>
      </w:r>
      <w:hyperlink r:id="rId28" w:tooltip="https://login.consultant.ru/link/?req=doc&amp;base=OTN&amp;n=6036&amp;dst=100090" w:history="1">
        <w:r w:rsidRPr="00670251">
          <w:rPr>
            <w:rFonts w:ascii="Times New Roman" w:hAnsi="Times New Roman" w:cs="Times New Roman"/>
            <w:color w:val="0000FF"/>
            <w:sz w:val="28"/>
            <w:szCs w:val="28"/>
          </w:rPr>
          <w:t>пунктам 4.1</w:t>
        </w:r>
      </w:hyperlink>
      <w:r w:rsidRPr="00670251">
        <w:rPr>
          <w:rFonts w:ascii="Times New Roman" w:hAnsi="Times New Roman" w:cs="Times New Roman"/>
          <w:sz w:val="28"/>
          <w:szCs w:val="28"/>
        </w:rPr>
        <w:t xml:space="preserve"> - </w:t>
      </w:r>
      <w:hyperlink r:id="rId29" w:tooltip="https://login.consultant.ru/link/?req=doc&amp;base=OTN&amp;n=6036&amp;dst=100094" w:history="1">
        <w:r w:rsidRPr="00670251">
          <w:rPr>
            <w:rFonts w:ascii="Times New Roman" w:hAnsi="Times New Roman" w:cs="Times New Roman"/>
            <w:color w:val="0000FF"/>
            <w:sz w:val="28"/>
            <w:szCs w:val="28"/>
          </w:rPr>
          <w:t>4.2</w:t>
        </w:r>
      </w:hyperlink>
      <w:r w:rsidRPr="00670251">
        <w:rPr>
          <w:rFonts w:ascii="Times New Roman" w:hAnsi="Times New Roman" w:cs="Times New Roman"/>
          <w:sz w:val="28"/>
          <w:szCs w:val="28"/>
        </w:rPr>
        <w:t xml:space="preserve"> ГОСТ </w:t>
      </w:r>
      <w:proofErr w:type="gramStart"/>
      <w:r w:rsidRPr="00670251">
        <w:rPr>
          <w:rFonts w:ascii="Times New Roman" w:hAnsi="Times New Roman" w:cs="Times New Roman"/>
          <w:sz w:val="28"/>
          <w:szCs w:val="28"/>
        </w:rPr>
        <w:t>Р</w:t>
      </w:r>
      <w:proofErr w:type="gramEnd"/>
      <w:r w:rsidRPr="00670251">
        <w:rPr>
          <w:rFonts w:ascii="Times New Roman" w:hAnsi="Times New Roman" w:cs="Times New Roman"/>
          <w:sz w:val="28"/>
          <w:szCs w:val="28"/>
        </w:rPr>
        <w:t xml:space="preserve"> 52008-2003 "Государственный стандарт Российской Федерации. Средства </w:t>
      </w:r>
      <w:proofErr w:type="spellStart"/>
      <w:r w:rsidRPr="00670251">
        <w:rPr>
          <w:rFonts w:ascii="Times New Roman" w:hAnsi="Times New Roman" w:cs="Times New Roman"/>
          <w:sz w:val="28"/>
          <w:szCs w:val="28"/>
        </w:rPr>
        <w:t>мототранспортные</w:t>
      </w:r>
      <w:proofErr w:type="spellEnd"/>
      <w:r w:rsidRPr="00670251">
        <w:rPr>
          <w:rFonts w:ascii="Times New Roman" w:hAnsi="Times New Roman" w:cs="Times New Roman"/>
          <w:sz w:val="28"/>
          <w:szCs w:val="28"/>
        </w:rPr>
        <w:t xml:space="preserve"> четырехколесные внедорожные. Общие технические требования" (далее - ГОСТ </w:t>
      </w:r>
      <w:proofErr w:type="gramStart"/>
      <w:r w:rsidRPr="00670251">
        <w:rPr>
          <w:rFonts w:ascii="Times New Roman" w:hAnsi="Times New Roman" w:cs="Times New Roman"/>
          <w:sz w:val="28"/>
          <w:szCs w:val="28"/>
        </w:rPr>
        <w:t>Р</w:t>
      </w:r>
      <w:proofErr w:type="gramEnd"/>
      <w:r w:rsidRPr="00670251">
        <w:rPr>
          <w:rFonts w:ascii="Times New Roman" w:hAnsi="Times New Roman" w:cs="Times New Roman"/>
          <w:sz w:val="28"/>
          <w:szCs w:val="28"/>
        </w:rPr>
        <w:t xml:space="preserve"> 52008-2003);</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л) для погрузчиков, штабелеров - согласно </w:t>
      </w:r>
      <w:hyperlink r:id="rId30" w:tooltip="https://login.consultant.ru/link/?req=doc&amp;base=OTN&amp;n=3860&amp;dst=100031" w:history="1">
        <w:r w:rsidRPr="00670251">
          <w:rPr>
            <w:rFonts w:ascii="Times New Roman" w:hAnsi="Times New Roman" w:cs="Times New Roman"/>
            <w:color w:val="0000FF"/>
            <w:sz w:val="28"/>
            <w:szCs w:val="28"/>
          </w:rPr>
          <w:t>пунктам 3.2</w:t>
        </w:r>
      </w:hyperlink>
      <w:r w:rsidRPr="00670251">
        <w:rPr>
          <w:rFonts w:ascii="Times New Roman" w:hAnsi="Times New Roman" w:cs="Times New Roman"/>
          <w:sz w:val="28"/>
          <w:szCs w:val="28"/>
        </w:rPr>
        <w:t xml:space="preserve"> и </w:t>
      </w:r>
      <w:hyperlink r:id="rId31" w:tooltip="https://login.consultant.ru/link/?req=doc&amp;base=OTN&amp;n=3860&amp;dst=100135" w:history="1">
        <w:r w:rsidRPr="00670251">
          <w:rPr>
            <w:rFonts w:ascii="Times New Roman" w:hAnsi="Times New Roman" w:cs="Times New Roman"/>
            <w:color w:val="0000FF"/>
            <w:sz w:val="28"/>
            <w:szCs w:val="28"/>
          </w:rPr>
          <w:t>4.14</w:t>
        </w:r>
      </w:hyperlink>
      <w:r w:rsidRPr="00670251">
        <w:rPr>
          <w:rFonts w:ascii="Times New Roman" w:hAnsi="Times New Roman" w:cs="Times New Roman"/>
          <w:sz w:val="28"/>
          <w:szCs w:val="28"/>
        </w:rPr>
        <w:t xml:space="preserve"> ГОСТ </w:t>
      </w:r>
      <w:proofErr w:type="gramStart"/>
      <w:r w:rsidRPr="00670251">
        <w:rPr>
          <w:rFonts w:ascii="Times New Roman" w:hAnsi="Times New Roman" w:cs="Times New Roman"/>
          <w:sz w:val="28"/>
          <w:szCs w:val="28"/>
        </w:rPr>
        <w:t>Р</w:t>
      </w:r>
      <w:proofErr w:type="gramEnd"/>
      <w:r w:rsidRPr="00670251">
        <w:rPr>
          <w:rFonts w:ascii="Times New Roman" w:hAnsi="Times New Roman" w:cs="Times New Roman"/>
          <w:sz w:val="28"/>
          <w:szCs w:val="28"/>
        </w:rPr>
        <w:t xml:space="preserve"> 51348-99 "Транспорт напольный безрельсовый. Системы тормозные. Технические требования".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2. Рабочая тормозная система тракторных поездов с пневматическим тормозным приводом в режиме аварийного (автоматического) торможения должна быть работоспособна.</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3. Утечка сжатого воздуха из соединений и элементов тормозной системы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4. </w:t>
      </w:r>
      <w:proofErr w:type="spellStart"/>
      <w:r w:rsidRPr="00670251">
        <w:rPr>
          <w:rFonts w:ascii="Times New Roman" w:hAnsi="Times New Roman" w:cs="Times New Roman"/>
          <w:sz w:val="28"/>
          <w:szCs w:val="28"/>
        </w:rPr>
        <w:t>Подтекание</w:t>
      </w:r>
      <w:proofErr w:type="spellEnd"/>
      <w:r w:rsidRPr="00670251">
        <w:rPr>
          <w:rFonts w:ascii="Times New Roman" w:hAnsi="Times New Roman" w:cs="Times New Roman"/>
          <w:sz w:val="28"/>
          <w:szCs w:val="28"/>
        </w:rPr>
        <w:t xml:space="preserve"> тормозной жидкости </w:t>
      </w:r>
      <w:proofErr w:type="gramStart"/>
      <w:r w:rsidRPr="00670251">
        <w:rPr>
          <w:rFonts w:ascii="Times New Roman" w:hAnsi="Times New Roman" w:cs="Times New Roman"/>
          <w:sz w:val="28"/>
          <w:szCs w:val="28"/>
        </w:rPr>
        <w:t>и(</w:t>
      </w:r>
      <w:proofErr w:type="gramEnd"/>
      <w:r w:rsidRPr="00670251">
        <w:rPr>
          <w:rFonts w:ascii="Times New Roman" w:hAnsi="Times New Roman" w:cs="Times New Roman"/>
          <w:sz w:val="28"/>
          <w:szCs w:val="28"/>
        </w:rPr>
        <w:t>или) нарушение герметичности трубопроводов либо соединений в гидравлическом тормозном приводе не допускаются.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5. Коррозия, грозящая потерей герметичности или разрушением,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6. Механическое повреждение тормозных трубопроводов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7. Наличие деталей с трещинами или остаточной деформацией в тормозном приводе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8. Средства сигнализации и контроля тормозных систем, манометры пневматического и пневмогидравлического тормозного привода и устройство фиксации органа управления стояночной тормозной системы должны быть работоспособны.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9. Набухание тормозных шлангов под давлением </w:t>
      </w:r>
      <w:proofErr w:type="gramStart"/>
      <w:r w:rsidRPr="00670251">
        <w:rPr>
          <w:rFonts w:ascii="Times New Roman" w:hAnsi="Times New Roman" w:cs="Times New Roman"/>
          <w:sz w:val="28"/>
          <w:szCs w:val="28"/>
        </w:rPr>
        <w:t>и(</w:t>
      </w:r>
      <w:proofErr w:type="gramEnd"/>
      <w:r w:rsidRPr="00670251">
        <w:rPr>
          <w:rFonts w:ascii="Times New Roman" w:hAnsi="Times New Roman" w:cs="Times New Roman"/>
          <w:sz w:val="28"/>
          <w:szCs w:val="28"/>
        </w:rPr>
        <w:t>или) наличие трещин на них и видимых мест перетирания не допускаются.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lastRenderedPageBreak/>
        <w:t>10. Расположение и длина соединительных шлангов пневматического тормозного привода тракторных поездов должны исключать их повреждение при взаимном перемещении трактора и прицепа (полуприцепа).</w:t>
      </w:r>
    </w:p>
    <w:p w:rsidR="00FE7F60" w:rsidRPr="00670251" w:rsidRDefault="00FE7F60">
      <w:pPr>
        <w:pStyle w:val="ConsPlusNormal"/>
        <w:rPr>
          <w:rFonts w:ascii="Times New Roman" w:hAnsi="Times New Roman" w:cs="Times New Roman"/>
          <w:sz w:val="28"/>
          <w:szCs w:val="28"/>
        </w:rPr>
      </w:pPr>
    </w:p>
    <w:p w:rsidR="00FE7F60" w:rsidRPr="00670251" w:rsidRDefault="00F56D71">
      <w:pPr>
        <w:pStyle w:val="ConsPlusTitle"/>
        <w:jc w:val="center"/>
        <w:outlineLvl w:val="2"/>
        <w:rPr>
          <w:rFonts w:ascii="Times New Roman" w:hAnsi="Times New Roman" w:cs="Times New Roman"/>
          <w:sz w:val="28"/>
          <w:szCs w:val="28"/>
        </w:rPr>
      </w:pPr>
      <w:r w:rsidRPr="00670251">
        <w:rPr>
          <w:rFonts w:ascii="Times New Roman" w:hAnsi="Times New Roman" w:cs="Times New Roman"/>
          <w:sz w:val="28"/>
          <w:szCs w:val="28"/>
        </w:rPr>
        <w:t>II. Рулевое управление</w:t>
      </w:r>
    </w:p>
    <w:p w:rsidR="00FE7F60" w:rsidRPr="00670251" w:rsidRDefault="00FE7F60">
      <w:pPr>
        <w:pStyle w:val="ConsPlusNormal"/>
        <w:rPr>
          <w:rFonts w:ascii="Times New Roman" w:hAnsi="Times New Roman" w:cs="Times New Roman"/>
          <w:sz w:val="28"/>
          <w:szCs w:val="28"/>
        </w:rPr>
      </w:pPr>
    </w:p>
    <w:p w:rsidR="00FE7F60" w:rsidRPr="00670251" w:rsidRDefault="00F56D71">
      <w:pPr>
        <w:pStyle w:val="ConsPlusNormal"/>
        <w:ind w:firstLine="540"/>
        <w:jc w:val="both"/>
        <w:rPr>
          <w:rFonts w:ascii="Times New Roman" w:hAnsi="Times New Roman" w:cs="Times New Roman"/>
          <w:sz w:val="28"/>
          <w:szCs w:val="28"/>
        </w:rPr>
      </w:pPr>
      <w:r w:rsidRPr="00670251">
        <w:rPr>
          <w:rFonts w:ascii="Times New Roman" w:hAnsi="Times New Roman" w:cs="Times New Roman"/>
          <w:sz w:val="28"/>
          <w:szCs w:val="28"/>
        </w:rPr>
        <w:t>11. Изменение усилия при повороте рулевого колеса должно быть плавным во всем диапазоне угла его поворота. Неработоспособность усилителя рулевого управления (при его наличии)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12. Самопроизвольный поворот рулевого колеса с усилителем рулевого управления от нейтрального положения при работающем двигателе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13. Суммарный люфт в рулевом управлении не должен превышать предельные значения, установленные изготовителем в эксплуатационной документации, или в случае отсутствия данных, установленных изготовителем, - следующие предельные значения: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для тракторов, включая </w:t>
      </w:r>
      <w:proofErr w:type="gramStart"/>
      <w:r w:rsidRPr="00670251">
        <w:rPr>
          <w:rFonts w:ascii="Times New Roman" w:hAnsi="Times New Roman" w:cs="Times New Roman"/>
          <w:sz w:val="28"/>
          <w:szCs w:val="28"/>
        </w:rPr>
        <w:t>малогабаритные</w:t>
      </w:r>
      <w:proofErr w:type="gramEnd"/>
      <w:r w:rsidRPr="00670251">
        <w:rPr>
          <w:rFonts w:ascii="Times New Roman" w:hAnsi="Times New Roman" w:cs="Times New Roman"/>
          <w:sz w:val="28"/>
          <w:szCs w:val="28"/>
        </w:rPr>
        <w:t>, и самоходных сельскохозяйственных машин - не более 25 градусов;</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для снегоходов и </w:t>
      </w:r>
      <w:proofErr w:type="spellStart"/>
      <w:r w:rsidRPr="00670251">
        <w:rPr>
          <w:rFonts w:ascii="Times New Roman" w:hAnsi="Times New Roman" w:cs="Times New Roman"/>
          <w:sz w:val="28"/>
          <w:szCs w:val="28"/>
        </w:rPr>
        <w:t>снегоболотоходов</w:t>
      </w:r>
      <w:proofErr w:type="spellEnd"/>
      <w:r w:rsidRPr="00670251">
        <w:rPr>
          <w:rFonts w:ascii="Times New Roman" w:hAnsi="Times New Roman" w:cs="Times New Roman"/>
          <w:sz w:val="28"/>
          <w:szCs w:val="28"/>
        </w:rPr>
        <w:t xml:space="preserve"> - не более 15 градусов.</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14. Повреждение и отсутствие деталей крепления рулевой колонки и картера рулевого механизма, а также повышение подвижности деталей рулевого привода относительно друг друга или кузова (рамы), не предусмотренное изготовителем (в эксплуатационной документации), не допускаются. Резьбовые соединения должны быть затянуты и зафиксированы способом, предусмотренным изготовителем. Люфт в соединениях рычагов поворотных цапф и шарнирах рулевых тяг не допускается. Устройство фиксации положения рулевой колонки с регулируемым положением рулевого колеса должно быть работоспособно.</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15. Применение в рулевом механизме и рулевом приводе деталей со следами остаточной деформации, с трещинами и другими дефектами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16. Максимальный угол поворота рулевого колеса (руля) должен ограничиваться только устройствами, предусмотренными конструкцией машины.</w:t>
      </w:r>
    </w:p>
    <w:p w:rsidR="00FE7F60" w:rsidRPr="00670251" w:rsidRDefault="00FE7F60">
      <w:pPr>
        <w:pStyle w:val="ConsPlusNormal"/>
        <w:rPr>
          <w:rFonts w:ascii="Times New Roman" w:hAnsi="Times New Roman" w:cs="Times New Roman"/>
          <w:sz w:val="28"/>
          <w:szCs w:val="28"/>
        </w:rPr>
      </w:pPr>
    </w:p>
    <w:p w:rsidR="00FE7F60" w:rsidRPr="00670251" w:rsidRDefault="00F56D71">
      <w:pPr>
        <w:pStyle w:val="ConsPlusTitle"/>
        <w:jc w:val="center"/>
        <w:outlineLvl w:val="2"/>
        <w:rPr>
          <w:rFonts w:ascii="Times New Roman" w:hAnsi="Times New Roman" w:cs="Times New Roman"/>
          <w:sz w:val="28"/>
          <w:szCs w:val="28"/>
        </w:rPr>
      </w:pPr>
      <w:r w:rsidRPr="00670251">
        <w:rPr>
          <w:rFonts w:ascii="Times New Roman" w:hAnsi="Times New Roman" w:cs="Times New Roman"/>
          <w:sz w:val="28"/>
          <w:szCs w:val="28"/>
        </w:rPr>
        <w:t>III. Механизм управления машин на гусеничном ходу</w:t>
      </w:r>
    </w:p>
    <w:p w:rsidR="00FE7F60" w:rsidRPr="00670251" w:rsidRDefault="00FE7F60">
      <w:pPr>
        <w:pStyle w:val="ConsPlusNormal"/>
        <w:rPr>
          <w:rFonts w:ascii="Times New Roman" w:hAnsi="Times New Roman" w:cs="Times New Roman"/>
          <w:sz w:val="28"/>
          <w:szCs w:val="28"/>
        </w:rPr>
      </w:pPr>
    </w:p>
    <w:p w:rsidR="00FE7F60" w:rsidRPr="00670251" w:rsidRDefault="00F56D71">
      <w:pPr>
        <w:pStyle w:val="ConsPlusNormal"/>
        <w:ind w:firstLine="540"/>
        <w:jc w:val="both"/>
        <w:rPr>
          <w:rFonts w:ascii="Times New Roman" w:hAnsi="Times New Roman" w:cs="Times New Roman"/>
          <w:sz w:val="28"/>
          <w:szCs w:val="28"/>
        </w:rPr>
      </w:pPr>
      <w:r w:rsidRPr="00670251">
        <w:rPr>
          <w:rFonts w:ascii="Times New Roman" w:hAnsi="Times New Roman" w:cs="Times New Roman"/>
          <w:sz w:val="28"/>
          <w:szCs w:val="28"/>
        </w:rPr>
        <w:t>17. Свободный ход рукояток рычагов управления муфтами поворота не должен отклоняться от значений, допускаемых изготовителем.</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lastRenderedPageBreak/>
        <w:t>18. Должен обеспечиваться полный разрыв потока мощности в сторону поворота при полном перемещении рычага управления на себя.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19. Свободный ход тормозных педалей не должен превышать значения, установленные изготовителем.</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20. Различная величина свободного хода тормозных педалей не допускается.</w:t>
      </w:r>
    </w:p>
    <w:p w:rsidR="00FE7F60" w:rsidRPr="00670251" w:rsidRDefault="00FE7F60">
      <w:pPr>
        <w:pStyle w:val="ConsPlusNormal"/>
        <w:rPr>
          <w:rFonts w:ascii="Times New Roman" w:hAnsi="Times New Roman" w:cs="Times New Roman"/>
          <w:sz w:val="28"/>
          <w:szCs w:val="28"/>
        </w:rPr>
      </w:pPr>
    </w:p>
    <w:p w:rsidR="00FE7F60" w:rsidRPr="00670251" w:rsidRDefault="00F56D71">
      <w:pPr>
        <w:pStyle w:val="ConsPlusTitle"/>
        <w:jc w:val="center"/>
        <w:outlineLvl w:val="2"/>
        <w:rPr>
          <w:rFonts w:ascii="Times New Roman" w:hAnsi="Times New Roman" w:cs="Times New Roman"/>
          <w:sz w:val="28"/>
          <w:szCs w:val="28"/>
        </w:rPr>
      </w:pPr>
      <w:r w:rsidRPr="00670251">
        <w:rPr>
          <w:rFonts w:ascii="Times New Roman" w:hAnsi="Times New Roman" w:cs="Times New Roman"/>
          <w:sz w:val="28"/>
          <w:szCs w:val="28"/>
        </w:rPr>
        <w:t>IV. Внешние световые приборы</w:t>
      </w:r>
    </w:p>
    <w:p w:rsidR="00FE7F60" w:rsidRPr="00670251" w:rsidRDefault="00FE7F60">
      <w:pPr>
        <w:pStyle w:val="ConsPlusNormal"/>
        <w:rPr>
          <w:rFonts w:ascii="Times New Roman" w:hAnsi="Times New Roman" w:cs="Times New Roman"/>
          <w:sz w:val="28"/>
          <w:szCs w:val="28"/>
        </w:rPr>
      </w:pPr>
    </w:p>
    <w:p w:rsidR="00FE7F60" w:rsidRPr="00670251" w:rsidRDefault="00F56D71">
      <w:pPr>
        <w:pStyle w:val="ConsPlusNormal"/>
        <w:ind w:firstLine="540"/>
        <w:jc w:val="both"/>
        <w:rPr>
          <w:rFonts w:ascii="Times New Roman" w:hAnsi="Times New Roman" w:cs="Times New Roman"/>
          <w:sz w:val="28"/>
          <w:szCs w:val="28"/>
        </w:rPr>
      </w:pPr>
      <w:r w:rsidRPr="00670251">
        <w:rPr>
          <w:rFonts w:ascii="Times New Roman" w:hAnsi="Times New Roman" w:cs="Times New Roman"/>
          <w:sz w:val="28"/>
          <w:szCs w:val="28"/>
        </w:rPr>
        <w:t>21. Применение устройств освещения и световой сигнализации определяется: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а) для сельскохозяйственных и лесных тракторов - </w:t>
      </w:r>
      <w:hyperlink r:id="rId32" w:tooltip="https://login.consultant.ru/link/?req=doc&amp;base=OTN&amp;n=7531&amp;dst=100231" w:history="1">
        <w:r w:rsidRPr="00670251">
          <w:rPr>
            <w:rFonts w:ascii="Times New Roman" w:hAnsi="Times New Roman" w:cs="Times New Roman"/>
            <w:color w:val="0000FF"/>
            <w:sz w:val="28"/>
            <w:szCs w:val="28"/>
          </w:rPr>
          <w:t>пунктами 5.1</w:t>
        </w:r>
      </w:hyperlink>
      <w:r w:rsidRPr="00670251">
        <w:rPr>
          <w:rFonts w:ascii="Times New Roman" w:hAnsi="Times New Roman" w:cs="Times New Roman"/>
          <w:sz w:val="28"/>
          <w:szCs w:val="28"/>
        </w:rPr>
        <w:t xml:space="preserve"> - </w:t>
      </w:r>
      <w:hyperlink r:id="rId33" w:tooltip="https://login.consultant.ru/link/?req=doc&amp;base=OTN&amp;n=7531&amp;dst=100260" w:history="1">
        <w:r w:rsidRPr="00670251">
          <w:rPr>
            <w:rFonts w:ascii="Times New Roman" w:hAnsi="Times New Roman" w:cs="Times New Roman"/>
            <w:color w:val="0000FF"/>
            <w:sz w:val="28"/>
            <w:szCs w:val="28"/>
          </w:rPr>
          <w:t>5.6</w:t>
        </w:r>
      </w:hyperlink>
      <w:r w:rsidRPr="00670251">
        <w:rPr>
          <w:rFonts w:ascii="Times New Roman" w:hAnsi="Times New Roman" w:cs="Times New Roman"/>
          <w:sz w:val="28"/>
          <w:szCs w:val="28"/>
        </w:rPr>
        <w:t xml:space="preserve"> ГОСТ 12.2.019-2015;</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б) для тракторов малогабаритных - пунктами 8.2 и 8.3 ГОСТ 12.2.140-2004;</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в) для самоходных сельскохозяйственных машин - </w:t>
      </w:r>
      <w:hyperlink r:id="rId34" w:tooltip="https://login.consultant.ru/link/?req=doc&amp;base=OTN&amp;n=44211&amp;dst=100104" w:history="1">
        <w:r w:rsidRPr="00670251">
          <w:rPr>
            <w:rFonts w:ascii="Times New Roman" w:hAnsi="Times New Roman" w:cs="Times New Roman"/>
            <w:color w:val="0000FF"/>
            <w:sz w:val="28"/>
            <w:szCs w:val="28"/>
          </w:rPr>
          <w:t>пунктами 3.2</w:t>
        </w:r>
      </w:hyperlink>
      <w:r w:rsidRPr="00670251">
        <w:rPr>
          <w:rFonts w:ascii="Times New Roman" w:hAnsi="Times New Roman" w:cs="Times New Roman"/>
          <w:sz w:val="28"/>
          <w:szCs w:val="28"/>
        </w:rPr>
        <w:t xml:space="preserve"> - </w:t>
      </w:r>
      <w:hyperlink r:id="rId35" w:tooltip="https://login.consultant.ru/link/?req=doc&amp;base=OTN&amp;n=44211&amp;dst=100142" w:history="1">
        <w:r w:rsidRPr="00670251">
          <w:rPr>
            <w:rFonts w:ascii="Times New Roman" w:hAnsi="Times New Roman" w:cs="Times New Roman"/>
            <w:color w:val="0000FF"/>
            <w:sz w:val="28"/>
            <w:szCs w:val="28"/>
          </w:rPr>
          <w:t>3.12</w:t>
        </w:r>
      </w:hyperlink>
      <w:r w:rsidRPr="00670251">
        <w:rPr>
          <w:rFonts w:ascii="Times New Roman" w:hAnsi="Times New Roman" w:cs="Times New Roman"/>
          <w:sz w:val="28"/>
          <w:szCs w:val="28"/>
        </w:rPr>
        <w:t xml:space="preserve"> ГОСТ 32431-2013 (ISO 16154:2005) "Межгосударственный стандарт. Машины для сельского и лесного хозяйства. Монтаж устройств освещения и световой сигнализации для проезда по дорогам общего пользования" (далее - ГОСТ 32431-2013);</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г) для прицепов и полуприцепов тракторных - </w:t>
      </w:r>
      <w:hyperlink r:id="rId36" w:tooltip="https://login.consultant.ru/link/?req=doc&amp;base=OTN&amp;n=44211&amp;dst=100104" w:history="1">
        <w:r w:rsidRPr="00670251">
          <w:rPr>
            <w:rFonts w:ascii="Times New Roman" w:hAnsi="Times New Roman" w:cs="Times New Roman"/>
            <w:color w:val="0000FF"/>
            <w:sz w:val="28"/>
            <w:szCs w:val="28"/>
          </w:rPr>
          <w:t>пунктами 3.2</w:t>
        </w:r>
      </w:hyperlink>
      <w:r w:rsidRPr="00670251">
        <w:rPr>
          <w:rFonts w:ascii="Times New Roman" w:hAnsi="Times New Roman" w:cs="Times New Roman"/>
          <w:sz w:val="28"/>
          <w:szCs w:val="28"/>
        </w:rPr>
        <w:t xml:space="preserve"> - </w:t>
      </w:r>
      <w:hyperlink r:id="rId37" w:tooltip="https://login.consultant.ru/link/?req=doc&amp;base=OTN&amp;n=44211&amp;dst=100142" w:history="1">
        <w:r w:rsidRPr="00670251">
          <w:rPr>
            <w:rFonts w:ascii="Times New Roman" w:hAnsi="Times New Roman" w:cs="Times New Roman"/>
            <w:color w:val="0000FF"/>
            <w:sz w:val="28"/>
            <w:szCs w:val="28"/>
          </w:rPr>
          <w:t>3.12</w:t>
        </w:r>
      </w:hyperlink>
      <w:r w:rsidRPr="00670251">
        <w:rPr>
          <w:rFonts w:ascii="Times New Roman" w:hAnsi="Times New Roman" w:cs="Times New Roman"/>
          <w:sz w:val="28"/>
          <w:szCs w:val="28"/>
        </w:rPr>
        <w:t xml:space="preserve"> ГОСТ 32431-2013;</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д) для снегоходов - </w:t>
      </w:r>
      <w:hyperlink r:id="rId38" w:tooltip="https://login.consultant.ru/link/?req=doc&amp;base=OTN&amp;n=18066&amp;dst=100126" w:history="1">
        <w:r w:rsidRPr="00670251">
          <w:rPr>
            <w:rFonts w:ascii="Times New Roman" w:hAnsi="Times New Roman" w:cs="Times New Roman"/>
            <w:color w:val="0000FF"/>
            <w:sz w:val="28"/>
            <w:szCs w:val="28"/>
          </w:rPr>
          <w:t>пунктами 4.5.1</w:t>
        </w:r>
      </w:hyperlink>
      <w:r w:rsidRPr="00670251">
        <w:rPr>
          <w:rFonts w:ascii="Times New Roman" w:hAnsi="Times New Roman" w:cs="Times New Roman"/>
          <w:sz w:val="28"/>
          <w:szCs w:val="28"/>
        </w:rPr>
        <w:t xml:space="preserve"> - </w:t>
      </w:r>
      <w:hyperlink r:id="rId39" w:tooltip="https://login.consultant.ru/link/?req=doc&amp;base=OTN&amp;n=18066&amp;dst=100195" w:history="1">
        <w:r w:rsidRPr="00670251">
          <w:rPr>
            <w:rFonts w:ascii="Times New Roman" w:hAnsi="Times New Roman" w:cs="Times New Roman"/>
            <w:color w:val="0000FF"/>
            <w:sz w:val="28"/>
            <w:szCs w:val="28"/>
          </w:rPr>
          <w:t>4.5.5</w:t>
        </w:r>
      </w:hyperlink>
      <w:r w:rsidRPr="00670251">
        <w:rPr>
          <w:rFonts w:ascii="Times New Roman" w:hAnsi="Times New Roman" w:cs="Times New Roman"/>
          <w:sz w:val="28"/>
          <w:szCs w:val="28"/>
        </w:rPr>
        <w:t xml:space="preserve"> ГОСТ 34066-2017;</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е) для </w:t>
      </w:r>
      <w:proofErr w:type="spellStart"/>
      <w:r w:rsidRPr="00670251">
        <w:rPr>
          <w:rFonts w:ascii="Times New Roman" w:hAnsi="Times New Roman" w:cs="Times New Roman"/>
          <w:sz w:val="28"/>
          <w:szCs w:val="28"/>
        </w:rPr>
        <w:t>снегоболотоходов</w:t>
      </w:r>
      <w:proofErr w:type="spellEnd"/>
      <w:r w:rsidRPr="00670251">
        <w:rPr>
          <w:rFonts w:ascii="Times New Roman" w:hAnsi="Times New Roman" w:cs="Times New Roman"/>
          <w:sz w:val="28"/>
          <w:szCs w:val="28"/>
        </w:rPr>
        <w:t xml:space="preserve"> - </w:t>
      </w:r>
      <w:hyperlink r:id="rId40" w:tooltip="https://login.consultant.ru/link/?req=doc&amp;base=OTN&amp;n=17878&amp;dst=100155" w:history="1">
        <w:r w:rsidRPr="00670251">
          <w:rPr>
            <w:rFonts w:ascii="Times New Roman" w:hAnsi="Times New Roman" w:cs="Times New Roman"/>
            <w:color w:val="0000FF"/>
            <w:sz w:val="28"/>
            <w:szCs w:val="28"/>
          </w:rPr>
          <w:t>пунктами 4.5.1</w:t>
        </w:r>
      </w:hyperlink>
      <w:r w:rsidRPr="00670251">
        <w:rPr>
          <w:rFonts w:ascii="Times New Roman" w:hAnsi="Times New Roman" w:cs="Times New Roman"/>
          <w:sz w:val="28"/>
          <w:szCs w:val="28"/>
        </w:rPr>
        <w:t xml:space="preserve"> - </w:t>
      </w:r>
      <w:hyperlink r:id="rId41" w:tooltip="https://login.consultant.ru/link/?req=doc&amp;base=OTN&amp;n=17878&amp;dst=100199" w:history="1">
        <w:r w:rsidRPr="00670251">
          <w:rPr>
            <w:rFonts w:ascii="Times New Roman" w:hAnsi="Times New Roman" w:cs="Times New Roman"/>
            <w:color w:val="0000FF"/>
            <w:sz w:val="28"/>
            <w:szCs w:val="28"/>
          </w:rPr>
          <w:t>4.5.5</w:t>
        </w:r>
      </w:hyperlink>
      <w:r w:rsidRPr="00670251">
        <w:rPr>
          <w:rFonts w:ascii="Times New Roman" w:hAnsi="Times New Roman" w:cs="Times New Roman"/>
          <w:sz w:val="28"/>
          <w:szCs w:val="28"/>
        </w:rPr>
        <w:t xml:space="preserve"> ГОСТ 34065-2017;</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ж) для </w:t>
      </w:r>
      <w:proofErr w:type="spellStart"/>
      <w:r w:rsidRPr="00670251">
        <w:rPr>
          <w:rFonts w:ascii="Times New Roman" w:hAnsi="Times New Roman" w:cs="Times New Roman"/>
          <w:sz w:val="28"/>
          <w:szCs w:val="28"/>
        </w:rPr>
        <w:t>квадрициклов</w:t>
      </w:r>
      <w:proofErr w:type="spellEnd"/>
      <w:r w:rsidRPr="00670251">
        <w:rPr>
          <w:rFonts w:ascii="Times New Roman" w:hAnsi="Times New Roman" w:cs="Times New Roman"/>
          <w:sz w:val="28"/>
          <w:szCs w:val="28"/>
        </w:rPr>
        <w:t xml:space="preserve"> - </w:t>
      </w:r>
      <w:hyperlink r:id="rId42" w:tooltip="https://login.consultant.ru/link/?req=doc&amp;base=OTN&amp;n=5982&amp;dst=100074" w:history="1">
        <w:r w:rsidRPr="00670251">
          <w:rPr>
            <w:rFonts w:ascii="Times New Roman" w:hAnsi="Times New Roman" w:cs="Times New Roman"/>
            <w:color w:val="0000FF"/>
            <w:sz w:val="28"/>
            <w:szCs w:val="28"/>
          </w:rPr>
          <w:t>пунктами 4.1</w:t>
        </w:r>
      </w:hyperlink>
      <w:r w:rsidRPr="00670251">
        <w:rPr>
          <w:rFonts w:ascii="Times New Roman" w:hAnsi="Times New Roman" w:cs="Times New Roman"/>
          <w:sz w:val="28"/>
          <w:szCs w:val="28"/>
        </w:rPr>
        <w:t xml:space="preserve"> и </w:t>
      </w:r>
      <w:hyperlink r:id="rId43" w:tooltip="https://login.consultant.ru/link/?req=doc&amp;base=OTN&amp;n=5982&amp;dst=100085" w:history="1">
        <w:r w:rsidRPr="00670251">
          <w:rPr>
            <w:rFonts w:ascii="Times New Roman" w:hAnsi="Times New Roman" w:cs="Times New Roman"/>
            <w:color w:val="0000FF"/>
            <w:sz w:val="28"/>
            <w:szCs w:val="28"/>
          </w:rPr>
          <w:t>4.2</w:t>
        </w:r>
      </w:hyperlink>
      <w:r w:rsidRPr="00670251">
        <w:rPr>
          <w:rFonts w:ascii="Times New Roman" w:hAnsi="Times New Roman" w:cs="Times New Roman"/>
          <w:sz w:val="28"/>
          <w:szCs w:val="28"/>
        </w:rPr>
        <w:t xml:space="preserve"> ГОСТ </w:t>
      </w:r>
      <w:proofErr w:type="gramStart"/>
      <w:r w:rsidRPr="00670251">
        <w:rPr>
          <w:rFonts w:ascii="Times New Roman" w:hAnsi="Times New Roman" w:cs="Times New Roman"/>
          <w:sz w:val="28"/>
          <w:szCs w:val="28"/>
        </w:rPr>
        <w:t>Р</w:t>
      </w:r>
      <w:proofErr w:type="gramEnd"/>
      <w:r w:rsidRPr="00670251">
        <w:rPr>
          <w:rFonts w:ascii="Times New Roman" w:hAnsi="Times New Roman" w:cs="Times New Roman"/>
          <w:sz w:val="28"/>
          <w:szCs w:val="28"/>
        </w:rPr>
        <w:t xml:space="preserve"> 51815-2001;</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з) для </w:t>
      </w:r>
      <w:proofErr w:type="spellStart"/>
      <w:r w:rsidRPr="00670251">
        <w:rPr>
          <w:rFonts w:ascii="Times New Roman" w:hAnsi="Times New Roman" w:cs="Times New Roman"/>
          <w:sz w:val="28"/>
          <w:szCs w:val="28"/>
        </w:rPr>
        <w:t>мотовездеходов</w:t>
      </w:r>
      <w:proofErr w:type="spellEnd"/>
      <w:r w:rsidRPr="00670251">
        <w:rPr>
          <w:rFonts w:ascii="Times New Roman" w:hAnsi="Times New Roman" w:cs="Times New Roman"/>
          <w:sz w:val="28"/>
          <w:szCs w:val="28"/>
        </w:rPr>
        <w:t xml:space="preserve"> - </w:t>
      </w:r>
      <w:hyperlink r:id="rId44" w:tooltip="https://login.consultant.ru/link/?req=doc&amp;base=OTN&amp;n=6036&amp;dst=100120" w:history="1">
        <w:r w:rsidRPr="00670251">
          <w:rPr>
            <w:rFonts w:ascii="Times New Roman" w:hAnsi="Times New Roman" w:cs="Times New Roman"/>
            <w:color w:val="0000FF"/>
            <w:sz w:val="28"/>
            <w:szCs w:val="28"/>
          </w:rPr>
          <w:t>пунктами 4.16</w:t>
        </w:r>
      </w:hyperlink>
      <w:r w:rsidRPr="00670251">
        <w:rPr>
          <w:rFonts w:ascii="Times New Roman" w:hAnsi="Times New Roman" w:cs="Times New Roman"/>
          <w:sz w:val="28"/>
          <w:szCs w:val="28"/>
        </w:rPr>
        <w:t xml:space="preserve"> и </w:t>
      </w:r>
      <w:hyperlink r:id="rId45" w:tooltip="https://login.consultant.ru/link/?req=doc&amp;base=OTN&amp;n=6036&amp;dst=100121" w:history="1">
        <w:r w:rsidRPr="00670251">
          <w:rPr>
            <w:rFonts w:ascii="Times New Roman" w:hAnsi="Times New Roman" w:cs="Times New Roman"/>
            <w:color w:val="0000FF"/>
            <w:sz w:val="28"/>
            <w:szCs w:val="28"/>
          </w:rPr>
          <w:t>4.16.1</w:t>
        </w:r>
      </w:hyperlink>
      <w:r w:rsidRPr="00670251">
        <w:rPr>
          <w:rFonts w:ascii="Times New Roman" w:hAnsi="Times New Roman" w:cs="Times New Roman"/>
          <w:sz w:val="28"/>
          <w:szCs w:val="28"/>
        </w:rPr>
        <w:t xml:space="preserve"> ГОСТ </w:t>
      </w:r>
      <w:proofErr w:type="gramStart"/>
      <w:r w:rsidRPr="00670251">
        <w:rPr>
          <w:rFonts w:ascii="Times New Roman" w:hAnsi="Times New Roman" w:cs="Times New Roman"/>
          <w:sz w:val="28"/>
          <w:szCs w:val="28"/>
        </w:rPr>
        <w:t>Р</w:t>
      </w:r>
      <w:proofErr w:type="gramEnd"/>
      <w:r w:rsidRPr="00670251">
        <w:rPr>
          <w:rFonts w:ascii="Times New Roman" w:hAnsi="Times New Roman" w:cs="Times New Roman"/>
          <w:sz w:val="28"/>
          <w:szCs w:val="28"/>
        </w:rPr>
        <w:t xml:space="preserve"> 52008-2003.</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22. Разрушение и отсутствие </w:t>
      </w:r>
      <w:proofErr w:type="spellStart"/>
      <w:r w:rsidRPr="00670251">
        <w:rPr>
          <w:rFonts w:ascii="Times New Roman" w:hAnsi="Times New Roman" w:cs="Times New Roman"/>
          <w:sz w:val="28"/>
          <w:szCs w:val="28"/>
        </w:rPr>
        <w:t>рассеивателей</w:t>
      </w:r>
      <w:proofErr w:type="spellEnd"/>
      <w:r w:rsidRPr="00670251">
        <w:rPr>
          <w:rFonts w:ascii="Times New Roman" w:hAnsi="Times New Roman" w:cs="Times New Roman"/>
          <w:sz w:val="28"/>
          <w:szCs w:val="28"/>
        </w:rPr>
        <w:t xml:space="preserve"> световых приборов либо использование </w:t>
      </w:r>
      <w:proofErr w:type="spellStart"/>
      <w:r w:rsidRPr="00670251">
        <w:rPr>
          <w:rFonts w:ascii="Times New Roman" w:hAnsi="Times New Roman" w:cs="Times New Roman"/>
          <w:sz w:val="28"/>
          <w:szCs w:val="28"/>
        </w:rPr>
        <w:t>рассеивателей</w:t>
      </w:r>
      <w:proofErr w:type="spellEnd"/>
      <w:r w:rsidRPr="00670251">
        <w:rPr>
          <w:rFonts w:ascii="Times New Roman" w:hAnsi="Times New Roman" w:cs="Times New Roman"/>
          <w:sz w:val="28"/>
          <w:szCs w:val="28"/>
        </w:rPr>
        <w:t xml:space="preserve"> и ламп, не соответствующих типу данного светового прибора, не допускаются.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23. Сигналы торможения (основные и дополнительные) должны включаться при воздействии на органы управления рабочей и аварийной тормозных систем и работать в постоянном режиме.</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24. Установка спереди машины световых приборов с огнями красного цвета или </w:t>
      </w:r>
      <w:proofErr w:type="spellStart"/>
      <w:r w:rsidRPr="00670251">
        <w:rPr>
          <w:rFonts w:ascii="Times New Roman" w:hAnsi="Times New Roman" w:cs="Times New Roman"/>
          <w:sz w:val="28"/>
          <w:szCs w:val="28"/>
        </w:rPr>
        <w:t>световозвращателей</w:t>
      </w:r>
      <w:proofErr w:type="spellEnd"/>
      <w:r w:rsidRPr="00670251">
        <w:rPr>
          <w:rFonts w:ascii="Times New Roman" w:hAnsi="Times New Roman" w:cs="Times New Roman"/>
          <w:sz w:val="28"/>
          <w:szCs w:val="28"/>
        </w:rPr>
        <w:t xml:space="preserve"> красного цвета, а сзади - белого цвета, кроме фонарей заднего хода и освещения регистрационного знака,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lastRenderedPageBreak/>
        <w:t>25. На машинах, выполняющих работы по строительству, ремонту или содержанию дорог, а также на машинах, передвигающихся по дорогам общего пользования со скоростью 20 км/ч и более и имеющих ширину более 2,55 метра, должны устанавливаться специальные световые сигналы (проблесковые маячки) желтого или оранжевого цвета. Количество и расположение проблесковых маячков должны обеспечивать их видимость на 360 градусов в горизонтальной плоскости, проходящей через центр источника излучения света.</w:t>
      </w:r>
    </w:p>
    <w:p w:rsidR="00FE7F60" w:rsidRPr="00670251" w:rsidRDefault="00FE7F60">
      <w:pPr>
        <w:pStyle w:val="ConsPlusNormal"/>
        <w:rPr>
          <w:rFonts w:ascii="Times New Roman" w:hAnsi="Times New Roman" w:cs="Times New Roman"/>
          <w:sz w:val="28"/>
          <w:szCs w:val="28"/>
        </w:rPr>
      </w:pPr>
    </w:p>
    <w:p w:rsidR="00FE7F60" w:rsidRPr="00670251" w:rsidRDefault="00F56D71">
      <w:pPr>
        <w:pStyle w:val="ConsPlusTitle"/>
        <w:jc w:val="center"/>
        <w:outlineLvl w:val="2"/>
        <w:rPr>
          <w:rFonts w:ascii="Times New Roman" w:hAnsi="Times New Roman" w:cs="Times New Roman"/>
          <w:sz w:val="28"/>
          <w:szCs w:val="28"/>
        </w:rPr>
      </w:pPr>
      <w:r w:rsidRPr="00670251">
        <w:rPr>
          <w:rFonts w:ascii="Times New Roman" w:hAnsi="Times New Roman" w:cs="Times New Roman"/>
          <w:sz w:val="28"/>
          <w:szCs w:val="28"/>
        </w:rPr>
        <w:t>V. Стеклоочистители и стеклоомыватели</w:t>
      </w:r>
    </w:p>
    <w:p w:rsidR="00FE7F60" w:rsidRPr="00670251" w:rsidRDefault="00FE7F60">
      <w:pPr>
        <w:pStyle w:val="ConsPlusNormal"/>
        <w:rPr>
          <w:rFonts w:ascii="Times New Roman" w:hAnsi="Times New Roman" w:cs="Times New Roman"/>
          <w:sz w:val="28"/>
          <w:szCs w:val="28"/>
        </w:rPr>
      </w:pPr>
    </w:p>
    <w:p w:rsidR="00FE7F60" w:rsidRPr="00670251" w:rsidRDefault="00F56D71">
      <w:pPr>
        <w:pStyle w:val="ConsPlusNormal"/>
        <w:ind w:firstLine="540"/>
        <w:jc w:val="both"/>
        <w:rPr>
          <w:rFonts w:ascii="Times New Roman" w:hAnsi="Times New Roman" w:cs="Times New Roman"/>
          <w:sz w:val="28"/>
          <w:szCs w:val="28"/>
        </w:rPr>
      </w:pPr>
      <w:r w:rsidRPr="00670251">
        <w:rPr>
          <w:rFonts w:ascii="Times New Roman" w:hAnsi="Times New Roman" w:cs="Times New Roman"/>
          <w:sz w:val="28"/>
          <w:szCs w:val="28"/>
        </w:rPr>
        <w:t>26. Машины, имеющие кабину, должны оснащаться хотя бы одним стеклоочистителем.</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27. Применение стеклоочистителей и стеклоомывателей для сельскохозяйственных и лесных тракторов, самоходных сельскохозяйственных машин должно соответствовать </w:t>
      </w:r>
      <w:hyperlink r:id="rId46" w:tooltip="https://login.consultant.ru/link/?req=doc&amp;base=OTN&amp;n=13794&amp;dst=100122" w:history="1">
        <w:r w:rsidRPr="00670251">
          <w:rPr>
            <w:rFonts w:ascii="Times New Roman" w:hAnsi="Times New Roman" w:cs="Times New Roman"/>
            <w:color w:val="0000FF"/>
            <w:sz w:val="28"/>
            <w:szCs w:val="28"/>
          </w:rPr>
          <w:t>пунктам 4.1</w:t>
        </w:r>
      </w:hyperlink>
      <w:r w:rsidRPr="00670251">
        <w:rPr>
          <w:rFonts w:ascii="Times New Roman" w:hAnsi="Times New Roman" w:cs="Times New Roman"/>
          <w:sz w:val="28"/>
          <w:szCs w:val="28"/>
        </w:rPr>
        <w:t xml:space="preserve"> и </w:t>
      </w:r>
      <w:hyperlink r:id="rId47" w:tooltip="https://login.consultant.ru/link/?req=doc&amp;base=OTN&amp;n=13794&amp;dst=100126" w:history="1">
        <w:r w:rsidRPr="00670251">
          <w:rPr>
            <w:rFonts w:ascii="Times New Roman" w:hAnsi="Times New Roman" w:cs="Times New Roman"/>
            <w:color w:val="0000FF"/>
            <w:sz w:val="28"/>
            <w:szCs w:val="28"/>
          </w:rPr>
          <w:t>4.2</w:t>
        </w:r>
      </w:hyperlink>
      <w:r w:rsidRPr="00670251">
        <w:rPr>
          <w:rFonts w:ascii="Times New Roman" w:hAnsi="Times New Roman" w:cs="Times New Roman"/>
          <w:sz w:val="28"/>
          <w:szCs w:val="28"/>
        </w:rPr>
        <w:t xml:space="preserve"> ГОСТ 12.2.120-2015 "Межгосударственный стандарт. Система стандартов безопасности труда. Кабины и рабочие места операторов тракторов и самоходных сельскохозяйственных машин. Общие требования безопасности".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28. Стеклоочистители и стеклоомыватели должны быть работоспособны.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29. Стеклоомыватель должен обеспечивать подачу жидкости в зону очистки стекла.</w:t>
      </w:r>
    </w:p>
    <w:p w:rsidR="00FE7F60" w:rsidRPr="00670251" w:rsidRDefault="00FE7F60">
      <w:pPr>
        <w:pStyle w:val="ConsPlusNormal"/>
        <w:rPr>
          <w:rFonts w:ascii="Times New Roman" w:hAnsi="Times New Roman" w:cs="Times New Roman"/>
          <w:sz w:val="28"/>
          <w:szCs w:val="28"/>
        </w:rPr>
      </w:pPr>
    </w:p>
    <w:p w:rsidR="00FE7F60" w:rsidRPr="00670251" w:rsidRDefault="00F56D71">
      <w:pPr>
        <w:pStyle w:val="ConsPlusTitle"/>
        <w:jc w:val="center"/>
        <w:outlineLvl w:val="2"/>
        <w:rPr>
          <w:rFonts w:ascii="Times New Roman" w:hAnsi="Times New Roman" w:cs="Times New Roman"/>
          <w:sz w:val="28"/>
          <w:szCs w:val="28"/>
        </w:rPr>
      </w:pPr>
      <w:r w:rsidRPr="00670251">
        <w:rPr>
          <w:rFonts w:ascii="Times New Roman" w:hAnsi="Times New Roman" w:cs="Times New Roman"/>
          <w:sz w:val="28"/>
          <w:szCs w:val="28"/>
        </w:rPr>
        <w:t>VI. Колеса, шины и гусеницы</w:t>
      </w:r>
    </w:p>
    <w:p w:rsidR="00FE7F60" w:rsidRPr="00670251" w:rsidRDefault="00F56D71">
      <w:pPr>
        <w:pStyle w:val="ConsPlusNormal"/>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30. Шины колес должны иметь остаточную высоту </w:t>
      </w:r>
      <w:proofErr w:type="spellStart"/>
      <w:r w:rsidRPr="00670251">
        <w:rPr>
          <w:rFonts w:ascii="Times New Roman" w:hAnsi="Times New Roman" w:cs="Times New Roman"/>
          <w:sz w:val="28"/>
          <w:szCs w:val="28"/>
        </w:rPr>
        <w:t>почвозацепов</w:t>
      </w:r>
      <w:proofErr w:type="spellEnd"/>
      <w:r w:rsidRPr="00670251">
        <w:rPr>
          <w:rFonts w:ascii="Times New Roman" w:hAnsi="Times New Roman" w:cs="Times New Roman"/>
          <w:sz w:val="28"/>
          <w:szCs w:val="28"/>
        </w:rPr>
        <w:t xml:space="preserve"> (рисунка протектора):</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а) ведущих колес:</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не менее 5 мм - для тракторов класса до 2 т включительно;</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не менее 10 мм - для тракторов класса 3 т и выше;</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б) управляемых колес:</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не менее 2 мм - для тракторов класса до 2 т включительно;</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не менее 10 мм - для тракторов класса 3 т и выше;</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в) колес прицепов - не менее 1 мм.</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31. Шины не должны иметь внешние повреждения (пробоины, порезы, разрывы), обнажающие корд, расслоение каркаса, отслоение протектора и боковины.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lastRenderedPageBreak/>
        <w:t>32. Отсутствие хотя бы одного болта или гайки крепления дисков и ободьев колес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33. Наличие трещин на дисках и ободьях колес, а также следов устранения их сваркой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34. Видимое нарушение формы </w:t>
      </w:r>
      <w:proofErr w:type="gramStart"/>
      <w:r w:rsidRPr="00670251">
        <w:rPr>
          <w:rFonts w:ascii="Times New Roman" w:hAnsi="Times New Roman" w:cs="Times New Roman"/>
          <w:sz w:val="28"/>
          <w:szCs w:val="28"/>
        </w:rPr>
        <w:t>и(</w:t>
      </w:r>
      <w:proofErr w:type="gramEnd"/>
      <w:r w:rsidRPr="00670251">
        <w:rPr>
          <w:rFonts w:ascii="Times New Roman" w:hAnsi="Times New Roman" w:cs="Times New Roman"/>
          <w:sz w:val="28"/>
          <w:szCs w:val="28"/>
        </w:rPr>
        <w:t>или) размеров крепежных отверстий в дисках колес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35. Шины по размеру или допустимой нагрузке должны соответствовать модели машины.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36. Установка на одной оси шин различных размеров, конструкций, моделей, с разными рисунками протектора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37. Давление в шинах не должно превышать значения, указанные в маркировке шин. Разность давлений в левых и правых шинах должна быть не более 0,01 МПа (0,1 кгс/см</w:t>
      </w:r>
      <w:proofErr w:type="gramStart"/>
      <w:r w:rsidRPr="00670251">
        <w:rPr>
          <w:rFonts w:ascii="Times New Roman" w:hAnsi="Times New Roman" w:cs="Times New Roman"/>
          <w:sz w:val="28"/>
          <w:szCs w:val="28"/>
        </w:rPr>
        <w:t>2</w:t>
      </w:r>
      <w:proofErr w:type="gramEnd"/>
      <w:r w:rsidRPr="00670251">
        <w:rPr>
          <w:rFonts w:ascii="Times New Roman" w:hAnsi="Times New Roman" w:cs="Times New Roman"/>
          <w:sz w:val="28"/>
          <w:szCs w:val="28"/>
        </w:rPr>
        <w:t>).</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38. Провисание гусеничных цепей машин на гусеничном ходу не должно превышать значение, предусмотренное изготовителем, а если такое значение отсутствует - не должно превышать 65 мм.</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39. Остаточная высота </w:t>
      </w:r>
      <w:proofErr w:type="spellStart"/>
      <w:r w:rsidRPr="00670251">
        <w:rPr>
          <w:rFonts w:ascii="Times New Roman" w:hAnsi="Times New Roman" w:cs="Times New Roman"/>
          <w:sz w:val="28"/>
          <w:szCs w:val="28"/>
        </w:rPr>
        <w:t>почвозацепов</w:t>
      </w:r>
      <w:proofErr w:type="spellEnd"/>
      <w:r w:rsidRPr="00670251">
        <w:rPr>
          <w:rFonts w:ascii="Times New Roman" w:hAnsi="Times New Roman" w:cs="Times New Roman"/>
          <w:sz w:val="28"/>
          <w:szCs w:val="28"/>
        </w:rPr>
        <w:t xml:space="preserve"> машин на гусеничном ходу должна быть не менее 7 мм.</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40. Число звеньев в левой и правой гусеничных </w:t>
      </w:r>
      <w:proofErr w:type="gramStart"/>
      <w:r w:rsidRPr="00670251">
        <w:rPr>
          <w:rFonts w:ascii="Times New Roman" w:hAnsi="Times New Roman" w:cs="Times New Roman"/>
          <w:sz w:val="28"/>
          <w:szCs w:val="28"/>
        </w:rPr>
        <w:t>цепях</w:t>
      </w:r>
      <w:proofErr w:type="gramEnd"/>
      <w:r w:rsidRPr="00670251">
        <w:rPr>
          <w:rFonts w:ascii="Times New Roman" w:hAnsi="Times New Roman" w:cs="Times New Roman"/>
          <w:sz w:val="28"/>
          <w:szCs w:val="28"/>
        </w:rPr>
        <w:t xml:space="preserve"> должно быть одинаково.</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41. Наличие трещин и изломов в звеньях гусеничной цепи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42. Разность провисаний левой и правой гусеничных цепей не должна превышать значение, предусмотренное изготовителем, а если такое значение отсутствует - не должна превышать 5 мм.</w:t>
      </w:r>
    </w:p>
    <w:p w:rsidR="00FE7F60" w:rsidRPr="00670251" w:rsidRDefault="00FE7F60">
      <w:pPr>
        <w:pStyle w:val="ConsPlusNormal"/>
        <w:rPr>
          <w:rFonts w:ascii="Times New Roman" w:hAnsi="Times New Roman" w:cs="Times New Roman"/>
          <w:sz w:val="28"/>
          <w:szCs w:val="28"/>
        </w:rPr>
      </w:pPr>
    </w:p>
    <w:p w:rsidR="00FE7F60" w:rsidRPr="00670251" w:rsidRDefault="00F56D71">
      <w:pPr>
        <w:pStyle w:val="ConsPlusTitle"/>
        <w:jc w:val="center"/>
        <w:outlineLvl w:val="2"/>
        <w:rPr>
          <w:rFonts w:ascii="Times New Roman" w:hAnsi="Times New Roman" w:cs="Times New Roman"/>
          <w:sz w:val="28"/>
          <w:szCs w:val="28"/>
        </w:rPr>
      </w:pPr>
      <w:r w:rsidRPr="00670251">
        <w:rPr>
          <w:rFonts w:ascii="Times New Roman" w:hAnsi="Times New Roman" w:cs="Times New Roman"/>
          <w:sz w:val="28"/>
          <w:szCs w:val="28"/>
        </w:rPr>
        <w:t>VII. Двигатель и его системы</w:t>
      </w:r>
    </w:p>
    <w:p w:rsidR="00FE7F60" w:rsidRPr="00670251" w:rsidRDefault="00FE7F60">
      <w:pPr>
        <w:pStyle w:val="ConsPlusNormal"/>
        <w:rPr>
          <w:rFonts w:ascii="Times New Roman" w:hAnsi="Times New Roman" w:cs="Times New Roman"/>
          <w:sz w:val="28"/>
          <w:szCs w:val="28"/>
        </w:rPr>
      </w:pPr>
    </w:p>
    <w:p w:rsidR="00FE7F60" w:rsidRPr="00670251" w:rsidRDefault="00F56D71">
      <w:pPr>
        <w:pStyle w:val="ConsPlusNormal"/>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43. Уровень </w:t>
      </w:r>
      <w:proofErr w:type="spellStart"/>
      <w:r w:rsidRPr="00670251">
        <w:rPr>
          <w:rFonts w:ascii="Times New Roman" w:hAnsi="Times New Roman" w:cs="Times New Roman"/>
          <w:sz w:val="28"/>
          <w:szCs w:val="28"/>
        </w:rPr>
        <w:t>дымности</w:t>
      </w:r>
      <w:proofErr w:type="spellEnd"/>
      <w:r w:rsidRPr="00670251">
        <w:rPr>
          <w:rFonts w:ascii="Times New Roman" w:hAnsi="Times New Roman" w:cs="Times New Roman"/>
          <w:sz w:val="28"/>
          <w:szCs w:val="28"/>
        </w:rPr>
        <w:t xml:space="preserve"> отработавших газов для тракторов, самоходных дорожно-строительных и иных самоходных машин с дизелями должен соответствовать ГОСТ </w:t>
      </w:r>
      <w:proofErr w:type="gramStart"/>
      <w:r w:rsidRPr="00670251">
        <w:rPr>
          <w:rFonts w:ascii="Times New Roman" w:hAnsi="Times New Roman" w:cs="Times New Roman"/>
          <w:sz w:val="28"/>
          <w:szCs w:val="28"/>
        </w:rPr>
        <w:t>Р</w:t>
      </w:r>
      <w:proofErr w:type="gramEnd"/>
      <w:r w:rsidRPr="00670251">
        <w:rPr>
          <w:rFonts w:ascii="Times New Roman" w:hAnsi="Times New Roman" w:cs="Times New Roman"/>
          <w:sz w:val="28"/>
          <w:szCs w:val="28"/>
        </w:rPr>
        <w:t xml:space="preserve"> 17.2.2.02-86 "Межгосударственный стандарт. Охрана природы. Атмосфера. Нормы и методы определения </w:t>
      </w:r>
      <w:proofErr w:type="spellStart"/>
      <w:r w:rsidRPr="00670251">
        <w:rPr>
          <w:rFonts w:ascii="Times New Roman" w:hAnsi="Times New Roman" w:cs="Times New Roman"/>
          <w:sz w:val="28"/>
          <w:szCs w:val="28"/>
        </w:rPr>
        <w:t>дымности</w:t>
      </w:r>
      <w:proofErr w:type="spellEnd"/>
      <w:r w:rsidRPr="00670251">
        <w:rPr>
          <w:rFonts w:ascii="Times New Roman" w:hAnsi="Times New Roman" w:cs="Times New Roman"/>
          <w:sz w:val="28"/>
          <w:szCs w:val="28"/>
        </w:rPr>
        <w:t xml:space="preserve"> отработавших газов дизелей тракторов и самоходных сельскохозяйственных машин".</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44. Содержание загрязняющих веществ в отработавших газах машин с бензиновыми двигателями должно соответствовать требованиям, предусмотренным изготовителем.</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lastRenderedPageBreak/>
        <w:t xml:space="preserve">45. Содержание окиси углерода в отработавших газах при минимальной устойчивой частоте вращения коленчатого вала двигателя снегоходов, четырехколесных внедорожных </w:t>
      </w:r>
      <w:proofErr w:type="spellStart"/>
      <w:r w:rsidRPr="00670251">
        <w:rPr>
          <w:rFonts w:ascii="Times New Roman" w:hAnsi="Times New Roman" w:cs="Times New Roman"/>
          <w:sz w:val="28"/>
          <w:szCs w:val="28"/>
        </w:rPr>
        <w:t>мототранспортных</w:t>
      </w:r>
      <w:proofErr w:type="spellEnd"/>
      <w:r w:rsidRPr="00670251">
        <w:rPr>
          <w:rFonts w:ascii="Times New Roman" w:hAnsi="Times New Roman" w:cs="Times New Roman"/>
          <w:sz w:val="28"/>
          <w:szCs w:val="28"/>
        </w:rPr>
        <w:t xml:space="preserve"> средств и </w:t>
      </w:r>
      <w:proofErr w:type="spellStart"/>
      <w:r w:rsidRPr="00670251">
        <w:rPr>
          <w:rFonts w:ascii="Times New Roman" w:hAnsi="Times New Roman" w:cs="Times New Roman"/>
          <w:sz w:val="28"/>
          <w:szCs w:val="28"/>
        </w:rPr>
        <w:t>снегоболотоходов</w:t>
      </w:r>
      <w:proofErr w:type="spellEnd"/>
      <w:r w:rsidRPr="00670251">
        <w:rPr>
          <w:rFonts w:ascii="Times New Roman" w:hAnsi="Times New Roman" w:cs="Times New Roman"/>
          <w:sz w:val="28"/>
          <w:szCs w:val="28"/>
        </w:rPr>
        <w:t xml:space="preserve"> не должно превышать 4,5 процента (в объемных долях).</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46. </w:t>
      </w:r>
      <w:proofErr w:type="spellStart"/>
      <w:r w:rsidRPr="00670251">
        <w:rPr>
          <w:rFonts w:ascii="Times New Roman" w:hAnsi="Times New Roman" w:cs="Times New Roman"/>
          <w:sz w:val="28"/>
          <w:szCs w:val="28"/>
        </w:rPr>
        <w:t>Подтекание</w:t>
      </w:r>
      <w:proofErr w:type="spellEnd"/>
      <w:r w:rsidRPr="00670251">
        <w:rPr>
          <w:rFonts w:ascii="Times New Roman" w:hAnsi="Times New Roman" w:cs="Times New Roman"/>
          <w:sz w:val="28"/>
          <w:szCs w:val="28"/>
        </w:rPr>
        <w:t xml:space="preserve"> и каплепадение топлива в системе питания бензиновых и дизельных двигателей не допускаются.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47. Запорные устройства топливных баков и устройства перекрытия топлива должны быть работоспособны.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48. Система питания машин, предназначенная для работы на компримированном природном газе, сжиженном природном газе и сжиженном углеводородном газе, должна быть герметична. На наружную поверхность газовых баллонов машин, оснащенных такой системой питания, должны наноситься их паспортные данные, в том числе дата действующего и последующего освидетельствования. Не допускается использование газовых баллонов с истекшим сроком их периодического освидетельствования.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49. Выпускные системы двигателей должны быть исправными и комплектными.</w:t>
      </w:r>
    </w:p>
    <w:p w:rsidR="00FE7F60" w:rsidRPr="00670251" w:rsidRDefault="00FE7F60">
      <w:pPr>
        <w:pStyle w:val="ConsPlusNormal"/>
        <w:rPr>
          <w:rFonts w:ascii="Times New Roman" w:hAnsi="Times New Roman" w:cs="Times New Roman"/>
          <w:sz w:val="28"/>
          <w:szCs w:val="28"/>
        </w:rPr>
      </w:pPr>
    </w:p>
    <w:p w:rsidR="00FE7F60" w:rsidRPr="00670251" w:rsidRDefault="00F56D71">
      <w:pPr>
        <w:pStyle w:val="ConsPlusTitle"/>
        <w:jc w:val="center"/>
        <w:outlineLvl w:val="2"/>
        <w:rPr>
          <w:rFonts w:ascii="Times New Roman" w:hAnsi="Times New Roman" w:cs="Times New Roman"/>
          <w:sz w:val="28"/>
          <w:szCs w:val="28"/>
        </w:rPr>
      </w:pPr>
      <w:r w:rsidRPr="00670251">
        <w:rPr>
          <w:rFonts w:ascii="Times New Roman" w:hAnsi="Times New Roman" w:cs="Times New Roman"/>
          <w:sz w:val="28"/>
          <w:szCs w:val="28"/>
        </w:rPr>
        <w:t>VIII. Прочие элементы конструкции</w:t>
      </w:r>
    </w:p>
    <w:p w:rsidR="00FE7F60" w:rsidRPr="00670251" w:rsidRDefault="00FE7F60">
      <w:pPr>
        <w:pStyle w:val="ConsPlusNormal"/>
        <w:rPr>
          <w:rFonts w:ascii="Times New Roman" w:hAnsi="Times New Roman" w:cs="Times New Roman"/>
          <w:sz w:val="28"/>
          <w:szCs w:val="28"/>
        </w:rPr>
      </w:pPr>
    </w:p>
    <w:p w:rsidR="00FE7F60" w:rsidRPr="00670251" w:rsidRDefault="00F56D71">
      <w:pPr>
        <w:pStyle w:val="ConsPlusNormal"/>
        <w:ind w:firstLine="540"/>
        <w:jc w:val="both"/>
        <w:rPr>
          <w:rFonts w:ascii="Times New Roman" w:hAnsi="Times New Roman" w:cs="Times New Roman"/>
          <w:sz w:val="28"/>
          <w:szCs w:val="28"/>
        </w:rPr>
      </w:pPr>
      <w:r w:rsidRPr="00670251">
        <w:rPr>
          <w:rFonts w:ascii="Times New Roman" w:hAnsi="Times New Roman" w:cs="Times New Roman"/>
          <w:sz w:val="28"/>
          <w:szCs w:val="28"/>
        </w:rPr>
        <w:t>50. Тракторы, самоходные дорожно-строительные, коммунальные, сельскохозяйственные машины, а также внедорожные автотранспортные средства должны укомплектовываться не менее чем одним (слева) зеркалом заднего вида.</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В случае оснащения снегохода зеркалами заднего вида их конструкция и установка должны отвечать требованиям, установленным </w:t>
      </w:r>
      <w:hyperlink r:id="rId48" w:tooltip="https://login.consultant.ru/link/?req=doc&amp;base=OTN&amp;n=18066&amp;dst=100240" w:history="1">
        <w:r w:rsidRPr="00670251">
          <w:rPr>
            <w:rFonts w:ascii="Times New Roman" w:hAnsi="Times New Roman" w:cs="Times New Roman"/>
            <w:color w:val="0000FF"/>
            <w:sz w:val="28"/>
            <w:szCs w:val="28"/>
          </w:rPr>
          <w:t>пунктом 4.10.11</w:t>
        </w:r>
      </w:hyperlink>
      <w:r w:rsidRPr="00670251">
        <w:rPr>
          <w:rFonts w:ascii="Times New Roman" w:hAnsi="Times New Roman" w:cs="Times New Roman"/>
          <w:sz w:val="28"/>
          <w:szCs w:val="28"/>
        </w:rPr>
        <w:t xml:space="preserve"> ГОСТ 34066-2017.</w:t>
      </w:r>
    </w:p>
    <w:p w:rsidR="00FE7F60" w:rsidRPr="00670251" w:rsidRDefault="00F56D71">
      <w:pPr>
        <w:pStyle w:val="ConsPlusNormal"/>
        <w:spacing w:before="220"/>
        <w:ind w:firstLine="540"/>
        <w:jc w:val="both"/>
        <w:rPr>
          <w:rFonts w:ascii="Times New Roman" w:hAnsi="Times New Roman" w:cs="Times New Roman"/>
          <w:sz w:val="28"/>
          <w:szCs w:val="28"/>
        </w:rPr>
      </w:pPr>
      <w:proofErr w:type="spellStart"/>
      <w:r w:rsidRPr="00670251">
        <w:rPr>
          <w:rFonts w:ascii="Times New Roman" w:hAnsi="Times New Roman" w:cs="Times New Roman"/>
          <w:sz w:val="28"/>
          <w:szCs w:val="28"/>
        </w:rPr>
        <w:t>Снегоболотоходы</w:t>
      </w:r>
      <w:proofErr w:type="spellEnd"/>
      <w:r w:rsidRPr="00670251">
        <w:rPr>
          <w:rFonts w:ascii="Times New Roman" w:hAnsi="Times New Roman" w:cs="Times New Roman"/>
          <w:sz w:val="28"/>
          <w:szCs w:val="28"/>
        </w:rPr>
        <w:t xml:space="preserve"> должны быть оборудованы устройствами непрямого обзора (2 боковых зеркала и одно центральное зеркало заднего вида или заменяющие их устройства). Их конструкция и установка должны отвечать требованиям, установленным </w:t>
      </w:r>
      <w:hyperlink r:id="rId49" w:tooltip="https://login.consultant.ru/link/?req=doc&amp;base=OTN&amp;n=17878&amp;dst=100254" w:history="1">
        <w:r w:rsidRPr="00670251">
          <w:rPr>
            <w:rFonts w:ascii="Times New Roman" w:hAnsi="Times New Roman" w:cs="Times New Roman"/>
            <w:color w:val="0000FF"/>
            <w:sz w:val="28"/>
            <w:szCs w:val="28"/>
          </w:rPr>
          <w:t>пунктом 4.11.5</w:t>
        </w:r>
      </w:hyperlink>
      <w:r w:rsidRPr="00670251">
        <w:rPr>
          <w:rFonts w:ascii="Times New Roman" w:hAnsi="Times New Roman" w:cs="Times New Roman"/>
          <w:sz w:val="28"/>
          <w:szCs w:val="28"/>
        </w:rPr>
        <w:t xml:space="preserve"> ГОСТ 34065-2017.</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51. Наличие трещин на ветровых стеклах в зоне очистки стеклоочистителем половины стекла, расположенной со стороны водителя,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52. Замки дверей кабины, механизмы регулировки и фиксирующие устройства сидений водителя, устройство обогрева и обдува ветрового стекла, предусмотренные конструкцией, должны быть работоспособны.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53. Запоры бортов грузовой платформы прицепов и полуприцепов должны быть работоспособны.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lastRenderedPageBreak/>
        <w:t>54. Аварийные выходы и устройства приведения их в действие, приборы внутреннего освещения кабины должны быть работоспособны.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55. Предусмотренные конструкцией самоходных машин звуковые сигналы должны быть исправны.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Звуковой сигнал при приведении в действие органа его управления должен издавать непрерывный и монотонный звук.</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Уровень звука сигнала должен быть в пределах 90-112 </w:t>
      </w:r>
      <w:proofErr w:type="spellStart"/>
      <w:r w:rsidRPr="00670251">
        <w:rPr>
          <w:rFonts w:ascii="Times New Roman" w:hAnsi="Times New Roman" w:cs="Times New Roman"/>
          <w:sz w:val="28"/>
          <w:szCs w:val="28"/>
        </w:rPr>
        <w:t>дБА</w:t>
      </w:r>
      <w:proofErr w:type="spellEnd"/>
      <w:r w:rsidRPr="00670251">
        <w:rPr>
          <w:rFonts w:ascii="Times New Roman" w:hAnsi="Times New Roman" w:cs="Times New Roman"/>
          <w:sz w:val="28"/>
          <w:szCs w:val="28"/>
        </w:rPr>
        <w:t xml:space="preserve"> при заглушенном двигателе.</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56. На прицепах и полуприцепах должны устанавливаться задние защитные устройства, предусмотренные конструкцией.</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57. Тракторные прицепы и полуприцепы должны оборудоваться работоспособными предохранительными приспособлениями (цепями, тросами). Длина предохранительных цепей (тросов) должна предотвращать контакт сцепной петли дышла с дорожной поверхностью и при этом обеспечивать управление прицепом в случае обрыва (поломки) тягово-сцепного устройства.</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58. Прицепы (за исключением одноосных и роспусков) должны оборудоваться устройством, поддерживающим сцепную петлю дышла в положении, облегчающем сцепку и расцепку с тяговой машиной.</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59. Деформация сцепной петли или дышла прицепа, нарушающая их положение относительно продольной центральной плоскости симметрии прицепа, разрывы, трещины и другие видимые повреждения сцепной петли или дышла прицепа не допускаются.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60. Машины должны оснащаться ремнями безопасности, предусмотренными конструкцией. Ремни безопасности не должны иметь следующие дефекты: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а) надрыв на лямке, видимый невооруженным глазом;</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б) замок не фиксирует "язык" лямки или не выбрасывает его после нажатия на кнопку замыкающего устройства;</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в) лямка не вытягивается или не втягивается во втягивающее устройство (катушку);</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г) при резком вытягивании лямки ремня не обеспечивается прекращение (блокирование) ее вытягивания из втягивающего устройства (катушки).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61. Тракторы, самоходные дорожно-строительные, самоходные сельскохозяйственные машины, прицепы и полуприцепы должны укомплектовываться не менее чем 2 противооткатными упорами.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lastRenderedPageBreak/>
        <w:t xml:space="preserve">62. Самоходные машины должны оснащаться не менее чем одним порошковым или </w:t>
      </w:r>
      <w:proofErr w:type="spellStart"/>
      <w:r w:rsidRPr="00670251">
        <w:rPr>
          <w:rFonts w:ascii="Times New Roman" w:hAnsi="Times New Roman" w:cs="Times New Roman"/>
          <w:sz w:val="28"/>
          <w:szCs w:val="28"/>
        </w:rPr>
        <w:t>хладоновым</w:t>
      </w:r>
      <w:proofErr w:type="spellEnd"/>
      <w:r w:rsidRPr="00670251">
        <w:rPr>
          <w:rFonts w:ascii="Times New Roman" w:hAnsi="Times New Roman" w:cs="Times New Roman"/>
          <w:sz w:val="28"/>
          <w:szCs w:val="28"/>
        </w:rPr>
        <w:t xml:space="preserve"> огнетушителем емкостью не менее 2 л.</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Огнетушитель должен быть опломбирован, и на нем должен быть указан срок окончания использования, который на момент проверки не должен быть завершен.</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63. Аккумуляторные батареи, сиденья, а также огнетушители и медицинская аптечка на тракторах, самоходных дорожно-строительных машинах, оборудованных приспособлениями для их крепления, должны надежно закрепляться в местах, предусмотренных конструкцией.</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64. Колесные тракторы и машины должны оборудоваться </w:t>
      </w:r>
      <w:proofErr w:type="spellStart"/>
      <w:r w:rsidRPr="00670251">
        <w:rPr>
          <w:rFonts w:ascii="Times New Roman" w:hAnsi="Times New Roman" w:cs="Times New Roman"/>
          <w:sz w:val="28"/>
          <w:szCs w:val="28"/>
        </w:rPr>
        <w:t>надколесными</w:t>
      </w:r>
      <w:proofErr w:type="spellEnd"/>
      <w:r w:rsidRPr="00670251">
        <w:rPr>
          <w:rFonts w:ascii="Times New Roman" w:hAnsi="Times New Roman" w:cs="Times New Roman"/>
          <w:sz w:val="28"/>
          <w:szCs w:val="28"/>
        </w:rPr>
        <w:t xml:space="preserve"> крыльями. Ширина этих устройств должна быть не менее ширины применяемых шин.</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65. Отсутствие предусмотренных конструкцией машин грязезащитных фартуков и брызговиков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66. Фиксаторы транспортного положения опор полуприцепов, предназначенные для предотвращения их самопроизвольного опускания при движении, должны быть работоспособны.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67. </w:t>
      </w:r>
      <w:proofErr w:type="spellStart"/>
      <w:r w:rsidRPr="00670251">
        <w:rPr>
          <w:rFonts w:ascii="Times New Roman" w:hAnsi="Times New Roman" w:cs="Times New Roman"/>
          <w:sz w:val="28"/>
          <w:szCs w:val="28"/>
        </w:rPr>
        <w:t>Подтекание</w:t>
      </w:r>
      <w:proofErr w:type="spellEnd"/>
      <w:r w:rsidRPr="00670251">
        <w:rPr>
          <w:rFonts w:ascii="Times New Roman" w:hAnsi="Times New Roman" w:cs="Times New Roman"/>
          <w:sz w:val="28"/>
          <w:szCs w:val="28"/>
        </w:rPr>
        <w:t xml:space="preserve"> масел и рабочих жидкостей из двигателя, коробки передач, бортовых редукторов, мостов, сцепления, аккумуляторной батареи, систем охлаждения и кондиционирования воздуха и дополнительно устанавливаемых гидравлических устройств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68. Предусмотренное конструкцией самоходной машины устройство, исключающее возможность запуска двигателя при включенной передаче, должно быть работоспособно.</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69. Повышенное перемещение в подвижных сопряжениях машин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70. </w:t>
      </w:r>
      <w:proofErr w:type="gramStart"/>
      <w:r w:rsidRPr="00670251">
        <w:rPr>
          <w:rFonts w:ascii="Times New Roman" w:hAnsi="Times New Roman" w:cs="Times New Roman"/>
          <w:sz w:val="28"/>
          <w:szCs w:val="28"/>
        </w:rPr>
        <w:t>Движущие (вращающиеся) части машин (карданные, цепные, ременные, зубчатые передачи и т.п.) должны быть огорожены защитными кожухами.</w:t>
      </w:r>
      <w:proofErr w:type="gramEnd"/>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71. Ослабление крепления кабины, двигателя, компрессора, пускового двигателя, облицовки, рабочих органов, других элементов конструкции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72. Рычаги управления рабочими органами машин и орудия в заданных положениях должны обеспечиваться надежной фиксацией.</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73. Установка дополнительных предметов или нанесение покрытий, ограничивающих обзор с места водителя, ухудшающих прозрачность стекол, влекущих опасность </w:t>
      </w:r>
      <w:proofErr w:type="spellStart"/>
      <w:r w:rsidRPr="00670251">
        <w:rPr>
          <w:rFonts w:ascii="Times New Roman" w:hAnsi="Times New Roman" w:cs="Times New Roman"/>
          <w:sz w:val="28"/>
          <w:szCs w:val="28"/>
        </w:rPr>
        <w:t>травмирования</w:t>
      </w:r>
      <w:proofErr w:type="spellEnd"/>
      <w:r w:rsidRPr="00670251">
        <w:rPr>
          <w:rFonts w:ascii="Times New Roman" w:hAnsi="Times New Roman" w:cs="Times New Roman"/>
          <w:sz w:val="28"/>
          <w:szCs w:val="28"/>
        </w:rPr>
        <w:t>,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lastRenderedPageBreak/>
        <w:t xml:space="preserve">На верхнюю часть ветрового стекла машины могут прикрепляться прозрачные цветные пленки. Разрешается применять тонированные стекла (кроме зеркальных), светопропускание которых соответствует требованиям </w:t>
      </w:r>
      <w:hyperlink r:id="rId50" w:tooltip="https://login.consultant.ru/link/?req=doc&amp;base=LAW&amp;n=144504" w:history="1">
        <w:r w:rsidRPr="00670251">
          <w:rPr>
            <w:rFonts w:ascii="Times New Roman" w:hAnsi="Times New Roman" w:cs="Times New Roman"/>
            <w:color w:val="0000FF"/>
            <w:sz w:val="28"/>
            <w:szCs w:val="28"/>
          </w:rPr>
          <w:t>ГОСТ 32565-2013</w:t>
        </w:r>
      </w:hyperlink>
      <w:r w:rsidRPr="00670251">
        <w:rPr>
          <w:rFonts w:ascii="Times New Roman" w:hAnsi="Times New Roman" w:cs="Times New Roman"/>
          <w:sz w:val="28"/>
          <w:szCs w:val="28"/>
        </w:rPr>
        <w:t xml:space="preserve"> "Национальный стандарт Российской Федерации. Стекло безопасное для наземного транспорта. Общие технические условия".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74. Замена аккумуляторных батарей, применяемых для запуска двигателя машины, а также аккумуляторных батарей машин с электроприводом батареи, напряжение, масса или размеры которых отличаются </w:t>
      </w:r>
      <w:proofErr w:type="gramStart"/>
      <w:r w:rsidRPr="00670251">
        <w:rPr>
          <w:rFonts w:ascii="Times New Roman" w:hAnsi="Times New Roman" w:cs="Times New Roman"/>
          <w:sz w:val="28"/>
          <w:szCs w:val="28"/>
        </w:rPr>
        <w:t>от</w:t>
      </w:r>
      <w:proofErr w:type="gramEnd"/>
      <w:r w:rsidRPr="00670251">
        <w:rPr>
          <w:rFonts w:ascii="Times New Roman" w:hAnsi="Times New Roman" w:cs="Times New Roman"/>
          <w:sz w:val="28"/>
          <w:szCs w:val="28"/>
        </w:rPr>
        <w:t xml:space="preserve"> предусмотренных изготовителем,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75. Предусмотренные конструкцией устройства, предотвращающие самопроизвольный запуск рабочих органов машин, должны быть работоспособны.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76. Предохранительные муфты привода рабочих органов машин должны быть исправны и отрегулированы.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77. Предусмотренные конструкцией устройства для экстренного отключения рабочих органов должны быть работоспособны.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78. Предусмотренные конструкцией устройства для снятия статического электрического заряда должны быть работоспособны.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79. Дисбаланс вращающихся частей машин, превышающий установленные изготовителем значения,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80. Самоходные машины должны оборудоваться знаком аварийной остановки.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81. На машинах сзади должен устанавливаться государственный регистрационный знак.</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Государственный регистрационный знак должен устанавливаться на плоской вертикальной поверхности, при этом должно исключаться загораживание государственного регистрационного знака элементами конструкции, а государственный регистрационный знак не должен закрывать внешние световые и светосигнальные приборы и выступать за боковой габарит.</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Государственный регистрационный знак должен устанавливаться по оси симметрии машины или слева от нее по направлению движения машины.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82. На колесных тракторах класса 1,4 и выше, работающих с прицепами, должен устанавливаться знак "Автопоезд".</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83. На самоходных машинах, имеющих максимальную конструктивную скорость не более 30 км/ч, должен устанавливаться знак "Тихоходное транспортное средство".</w:t>
      </w:r>
    </w:p>
    <w:p w:rsidR="00FE7F60" w:rsidRPr="00670251" w:rsidRDefault="00F56D71">
      <w:pPr>
        <w:pStyle w:val="ConsPlusNormal"/>
        <w:jc w:val="right"/>
        <w:outlineLvl w:val="1"/>
        <w:rPr>
          <w:rFonts w:ascii="Times New Roman" w:hAnsi="Times New Roman" w:cs="Times New Roman"/>
          <w:sz w:val="28"/>
          <w:szCs w:val="28"/>
        </w:rPr>
      </w:pPr>
      <w:r w:rsidRPr="00670251">
        <w:rPr>
          <w:rFonts w:ascii="Times New Roman" w:hAnsi="Times New Roman" w:cs="Times New Roman"/>
          <w:sz w:val="28"/>
          <w:szCs w:val="28"/>
        </w:rPr>
        <w:lastRenderedPageBreak/>
        <w:t xml:space="preserve">Приложение </w:t>
      </w:r>
      <w:r w:rsidR="00670251">
        <w:rPr>
          <w:rFonts w:ascii="Times New Roman" w:hAnsi="Times New Roman" w:cs="Times New Roman"/>
          <w:sz w:val="28"/>
          <w:szCs w:val="28"/>
        </w:rPr>
        <w:t>№ 3</w:t>
      </w:r>
    </w:p>
    <w:p w:rsidR="00FE7F60" w:rsidRPr="00670251" w:rsidRDefault="00F56D71">
      <w:pPr>
        <w:pStyle w:val="ConsPlusNormal"/>
        <w:jc w:val="right"/>
        <w:rPr>
          <w:rFonts w:ascii="Times New Roman" w:hAnsi="Times New Roman" w:cs="Times New Roman"/>
          <w:sz w:val="28"/>
          <w:szCs w:val="28"/>
        </w:rPr>
      </w:pPr>
      <w:r w:rsidRPr="00670251">
        <w:rPr>
          <w:rFonts w:ascii="Times New Roman" w:hAnsi="Times New Roman" w:cs="Times New Roman"/>
          <w:sz w:val="28"/>
          <w:szCs w:val="28"/>
        </w:rPr>
        <w:t>к Регламенту</w:t>
      </w:r>
    </w:p>
    <w:p w:rsidR="00FE7F60" w:rsidRPr="00670251" w:rsidRDefault="00FE7F60">
      <w:pPr>
        <w:pStyle w:val="ConsPlusNormal"/>
        <w:rPr>
          <w:rFonts w:ascii="Times New Roman" w:hAnsi="Times New Roman" w:cs="Times New Roman"/>
          <w:sz w:val="28"/>
          <w:szCs w:val="28"/>
        </w:rPr>
      </w:pPr>
    </w:p>
    <w:p w:rsidR="00FE7F60" w:rsidRPr="00670251" w:rsidRDefault="00F56D71">
      <w:pPr>
        <w:pStyle w:val="ConsPlusTitle"/>
        <w:jc w:val="center"/>
        <w:rPr>
          <w:rFonts w:ascii="Times New Roman" w:hAnsi="Times New Roman" w:cs="Times New Roman"/>
          <w:sz w:val="28"/>
          <w:szCs w:val="28"/>
        </w:rPr>
      </w:pPr>
      <w:bookmarkStart w:id="10" w:name="P1358"/>
      <w:bookmarkEnd w:id="10"/>
      <w:r w:rsidRPr="00670251">
        <w:rPr>
          <w:rFonts w:ascii="Times New Roman" w:hAnsi="Times New Roman" w:cs="Times New Roman"/>
          <w:sz w:val="28"/>
          <w:szCs w:val="28"/>
        </w:rPr>
        <w:t>ТРЕБОВАНИЯ</w:t>
      </w:r>
    </w:p>
    <w:p w:rsidR="00FE7F60" w:rsidRPr="00670251" w:rsidRDefault="00F56D71">
      <w:pPr>
        <w:pStyle w:val="ConsPlusTitle"/>
        <w:jc w:val="center"/>
        <w:rPr>
          <w:rFonts w:ascii="Times New Roman" w:hAnsi="Times New Roman" w:cs="Times New Roman"/>
          <w:sz w:val="28"/>
          <w:szCs w:val="28"/>
        </w:rPr>
      </w:pPr>
      <w:r w:rsidRPr="00670251">
        <w:rPr>
          <w:rFonts w:ascii="Times New Roman" w:hAnsi="Times New Roman" w:cs="Times New Roman"/>
          <w:sz w:val="28"/>
          <w:szCs w:val="28"/>
        </w:rPr>
        <w:t>К ТЕХНИЧЕСКОМУ СОСТОЯНИЮ И ЭКСПЛУАТАЦИИ САМОХОДНЫХ МАШИН</w:t>
      </w:r>
    </w:p>
    <w:p w:rsidR="00FE7F60" w:rsidRPr="00670251" w:rsidRDefault="00F56D71">
      <w:pPr>
        <w:pStyle w:val="ConsPlusTitle"/>
        <w:jc w:val="center"/>
        <w:rPr>
          <w:rFonts w:ascii="Times New Roman" w:hAnsi="Times New Roman" w:cs="Times New Roman"/>
          <w:sz w:val="28"/>
          <w:szCs w:val="28"/>
        </w:rPr>
      </w:pPr>
      <w:r w:rsidRPr="00670251">
        <w:rPr>
          <w:rFonts w:ascii="Times New Roman" w:hAnsi="Times New Roman" w:cs="Times New Roman"/>
          <w:sz w:val="28"/>
          <w:szCs w:val="28"/>
        </w:rPr>
        <w:t>И ДРУГИХ ВИДОВ ТЕХНИКИ, ИЗГОТОВЛЕННЫХ И ДОПУЩЕННЫХ</w:t>
      </w:r>
    </w:p>
    <w:p w:rsidR="00FE7F60" w:rsidRPr="00670251" w:rsidRDefault="00F56D71">
      <w:pPr>
        <w:pStyle w:val="ConsPlusTitle"/>
        <w:jc w:val="center"/>
        <w:rPr>
          <w:rFonts w:ascii="Times New Roman" w:hAnsi="Times New Roman" w:cs="Times New Roman"/>
          <w:sz w:val="28"/>
          <w:szCs w:val="28"/>
        </w:rPr>
      </w:pPr>
      <w:r w:rsidRPr="00670251">
        <w:rPr>
          <w:rFonts w:ascii="Times New Roman" w:hAnsi="Times New Roman" w:cs="Times New Roman"/>
          <w:sz w:val="28"/>
          <w:szCs w:val="28"/>
        </w:rPr>
        <w:t>К ЭКСПЛУАТАЦИИ ДО ВСТУПЛЕНИЯ В СИЛУ ТЕХНИЧЕСКИХ РЕГЛАМЕНТОВ</w:t>
      </w:r>
    </w:p>
    <w:p w:rsidR="00FE7F60" w:rsidRPr="00670251" w:rsidRDefault="00F56D71">
      <w:pPr>
        <w:pStyle w:val="ConsPlusTitle"/>
        <w:jc w:val="center"/>
        <w:rPr>
          <w:rFonts w:ascii="Times New Roman" w:hAnsi="Times New Roman" w:cs="Times New Roman"/>
          <w:sz w:val="28"/>
          <w:szCs w:val="28"/>
        </w:rPr>
      </w:pPr>
      <w:r w:rsidRPr="00670251">
        <w:rPr>
          <w:rFonts w:ascii="Times New Roman" w:hAnsi="Times New Roman" w:cs="Times New Roman"/>
          <w:sz w:val="28"/>
          <w:szCs w:val="28"/>
        </w:rPr>
        <w:t xml:space="preserve">ТАМОЖЕННОГО СОЮЗА, </w:t>
      </w:r>
      <w:proofErr w:type="gramStart"/>
      <w:r w:rsidRPr="00670251">
        <w:rPr>
          <w:rFonts w:ascii="Times New Roman" w:hAnsi="Times New Roman" w:cs="Times New Roman"/>
          <w:sz w:val="28"/>
          <w:szCs w:val="28"/>
        </w:rPr>
        <w:t>РЕГУЛИРУЮЩИХ</w:t>
      </w:r>
      <w:proofErr w:type="gramEnd"/>
      <w:r w:rsidRPr="00670251">
        <w:rPr>
          <w:rFonts w:ascii="Times New Roman" w:hAnsi="Times New Roman" w:cs="Times New Roman"/>
          <w:sz w:val="28"/>
          <w:szCs w:val="28"/>
        </w:rPr>
        <w:t xml:space="preserve"> ВОПРОСЫ БЕЗОПАСНОСТИ</w:t>
      </w:r>
    </w:p>
    <w:p w:rsidR="00FE7F60" w:rsidRPr="00670251" w:rsidRDefault="00F56D71">
      <w:pPr>
        <w:pStyle w:val="ConsPlusTitle"/>
        <w:jc w:val="center"/>
        <w:rPr>
          <w:rFonts w:ascii="Times New Roman" w:hAnsi="Times New Roman" w:cs="Times New Roman"/>
          <w:sz w:val="28"/>
          <w:szCs w:val="28"/>
        </w:rPr>
      </w:pPr>
      <w:r w:rsidRPr="00670251">
        <w:rPr>
          <w:rFonts w:ascii="Times New Roman" w:hAnsi="Times New Roman" w:cs="Times New Roman"/>
          <w:sz w:val="28"/>
          <w:szCs w:val="28"/>
        </w:rPr>
        <w:t>САМОХОДНЫХ МАШИН И ДРУГИХ ВИДОВ ТЕХНИКИ</w:t>
      </w:r>
    </w:p>
    <w:p w:rsidR="00FE7F60" w:rsidRPr="00670251" w:rsidRDefault="00FE7F60">
      <w:pPr>
        <w:pStyle w:val="ConsPlusNormal"/>
        <w:spacing w:after="1"/>
        <w:rPr>
          <w:rFonts w:ascii="Times New Roman" w:hAnsi="Times New Roman" w:cs="Times New Roman"/>
          <w:sz w:val="28"/>
          <w:szCs w:val="28"/>
        </w:rPr>
      </w:pPr>
    </w:p>
    <w:p w:rsidR="00FE7F60" w:rsidRPr="00670251" w:rsidRDefault="00FE7F60">
      <w:pPr>
        <w:pStyle w:val="ConsPlusNormal"/>
        <w:rPr>
          <w:rFonts w:ascii="Times New Roman" w:hAnsi="Times New Roman" w:cs="Times New Roman"/>
          <w:sz w:val="28"/>
          <w:szCs w:val="28"/>
        </w:rPr>
      </w:pPr>
    </w:p>
    <w:p w:rsidR="00FE7F60" w:rsidRPr="00670251" w:rsidRDefault="00F56D71">
      <w:pPr>
        <w:pStyle w:val="ConsPlusNormal"/>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1. </w:t>
      </w:r>
      <w:proofErr w:type="gramStart"/>
      <w:r w:rsidRPr="00670251">
        <w:rPr>
          <w:rFonts w:ascii="Times New Roman" w:hAnsi="Times New Roman" w:cs="Times New Roman"/>
          <w:sz w:val="28"/>
          <w:szCs w:val="28"/>
        </w:rPr>
        <w:t xml:space="preserve">Требования к техническому состоянию и эксплуатации самоходных машин и других видов техники, изложенные в </w:t>
      </w:r>
      <w:hyperlink w:anchor="P1371" w:tooltip="#P1371" w:history="1">
        <w:r w:rsidRPr="00670251">
          <w:rPr>
            <w:rFonts w:ascii="Times New Roman" w:hAnsi="Times New Roman" w:cs="Times New Roman"/>
            <w:color w:val="0000FF"/>
            <w:sz w:val="28"/>
            <w:szCs w:val="28"/>
          </w:rPr>
          <w:t>разделах II</w:t>
        </w:r>
      </w:hyperlink>
      <w:r w:rsidRPr="00670251">
        <w:rPr>
          <w:rFonts w:ascii="Times New Roman" w:hAnsi="Times New Roman" w:cs="Times New Roman"/>
          <w:sz w:val="28"/>
          <w:szCs w:val="28"/>
        </w:rPr>
        <w:t xml:space="preserve"> и </w:t>
      </w:r>
      <w:hyperlink w:anchor="P1521" w:tooltip="#P1521" w:history="1">
        <w:r w:rsidRPr="00670251">
          <w:rPr>
            <w:rFonts w:ascii="Times New Roman" w:hAnsi="Times New Roman" w:cs="Times New Roman"/>
            <w:color w:val="0000FF"/>
            <w:sz w:val="28"/>
            <w:szCs w:val="28"/>
          </w:rPr>
          <w:t>III</w:t>
        </w:r>
      </w:hyperlink>
      <w:r w:rsidRPr="00670251">
        <w:rPr>
          <w:rFonts w:ascii="Times New Roman" w:hAnsi="Times New Roman" w:cs="Times New Roman"/>
          <w:sz w:val="28"/>
          <w:szCs w:val="28"/>
        </w:rPr>
        <w:t xml:space="preserve"> настоящих требований, применяются в отношении самоходных машин и других видов техники, изготовленных и допущенных к эксплуатации до вступления в силу технических регламентов Таможенного союза, регулирующих вопросы безопасности самоходных машин и других видов техники.</w:t>
      </w:r>
      <w:proofErr w:type="gramEnd"/>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2. Понятия, используемые в настоящих требованиях, означают и применяются в значениях, определенных Федеральным </w:t>
      </w:r>
      <w:hyperlink r:id="rId51" w:tooltip="https://login.consultant.ru/link/?req=doc&amp;base=LAW&amp;n=511328" w:history="1">
        <w:r w:rsidRPr="00670251">
          <w:rPr>
            <w:rFonts w:ascii="Times New Roman" w:hAnsi="Times New Roman" w:cs="Times New Roman"/>
            <w:color w:val="0000FF"/>
            <w:sz w:val="28"/>
            <w:szCs w:val="28"/>
          </w:rPr>
          <w:t>законом</w:t>
        </w:r>
      </w:hyperlink>
      <w:r w:rsidRPr="00670251">
        <w:rPr>
          <w:rFonts w:ascii="Times New Roman" w:hAnsi="Times New Roman" w:cs="Times New Roman"/>
          <w:sz w:val="28"/>
          <w:szCs w:val="28"/>
        </w:rPr>
        <w:t xml:space="preserve"> "О самоходных машинах и других видах техники".</w:t>
      </w:r>
    </w:p>
    <w:p w:rsidR="00FE7F60" w:rsidRPr="00670251" w:rsidRDefault="00FE7F60">
      <w:pPr>
        <w:pStyle w:val="ConsPlusNormal"/>
        <w:rPr>
          <w:rFonts w:ascii="Times New Roman" w:hAnsi="Times New Roman" w:cs="Times New Roman"/>
          <w:sz w:val="28"/>
          <w:szCs w:val="28"/>
        </w:rPr>
      </w:pPr>
    </w:p>
    <w:p w:rsidR="00FE7F60" w:rsidRPr="00670251" w:rsidRDefault="00F56D71">
      <w:pPr>
        <w:pStyle w:val="ConsPlusTitle"/>
        <w:jc w:val="center"/>
        <w:outlineLvl w:val="2"/>
        <w:rPr>
          <w:rFonts w:ascii="Times New Roman" w:hAnsi="Times New Roman" w:cs="Times New Roman"/>
          <w:sz w:val="28"/>
          <w:szCs w:val="28"/>
        </w:rPr>
      </w:pPr>
      <w:bookmarkStart w:id="11" w:name="P1371"/>
      <w:bookmarkEnd w:id="11"/>
      <w:r w:rsidRPr="00670251">
        <w:rPr>
          <w:rFonts w:ascii="Times New Roman" w:hAnsi="Times New Roman" w:cs="Times New Roman"/>
          <w:sz w:val="28"/>
          <w:szCs w:val="28"/>
        </w:rPr>
        <w:t>II. Требования, предъявляемые к техническому состоянию</w:t>
      </w:r>
    </w:p>
    <w:p w:rsidR="00FE7F60" w:rsidRPr="00670251" w:rsidRDefault="00F56D71">
      <w:pPr>
        <w:pStyle w:val="ConsPlusTitle"/>
        <w:jc w:val="center"/>
        <w:rPr>
          <w:rFonts w:ascii="Times New Roman" w:hAnsi="Times New Roman" w:cs="Times New Roman"/>
          <w:sz w:val="28"/>
          <w:szCs w:val="28"/>
        </w:rPr>
      </w:pPr>
      <w:r w:rsidRPr="00670251">
        <w:rPr>
          <w:rFonts w:ascii="Times New Roman" w:hAnsi="Times New Roman" w:cs="Times New Roman"/>
          <w:sz w:val="28"/>
          <w:szCs w:val="28"/>
        </w:rPr>
        <w:t>самоходных машин и других видов техники</w:t>
      </w:r>
    </w:p>
    <w:p w:rsidR="00FE7F60" w:rsidRPr="00670251" w:rsidRDefault="00FE7F60">
      <w:pPr>
        <w:pStyle w:val="ConsPlusNormal"/>
        <w:rPr>
          <w:rFonts w:ascii="Times New Roman" w:hAnsi="Times New Roman" w:cs="Times New Roman"/>
          <w:sz w:val="28"/>
          <w:szCs w:val="28"/>
        </w:rPr>
      </w:pPr>
    </w:p>
    <w:p w:rsidR="00FE7F60" w:rsidRPr="00670251" w:rsidRDefault="00F56D71">
      <w:pPr>
        <w:pStyle w:val="ConsPlusNormal"/>
        <w:ind w:firstLine="540"/>
        <w:jc w:val="both"/>
        <w:rPr>
          <w:rFonts w:ascii="Times New Roman" w:hAnsi="Times New Roman" w:cs="Times New Roman"/>
          <w:sz w:val="28"/>
          <w:szCs w:val="28"/>
        </w:rPr>
      </w:pPr>
      <w:r w:rsidRPr="00670251">
        <w:rPr>
          <w:rFonts w:ascii="Times New Roman" w:hAnsi="Times New Roman" w:cs="Times New Roman"/>
          <w:sz w:val="28"/>
          <w:szCs w:val="28"/>
        </w:rPr>
        <w:t>3. Тормозная система:</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а) тормозные системы должны соответствовать показателям эффективности торможения и устойчивости транспортного средства при торможении: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для тракторов и машин самоходных сельскохозяйственных - согласно </w:t>
      </w:r>
      <w:hyperlink r:id="rId52" w:tooltip="https://login.consultant.ru/link/?req=doc&amp;base=OTN&amp;n=7531&amp;dst=100099" w:history="1">
        <w:r w:rsidRPr="00670251">
          <w:rPr>
            <w:rFonts w:ascii="Times New Roman" w:hAnsi="Times New Roman" w:cs="Times New Roman"/>
            <w:color w:val="0000FF"/>
            <w:sz w:val="28"/>
            <w:szCs w:val="28"/>
          </w:rPr>
          <w:t>пункту 3.17</w:t>
        </w:r>
      </w:hyperlink>
      <w:r w:rsidRPr="00670251">
        <w:rPr>
          <w:rFonts w:ascii="Times New Roman" w:hAnsi="Times New Roman" w:cs="Times New Roman"/>
          <w:sz w:val="28"/>
          <w:szCs w:val="28"/>
        </w:rPr>
        <w:t xml:space="preserve"> ГОСТ 12.2.019-2015 "Межгосударственный стандарт. Система стандартов безопасности труда. Тракторы и машины самоходные сельскохозяйственные. Общие требования безопасности" (далее - ГОСТ 12.2.019-2015);</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для прицепов и полуприцепов тракторных - согласно </w:t>
      </w:r>
      <w:hyperlink r:id="rId53" w:tooltip="https://login.consultant.ru/link/?req=doc&amp;base=OTN&amp;n=22468&amp;dst=100156" w:history="1">
        <w:r w:rsidRPr="00670251">
          <w:rPr>
            <w:rFonts w:ascii="Times New Roman" w:hAnsi="Times New Roman" w:cs="Times New Roman"/>
            <w:color w:val="0000FF"/>
            <w:sz w:val="28"/>
            <w:szCs w:val="28"/>
          </w:rPr>
          <w:t>пунктам 5.5</w:t>
        </w:r>
      </w:hyperlink>
      <w:r w:rsidRPr="00670251">
        <w:rPr>
          <w:rFonts w:ascii="Times New Roman" w:hAnsi="Times New Roman" w:cs="Times New Roman"/>
          <w:sz w:val="28"/>
          <w:szCs w:val="28"/>
        </w:rPr>
        <w:t xml:space="preserve"> - </w:t>
      </w:r>
      <w:hyperlink r:id="rId54" w:tooltip="https://login.consultant.ru/link/?req=doc&amp;base=OTN&amp;n=22468&amp;dst=100174" w:history="1">
        <w:r w:rsidRPr="00670251">
          <w:rPr>
            <w:rFonts w:ascii="Times New Roman" w:hAnsi="Times New Roman" w:cs="Times New Roman"/>
            <w:color w:val="0000FF"/>
            <w:sz w:val="28"/>
            <w:szCs w:val="28"/>
          </w:rPr>
          <w:t>5.8</w:t>
        </w:r>
      </w:hyperlink>
      <w:r w:rsidRPr="00670251">
        <w:rPr>
          <w:rFonts w:ascii="Times New Roman" w:hAnsi="Times New Roman" w:cs="Times New Roman"/>
          <w:sz w:val="28"/>
          <w:szCs w:val="28"/>
        </w:rPr>
        <w:t xml:space="preserve"> ГОСТ 10000-2017 "Межгосударственный стандарт. Прицепы и полуприцепы тракторные. Общие технические требования" (далее - ГОСТ 10000-2017);</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для самоходных дорожно-строительных машин - согласно пунктам 4.4 - </w:t>
      </w:r>
      <w:r w:rsidRPr="00670251">
        <w:rPr>
          <w:rFonts w:ascii="Times New Roman" w:hAnsi="Times New Roman" w:cs="Times New Roman"/>
          <w:sz w:val="28"/>
          <w:szCs w:val="28"/>
        </w:rPr>
        <w:lastRenderedPageBreak/>
        <w:t xml:space="preserve">4.7 ГОСТ ISO 3450-2015 "Государственный стандарт Российской Федерации межгосударственный стандарт. "Машины землеройные. Колесные машины или высокоскоростные </w:t>
      </w:r>
      <w:proofErr w:type="spellStart"/>
      <w:r w:rsidRPr="00670251">
        <w:rPr>
          <w:rFonts w:ascii="Times New Roman" w:hAnsi="Times New Roman" w:cs="Times New Roman"/>
          <w:sz w:val="28"/>
          <w:szCs w:val="28"/>
        </w:rPr>
        <w:t>резиногусеничные</w:t>
      </w:r>
      <w:proofErr w:type="spellEnd"/>
      <w:r w:rsidRPr="00670251">
        <w:rPr>
          <w:rFonts w:ascii="Times New Roman" w:hAnsi="Times New Roman" w:cs="Times New Roman"/>
          <w:sz w:val="28"/>
          <w:szCs w:val="28"/>
        </w:rPr>
        <w:t xml:space="preserve"> машины. Требования к эффективности и методы испытаний тормозных систем;</w:t>
      </w:r>
    </w:p>
    <w:p w:rsidR="00FE7F60" w:rsidRPr="00670251" w:rsidRDefault="00F56D71">
      <w:pPr>
        <w:pStyle w:val="ConsPlusNormal"/>
        <w:jc w:val="both"/>
        <w:rPr>
          <w:rFonts w:ascii="Times New Roman" w:hAnsi="Times New Roman" w:cs="Times New Roman"/>
          <w:sz w:val="28"/>
          <w:szCs w:val="28"/>
        </w:rPr>
      </w:pPr>
      <w:r w:rsidRPr="00670251">
        <w:rPr>
          <w:rFonts w:ascii="Times New Roman" w:hAnsi="Times New Roman" w:cs="Times New Roman"/>
          <w:sz w:val="28"/>
          <w:szCs w:val="28"/>
        </w:rPr>
        <w:t xml:space="preserve">(в ред. </w:t>
      </w:r>
      <w:hyperlink r:id="rId55" w:tooltip="https://login.consultant.ru/link/?req=doc&amp;base=SPB&amp;n=306928&amp;dst=100015" w:history="1">
        <w:r w:rsidRPr="00670251">
          <w:rPr>
            <w:rFonts w:ascii="Times New Roman" w:hAnsi="Times New Roman" w:cs="Times New Roman"/>
            <w:color w:val="0000FF"/>
            <w:sz w:val="28"/>
            <w:szCs w:val="28"/>
          </w:rPr>
          <w:t>Приказа</w:t>
        </w:r>
      </w:hyperlink>
      <w:r w:rsidRPr="00670251">
        <w:rPr>
          <w:rFonts w:ascii="Times New Roman" w:hAnsi="Times New Roman" w:cs="Times New Roman"/>
          <w:sz w:val="28"/>
          <w:szCs w:val="28"/>
        </w:rPr>
        <w:t xml:space="preserve"> управления Ленинградской области по государственному техническому надзору и контролю от 25.02.2025 N 1/25)</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для снегоходов - согласно </w:t>
      </w:r>
      <w:hyperlink r:id="rId56" w:tooltip="https://login.consultant.ru/link/?req=doc&amp;base=OTN&amp;n=18066&amp;dst=100077" w:history="1">
        <w:r w:rsidRPr="00670251">
          <w:rPr>
            <w:rFonts w:ascii="Times New Roman" w:hAnsi="Times New Roman" w:cs="Times New Roman"/>
            <w:color w:val="0000FF"/>
            <w:sz w:val="28"/>
            <w:szCs w:val="28"/>
          </w:rPr>
          <w:t>пункту 4.1</w:t>
        </w:r>
      </w:hyperlink>
      <w:r w:rsidRPr="00670251">
        <w:rPr>
          <w:rFonts w:ascii="Times New Roman" w:hAnsi="Times New Roman" w:cs="Times New Roman"/>
          <w:sz w:val="28"/>
          <w:szCs w:val="28"/>
        </w:rPr>
        <w:t xml:space="preserve"> ГОСТ 34066-2017 "Межгосударственный стандарт. Снегоходы. Технические требования и методы испытаний" (далее - ГОСТ 34066-2017);</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для </w:t>
      </w:r>
      <w:proofErr w:type="spellStart"/>
      <w:r w:rsidRPr="00670251">
        <w:rPr>
          <w:rFonts w:ascii="Times New Roman" w:hAnsi="Times New Roman" w:cs="Times New Roman"/>
          <w:sz w:val="28"/>
          <w:szCs w:val="28"/>
        </w:rPr>
        <w:t>снегоболотоходов</w:t>
      </w:r>
      <w:proofErr w:type="spellEnd"/>
      <w:r w:rsidRPr="00670251">
        <w:rPr>
          <w:rFonts w:ascii="Times New Roman" w:hAnsi="Times New Roman" w:cs="Times New Roman"/>
          <w:sz w:val="28"/>
          <w:szCs w:val="28"/>
        </w:rPr>
        <w:t xml:space="preserve"> - согласно </w:t>
      </w:r>
      <w:hyperlink r:id="rId57" w:tooltip="https://login.consultant.ru/link/?req=doc&amp;base=OTN&amp;n=17878&amp;dst=100106" w:history="1">
        <w:r w:rsidRPr="00670251">
          <w:rPr>
            <w:rFonts w:ascii="Times New Roman" w:hAnsi="Times New Roman" w:cs="Times New Roman"/>
            <w:color w:val="0000FF"/>
            <w:sz w:val="28"/>
            <w:szCs w:val="28"/>
          </w:rPr>
          <w:t>пункту 4.1</w:t>
        </w:r>
      </w:hyperlink>
      <w:r w:rsidRPr="00670251">
        <w:rPr>
          <w:rFonts w:ascii="Times New Roman" w:hAnsi="Times New Roman" w:cs="Times New Roman"/>
          <w:sz w:val="28"/>
          <w:szCs w:val="28"/>
        </w:rPr>
        <w:t xml:space="preserve"> ГОСТ 34065-2017 "Межгосударственный стандарт. </w:t>
      </w:r>
      <w:proofErr w:type="spellStart"/>
      <w:r w:rsidRPr="00670251">
        <w:rPr>
          <w:rFonts w:ascii="Times New Roman" w:hAnsi="Times New Roman" w:cs="Times New Roman"/>
          <w:sz w:val="28"/>
          <w:szCs w:val="28"/>
        </w:rPr>
        <w:t>Снегоболотоходы</w:t>
      </w:r>
      <w:proofErr w:type="spellEnd"/>
      <w:r w:rsidRPr="00670251">
        <w:rPr>
          <w:rFonts w:ascii="Times New Roman" w:hAnsi="Times New Roman" w:cs="Times New Roman"/>
          <w:sz w:val="28"/>
          <w:szCs w:val="28"/>
        </w:rPr>
        <w:t>. Технические требования и методы испытаний" (далее - ГОСТ 34065-2017);</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для тракторов малогабаритных - согласно пункту 4.20 ГОСТ 12.2.140-2004 "Межгосударственный стандарт. Тракторы малогабаритные. Общие требования безопасности";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для </w:t>
      </w:r>
      <w:proofErr w:type="spellStart"/>
      <w:r w:rsidRPr="00670251">
        <w:rPr>
          <w:rFonts w:ascii="Times New Roman" w:hAnsi="Times New Roman" w:cs="Times New Roman"/>
          <w:sz w:val="28"/>
          <w:szCs w:val="28"/>
        </w:rPr>
        <w:t>квадрициклов</w:t>
      </w:r>
      <w:proofErr w:type="spellEnd"/>
      <w:r w:rsidRPr="00670251">
        <w:rPr>
          <w:rFonts w:ascii="Times New Roman" w:hAnsi="Times New Roman" w:cs="Times New Roman"/>
          <w:sz w:val="28"/>
          <w:szCs w:val="28"/>
        </w:rPr>
        <w:t xml:space="preserve"> - согласно </w:t>
      </w:r>
      <w:hyperlink r:id="rId58" w:tooltip="https://login.consultant.ru/link/?req=doc&amp;base=OTN&amp;n=5982&amp;dst=100093" w:history="1">
        <w:r w:rsidRPr="00670251">
          <w:rPr>
            <w:rFonts w:ascii="Times New Roman" w:hAnsi="Times New Roman" w:cs="Times New Roman"/>
            <w:color w:val="0000FF"/>
            <w:sz w:val="28"/>
            <w:szCs w:val="28"/>
          </w:rPr>
          <w:t>пункту 4.3</w:t>
        </w:r>
      </w:hyperlink>
      <w:r w:rsidRPr="00670251">
        <w:rPr>
          <w:rFonts w:ascii="Times New Roman" w:hAnsi="Times New Roman" w:cs="Times New Roman"/>
          <w:sz w:val="28"/>
          <w:szCs w:val="28"/>
        </w:rPr>
        <w:t xml:space="preserve"> ГОСТ </w:t>
      </w:r>
      <w:proofErr w:type="gramStart"/>
      <w:r w:rsidRPr="00670251">
        <w:rPr>
          <w:rFonts w:ascii="Times New Roman" w:hAnsi="Times New Roman" w:cs="Times New Roman"/>
          <w:sz w:val="28"/>
          <w:szCs w:val="28"/>
        </w:rPr>
        <w:t>Р</w:t>
      </w:r>
      <w:proofErr w:type="gramEnd"/>
      <w:r w:rsidRPr="00670251">
        <w:rPr>
          <w:rFonts w:ascii="Times New Roman" w:hAnsi="Times New Roman" w:cs="Times New Roman"/>
          <w:sz w:val="28"/>
          <w:szCs w:val="28"/>
        </w:rPr>
        <w:t xml:space="preserve"> 51815-2001 "Государственный стандарт Российской Федерации. </w:t>
      </w:r>
      <w:proofErr w:type="spellStart"/>
      <w:r w:rsidRPr="00670251">
        <w:rPr>
          <w:rFonts w:ascii="Times New Roman" w:hAnsi="Times New Roman" w:cs="Times New Roman"/>
          <w:sz w:val="28"/>
          <w:szCs w:val="28"/>
        </w:rPr>
        <w:t>Квадрициклы</w:t>
      </w:r>
      <w:proofErr w:type="spellEnd"/>
      <w:r w:rsidRPr="00670251">
        <w:rPr>
          <w:rFonts w:ascii="Times New Roman" w:hAnsi="Times New Roman" w:cs="Times New Roman"/>
          <w:sz w:val="28"/>
          <w:szCs w:val="28"/>
        </w:rPr>
        <w:t xml:space="preserve">. Общие технические требования" (далее - ГОСТ </w:t>
      </w:r>
      <w:proofErr w:type="gramStart"/>
      <w:r w:rsidRPr="00670251">
        <w:rPr>
          <w:rFonts w:ascii="Times New Roman" w:hAnsi="Times New Roman" w:cs="Times New Roman"/>
          <w:sz w:val="28"/>
          <w:szCs w:val="28"/>
        </w:rPr>
        <w:t>Р</w:t>
      </w:r>
      <w:proofErr w:type="gramEnd"/>
      <w:r w:rsidRPr="00670251">
        <w:rPr>
          <w:rFonts w:ascii="Times New Roman" w:hAnsi="Times New Roman" w:cs="Times New Roman"/>
          <w:sz w:val="28"/>
          <w:szCs w:val="28"/>
        </w:rPr>
        <w:t xml:space="preserve"> 51815-2001);</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для </w:t>
      </w:r>
      <w:proofErr w:type="spellStart"/>
      <w:r w:rsidRPr="00670251">
        <w:rPr>
          <w:rFonts w:ascii="Times New Roman" w:hAnsi="Times New Roman" w:cs="Times New Roman"/>
          <w:sz w:val="28"/>
          <w:szCs w:val="28"/>
        </w:rPr>
        <w:t>мотовездеходов</w:t>
      </w:r>
      <w:proofErr w:type="spellEnd"/>
      <w:r w:rsidRPr="00670251">
        <w:rPr>
          <w:rFonts w:ascii="Times New Roman" w:hAnsi="Times New Roman" w:cs="Times New Roman"/>
          <w:sz w:val="28"/>
          <w:szCs w:val="28"/>
        </w:rPr>
        <w:t xml:space="preserve"> - согласно </w:t>
      </w:r>
      <w:hyperlink r:id="rId59" w:tooltip="https://login.consultant.ru/link/?req=doc&amp;base=OTN&amp;n=6036&amp;dst=100090" w:history="1">
        <w:r w:rsidRPr="00670251">
          <w:rPr>
            <w:rFonts w:ascii="Times New Roman" w:hAnsi="Times New Roman" w:cs="Times New Roman"/>
            <w:color w:val="0000FF"/>
            <w:sz w:val="28"/>
            <w:szCs w:val="28"/>
          </w:rPr>
          <w:t>пунктам 4.1</w:t>
        </w:r>
      </w:hyperlink>
      <w:r w:rsidRPr="00670251">
        <w:rPr>
          <w:rFonts w:ascii="Times New Roman" w:hAnsi="Times New Roman" w:cs="Times New Roman"/>
          <w:sz w:val="28"/>
          <w:szCs w:val="28"/>
        </w:rPr>
        <w:t xml:space="preserve"> - </w:t>
      </w:r>
      <w:hyperlink r:id="rId60" w:tooltip="https://login.consultant.ru/link/?req=doc&amp;base=OTN&amp;n=6036&amp;dst=100094" w:history="1">
        <w:r w:rsidRPr="00670251">
          <w:rPr>
            <w:rFonts w:ascii="Times New Roman" w:hAnsi="Times New Roman" w:cs="Times New Roman"/>
            <w:color w:val="0000FF"/>
            <w:sz w:val="28"/>
            <w:szCs w:val="28"/>
          </w:rPr>
          <w:t>4.2</w:t>
        </w:r>
      </w:hyperlink>
      <w:r w:rsidRPr="00670251">
        <w:rPr>
          <w:rFonts w:ascii="Times New Roman" w:hAnsi="Times New Roman" w:cs="Times New Roman"/>
          <w:sz w:val="28"/>
          <w:szCs w:val="28"/>
        </w:rPr>
        <w:t xml:space="preserve"> ГОСТ </w:t>
      </w:r>
      <w:proofErr w:type="gramStart"/>
      <w:r w:rsidRPr="00670251">
        <w:rPr>
          <w:rFonts w:ascii="Times New Roman" w:hAnsi="Times New Roman" w:cs="Times New Roman"/>
          <w:sz w:val="28"/>
          <w:szCs w:val="28"/>
        </w:rPr>
        <w:t>Р</w:t>
      </w:r>
      <w:proofErr w:type="gramEnd"/>
      <w:r w:rsidRPr="00670251">
        <w:rPr>
          <w:rFonts w:ascii="Times New Roman" w:hAnsi="Times New Roman" w:cs="Times New Roman"/>
          <w:sz w:val="28"/>
          <w:szCs w:val="28"/>
        </w:rPr>
        <w:t xml:space="preserve"> 52008-2003 "Государственный стандарт Российской Федерации. Средства </w:t>
      </w:r>
      <w:proofErr w:type="spellStart"/>
      <w:r w:rsidRPr="00670251">
        <w:rPr>
          <w:rFonts w:ascii="Times New Roman" w:hAnsi="Times New Roman" w:cs="Times New Roman"/>
          <w:sz w:val="28"/>
          <w:szCs w:val="28"/>
        </w:rPr>
        <w:t>мототранспортные</w:t>
      </w:r>
      <w:proofErr w:type="spellEnd"/>
      <w:r w:rsidRPr="00670251">
        <w:rPr>
          <w:rFonts w:ascii="Times New Roman" w:hAnsi="Times New Roman" w:cs="Times New Roman"/>
          <w:sz w:val="28"/>
          <w:szCs w:val="28"/>
        </w:rPr>
        <w:t xml:space="preserve"> четырехколесные внедорожные. Общие технические требования" (далее - ГОСТ </w:t>
      </w:r>
      <w:proofErr w:type="gramStart"/>
      <w:r w:rsidRPr="00670251">
        <w:rPr>
          <w:rFonts w:ascii="Times New Roman" w:hAnsi="Times New Roman" w:cs="Times New Roman"/>
          <w:sz w:val="28"/>
          <w:szCs w:val="28"/>
        </w:rPr>
        <w:t>Р</w:t>
      </w:r>
      <w:proofErr w:type="gramEnd"/>
      <w:r w:rsidRPr="00670251">
        <w:rPr>
          <w:rFonts w:ascii="Times New Roman" w:hAnsi="Times New Roman" w:cs="Times New Roman"/>
          <w:sz w:val="28"/>
          <w:szCs w:val="28"/>
        </w:rPr>
        <w:t xml:space="preserve"> 52008-2003);</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для погрузчиков, штабелеров - согласно </w:t>
      </w:r>
      <w:hyperlink r:id="rId61" w:tooltip="https://login.consultant.ru/link/?req=doc&amp;base=OTN&amp;n=3860&amp;dst=100031" w:history="1">
        <w:r w:rsidRPr="00670251">
          <w:rPr>
            <w:rFonts w:ascii="Times New Roman" w:hAnsi="Times New Roman" w:cs="Times New Roman"/>
            <w:color w:val="0000FF"/>
            <w:sz w:val="28"/>
            <w:szCs w:val="28"/>
          </w:rPr>
          <w:t>пунктам 3.2</w:t>
        </w:r>
      </w:hyperlink>
      <w:r w:rsidRPr="00670251">
        <w:rPr>
          <w:rFonts w:ascii="Times New Roman" w:hAnsi="Times New Roman" w:cs="Times New Roman"/>
          <w:sz w:val="28"/>
          <w:szCs w:val="28"/>
        </w:rPr>
        <w:t xml:space="preserve"> и </w:t>
      </w:r>
      <w:hyperlink r:id="rId62" w:tooltip="https://login.consultant.ru/link/?req=doc&amp;base=OTN&amp;n=3860&amp;dst=100136" w:history="1">
        <w:r w:rsidRPr="00670251">
          <w:rPr>
            <w:rFonts w:ascii="Times New Roman" w:hAnsi="Times New Roman" w:cs="Times New Roman"/>
            <w:color w:val="0000FF"/>
            <w:sz w:val="28"/>
            <w:szCs w:val="28"/>
          </w:rPr>
          <w:t>4.1</w:t>
        </w:r>
      </w:hyperlink>
      <w:r w:rsidRPr="00670251">
        <w:rPr>
          <w:rFonts w:ascii="Times New Roman" w:hAnsi="Times New Roman" w:cs="Times New Roman"/>
          <w:sz w:val="28"/>
          <w:szCs w:val="28"/>
        </w:rPr>
        <w:t xml:space="preserve"> ГОСТ </w:t>
      </w:r>
      <w:proofErr w:type="gramStart"/>
      <w:r w:rsidRPr="00670251">
        <w:rPr>
          <w:rFonts w:ascii="Times New Roman" w:hAnsi="Times New Roman" w:cs="Times New Roman"/>
          <w:sz w:val="28"/>
          <w:szCs w:val="28"/>
        </w:rPr>
        <w:t>Р</w:t>
      </w:r>
      <w:proofErr w:type="gramEnd"/>
      <w:r w:rsidRPr="00670251">
        <w:rPr>
          <w:rFonts w:ascii="Times New Roman" w:hAnsi="Times New Roman" w:cs="Times New Roman"/>
          <w:sz w:val="28"/>
          <w:szCs w:val="28"/>
        </w:rPr>
        <w:t xml:space="preserve"> 51348-99 (ИСО 6292-96) "Государственный стандарт Российской Федерации. Транспорт напольный безрельсовый. Системы тормозные. Технические требования";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б) рабочая тормозная система тракторных поездов с пневматическим тормозным приводом в режиме аварийного (автоматического) торможения должна быть в активном состоянии;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в) неисправность </w:t>
      </w:r>
      <w:proofErr w:type="gramStart"/>
      <w:r w:rsidRPr="00670251">
        <w:rPr>
          <w:rFonts w:ascii="Times New Roman" w:hAnsi="Times New Roman" w:cs="Times New Roman"/>
          <w:sz w:val="28"/>
          <w:szCs w:val="28"/>
        </w:rPr>
        <w:t>устройства фиксации органа управления стояночной тормозной системы</w:t>
      </w:r>
      <w:proofErr w:type="gramEnd"/>
      <w:r w:rsidRPr="00670251">
        <w:rPr>
          <w:rFonts w:ascii="Times New Roman" w:hAnsi="Times New Roman" w:cs="Times New Roman"/>
          <w:sz w:val="28"/>
          <w:szCs w:val="28"/>
        </w:rPr>
        <w:t xml:space="preserve">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г) </w:t>
      </w:r>
      <w:proofErr w:type="spellStart"/>
      <w:r w:rsidRPr="00670251">
        <w:rPr>
          <w:rFonts w:ascii="Times New Roman" w:hAnsi="Times New Roman" w:cs="Times New Roman"/>
          <w:sz w:val="28"/>
          <w:szCs w:val="28"/>
        </w:rPr>
        <w:t>подтекание</w:t>
      </w:r>
      <w:proofErr w:type="spellEnd"/>
      <w:r w:rsidRPr="00670251">
        <w:rPr>
          <w:rFonts w:ascii="Times New Roman" w:hAnsi="Times New Roman" w:cs="Times New Roman"/>
          <w:sz w:val="28"/>
          <w:szCs w:val="28"/>
        </w:rPr>
        <w:t xml:space="preserve"> тормозной жидкости </w:t>
      </w:r>
      <w:proofErr w:type="gramStart"/>
      <w:r w:rsidRPr="00670251">
        <w:rPr>
          <w:rFonts w:ascii="Times New Roman" w:hAnsi="Times New Roman" w:cs="Times New Roman"/>
          <w:sz w:val="28"/>
          <w:szCs w:val="28"/>
        </w:rPr>
        <w:t>и(</w:t>
      </w:r>
      <w:proofErr w:type="gramEnd"/>
      <w:r w:rsidRPr="00670251">
        <w:rPr>
          <w:rFonts w:ascii="Times New Roman" w:hAnsi="Times New Roman" w:cs="Times New Roman"/>
          <w:sz w:val="28"/>
          <w:szCs w:val="28"/>
        </w:rPr>
        <w:t>или) нарушение герметичности трубопроводов или соединений в гидравлическом тормозном приводе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д) коррозия, грозящая потерей герметичности или разрушением тормозных трубопроводов,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е) механическое повреждение тормозных трубопроводов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lastRenderedPageBreak/>
        <w:t>ж) наличие деталей с трещинами или остаточной деформацией в тормозном приводе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з) средства сигнализации и контроля тормозных систем, манометры пневматического и пневмогидравлического тормозного привода и устройство фиксации органа управления стояночной тормозной системы должны быть в работоспособном состоянии;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и) набухание тормозных шлангов под давлением </w:t>
      </w:r>
      <w:proofErr w:type="gramStart"/>
      <w:r w:rsidRPr="00670251">
        <w:rPr>
          <w:rFonts w:ascii="Times New Roman" w:hAnsi="Times New Roman" w:cs="Times New Roman"/>
          <w:sz w:val="28"/>
          <w:szCs w:val="28"/>
        </w:rPr>
        <w:t>и(</w:t>
      </w:r>
      <w:proofErr w:type="gramEnd"/>
      <w:r w:rsidRPr="00670251">
        <w:rPr>
          <w:rFonts w:ascii="Times New Roman" w:hAnsi="Times New Roman" w:cs="Times New Roman"/>
          <w:sz w:val="28"/>
          <w:szCs w:val="28"/>
        </w:rPr>
        <w:t>или) наличие трещин на них и видимых мест перетирания не допускаются;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к) не допускаются перегиб пневматической трубки (шланга), влекущий за собой уменьшение полезной площади пропускного сечения, а также установка трубки (шланга) с полезной площадью пропускного сечения иного, чем определено изготовителем;</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л) неисправность (низкая производительность) компрессора тормозной системы, приводящая к низкому давлению в системе тормозов,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м) подключение в пневматический контур рабочей или стояночной тормозной системы с целью отбора сжатого воздуха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н) неработоспособность рабочей тормозной системы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о) утечка гидравлической жидкости из соединений и элементов гидравлической системы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п) расположение и длина соединительных шлангов пневматического тормозного привода тракторных поездов должны исключать их повреждение при взаимном перемещении трактора и прицепа (полуприцепа);</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р) свободный ход тормозных педалей не должен превышать значения, установленные изготовителем;</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с) различная величина свободного хода тормозных педалей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т) утечка сжатого воздуха из соединений и элементов тормозной системы, в том числе стояночной,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4. Рулевое управление:</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а) изменение усилия при повороте рулевого колеса должно быть плавным во всем диапазоне угла его поворота. Неработоспособность усилителя рулевого управления (при его наличии)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б) самопроизвольный поворот рулевого колеса с усилителем рулевого управления от нейтрального положения при работающем двигателе не </w:t>
      </w:r>
      <w:r w:rsidRPr="00670251">
        <w:rPr>
          <w:rFonts w:ascii="Times New Roman" w:hAnsi="Times New Roman" w:cs="Times New Roman"/>
          <w:sz w:val="28"/>
          <w:szCs w:val="28"/>
        </w:rPr>
        <w:lastRenderedPageBreak/>
        <w:t>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в) суммарный люфт в рулевом управлении не должен превышать предельные значения, установленные изготовителем в эксплуатационной документации, или в случае отсутствия значений, установленных изготовителем, - следующие предельные значения: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для тракторов, включая </w:t>
      </w:r>
      <w:proofErr w:type="gramStart"/>
      <w:r w:rsidRPr="00670251">
        <w:rPr>
          <w:rFonts w:ascii="Times New Roman" w:hAnsi="Times New Roman" w:cs="Times New Roman"/>
          <w:sz w:val="28"/>
          <w:szCs w:val="28"/>
        </w:rPr>
        <w:t>малогабаритные</w:t>
      </w:r>
      <w:proofErr w:type="gramEnd"/>
      <w:r w:rsidRPr="00670251">
        <w:rPr>
          <w:rFonts w:ascii="Times New Roman" w:hAnsi="Times New Roman" w:cs="Times New Roman"/>
          <w:sz w:val="28"/>
          <w:szCs w:val="28"/>
        </w:rPr>
        <w:t>, и машин самоходных сельскохозяйственных - не более 25 градусов;</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для снегоходов и </w:t>
      </w:r>
      <w:proofErr w:type="spellStart"/>
      <w:r w:rsidRPr="00670251">
        <w:rPr>
          <w:rFonts w:ascii="Times New Roman" w:hAnsi="Times New Roman" w:cs="Times New Roman"/>
          <w:sz w:val="28"/>
          <w:szCs w:val="28"/>
        </w:rPr>
        <w:t>снегоболотоходов</w:t>
      </w:r>
      <w:proofErr w:type="spellEnd"/>
      <w:r w:rsidRPr="00670251">
        <w:rPr>
          <w:rFonts w:ascii="Times New Roman" w:hAnsi="Times New Roman" w:cs="Times New Roman"/>
          <w:sz w:val="28"/>
          <w:szCs w:val="28"/>
        </w:rPr>
        <w:t xml:space="preserve"> - не более 15 градусов;</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г) повреждение и отсутствие деталей крепления рулевой колонки и картера рулевого механизма, а также повышение подвижности деталей рулевого привода относительно друг друга или кузова (рамы), не предусмотренное изготовителем (в эксплуатационной документации), не допускаются;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д) резьбовые соединения должны быть затянуты и зафиксированы способом, предусмотренным изготовителем;</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е) люфт в соединениях рычагов поворотных цапф и шарнирах рулевых тяг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ж) устройство фиксации положения рулевой колонки с регулируемым положением рулевого колеса должно быть в работоспособном состоянии;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з) применение в рулевом механизме и рулевом приводе деталей со следами остаточной деформации, с трещинами и другими дефектами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и) максимальный угол поворота рулевого колеса (руля) должен ограничиваться только устройствами, предусмотренными конструкцией самоходной машины;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к) свободный ход рукояток рычагов управления муфтами поворота не должен отклоняться от значений, установленных изготовителем;</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л) для гусеничных и колесных машин с бортовым поворотом должен обеспечиваться полный разрыв потока мощности в сторону поворота при полном перемещении рычага управления на себя.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5. Устройства освещения и световой сигнализации: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а) применение устройств освещения и световой сигнализации определяется: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для сельскохозяйственных и лесных тракторов - согласно </w:t>
      </w:r>
      <w:hyperlink r:id="rId63" w:tooltip="https://login.consultant.ru/link/?req=doc&amp;base=OTN&amp;n=7531&amp;dst=100231" w:history="1">
        <w:r w:rsidRPr="00670251">
          <w:rPr>
            <w:rFonts w:ascii="Times New Roman" w:hAnsi="Times New Roman" w:cs="Times New Roman"/>
            <w:color w:val="0000FF"/>
            <w:sz w:val="28"/>
            <w:szCs w:val="28"/>
          </w:rPr>
          <w:t>пунктам 5.1</w:t>
        </w:r>
      </w:hyperlink>
      <w:r w:rsidRPr="00670251">
        <w:rPr>
          <w:rFonts w:ascii="Times New Roman" w:hAnsi="Times New Roman" w:cs="Times New Roman"/>
          <w:sz w:val="28"/>
          <w:szCs w:val="28"/>
        </w:rPr>
        <w:t xml:space="preserve"> - </w:t>
      </w:r>
      <w:hyperlink r:id="rId64" w:tooltip="https://login.consultant.ru/link/?req=doc&amp;base=OTN&amp;n=7531&amp;dst=100260" w:history="1">
        <w:r w:rsidRPr="00670251">
          <w:rPr>
            <w:rFonts w:ascii="Times New Roman" w:hAnsi="Times New Roman" w:cs="Times New Roman"/>
            <w:color w:val="0000FF"/>
            <w:sz w:val="28"/>
            <w:szCs w:val="28"/>
          </w:rPr>
          <w:t>5.6</w:t>
        </w:r>
      </w:hyperlink>
      <w:r w:rsidRPr="00670251">
        <w:rPr>
          <w:rFonts w:ascii="Times New Roman" w:hAnsi="Times New Roman" w:cs="Times New Roman"/>
          <w:sz w:val="28"/>
          <w:szCs w:val="28"/>
        </w:rPr>
        <w:t xml:space="preserve"> ГОСТ 12.2.019-2015;</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lastRenderedPageBreak/>
        <w:t xml:space="preserve">для снегоходов - согласно </w:t>
      </w:r>
      <w:hyperlink r:id="rId65" w:tooltip="https://login.consultant.ru/link/?req=doc&amp;base=OTN&amp;n=18066&amp;dst=100126" w:history="1">
        <w:r w:rsidRPr="00670251">
          <w:rPr>
            <w:rFonts w:ascii="Times New Roman" w:hAnsi="Times New Roman" w:cs="Times New Roman"/>
            <w:color w:val="0000FF"/>
            <w:sz w:val="28"/>
            <w:szCs w:val="28"/>
          </w:rPr>
          <w:t>пунктам 4.5.1</w:t>
        </w:r>
      </w:hyperlink>
      <w:r w:rsidRPr="00670251">
        <w:rPr>
          <w:rFonts w:ascii="Times New Roman" w:hAnsi="Times New Roman" w:cs="Times New Roman"/>
          <w:sz w:val="28"/>
          <w:szCs w:val="28"/>
        </w:rPr>
        <w:t xml:space="preserve"> - </w:t>
      </w:r>
      <w:hyperlink r:id="rId66" w:tooltip="https://login.consultant.ru/link/?req=doc&amp;base=OTN&amp;n=18066&amp;dst=100195" w:history="1">
        <w:r w:rsidRPr="00670251">
          <w:rPr>
            <w:rFonts w:ascii="Times New Roman" w:hAnsi="Times New Roman" w:cs="Times New Roman"/>
            <w:color w:val="0000FF"/>
            <w:sz w:val="28"/>
            <w:szCs w:val="28"/>
          </w:rPr>
          <w:t>4.5.5</w:t>
        </w:r>
      </w:hyperlink>
      <w:r w:rsidRPr="00670251">
        <w:rPr>
          <w:rFonts w:ascii="Times New Roman" w:hAnsi="Times New Roman" w:cs="Times New Roman"/>
          <w:sz w:val="28"/>
          <w:szCs w:val="28"/>
        </w:rPr>
        <w:t xml:space="preserve"> ГОСТ 34066-2017;</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для </w:t>
      </w:r>
      <w:proofErr w:type="spellStart"/>
      <w:r w:rsidRPr="00670251">
        <w:rPr>
          <w:rFonts w:ascii="Times New Roman" w:hAnsi="Times New Roman" w:cs="Times New Roman"/>
          <w:sz w:val="28"/>
          <w:szCs w:val="28"/>
        </w:rPr>
        <w:t>снегоболотоходов</w:t>
      </w:r>
      <w:proofErr w:type="spellEnd"/>
      <w:r w:rsidRPr="00670251">
        <w:rPr>
          <w:rFonts w:ascii="Times New Roman" w:hAnsi="Times New Roman" w:cs="Times New Roman"/>
          <w:sz w:val="28"/>
          <w:szCs w:val="28"/>
        </w:rPr>
        <w:t xml:space="preserve"> - согласно </w:t>
      </w:r>
      <w:hyperlink r:id="rId67" w:tooltip="https://login.consultant.ru/link/?req=doc&amp;base=OTN&amp;n=17878&amp;dst=100155" w:history="1">
        <w:r w:rsidRPr="00670251">
          <w:rPr>
            <w:rFonts w:ascii="Times New Roman" w:hAnsi="Times New Roman" w:cs="Times New Roman"/>
            <w:color w:val="0000FF"/>
            <w:sz w:val="28"/>
            <w:szCs w:val="28"/>
          </w:rPr>
          <w:t>пунктам 4.5.1</w:t>
        </w:r>
      </w:hyperlink>
      <w:r w:rsidRPr="00670251">
        <w:rPr>
          <w:rFonts w:ascii="Times New Roman" w:hAnsi="Times New Roman" w:cs="Times New Roman"/>
          <w:sz w:val="28"/>
          <w:szCs w:val="28"/>
        </w:rPr>
        <w:t xml:space="preserve"> - </w:t>
      </w:r>
      <w:hyperlink r:id="rId68" w:tooltip="https://login.consultant.ru/link/?req=doc&amp;base=OTN&amp;n=17878&amp;dst=100199" w:history="1">
        <w:r w:rsidRPr="00670251">
          <w:rPr>
            <w:rFonts w:ascii="Times New Roman" w:hAnsi="Times New Roman" w:cs="Times New Roman"/>
            <w:color w:val="0000FF"/>
            <w:sz w:val="28"/>
            <w:szCs w:val="28"/>
          </w:rPr>
          <w:t>4.5.5</w:t>
        </w:r>
      </w:hyperlink>
      <w:r w:rsidRPr="00670251">
        <w:rPr>
          <w:rFonts w:ascii="Times New Roman" w:hAnsi="Times New Roman" w:cs="Times New Roman"/>
          <w:sz w:val="28"/>
          <w:szCs w:val="28"/>
        </w:rPr>
        <w:t xml:space="preserve"> ГОСТ 34065-2017. При этом допускается отсутствие фонаря заднего хода, если его установка не предусмотрена изготовителем;</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для прицепов и полуприцепов тракторных - согласно </w:t>
      </w:r>
      <w:hyperlink r:id="rId69" w:tooltip="https://login.consultant.ru/link/?req=doc&amp;base=OTN&amp;n=22468&amp;dst=100106" w:history="1">
        <w:r w:rsidRPr="00670251">
          <w:rPr>
            <w:rFonts w:ascii="Times New Roman" w:hAnsi="Times New Roman" w:cs="Times New Roman"/>
            <w:color w:val="0000FF"/>
            <w:sz w:val="28"/>
            <w:szCs w:val="28"/>
          </w:rPr>
          <w:t>пункту 4.1.12</w:t>
        </w:r>
      </w:hyperlink>
      <w:r w:rsidRPr="00670251">
        <w:rPr>
          <w:rFonts w:ascii="Times New Roman" w:hAnsi="Times New Roman" w:cs="Times New Roman"/>
          <w:sz w:val="28"/>
          <w:szCs w:val="28"/>
        </w:rPr>
        <w:t xml:space="preserve"> ГОСТ 10000-2017;</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для </w:t>
      </w:r>
      <w:proofErr w:type="spellStart"/>
      <w:r w:rsidRPr="00670251">
        <w:rPr>
          <w:rFonts w:ascii="Times New Roman" w:hAnsi="Times New Roman" w:cs="Times New Roman"/>
          <w:sz w:val="28"/>
          <w:szCs w:val="28"/>
        </w:rPr>
        <w:t>квадрициклов</w:t>
      </w:r>
      <w:proofErr w:type="spellEnd"/>
      <w:r w:rsidRPr="00670251">
        <w:rPr>
          <w:rFonts w:ascii="Times New Roman" w:hAnsi="Times New Roman" w:cs="Times New Roman"/>
          <w:sz w:val="28"/>
          <w:szCs w:val="28"/>
        </w:rPr>
        <w:t xml:space="preserve"> - согласно </w:t>
      </w:r>
      <w:hyperlink r:id="rId70" w:tooltip="https://login.consultant.ru/link/?req=doc&amp;base=OTN&amp;n=5982&amp;dst=100074" w:history="1">
        <w:r w:rsidRPr="00670251">
          <w:rPr>
            <w:rFonts w:ascii="Times New Roman" w:hAnsi="Times New Roman" w:cs="Times New Roman"/>
            <w:color w:val="0000FF"/>
            <w:sz w:val="28"/>
            <w:szCs w:val="28"/>
          </w:rPr>
          <w:t>пунктам 4.1</w:t>
        </w:r>
      </w:hyperlink>
      <w:r w:rsidRPr="00670251">
        <w:rPr>
          <w:rFonts w:ascii="Times New Roman" w:hAnsi="Times New Roman" w:cs="Times New Roman"/>
          <w:sz w:val="28"/>
          <w:szCs w:val="28"/>
        </w:rPr>
        <w:t xml:space="preserve"> и </w:t>
      </w:r>
      <w:hyperlink r:id="rId71" w:tooltip="https://login.consultant.ru/link/?req=doc&amp;base=OTN&amp;n=5982&amp;dst=100085" w:history="1">
        <w:r w:rsidRPr="00670251">
          <w:rPr>
            <w:rFonts w:ascii="Times New Roman" w:hAnsi="Times New Roman" w:cs="Times New Roman"/>
            <w:color w:val="0000FF"/>
            <w:sz w:val="28"/>
            <w:szCs w:val="28"/>
          </w:rPr>
          <w:t>4.2</w:t>
        </w:r>
      </w:hyperlink>
      <w:r w:rsidRPr="00670251">
        <w:rPr>
          <w:rFonts w:ascii="Times New Roman" w:hAnsi="Times New Roman" w:cs="Times New Roman"/>
          <w:sz w:val="28"/>
          <w:szCs w:val="28"/>
        </w:rPr>
        <w:t xml:space="preserve"> ГОСТ </w:t>
      </w:r>
      <w:proofErr w:type="gramStart"/>
      <w:r w:rsidRPr="00670251">
        <w:rPr>
          <w:rFonts w:ascii="Times New Roman" w:hAnsi="Times New Roman" w:cs="Times New Roman"/>
          <w:sz w:val="28"/>
          <w:szCs w:val="28"/>
        </w:rPr>
        <w:t>Р</w:t>
      </w:r>
      <w:proofErr w:type="gramEnd"/>
      <w:r w:rsidRPr="00670251">
        <w:rPr>
          <w:rFonts w:ascii="Times New Roman" w:hAnsi="Times New Roman" w:cs="Times New Roman"/>
          <w:sz w:val="28"/>
          <w:szCs w:val="28"/>
        </w:rPr>
        <w:t xml:space="preserve"> 51815-2001;</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для </w:t>
      </w:r>
      <w:proofErr w:type="spellStart"/>
      <w:r w:rsidRPr="00670251">
        <w:rPr>
          <w:rFonts w:ascii="Times New Roman" w:hAnsi="Times New Roman" w:cs="Times New Roman"/>
          <w:sz w:val="28"/>
          <w:szCs w:val="28"/>
        </w:rPr>
        <w:t>мотовездеходов</w:t>
      </w:r>
      <w:proofErr w:type="spellEnd"/>
      <w:r w:rsidRPr="00670251">
        <w:rPr>
          <w:rFonts w:ascii="Times New Roman" w:hAnsi="Times New Roman" w:cs="Times New Roman"/>
          <w:sz w:val="28"/>
          <w:szCs w:val="28"/>
        </w:rPr>
        <w:t xml:space="preserve"> - согласно </w:t>
      </w:r>
      <w:hyperlink r:id="rId72" w:tooltip="https://login.consultant.ru/link/?req=doc&amp;base=OTN&amp;n=6036&amp;dst=100120" w:history="1">
        <w:r w:rsidRPr="00670251">
          <w:rPr>
            <w:rFonts w:ascii="Times New Roman" w:hAnsi="Times New Roman" w:cs="Times New Roman"/>
            <w:color w:val="0000FF"/>
            <w:sz w:val="28"/>
            <w:szCs w:val="28"/>
          </w:rPr>
          <w:t>пунктам 4.16</w:t>
        </w:r>
      </w:hyperlink>
      <w:r w:rsidRPr="00670251">
        <w:rPr>
          <w:rFonts w:ascii="Times New Roman" w:hAnsi="Times New Roman" w:cs="Times New Roman"/>
          <w:sz w:val="28"/>
          <w:szCs w:val="28"/>
        </w:rPr>
        <w:t xml:space="preserve"> и </w:t>
      </w:r>
      <w:hyperlink r:id="rId73" w:tooltip="https://login.consultant.ru/link/?req=doc&amp;base=OTN&amp;n=6036&amp;dst=100121" w:history="1">
        <w:r w:rsidRPr="00670251">
          <w:rPr>
            <w:rFonts w:ascii="Times New Roman" w:hAnsi="Times New Roman" w:cs="Times New Roman"/>
            <w:color w:val="0000FF"/>
            <w:sz w:val="28"/>
            <w:szCs w:val="28"/>
          </w:rPr>
          <w:t>4.16.1</w:t>
        </w:r>
      </w:hyperlink>
      <w:r w:rsidRPr="00670251">
        <w:rPr>
          <w:rFonts w:ascii="Times New Roman" w:hAnsi="Times New Roman" w:cs="Times New Roman"/>
          <w:sz w:val="28"/>
          <w:szCs w:val="28"/>
        </w:rPr>
        <w:t xml:space="preserve"> ГОСТ </w:t>
      </w:r>
      <w:proofErr w:type="gramStart"/>
      <w:r w:rsidRPr="00670251">
        <w:rPr>
          <w:rFonts w:ascii="Times New Roman" w:hAnsi="Times New Roman" w:cs="Times New Roman"/>
          <w:sz w:val="28"/>
          <w:szCs w:val="28"/>
        </w:rPr>
        <w:t>Р</w:t>
      </w:r>
      <w:proofErr w:type="gramEnd"/>
      <w:r w:rsidRPr="00670251">
        <w:rPr>
          <w:rFonts w:ascii="Times New Roman" w:hAnsi="Times New Roman" w:cs="Times New Roman"/>
          <w:sz w:val="28"/>
          <w:szCs w:val="28"/>
        </w:rPr>
        <w:t xml:space="preserve"> 52008-2003;</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б) использование спереди самоходной машины световых приборов с огнями красного цвета или </w:t>
      </w:r>
      <w:proofErr w:type="spellStart"/>
      <w:r w:rsidRPr="00670251">
        <w:rPr>
          <w:rFonts w:ascii="Times New Roman" w:hAnsi="Times New Roman" w:cs="Times New Roman"/>
          <w:sz w:val="28"/>
          <w:szCs w:val="28"/>
        </w:rPr>
        <w:t>световозвращателей</w:t>
      </w:r>
      <w:proofErr w:type="spellEnd"/>
      <w:r w:rsidRPr="00670251">
        <w:rPr>
          <w:rFonts w:ascii="Times New Roman" w:hAnsi="Times New Roman" w:cs="Times New Roman"/>
          <w:sz w:val="28"/>
          <w:szCs w:val="28"/>
        </w:rPr>
        <w:t xml:space="preserve"> красного цвета, а сзади - белого цвета, кроме фонарей заднего хода и освещения регистрационного знака,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в) на самоходных машинах, выполняющих работы по строительству, ремонту или содержанию дорог, а также на самоходных машинах, передвигающихся по дорогам общего пользования со скоростью 20 километров в час и более и имеющих ширину более 2,55 метра, должны устанавливаться специальные световые сигналы (проблесковые маячки) желтого или оранжевого цвета. Количество и расположение проблесковых маячков должны обеспечивать их видимость на 360 градусов в горизонтальной плоскости, проходящей через центр источника излучения света;</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г) сигналы торможения (основные и дополнительные) должны включаться при воздействии на органы управления рабочей и аварийной тормозных систем и работать в постоянном режиме.</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6. Обзорность, остекление, стеклоочистители и зеркала заднего вида:</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а) самоходные машины, имеющие кабину, должны оснащаться не менее чем одним стеклоочистителем на ветровом стекле;</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б) применение стеклоочистителей и стеклоомывателей для сельскохозяйственных и лесных тракторов, самоходных сельскохозяйственных машин должно соответствовать </w:t>
      </w:r>
      <w:hyperlink r:id="rId74" w:tooltip="https://login.consultant.ru/link/?req=doc&amp;base=OTN&amp;n=13794&amp;dst=100122" w:history="1">
        <w:r w:rsidRPr="00670251">
          <w:rPr>
            <w:rFonts w:ascii="Times New Roman" w:hAnsi="Times New Roman" w:cs="Times New Roman"/>
            <w:color w:val="0000FF"/>
            <w:sz w:val="28"/>
            <w:szCs w:val="28"/>
          </w:rPr>
          <w:t>пунктам 4.1</w:t>
        </w:r>
      </w:hyperlink>
      <w:r w:rsidRPr="00670251">
        <w:rPr>
          <w:rFonts w:ascii="Times New Roman" w:hAnsi="Times New Roman" w:cs="Times New Roman"/>
          <w:sz w:val="28"/>
          <w:szCs w:val="28"/>
        </w:rPr>
        <w:t xml:space="preserve"> и </w:t>
      </w:r>
      <w:hyperlink r:id="rId75" w:tooltip="https://login.consultant.ru/link/?req=doc&amp;base=OTN&amp;n=13794&amp;dst=100126" w:history="1">
        <w:r w:rsidRPr="00670251">
          <w:rPr>
            <w:rFonts w:ascii="Times New Roman" w:hAnsi="Times New Roman" w:cs="Times New Roman"/>
            <w:color w:val="0000FF"/>
            <w:sz w:val="28"/>
            <w:szCs w:val="28"/>
          </w:rPr>
          <w:t>4.2</w:t>
        </w:r>
      </w:hyperlink>
      <w:r w:rsidRPr="00670251">
        <w:rPr>
          <w:rFonts w:ascii="Times New Roman" w:hAnsi="Times New Roman" w:cs="Times New Roman"/>
          <w:sz w:val="28"/>
          <w:szCs w:val="28"/>
        </w:rPr>
        <w:t xml:space="preserve"> ГОСТ 12.2.120-2015 "Межгосударственный стандарт. Система стандартов безопасности труда. Кабины и рабочие места операторов тракторов и самоходных сельскохозяйственных машин. Общие требования безопасности";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в) стеклоомыватель должен обеспечивать подачу жидкости в зону очистки стекла;</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lastRenderedPageBreak/>
        <w:t>г) тракторы, самоходные дорожно-строительные, коммунальные, сельскохозяйственные машины, а также внедорожные автотранспортные средства должны укомплектовываться не менее чем одним (слева) зеркалом заднего вида;</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д) в случае оснащения снегохода зеркалами заднего вида их конструкция и установка должны отвечать требованиям, установленным </w:t>
      </w:r>
      <w:hyperlink r:id="rId76" w:tooltip="https://login.consultant.ru/link/?req=doc&amp;base=OTN&amp;n=18066&amp;dst=100217" w:history="1">
        <w:r w:rsidRPr="00670251">
          <w:rPr>
            <w:rFonts w:ascii="Times New Roman" w:hAnsi="Times New Roman" w:cs="Times New Roman"/>
            <w:color w:val="0000FF"/>
            <w:sz w:val="28"/>
            <w:szCs w:val="28"/>
          </w:rPr>
          <w:t>пунктом 4.10.11</w:t>
        </w:r>
      </w:hyperlink>
      <w:r w:rsidRPr="00670251">
        <w:rPr>
          <w:rFonts w:ascii="Times New Roman" w:hAnsi="Times New Roman" w:cs="Times New Roman"/>
          <w:sz w:val="28"/>
          <w:szCs w:val="28"/>
        </w:rPr>
        <w:t xml:space="preserve"> ГОСТ 34066-2017;</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е) </w:t>
      </w:r>
      <w:proofErr w:type="spellStart"/>
      <w:r w:rsidRPr="00670251">
        <w:rPr>
          <w:rFonts w:ascii="Times New Roman" w:hAnsi="Times New Roman" w:cs="Times New Roman"/>
          <w:sz w:val="28"/>
          <w:szCs w:val="28"/>
        </w:rPr>
        <w:t>снегоболотоходы</w:t>
      </w:r>
      <w:proofErr w:type="spellEnd"/>
      <w:r w:rsidRPr="00670251">
        <w:rPr>
          <w:rFonts w:ascii="Times New Roman" w:hAnsi="Times New Roman" w:cs="Times New Roman"/>
          <w:sz w:val="28"/>
          <w:szCs w:val="28"/>
        </w:rPr>
        <w:t xml:space="preserve"> должны быть оборудованы устройствами непрямого обзора (2 боковых зеркала и одно центральное зеркало заднего вида или заменяющие их устройства). Их конструкция и установка должны отвечать требованиям, установленным </w:t>
      </w:r>
      <w:hyperlink r:id="rId77" w:tooltip="https://login.consultant.ru/link/?req=doc&amp;base=OTN&amp;n=17878&amp;dst=100254" w:history="1">
        <w:r w:rsidRPr="00670251">
          <w:rPr>
            <w:rFonts w:ascii="Times New Roman" w:hAnsi="Times New Roman" w:cs="Times New Roman"/>
            <w:color w:val="0000FF"/>
            <w:sz w:val="28"/>
            <w:szCs w:val="28"/>
          </w:rPr>
          <w:t>пунктом 4.11.5</w:t>
        </w:r>
      </w:hyperlink>
      <w:r w:rsidRPr="00670251">
        <w:rPr>
          <w:rFonts w:ascii="Times New Roman" w:hAnsi="Times New Roman" w:cs="Times New Roman"/>
          <w:sz w:val="28"/>
          <w:szCs w:val="28"/>
        </w:rPr>
        <w:t xml:space="preserve"> ГОСТ 34065-2017;</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ж) не допускается эксплуатация самоходных машин при отсутствии либо повреждении (трещинах) зеркал, предусмотренных конструкцией самоходной машины;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з) наличие трещин на ветровых стеклах в зоне очистки стеклоочистителем половины стекла, расположенной со стороны водителя,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и) светопропускание стекол, обеспечивающих видимость для водителя спереди, должно быть не менее 70 процентов для ветровых стекол и для стекол, не являющихся ветровыми, но обеспечивающих обзор водителя спереди и сзади;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к) при условии установки на самоходную машину 2 внешних зеркал заднего вида светопропускание стекол, обеспечивающих обзор водителя сзади, не нормируется.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7. Шины и колеса:</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а) шины не должны иметь внешние повреждения (пробоины, порезы, разрывы), обнажающие корд, расслоение каркаса, отслоение протектора и боковины;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б) запрещается эксплуатация колесной техники с шинами, остаточная высота </w:t>
      </w:r>
      <w:proofErr w:type="spellStart"/>
      <w:r w:rsidRPr="00670251">
        <w:rPr>
          <w:rFonts w:ascii="Times New Roman" w:hAnsi="Times New Roman" w:cs="Times New Roman"/>
          <w:sz w:val="28"/>
          <w:szCs w:val="28"/>
        </w:rPr>
        <w:t>почвозацепов</w:t>
      </w:r>
      <w:proofErr w:type="spellEnd"/>
      <w:r w:rsidRPr="00670251">
        <w:rPr>
          <w:rFonts w:ascii="Times New Roman" w:hAnsi="Times New Roman" w:cs="Times New Roman"/>
          <w:sz w:val="28"/>
          <w:szCs w:val="28"/>
        </w:rPr>
        <w:t xml:space="preserve"> (рисунка протектора) </w:t>
      </w:r>
      <w:proofErr w:type="gramStart"/>
      <w:r w:rsidRPr="00670251">
        <w:rPr>
          <w:rFonts w:ascii="Times New Roman" w:hAnsi="Times New Roman" w:cs="Times New Roman"/>
          <w:sz w:val="28"/>
          <w:szCs w:val="28"/>
        </w:rPr>
        <w:t>которых</w:t>
      </w:r>
      <w:proofErr w:type="gramEnd"/>
      <w:r w:rsidRPr="00670251">
        <w:rPr>
          <w:rFonts w:ascii="Times New Roman" w:hAnsi="Times New Roman" w:cs="Times New Roman"/>
          <w:sz w:val="28"/>
          <w:szCs w:val="28"/>
        </w:rPr>
        <w:t xml:space="preserve"> менее:</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10 миллиметров - для ведущих колес тракторов тягового класса 3 тонны и выше;</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10 миллиметров - для управляемых колес тракторов тягового класса 3 тонны и выше;</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5 миллиметров - для ведущих колес тракторов тягового класса до 2 тонн включительно;</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lastRenderedPageBreak/>
        <w:t>2 миллиметров - для управляемых колес тракторов тягового класса до 2 тонн включительно;</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1 миллиметра для колес прицепов;</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в) отсутствие хотя бы одного болта или гайки крепления дисков и ободьев колес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г) наличие трещин на дисках и ободьях колес, а также следов устранения их сваркой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д) видимое нарушение формы </w:t>
      </w:r>
      <w:proofErr w:type="gramStart"/>
      <w:r w:rsidRPr="00670251">
        <w:rPr>
          <w:rFonts w:ascii="Times New Roman" w:hAnsi="Times New Roman" w:cs="Times New Roman"/>
          <w:sz w:val="28"/>
          <w:szCs w:val="28"/>
        </w:rPr>
        <w:t>и(</w:t>
      </w:r>
      <w:proofErr w:type="gramEnd"/>
      <w:r w:rsidRPr="00670251">
        <w:rPr>
          <w:rFonts w:ascii="Times New Roman" w:hAnsi="Times New Roman" w:cs="Times New Roman"/>
          <w:sz w:val="28"/>
          <w:szCs w:val="28"/>
        </w:rPr>
        <w:t>или) размеров крепежных отверстий в дисках колес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е) шины по размеру или допустимой нагрузке должны соответствовать модели самоходной машины, прицепа (полуприцепа) к самоходной машине;</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ж) установка на одной оси шин различных размеров, конструкций, моделей или с разными рисунками протектора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з) давление в шинах не должно превышать значение, указанное в маркировке шин. Разность давлений в левых и правых шинах должна быть не более 0,01 </w:t>
      </w:r>
      <w:proofErr w:type="spellStart"/>
      <w:r w:rsidRPr="00670251">
        <w:rPr>
          <w:rFonts w:ascii="Times New Roman" w:hAnsi="Times New Roman" w:cs="Times New Roman"/>
          <w:sz w:val="28"/>
          <w:szCs w:val="28"/>
        </w:rPr>
        <w:t>мегапаскаля</w:t>
      </w:r>
      <w:proofErr w:type="spellEnd"/>
      <w:r w:rsidRPr="00670251">
        <w:rPr>
          <w:rFonts w:ascii="Times New Roman" w:hAnsi="Times New Roman" w:cs="Times New Roman"/>
          <w:sz w:val="28"/>
          <w:szCs w:val="28"/>
        </w:rPr>
        <w:t xml:space="preserve"> (0,1 </w:t>
      </w:r>
      <w:proofErr w:type="gramStart"/>
      <w:r w:rsidRPr="00670251">
        <w:rPr>
          <w:rFonts w:ascii="Times New Roman" w:hAnsi="Times New Roman" w:cs="Times New Roman"/>
          <w:sz w:val="28"/>
          <w:szCs w:val="28"/>
        </w:rPr>
        <w:t>килограмма-силы</w:t>
      </w:r>
      <w:proofErr w:type="gramEnd"/>
      <w:r w:rsidRPr="00670251">
        <w:rPr>
          <w:rFonts w:ascii="Times New Roman" w:hAnsi="Times New Roman" w:cs="Times New Roman"/>
          <w:sz w:val="28"/>
          <w:szCs w:val="28"/>
        </w:rPr>
        <w:t xml:space="preserve"> на квадратный сантиметр);</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и) не подлежат дальнейшей эксплуатации шины: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с предельным износом протектора, установленным изготовителем;</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с вытянутыми (деформированными) бортами с изломом или разрушением металлического кольца борта;</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с расслоением в каркасе, отслоением протектора, кольцевым разрушением или изломом слоев каркаса;</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подвергшиеся длительному воздействию нефтепродуктов (масла, бензина, керосина, нефти) или других веществ, вызывающих набухание резины;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со сквозным повреждением диаметром свыше 10 миллиметров;</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к) не подлежат дальнейшей эксплуатации колеса, имеющие:</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деформации, трещины, заусенцы и ржавчину деталей обода, контактирующих с шиной;</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трещины сварных швов в конусах основания обода и в местах соединения посадочных колец и диска с конусами основания обода;</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погнутости дисков.</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lastRenderedPageBreak/>
        <w:t>8. Гусеничные цепи.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Запрещается эксплуатация самоходных машин на гусеничном ходу:</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с превышением значений провисания гусеничных цепей, предусмотренных изготовителем, а если такое значение отсутствует - провисание не должно превышать 65 миллиметров;</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с различающимся числом звеньев в левой и правой гусеничных цепях;</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с наличием трещин и изломов в звеньях гусеничной цепи;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с превышением значения разности провисания левой и правой гусеничных цепей, предусмотренной изготовителем, а если такое значение отсутствует - разность провисания не должна превышать 5 миллиметров.</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9. Топливная система:</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а) </w:t>
      </w:r>
      <w:proofErr w:type="spellStart"/>
      <w:r w:rsidRPr="00670251">
        <w:rPr>
          <w:rFonts w:ascii="Times New Roman" w:hAnsi="Times New Roman" w:cs="Times New Roman"/>
          <w:sz w:val="28"/>
          <w:szCs w:val="28"/>
        </w:rPr>
        <w:t>подтекание</w:t>
      </w:r>
      <w:proofErr w:type="spellEnd"/>
      <w:r w:rsidRPr="00670251">
        <w:rPr>
          <w:rFonts w:ascii="Times New Roman" w:hAnsi="Times New Roman" w:cs="Times New Roman"/>
          <w:sz w:val="28"/>
          <w:szCs w:val="28"/>
        </w:rPr>
        <w:t xml:space="preserve"> и каплепадение топлива в системе питания бензиновых и дизельных двигателей не допускаются;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б) запорные устройства топливных баков и устройства перекрытия топлива должны быть в работоспособном состоянии;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в) система питания самоходных машин, предназначенная для работы на компримированном природном газе, сжиженном природном газе и сжиженном углеводородном газе, должна быть герметична;</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г) на наружную поверхность газовых баллонов самоходных машин, оснащенных такой системой питания, должны наноситься их паспортные данные, в том числе дата действующего и последующего освидетельствований;</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д) использование газовых баллонов с истекшим сроком их периодического освидетельствования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10. Выпускная система:</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а) содержание вредных веществ в отработавших газах самоходных машин с бензиновыми двигателями и дизельными двигателями должно соответствовать требованиям, предусмотренным изготовителем;</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б) содержание окиси углерода в отработавших газах при минимальной устойчивой частоте вращения коленчатого вала двигателя снегоходов, четырехколесных внедорожных </w:t>
      </w:r>
      <w:proofErr w:type="spellStart"/>
      <w:r w:rsidRPr="00670251">
        <w:rPr>
          <w:rFonts w:ascii="Times New Roman" w:hAnsi="Times New Roman" w:cs="Times New Roman"/>
          <w:sz w:val="28"/>
          <w:szCs w:val="28"/>
        </w:rPr>
        <w:t>мототранспортных</w:t>
      </w:r>
      <w:proofErr w:type="spellEnd"/>
      <w:r w:rsidRPr="00670251">
        <w:rPr>
          <w:rFonts w:ascii="Times New Roman" w:hAnsi="Times New Roman" w:cs="Times New Roman"/>
          <w:sz w:val="28"/>
          <w:szCs w:val="28"/>
        </w:rPr>
        <w:t xml:space="preserve"> средств и </w:t>
      </w:r>
      <w:proofErr w:type="spellStart"/>
      <w:r w:rsidRPr="00670251">
        <w:rPr>
          <w:rFonts w:ascii="Times New Roman" w:hAnsi="Times New Roman" w:cs="Times New Roman"/>
          <w:sz w:val="28"/>
          <w:szCs w:val="28"/>
        </w:rPr>
        <w:t>снегоболотоходов</w:t>
      </w:r>
      <w:proofErr w:type="spellEnd"/>
      <w:r w:rsidRPr="00670251">
        <w:rPr>
          <w:rFonts w:ascii="Times New Roman" w:hAnsi="Times New Roman" w:cs="Times New Roman"/>
          <w:sz w:val="28"/>
          <w:szCs w:val="28"/>
        </w:rPr>
        <w:t xml:space="preserve"> не должно превышать 4,5 процента (в объемных долях);</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в) выпускные системы двигателей должны быть исправными и комплектными, а также обеспечивать гашение искр в отработавших газах. В местах соединения прорыв газов и искр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lastRenderedPageBreak/>
        <w:t>11. Спутниковые системы.</w:t>
      </w:r>
    </w:p>
    <w:p w:rsidR="00FE7F60" w:rsidRPr="00670251" w:rsidRDefault="00F56D71">
      <w:pPr>
        <w:pStyle w:val="ConsPlusNormal"/>
        <w:spacing w:before="220"/>
        <w:ind w:firstLine="540"/>
        <w:jc w:val="both"/>
        <w:rPr>
          <w:rFonts w:ascii="Times New Roman" w:hAnsi="Times New Roman" w:cs="Times New Roman"/>
          <w:sz w:val="28"/>
          <w:szCs w:val="28"/>
        </w:rPr>
      </w:pPr>
      <w:proofErr w:type="gramStart"/>
      <w:r w:rsidRPr="00670251">
        <w:rPr>
          <w:rFonts w:ascii="Times New Roman" w:hAnsi="Times New Roman" w:cs="Times New Roman"/>
          <w:sz w:val="28"/>
          <w:szCs w:val="28"/>
        </w:rPr>
        <w:t xml:space="preserve">С 1 января 2025 г. запрещается эксплуатация </w:t>
      </w:r>
      <w:proofErr w:type="spellStart"/>
      <w:r w:rsidRPr="00670251">
        <w:rPr>
          <w:rFonts w:ascii="Times New Roman" w:hAnsi="Times New Roman" w:cs="Times New Roman"/>
          <w:sz w:val="28"/>
          <w:szCs w:val="28"/>
        </w:rPr>
        <w:t>лесопожарной</w:t>
      </w:r>
      <w:proofErr w:type="spellEnd"/>
      <w:r w:rsidRPr="00670251">
        <w:rPr>
          <w:rFonts w:ascii="Times New Roman" w:hAnsi="Times New Roman" w:cs="Times New Roman"/>
          <w:sz w:val="28"/>
          <w:szCs w:val="28"/>
        </w:rPr>
        <w:t xml:space="preserve"> и лесозаготовительной техники при отсутствии или неисправности технических средств контроля, обеспечивающих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w:t>
      </w:r>
      <w:proofErr w:type="gramEnd"/>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12. Прочие устройства:</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а) замки дверей кабины, механизмы регулировки и фиксирующие устройства сидений водителя, устройство обогрева и обдува ветрового стекла, предусмотренные конструкцией, должны быть в работоспособном состоянии;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б) запоры бортов грузовой платформы прицепов и полуприцепов должны быть в работоспособном состоянии;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в) аварийные выходы и устройства приведения их в действие, приборы внутреннего освещения кабины должны быть в работоспособном состоянии;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г) предусмотренные конструкцией самоходных машин звуковые сигналы должны быть исправными: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звуковой сигнал при приведении в действие органа его управления должен издавать непрерывный и монотонный звук;</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уровень звука сигнала должен быть в пределах 90-112 децибел при заглушенном двигателе;</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д) на прицепах и полуприцепах должны устанавливаться задние защитные устройства, предусмотренные конструкцией;</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е) тракторные прицепы и полуприцепы должны оборудоваться работоспособными предохранительными приспособлениями (цепями, тросами);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ж) длина предохранительных цепей (тросов) должна предотвращать контакт сцепной петли дышла с дорожной поверхностью и при этом обеспечивать управление прицепом в случае обрыва (поломки) тягово-сцепного устройства;</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з) прицепы (за исключением одноосных и роспусков) должны оборудоваться устройством, поддерживающим сцепную петлю дышла в положении, облегчающем сцепку и расцепку с тяговой машиной;</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и) деформация сцепной петли или дышла прицепа, нарушающая их </w:t>
      </w:r>
      <w:r w:rsidRPr="00670251">
        <w:rPr>
          <w:rFonts w:ascii="Times New Roman" w:hAnsi="Times New Roman" w:cs="Times New Roman"/>
          <w:sz w:val="28"/>
          <w:szCs w:val="28"/>
        </w:rPr>
        <w:lastRenderedPageBreak/>
        <w:t>положение относительно продольной центральной плоскости симметрии прицепа, разрывы, трещины и другие видимые повреждения сцепной петли или дышла прицепа не допускаются;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к) самоходные машины должны оснащаться ремнями безопасности, предусмотренными конструкцией. Ремни безопасности не должны иметь следующие дефекты: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надрыв на лямке, видимый невооруженным глазом;</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замок не фиксирует "язык" лямки или не выбрасывает его после нажатия на кнопку замыкающего устройства;</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лямка не вытягивается или не втягивается во втягивающее устройство (катушку);</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при резком вытягивании лямки ремня не обеспечивается прекращение (блокирование) ее вытягивания из втягивающего устройства (катушки);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л) тракторы, самоходные дорожно-строительные, самоходные сельскохозяйственные машины (за исключением гусеничных), прицепы и полуприцепы должны укомплектовываться не менее чем 2 противооткатными упорами или деревянными брусками шириной свыше 30 процентов радиуса колеса, выполняющими функцию противооткатных упоров;</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м) самоходные машины должны оснащаться: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не менее чем 1 порошковым или </w:t>
      </w:r>
      <w:proofErr w:type="spellStart"/>
      <w:r w:rsidRPr="00670251">
        <w:rPr>
          <w:rFonts w:ascii="Times New Roman" w:hAnsi="Times New Roman" w:cs="Times New Roman"/>
          <w:sz w:val="28"/>
          <w:szCs w:val="28"/>
        </w:rPr>
        <w:t>хладоновым</w:t>
      </w:r>
      <w:proofErr w:type="spellEnd"/>
      <w:r w:rsidRPr="00670251">
        <w:rPr>
          <w:rFonts w:ascii="Times New Roman" w:hAnsi="Times New Roman" w:cs="Times New Roman"/>
          <w:sz w:val="28"/>
          <w:szCs w:val="28"/>
        </w:rPr>
        <w:t xml:space="preserve"> огнетушителем емкостью не менее 2 литров (при оснащении тракторов, самоходных дорожно-строительных, коммунальных машин, а также внедорожных автотранспортных средств);</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не менее чем 2 порошковыми или </w:t>
      </w:r>
      <w:proofErr w:type="spellStart"/>
      <w:r w:rsidRPr="00670251">
        <w:rPr>
          <w:rFonts w:ascii="Times New Roman" w:hAnsi="Times New Roman" w:cs="Times New Roman"/>
          <w:sz w:val="28"/>
          <w:szCs w:val="28"/>
        </w:rPr>
        <w:t>хладоновыми</w:t>
      </w:r>
      <w:proofErr w:type="spellEnd"/>
      <w:r w:rsidRPr="00670251">
        <w:rPr>
          <w:rFonts w:ascii="Times New Roman" w:hAnsi="Times New Roman" w:cs="Times New Roman"/>
          <w:sz w:val="28"/>
          <w:szCs w:val="28"/>
        </w:rPr>
        <w:t xml:space="preserve"> огнетушителями емкостью не менее 2 литров (при оснащении самоходных сельскохозяйственных комбайнов);</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огнетушитель должен быть опломбирован и на нем должен быть указан срок окончания использования, который не должен быть завершен;</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на самоходных машинах должны быть предусмотрены места для надежного крепления переносных огнетушителей и противооткатных упоров;</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н) аккумуляторные батареи, сиденья, а также огнетушители и медицинская аптечка на тракторах, самоходных дорожно-строительных машинах должны надежно закрепляться в местах, предусмотренных конструкцией;</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lastRenderedPageBreak/>
        <w:t xml:space="preserve">о) колесные тракторы должны оборудоваться </w:t>
      </w:r>
      <w:proofErr w:type="spellStart"/>
      <w:r w:rsidRPr="00670251">
        <w:rPr>
          <w:rFonts w:ascii="Times New Roman" w:hAnsi="Times New Roman" w:cs="Times New Roman"/>
          <w:sz w:val="28"/>
          <w:szCs w:val="28"/>
        </w:rPr>
        <w:t>надколесными</w:t>
      </w:r>
      <w:proofErr w:type="spellEnd"/>
      <w:r w:rsidRPr="00670251">
        <w:rPr>
          <w:rFonts w:ascii="Times New Roman" w:hAnsi="Times New Roman" w:cs="Times New Roman"/>
          <w:sz w:val="28"/>
          <w:szCs w:val="28"/>
        </w:rPr>
        <w:t xml:space="preserve"> крыльями. Ширина этих устройств должна быть не менее ширины применяемых шин;</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п) отсутствие предусмотренных конструкцией самоходных машин грязезащитных фартуков и брызговиков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р) фиксаторы транспортного положения опор полуприцепов, предназначенные для предотвращения их самопроизвольного опускания при движении, должны быть в работоспособном состоянии;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с) конструкция механизма подъема платформы самосвальных прицепов и полуприцепов должна обеспечивать невозможность превышения предельных значений угла подъема, установленных в конструкторской документации на конкретные модели, а также исключать их самопроизвольное опускание;</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т) </w:t>
      </w:r>
      <w:proofErr w:type="spellStart"/>
      <w:r w:rsidRPr="00670251">
        <w:rPr>
          <w:rFonts w:ascii="Times New Roman" w:hAnsi="Times New Roman" w:cs="Times New Roman"/>
          <w:sz w:val="28"/>
          <w:szCs w:val="28"/>
        </w:rPr>
        <w:t>подтекание</w:t>
      </w:r>
      <w:proofErr w:type="spellEnd"/>
      <w:r w:rsidRPr="00670251">
        <w:rPr>
          <w:rFonts w:ascii="Times New Roman" w:hAnsi="Times New Roman" w:cs="Times New Roman"/>
          <w:sz w:val="28"/>
          <w:szCs w:val="28"/>
        </w:rPr>
        <w:t xml:space="preserve"> масел и рабочих жидкостей из двигателя, коробки передач, бортовых редукторов, мостов, сцепления, аккумуляторной батареи, систем охлаждения и кондиционирования воздуха и дополнительно устанавливаемых гидравлических устройств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у) предусмотренное конструкцией самоходной машины устройство, исключающее возможность запуска двигателя при включенной передаче, должно быть в работоспособном состоянии;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ф) движущиеся (вращающиеся) части самоходных машин (включая карданные, цепные, ременные, зубчатые передачи) должны быть огорожены защитными кожухами;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х) ослабление крепления кабины, двигателя, компрессора, пускового двигателя, облицовки, рабочих органов, других элементов конструкции не допускается ниже значений, установленных изготовителем;</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ц) рычаги управления рабочими органами самоходных машин и орудия в заданных положениях должны обеспечиваться надежной фиксацией;</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ч) замена аккумуляторных батарей, применяемых для запуска двигателя самоходной машины, а также аккумуляторных батарей самоходных машин с электроприводом на батареи, напряжение, масса или размеры которых отличаются </w:t>
      </w:r>
      <w:proofErr w:type="gramStart"/>
      <w:r w:rsidRPr="00670251">
        <w:rPr>
          <w:rFonts w:ascii="Times New Roman" w:hAnsi="Times New Roman" w:cs="Times New Roman"/>
          <w:sz w:val="28"/>
          <w:szCs w:val="28"/>
        </w:rPr>
        <w:t>от</w:t>
      </w:r>
      <w:proofErr w:type="gramEnd"/>
      <w:r w:rsidRPr="00670251">
        <w:rPr>
          <w:rFonts w:ascii="Times New Roman" w:hAnsi="Times New Roman" w:cs="Times New Roman"/>
          <w:sz w:val="28"/>
          <w:szCs w:val="28"/>
        </w:rPr>
        <w:t xml:space="preserve"> предусмотренных изготовителем, не допускается;</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ш) предусмотренные конструкцией устройства, предотвращающие самопроизвольный запуск рабочих органов самоходных машин, должны быть в работоспособном состоянии;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щ) предохранительные муфты привода рабочих органов самоходных машин должны быть исправны и отрегулированы;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ы) предусмотренные конструкцией устройства для экстренного </w:t>
      </w:r>
      <w:r w:rsidRPr="00670251">
        <w:rPr>
          <w:rFonts w:ascii="Times New Roman" w:hAnsi="Times New Roman" w:cs="Times New Roman"/>
          <w:sz w:val="28"/>
          <w:szCs w:val="28"/>
        </w:rPr>
        <w:lastRenderedPageBreak/>
        <w:t>отключения рабочих органов и остановки двигателя должны быть в работоспособном состоянии;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э) предусмотренные конструкцией устройства для снятия статического электрического заряда должны быть в работоспособном состоянии;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ю) дисбаланс вращающихся частей самоходных машин, превышающий значения, установленные конструкторской документацией, не допускается.</w:t>
      </w:r>
    </w:p>
    <w:p w:rsidR="00FE7F60" w:rsidRPr="00670251" w:rsidRDefault="00FE7F60">
      <w:pPr>
        <w:pStyle w:val="ConsPlusNormal"/>
        <w:rPr>
          <w:rFonts w:ascii="Times New Roman" w:hAnsi="Times New Roman" w:cs="Times New Roman"/>
          <w:sz w:val="28"/>
          <w:szCs w:val="28"/>
        </w:rPr>
      </w:pPr>
    </w:p>
    <w:p w:rsidR="00FE7F60" w:rsidRPr="00670251" w:rsidRDefault="00F56D71">
      <w:pPr>
        <w:pStyle w:val="ConsPlusTitle"/>
        <w:jc w:val="center"/>
        <w:outlineLvl w:val="2"/>
        <w:rPr>
          <w:rFonts w:ascii="Times New Roman" w:hAnsi="Times New Roman" w:cs="Times New Roman"/>
          <w:sz w:val="28"/>
          <w:szCs w:val="28"/>
        </w:rPr>
      </w:pPr>
      <w:bookmarkStart w:id="12" w:name="P1521"/>
      <w:bookmarkEnd w:id="12"/>
      <w:r w:rsidRPr="00670251">
        <w:rPr>
          <w:rFonts w:ascii="Times New Roman" w:hAnsi="Times New Roman" w:cs="Times New Roman"/>
          <w:sz w:val="28"/>
          <w:szCs w:val="28"/>
        </w:rPr>
        <w:t xml:space="preserve">III. Требования, предъявляемые к эксплуатации </w:t>
      </w:r>
      <w:proofErr w:type="gramStart"/>
      <w:r w:rsidRPr="00670251">
        <w:rPr>
          <w:rFonts w:ascii="Times New Roman" w:hAnsi="Times New Roman" w:cs="Times New Roman"/>
          <w:sz w:val="28"/>
          <w:szCs w:val="28"/>
        </w:rPr>
        <w:t>самоходных</w:t>
      </w:r>
      <w:proofErr w:type="gramEnd"/>
    </w:p>
    <w:p w:rsidR="00FE7F60" w:rsidRPr="00670251" w:rsidRDefault="00F56D71">
      <w:pPr>
        <w:pStyle w:val="ConsPlusTitle"/>
        <w:jc w:val="center"/>
        <w:rPr>
          <w:rFonts w:ascii="Times New Roman" w:hAnsi="Times New Roman" w:cs="Times New Roman"/>
          <w:sz w:val="28"/>
          <w:szCs w:val="28"/>
        </w:rPr>
      </w:pPr>
      <w:r w:rsidRPr="00670251">
        <w:rPr>
          <w:rFonts w:ascii="Times New Roman" w:hAnsi="Times New Roman" w:cs="Times New Roman"/>
          <w:sz w:val="28"/>
          <w:szCs w:val="28"/>
        </w:rPr>
        <w:t>машин и других видов техники</w:t>
      </w:r>
    </w:p>
    <w:p w:rsidR="00FE7F60" w:rsidRPr="00670251" w:rsidRDefault="00FE7F60">
      <w:pPr>
        <w:pStyle w:val="ConsPlusNormal"/>
        <w:rPr>
          <w:rFonts w:ascii="Times New Roman" w:hAnsi="Times New Roman" w:cs="Times New Roman"/>
          <w:sz w:val="28"/>
          <w:szCs w:val="28"/>
        </w:rPr>
      </w:pPr>
    </w:p>
    <w:p w:rsidR="00FE7F60" w:rsidRPr="00670251" w:rsidRDefault="00F56D71">
      <w:pPr>
        <w:pStyle w:val="ConsPlusNormal"/>
        <w:ind w:firstLine="540"/>
        <w:jc w:val="both"/>
        <w:rPr>
          <w:rFonts w:ascii="Times New Roman" w:hAnsi="Times New Roman" w:cs="Times New Roman"/>
          <w:sz w:val="28"/>
          <w:szCs w:val="28"/>
        </w:rPr>
      </w:pPr>
      <w:r w:rsidRPr="00670251">
        <w:rPr>
          <w:rFonts w:ascii="Times New Roman" w:hAnsi="Times New Roman" w:cs="Times New Roman"/>
          <w:sz w:val="28"/>
          <w:szCs w:val="28"/>
        </w:rPr>
        <w:t>13. Самоходные машины, предназначенные для приема практического экзамена на право управления самоходными машинами и используемые в процессе обучения, должны быть оборудованы опознавательным знаком "Учебное транспортное средство".</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14. Самоходные машины должны оборудоваться знаком аварийной остановки.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15. Государственные регистрационные и опознавательные знаки: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а) на самоходных машинах и прицепах сзади должен устанавливаться государственный регистрационный знак. На снегоходах допускается боковая установка государственного регистрационного знака на левой стороне в задней части с соблюдением требований </w:t>
      </w:r>
      <w:hyperlink r:id="rId78" w:tooltip="https://login.consultant.ru/link/?req=doc&amp;base=OTN&amp;n=18066" w:history="1">
        <w:r w:rsidRPr="00670251">
          <w:rPr>
            <w:rFonts w:ascii="Times New Roman" w:hAnsi="Times New Roman" w:cs="Times New Roman"/>
            <w:color w:val="0000FF"/>
            <w:sz w:val="28"/>
            <w:szCs w:val="28"/>
          </w:rPr>
          <w:t>ГОСТ 34066-2017</w:t>
        </w:r>
      </w:hyperlink>
      <w:r w:rsidRPr="00670251">
        <w:rPr>
          <w:rFonts w:ascii="Times New Roman" w:hAnsi="Times New Roman" w:cs="Times New Roman"/>
          <w:sz w:val="28"/>
          <w:szCs w:val="28"/>
        </w:rPr>
        <w:t>;</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б) государственный регистрационный знак должен устанавливаться на плоской вертикальной поверхности, при этом должно исключаться загораживание государственного регистрационного знака элементами конструкции, а государственный регистрационный знак не должен закрывать внешние световые и светосигнальные приборы и выступать за боковой габарит самоходной машины;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в) государственный регистрационный знак должен устанавливаться по оси симметрии самоходной машины или слева от нее по направлению движения самоходной машины;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г) на колесных тракторах тягового класса 1,4 тонны и выше, работающих с прицепами, должен устанавливаться опознавательный знак "Автопоезд";</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д) на самоходных машинах, прицепах и полуприцепах сзади слева должен быть опознавательный знак "Ограничение максимальной скорости";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е) на самоходных машинах, прицепах и полуприцепах, имеющих максимальную конструктивную скорость не более 30 километров в час, должен устанавливаться опознавательный знак "Тихоходное транспортное средство";</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lastRenderedPageBreak/>
        <w:t>ж) на самоходных машинах должны быть установлены следующие опознавательные знаки: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"Автопоезд" - в виде 3 фонарей оранжевого цвета, расположенных горизонтально на крыше кабины с промежутками между ними от 150 до 300 миллиметров, - на колесных тракторах (тягового класса 1,4 тонны и выше) с прицепами;</w:t>
      </w:r>
    </w:p>
    <w:p w:rsidR="00FE7F60" w:rsidRPr="00670251" w:rsidRDefault="00F56D71">
      <w:pPr>
        <w:pStyle w:val="ConsPlusNormal"/>
        <w:spacing w:before="220"/>
        <w:ind w:firstLine="540"/>
        <w:jc w:val="both"/>
        <w:rPr>
          <w:rFonts w:ascii="Times New Roman" w:hAnsi="Times New Roman" w:cs="Times New Roman"/>
          <w:sz w:val="28"/>
          <w:szCs w:val="28"/>
        </w:rPr>
      </w:pPr>
      <w:proofErr w:type="gramStart"/>
      <w:r w:rsidRPr="00670251">
        <w:rPr>
          <w:rFonts w:ascii="Times New Roman" w:hAnsi="Times New Roman" w:cs="Times New Roman"/>
          <w:sz w:val="28"/>
          <w:szCs w:val="28"/>
        </w:rPr>
        <w:t>"Учебное транспортное средство" - в виде равностороннего треугольника белого цвета вершиной вверх с каймой красного цвета, в который вписана буква "У" черного цвета (сторона не менее 200 миллиметров, ширина каймы - 1/10 стороны), - спереди или сзади самоходных машин, предназначенных для приема практического экзамена на право управления самоходными машинами и используемых в процессе обучения (допускается установка двустороннего знака на крыше самоходной машины);</w:t>
      </w:r>
      <w:proofErr w:type="gramEnd"/>
    </w:p>
    <w:p w:rsidR="00FE7F60" w:rsidRPr="00670251" w:rsidRDefault="00F56D71">
      <w:pPr>
        <w:pStyle w:val="ConsPlusNormal"/>
        <w:spacing w:before="220"/>
        <w:ind w:firstLine="540"/>
        <w:jc w:val="both"/>
        <w:rPr>
          <w:rFonts w:ascii="Times New Roman" w:hAnsi="Times New Roman" w:cs="Times New Roman"/>
          <w:sz w:val="28"/>
          <w:szCs w:val="28"/>
        </w:rPr>
      </w:pPr>
      <w:proofErr w:type="gramStart"/>
      <w:r w:rsidRPr="00670251">
        <w:rPr>
          <w:rFonts w:ascii="Times New Roman" w:hAnsi="Times New Roman" w:cs="Times New Roman"/>
          <w:sz w:val="28"/>
          <w:szCs w:val="28"/>
        </w:rPr>
        <w:t xml:space="preserve">"Тихоходное транспортное средство" - в виде равностороннего треугольника с флюоресцирующим покрытием красного цвета и со </w:t>
      </w:r>
      <w:proofErr w:type="spellStart"/>
      <w:r w:rsidRPr="00670251">
        <w:rPr>
          <w:rFonts w:ascii="Times New Roman" w:hAnsi="Times New Roman" w:cs="Times New Roman"/>
          <w:sz w:val="28"/>
          <w:szCs w:val="28"/>
        </w:rPr>
        <w:t>световозвращающей</w:t>
      </w:r>
      <w:proofErr w:type="spellEnd"/>
      <w:r w:rsidRPr="00670251">
        <w:rPr>
          <w:rFonts w:ascii="Times New Roman" w:hAnsi="Times New Roman" w:cs="Times New Roman"/>
          <w:sz w:val="28"/>
          <w:szCs w:val="28"/>
        </w:rPr>
        <w:t xml:space="preserve"> каймой желтого или красного цвета (длина стороны треугольника от 350 до 365 миллиметров, ширина каймы от 45 до 48 миллиметров) - сзади самоходных машин, на прицепах и полуприцепах, имеющих максимальную конструктивную скорость не более 30 километров в час.</w:t>
      </w:r>
      <w:proofErr w:type="gramEnd"/>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16. В каждом хозяйствующем субъекте должно быть назначено ответственное за техническое состояние и безопасную эксплуатацию самоходных машин должностное лицо.</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17. В целях соблюдения настоящих требований юридические лица и индивидуальные предприниматели разрабатывают инструкции по соблюдению настоящих требований и требований технической документации.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18. Запрещается эксплуатация самоходных машин:</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а) если их техническое состояние и оборудование не отвечают требованиям, предъявляемым к техническому состоянию самоходных машин и прицепов к ним;</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б) не </w:t>
      </w:r>
      <w:proofErr w:type="gramStart"/>
      <w:r w:rsidRPr="00670251">
        <w:rPr>
          <w:rFonts w:ascii="Times New Roman" w:hAnsi="Times New Roman" w:cs="Times New Roman"/>
          <w:sz w:val="28"/>
          <w:szCs w:val="28"/>
        </w:rPr>
        <w:t>зарегистрированных</w:t>
      </w:r>
      <w:proofErr w:type="gramEnd"/>
      <w:r w:rsidRPr="00670251">
        <w:rPr>
          <w:rFonts w:ascii="Times New Roman" w:hAnsi="Times New Roman" w:cs="Times New Roman"/>
          <w:sz w:val="28"/>
          <w:szCs w:val="28"/>
        </w:rPr>
        <w:t xml:space="preserve"> в установленном порядке;</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в) не </w:t>
      </w:r>
      <w:proofErr w:type="gramStart"/>
      <w:r w:rsidRPr="00670251">
        <w:rPr>
          <w:rFonts w:ascii="Times New Roman" w:hAnsi="Times New Roman" w:cs="Times New Roman"/>
          <w:sz w:val="28"/>
          <w:szCs w:val="28"/>
        </w:rPr>
        <w:t>прошедших</w:t>
      </w:r>
      <w:proofErr w:type="gramEnd"/>
      <w:r w:rsidRPr="00670251">
        <w:rPr>
          <w:rFonts w:ascii="Times New Roman" w:hAnsi="Times New Roman" w:cs="Times New Roman"/>
          <w:sz w:val="28"/>
          <w:szCs w:val="28"/>
        </w:rPr>
        <w:t xml:space="preserve"> в установленном порядке технический осмотр;</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г) лицами, не имеющими при себе документа, подтверждающего наличие у них права на управление самоходными машинами;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д) водителями, не имеющими при себе регистрационного документа на </w:t>
      </w:r>
      <w:r w:rsidRPr="00670251">
        <w:rPr>
          <w:rFonts w:ascii="Times New Roman" w:hAnsi="Times New Roman" w:cs="Times New Roman"/>
          <w:sz w:val="28"/>
          <w:szCs w:val="28"/>
        </w:rPr>
        <w:lastRenderedPageBreak/>
        <w:t>самоходную машину;</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е) </w:t>
      </w:r>
      <w:proofErr w:type="gramStart"/>
      <w:r w:rsidRPr="00670251">
        <w:rPr>
          <w:rFonts w:ascii="Times New Roman" w:hAnsi="Times New Roman" w:cs="Times New Roman"/>
          <w:sz w:val="28"/>
          <w:szCs w:val="28"/>
        </w:rPr>
        <w:t>владельцы</w:t>
      </w:r>
      <w:proofErr w:type="gramEnd"/>
      <w:r w:rsidRPr="00670251">
        <w:rPr>
          <w:rFonts w:ascii="Times New Roman" w:hAnsi="Times New Roman" w:cs="Times New Roman"/>
          <w:sz w:val="28"/>
          <w:szCs w:val="28"/>
        </w:rPr>
        <w:t xml:space="preserve"> которых не застраховали свою гражданскую ответственность в соответствии с законодательством Российской Федерации;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ж) с открытыми незакрепленными дверями и выбитыми стеклами кабины;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з) не </w:t>
      </w:r>
      <w:proofErr w:type="gramStart"/>
      <w:r w:rsidRPr="00670251">
        <w:rPr>
          <w:rFonts w:ascii="Times New Roman" w:hAnsi="Times New Roman" w:cs="Times New Roman"/>
          <w:sz w:val="28"/>
          <w:szCs w:val="28"/>
        </w:rPr>
        <w:t>укомплектованных</w:t>
      </w:r>
      <w:proofErr w:type="gramEnd"/>
      <w:r w:rsidRPr="00670251">
        <w:rPr>
          <w:rFonts w:ascii="Times New Roman" w:hAnsi="Times New Roman" w:cs="Times New Roman"/>
          <w:sz w:val="28"/>
          <w:szCs w:val="28"/>
        </w:rPr>
        <w:t xml:space="preserve"> не менее чем одним (слева) зеркалом заднего вида;</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и) не </w:t>
      </w:r>
      <w:proofErr w:type="gramStart"/>
      <w:r w:rsidRPr="00670251">
        <w:rPr>
          <w:rFonts w:ascii="Times New Roman" w:hAnsi="Times New Roman" w:cs="Times New Roman"/>
          <w:sz w:val="28"/>
          <w:szCs w:val="28"/>
        </w:rPr>
        <w:t>укомплектованных</w:t>
      </w:r>
      <w:proofErr w:type="gramEnd"/>
      <w:r w:rsidRPr="00670251">
        <w:rPr>
          <w:rFonts w:ascii="Times New Roman" w:hAnsi="Times New Roman" w:cs="Times New Roman"/>
          <w:sz w:val="28"/>
          <w:szCs w:val="28"/>
        </w:rPr>
        <w:t xml:space="preserve"> не менее чем 2 противооткатными упорами;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к) не оснащенных не менее чем 1 порошковым или </w:t>
      </w:r>
      <w:proofErr w:type="spellStart"/>
      <w:r w:rsidRPr="00670251">
        <w:rPr>
          <w:rFonts w:ascii="Times New Roman" w:hAnsi="Times New Roman" w:cs="Times New Roman"/>
          <w:sz w:val="28"/>
          <w:szCs w:val="28"/>
        </w:rPr>
        <w:t>хладоновым</w:t>
      </w:r>
      <w:proofErr w:type="spellEnd"/>
      <w:r w:rsidRPr="00670251">
        <w:rPr>
          <w:rFonts w:ascii="Times New Roman" w:hAnsi="Times New Roman" w:cs="Times New Roman"/>
          <w:sz w:val="28"/>
          <w:szCs w:val="28"/>
        </w:rPr>
        <w:t xml:space="preserve"> огнетушителем емкостью не менее 2 литров (при оснащении тракторов, самоходных дорожно-строительных, коммунальных, а также внедорожных автотранспортных средств);</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л) не оснащенных не менее чем 2 порошковыми или </w:t>
      </w:r>
      <w:proofErr w:type="spellStart"/>
      <w:r w:rsidRPr="00670251">
        <w:rPr>
          <w:rFonts w:ascii="Times New Roman" w:hAnsi="Times New Roman" w:cs="Times New Roman"/>
          <w:sz w:val="28"/>
          <w:szCs w:val="28"/>
        </w:rPr>
        <w:t>хладоновыми</w:t>
      </w:r>
      <w:proofErr w:type="spellEnd"/>
      <w:r w:rsidRPr="00670251">
        <w:rPr>
          <w:rFonts w:ascii="Times New Roman" w:hAnsi="Times New Roman" w:cs="Times New Roman"/>
          <w:sz w:val="28"/>
          <w:szCs w:val="28"/>
        </w:rPr>
        <w:t xml:space="preserve"> огнетушителями емкостью не менее 2 литров (при оснащении самоходных сельскохозяйственных комбайнов);</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м) не </w:t>
      </w:r>
      <w:proofErr w:type="gramStart"/>
      <w:r w:rsidRPr="00670251">
        <w:rPr>
          <w:rFonts w:ascii="Times New Roman" w:hAnsi="Times New Roman" w:cs="Times New Roman"/>
          <w:sz w:val="28"/>
          <w:szCs w:val="28"/>
        </w:rPr>
        <w:t>укомплектованных</w:t>
      </w:r>
      <w:proofErr w:type="gramEnd"/>
      <w:r w:rsidRPr="00670251">
        <w:rPr>
          <w:rFonts w:ascii="Times New Roman" w:hAnsi="Times New Roman" w:cs="Times New Roman"/>
          <w:sz w:val="28"/>
          <w:szCs w:val="28"/>
        </w:rPr>
        <w:t xml:space="preserve"> медицинской аптечкой;</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н) при отсутствии грязезащитных фартуков и брызговиков;</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о) со светопропусканием стекол, обеспечивающих видимость для водителя спереди менее 70 процентов для ветровых стекол и для стекол, не являющихся ветровыми, но обеспечивающих обзор водителя спереди и сзади.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19. Радиаторы двигателей, валы битеров, </w:t>
      </w:r>
      <w:proofErr w:type="spellStart"/>
      <w:r w:rsidRPr="00670251">
        <w:rPr>
          <w:rFonts w:ascii="Times New Roman" w:hAnsi="Times New Roman" w:cs="Times New Roman"/>
          <w:sz w:val="28"/>
          <w:szCs w:val="28"/>
        </w:rPr>
        <w:t>соломонабивателей</w:t>
      </w:r>
      <w:proofErr w:type="spellEnd"/>
      <w:r w:rsidRPr="00670251">
        <w:rPr>
          <w:rFonts w:ascii="Times New Roman" w:hAnsi="Times New Roman" w:cs="Times New Roman"/>
          <w:sz w:val="28"/>
          <w:szCs w:val="28"/>
        </w:rPr>
        <w:t>, транспортеров и подборщиков, шнеки и другие узлы и детали самоходных сельскохозяйственных машин должны своевременно очищаться от пыли, соломы, зерна и намоток технологического продукта.</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20. Во время работы в поле или движения по дорогам самоходных сельскохозяйственных комбайнов запрещается нахождение помощника комбайнера или иных работников на комбайне.</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21. Перед началом движения и работы самоходных машин машинист должен убедиться в отсутствии людей в местах (зонах), запрещенных изготовителем, а также посторонних предметов </w:t>
      </w:r>
      <w:proofErr w:type="gramStart"/>
      <w:r w:rsidRPr="00670251">
        <w:rPr>
          <w:rFonts w:ascii="Times New Roman" w:hAnsi="Times New Roman" w:cs="Times New Roman"/>
          <w:sz w:val="28"/>
          <w:szCs w:val="28"/>
        </w:rPr>
        <w:t>в</w:t>
      </w:r>
      <w:proofErr w:type="gramEnd"/>
      <w:r w:rsidRPr="00670251">
        <w:rPr>
          <w:rFonts w:ascii="Times New Roman" w:hAnsi="Times New Roman" w:cs="Times New Roman"/>
          <w:sz w:val="28"/>
          <w:szCs w:val="28"/>
        </w:rPr>
        <w:t xml:space="preserve"> (</w:t>
      </w:r>
      <w:proofErr w:type="gramStart"/>
      <w:r w:rsidRPr="00670251">
        <w:rPr>
          <w:rFonts w:ascii="Times New Roman" w:hAnsi="Times New Roman" w:cs="Times New Roman"/>
          <w:sz w:val="28"/>
          <w:szCs w:val="28"/>
        </w:rPr>
        <w:t>на</w:t>
      </w:r>
      <w:proofErr w:type="gramEnd"/>
      <w:r w:rsidRPr="00670251">
        <w:rPr>
          <w:rFonts w:ascii="Times New Roman" w:hAnsi="Times New Roman" w:cs="Times New Roman"/>
          <w:sz w:val="28"/>
          <w:szCs w:val="28"/>
        </w:rPr>
        <w:t>) рабочих органах самоходной машины.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22. Очистка, регулировка и устранение неисправностей самоходных машин должны производиться при остановленных рабочих органах и выключенном двигателе самоходной машины.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lastRenderedPageBreak/>
        <w:t>23. Для трамбовки силосной (сенажной) массы на курганах и буртах должны использоваться гусеничные тракторы общего назначения не ниже 3 класса тяги или колесные сельскохозяйственные тракторы не ниже 4 класса тяги, оснащенные устройством защиты при опрокидывании.</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24. Уборочные машины должны иметь специальные устройства, тележку или другие средства, обеспечивающие транспортирование жатки в соответствии с требованиями </w:t>
      </w:r>
      <w:hyperlink r:id="rId79" w:tooltip="https://login.consultant.ru/link/?req=doc&amp;base=OTN&amp;n=7531&amp;dst=100302" w:history="1">
        <w:r w:rsidRPr="00670251">
          <w:rPr>
            <w:rFonts w:ascii="Times New Roman" w:hAnsi="Times New Roman" w:cs="Times New Roman"/>
            <w:color w:val="0000FF"/>
            <w:sz w:val="28"/>
            <w:szCs w:val="28"/>
          </w:rPr>
          <w:t>пункта 7.4</w:t>
        </w:r>
      </w:hyperlink>
      <w:r w:rsidRPr="00670251">
        <w:rPr>
          <w:rFonts w:ascii="Times New Roman" w:hAnsi="Times New Roman" w:cs="Times New Roman"/>
          <w:sz w:val="28"/>
          <w:szCs w:val="28"/>
        </w:rPr>
        <w:t xml:space="preserve"> ГОСТ 12.2.019-2015. При этом перевод жатки в транспортное или рабочее положение персоналом, работающим на указанной машине, должен обеспечиваться без применения самоходных грузоподъемных механизмов.</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 xml:space="preserve">25. Запрещается эксплуатация самоходных машин и прицепов к ним, отремонтированных с </w:t>
      </w:r>
      <w:proofErr w:type="gramStart"/>
      <w:r w:rsidRPr="00670251">
        <w:rPr>
          <w:rFonts w:ascii="Times New Roman" w:hAnsi="Times New Roman" w:cs="Times New Roman"/>
          <w:sz w:val="28"/>
          <w:szCs w:val="28"/>
        </w:rPr>
        <w:t>использованием</w:t>
      </w:r>
      <w:proofErr w:type="gramEnd"/>
      <w:r w:rsidRPr="00670251">
        <w:rPr>
          <w:rFonts w:ascii="Times New Roman" w:hAnsi="Times New Roman" w:cs="Times New Roman"/>
          <w:sz w:val="28"/>
          <w:szCs w:val="28"/>
        </w:rPr>
        <w:t xml:space="preserve"> бывших в употреблении запасных частей и номерных компонентов в виде двигателя, кузова, рамы, коробки передач, основного ведущего моста (мостов) и не прошедших технический осмотр.</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26. Устройство самосвального прицепа должно исключать опрокидывание платформы в процессе движения и иметь стопорные элементы.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27. Запрещается выполнять работы, не соответствующие назначению самоходной машины.</w:t>
      </w:r>
    </w:p>
    <w:p w:rsidR="00FE7F60" w:rsidRPr="00670251" w:rsidRDefault="00F56D71">
      <w:pPr>
        <w:pStyle w:val="ConsPlusNormal"/>
        <w:spacing w:before="220"/>
        <w:ind w:firstLine="540"/>
        <w:jc w:val="both"/>
        <w:rPr>
          <w:rFonts w:ascii="Times New Roman" w:hAnsi="Times New Roman" w:cs="Times New Roman"/>
          <w:sz w:val="28"/>
          <w:szCs w:val="28"/>
        </w:rPr>
      </w:pPr>
      <w:r w:rsidRPr="00670251">
        <w:rPr>
          <w:rFonts w:ascii="Times New Roman" w:hAnsi="Times New Roman" w:cs="Times New Roman"/>
          <w:sz w:val="28"/>
          <w:szCs w:val="28"/>
        </w:rPr>
        <w:t>28. Запрещается покидать кабину самоходной машины во время работы и при движении.</w:t>
      </w:r>
    </w:p>
    <w:p w:rsidR="00FE7F60" w:rsidRPr="00670251" w:rsidRDefault="00FE7F60">
      <w:pPr>
        <w:pStyle w:val="ConsPlusNormal"/>
        <w:rPr>
          <w:rFonts w:ascii="Times New Roman" w:hAnsi="Times New Roman" w:cs="Times New Roman"/>
          <w:sz w:val="28"/>
          <w:szCs w:val="28"/>
        </w:rPr>
      </w:pPr>
    </w:p>
    <w:p w:rsidR="00FE7F60" w:rsidRPr="00670251" w:rsidRDefault="00FE7F60">
      <w:pPr>
        <w:pStyle w:val="ConsPlusNormal"/>
        <w:rPr>
          <w:rFonts w:ascii="Times New Roman" w:hAnsi="Times New Roman" w:cs="Times New Roman"/>
          <w:sz w:val="28"/>
          <w:szCs w:val="28"/>
        </w:rPr>
      </w:pPr>
    </w:p>
    <w:p w:rsidR="00FE7F60" w:rsidRPr="00670251" w:rsidRDefault="00FE7F60">
      <w:pPr>
        <w:pStyle w:val="ConsPlusNormal"/>
        <w:pBdr>
          <w:bottom w:val="single" w:sz="6" w:space="0" w:color="000000"/>
        </w:pBdr>
        <w:spacing w:before="100" w:after="100"/>
        <w:jc w:val="both"/>
        <w:rPr>
          <w:rFonts w:ascii="Times New Roman" w:hAnsi="Times New Roman" w:cs="Times New Roman"/>
          <w:sz w:val="28"/>
          <w:szCs w:val="28"/>
        </w:rPr>
      </w:pPr>
    </w:p>
    <w:p w:rsidR="00FE7F60" w:rsidRPr="00670251" w:rsidRDefault="00FE7F60">
      <w:pPr>
        <w:rPr>
          <w:rFonts w:ascii="Times New Roman" w:hAnsi="Times New Roman" w:cs="Times New Roman"/>
          <w:sz w:val="28"/>
          <w:szCs w:val="28"/>
        </w:rPr>
      </w:pPr>
    </w:p>
    <w:p w:rsidR="00FE7F60" w:rsidRPr="00670251" w:rsidRDefault="00FE7F60">
      <w:pPr>
        <w:rPr>
          <w:rFonts w:ascii="Times New Roman" w:hAnsi="Times New Roman" w:cs="Times New Roman"/>
          <w:sz w:val="28"/>
          <w:szCs w:val="28"/>
        </w:rPr>
      </w:pPr>
    </w:p>
    <w:p w:rsidR="00FE7F60" w:rsidRDefault="00FE7F60"/>
    <w:sectPr w:rsidR="00FE7F60">
      <w:pgSz w:w="11905" w:h="16838"/>
      <w:pgMar w:top="1134" w:right="850" w:bottom="1134"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E6E" w:rsidRDefault="001F0E6E">
      <w:pPr>
        <w:spacing w:after="0" w:line="240" w:lineRule="auto"/>
      </w:pPr>
      <w:r>
        <w:separator/>
      </w:r>
    </w:p>
  </w:endnote>
  <w:endnote w:type="continuationSeparator" w:id="0">
    <w:p w:rsidR="001F0E6E" w:rsidRDefault="001F0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E6E" w:rsidRDefault="001F0E6E">
      <w:pPr>
        <w:spacing w:after="0" w:line="240" w:lineRule="auto"/>
      </w:pPr>
      <w:r>
        <w:separator/>
      </w:r>
    </w:p>
  </w:footnote>
  <w:footnote w:type="continuationSeparator" w:id="0">
    <w:p w:rsidR="001F0E6E" w:rsidRDefault="001F0E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89D"/>
    <w:multiLevelType w:val="hybridMultilevel"/>
    <w:tmpl w:val="6E96E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6D3A7D"/>
    <w:multiLevelType w:val="hybridMultilevel"/>
    <w:tmpl w:val="6E96E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291172"/>
    <w:multiLevelType w:val="hybridMultilevel"/>
    <w:tmpl w:val="295AC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4D1A97"/>
    <w:multiLevelType w:val="hybridMultilevel"/>
    <w:tmpl w:val="B93489F6"/>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E52882"/>
    <w:multiLevelType w:val="hybridMultilevel"/>
    <w:tmpl w:val="CD1C6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210B1D"/>
    <w:multiLevelType w:val="hybridMultilevel"/>
    <w:tmpl w:val="19C2AA8C"/>
    <w:lvl w:ilvl="0" w:tplc="3C5E57F8">
      <w:start w:val="1"/>
      <w:numFmt w:val="decimal"/>
      <w:lvlText w:val="%1)"/>
      <w:lvlJc w:val="left"/>
      <w:pPr>
        <w:ind w:left="900" w:hanging="360"/>
      </w:pPr>
      <w:rPr>
        <w:rFonts w:hint="default"/>
      </w:rPr>
    </w:lvl>
    <w:lvl w:ilvl="1" w:tplc="595C7358">
      <w:start w:val="1"/>
      <w:numFmt w:val="lowerLetter"/>
      <w:lvlText w:val="%2."/>
      <w:lvlJc w:val="left"/>
      <w:pPr>
        <w:ind w:left="1620" w:hanging="360"/>
      </w:pPr>
    </w:lvl>
    <w:lvl w:ilvl="2" w:tplc="6672B166">
      <w:start w:val="1"/>
      <w:numFmt w:val="lowerRoman"/>
      <w:lvlText w:val="%3."/>
      <w:lvlJc w:val="right"/>
      <w:pPr>
        <w:ind w:left="2340" w:hanging="180"/>
      </w:pPr>
    </w:lvl>
    <w:lvl w:ilvl="3" w:tplc="13367B26">
      <w:start w:val="1"/>
      <w:numFmt w:val="decimal"/>
      <w:lvlText w:val="%4."/>
      <w:lvlJc w:val="left"/>
      <w:pPr>
        <w:ind w:left="3060" w:hanging="360"/>
      </w:pPr>
    </w:lvl>
    <w:lvl w:ilvl="4" w:tplc="D8305FC4">
      <w:start w:val="1"/>
      <w:numFmt w:val="lowerLetter"/>
      <w:lvlText w:val="%5."/>
      <w:lvlJc w:val="left"/>
      <w:pPr>
        <w:ind w:left="3780" w:hanging="360"/>
      </w:pPr>
    </w:lvl>
    <w:lvl w:ilvl="5" w:tplc="568EE7F0">
      <w:start w:val="1"/>
      <w:numFmt w:val="lowerRoman"/>
      <w:lvlText w:val="%6."/>
      <w:lvlJc w:val="right"/>
      <w:pPr>
        <w:ind w:left="4500" w:hanging="180"/>
      </w:pPr>
    </w:lvl>
    <w:lvl w:ilvl="6" w:tplc="A906C9BC">
      <w:start w:val="1"/>
      <w:numFmt w:val="decimal"/>
      <w:lvlText w:val="%7."/>
      <w:lvlJc w:val="left"/>
      <w:pPr>
        <w:ind w:left="5220" w:hanging="360"/>
      </w:pPr>
    </w:lvl>
    <w:lvl w:ilvl="7" w:tplc="AFD05C7A">
      <w:start w:val="1"/>
      <w:numFmt w:val="lowerLetter"/>
      <w:lvlText w:val="%8."/>
      <w:lvlJc w:val="left"/>
      <w:pPr>
        <w:ind w:left="5940" w:hanging="360"/>
      </w:pPr>
    </w:lvl>
    <w:lvl w:ilvl="8" w:tplc="2F9CF8D6">
      <w:start w:val="1"/>
      <w:numFmt w:val="lowerRoman"/>
      <w:lvlText w:val="%9."/>
      <w:lvlJc w:val="right"/>
      <w:pPr>
        <w:ind w:left="6660" w:hanging="180"/>
      </w:pPr>
    </w:lvl>
  </w:abstractNum>
  <w:abstractNum w:abstractNumId="6">
    <w:nsid w:val="1C825352"/>
    <w:multiLevelType w:val="multilevel"/>
    <w:tmpl w:val="E842B5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1FF10FF5"/>
    <w:multiLevelType w:val="hybridMultilevel"/>
    <w:tmpl w:val="A27880EE"/>
    <w:lvl w:ilvl="0" w:tplc="B2D04D04">
      <w:start w:val="3"/>
      <w:numFmt w:val="decimal"/>
      <w:lvlText w:val="%1)"/>
      <w:lvlJc w:val="left"/>
      <w:pPr>
        <w:ind w:left="900" w:hanging="360"/>
      </w:pPr>
      <w:rPr>
        <w:rFonts w:hint="default"/>
      </w:rPr>
    </w:lvl>
    <w:lvl w:ilvl="1" w:tplc="E47AAB52">
      <w:start w:val="1"/>
      <w:numFmt w:val="lowerLetter"/>
      <w:lvlText w:val="%2."/>
      <w:lvlJc w:val="left"/>
      <w:pPr>
        <w:ind w:left="1620" w:hanging="360"/>
      </w:pPr>
    </w:lvl>
    <w:lvl w:ilvl="2" w:tplc="F78C56CE">
      <w:start w:val="1"/>
      <w:numFmt w:val="lowerRoman"/>
      <w:lvlText w:val="%3."/>
      <w:lvlJc w:val="right"/>
      <w:pPr>
        <w:ind w:left="2340" w:hanging="180"/>
      </w:pPr>
    </w:lvl>
    <w:lvl w:ilvl="3" w:tplc="8212931E">
      <w:start w:val="1"/>
      <w:numFmt w:val="decimal"/>
      <w:lvlText w:val="%4."/>
      <w:lvlJc w:val="left"/>
      <w:pPr>
        <w:ind w:left="3060" w:hanging="360"/>
      </w:pPr>
    </w:lvl>
    <w:lvl w:ilvl="4" w:tplc="4E16FB1C">
      <w:start w:val="1"/>
      <w:numFmt w:val="lowerLetter"/>
      <w:lvlText w:val="%5."/>
      <w:lvlJc w:val="left"/>
      <w:pPr>
        <w:ind w:left="3780" w:hanging="360"/>
      </w:pPr>
    </w:lvl>
    <w:lvl w:ilvl="5" w:tplc="1B28326E">
      <w:start w:val="1"/>
      <w:numFmt w:val="lowerRoman"/>
      <w:lvlText w:val="%6."/>
      <w:lvlJc w:val="right"/>
      <w:pPr>
        <w:ind w:left="4500" w:hanging="180"/>
      </w:pPr>
    </w:lvl>
    <w:lvl w:ilvl="6" w:tplc="2B583470">
      <w:start w:val="1"/>
      <w:numFmt w:val="decimal"/>
      <w:lvlText w:val="%7."/>
      <w:lvlJc w:val="left"/>
      <w:pPr>
        <w:ind w:left="5220" w:hanging="360"/>
      </w:pPr>
    </w:lvl>
    <w:lvl w:ilvl="7" w:tplc="F7A2B928">
      <w:start w:val="1"/>
      <w:numFmt w:val="lowerLetter"/>
      <w:lvlText w:val="%8."/>
      <w:lvlJc w:val="left"/>
      <w:pPr>
        <w:ind w:left="5940" w:hanging="360"/>
      </w:pPr>
    </w:lvl>
    <w:lvl w:ilvl="8" w:tplc="E65AA44A">
      <w:start w:val="1"/>
      <w:numFmt w:val="lowerRoman"/>
      <w:lvlText w:val="%9."/>
      <w:lvlJc w:val="right"/>
      <w:pPr>
        <w:ind w:left="6660" w:hanging="180"/>
      </w:pPr>
    </w:lvl>
  </w:abstractNum>
  <w:abstractNum w:abstractNumId="8">
    <w:nsid w:val="21324567"/>
    <w:multiLevelType w:val="hybridMultilevel"/>
    <w:tmpl w:val="C736FE72"/>
    <w:lvl w:ilvl="0" w:tplc="DD0213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55A1EE7"/>
    <w:multiLevelType w:val="hybridMultilevel"/>
    <w:tmpl w:val="6E96E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5429F8"/>
    <w:multiLevelType w:val="hybridMultilevel"/>
    <w:tmpl w:val="EAA68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A92776"/>
    <w:multiLevelType w:val="hybridMultilevel"/>
    <w:tmpl w:val="C2A27D72"/>
    <w:lvl w:ilvl="0" w:tplc="F6F6DF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7153214"/>
    <w:multiLevelType w:val="hybridMultilevel"/>
    <w:tmpl w:val="E468273C"/>
    <w:lvl w:ilvl="0" w:tplc="92C2A53E">
      <w:start w:val="1"/>
      <w:numFmt w:val="decimal"/>
      <w:lvlText w:val="%1)"/>
      <w:lvlJc w:val="left"/>
      <w:pPr>
        <w:ind w:left="900" w:hanging="360"/>
      </w:pPr>
      <w:rPr>
        <w:rFonts w:hint="default"/>
      </w:rPr>
    </w:lvl>
    <w:lvl w:ilvl="1" w:tplc="EC1475D4">
      <w:start w:val="1"/>
      <w:numFmt w:val="lowerLetter"/>
      <w:lvlText w:val="%2."/>
      <w:lvlJc w:val="left"/>
      <w:pPr>
        <w:ind w:left="1620" w:hanging="360"/>
      </w:pPr>
    </w:lvl>
    <w:lvl w:ilvl="2" w:tplc="D2FCCC6E">
      <w:start w:val="1"/>
      <w:numFmt w:val="lowerRoman"/>
      <w:lvlText w:val="%3."/>
      <w:lvlJc w:val="right"/>
      <w:pPr>
        <w:ind w:left="2340" w:hanging="180"/>
      </w:pPr>
    </w:lvl>
    <w:lvl w:ilvl="3" w:tplc="5002E656">
      <w:start w:val="1"/>
      <w:numFmt w:val="decimal"/>
      <w:lvlText w:val="%4."/>
      <w:lvlJc w:val="left"/>
      <w:pPr>
        <w:ind w:left="3060" w:hanging="360"/>
      </w:pPr>
    </w:lvl>
    <w:lvl w:ilvl="4" w:tplc="1ABC0C42">
      <w:start w:val="1"/>
      <w:numFmt w:val="lowerLetter"/>
      <w:lvlText w:val="%5."/>
      <w:lvlJc w:val="left"/>
      <w:pPr>
        <w:ind w:left="3780" w:hanging="360"/>
      </w:pPr>
    </w:lvl>
    <w:lvl w:ilvl="5" w:tplc="95324BE4">
      <w:start w:val="1"/>
      <w:numFmt w:val="lowerRoman"/>
      <w:lvlText w:val="%6."/>
      <w:lvlJc w:val="right"/>
      <w:pPr>
        <w:ind w:left="4500" w:hanging="180"/>
      </w:pPr>
    </w:lvl>
    <w:lvl w:ilvl="6" w:tplc="C0E835C0">
      <w:start w:val="1"/>
      <w:numFmt w:val="decimal"/>
      <w:lvlText w:val="%7."/>
      <w:lvlJc w:val="left"/>
      <w:pPr>
        <w:ind w:left="5220" w:hanging="360"/>
      </w:pPr>
    </w:lvl>
    <w:lvl w:ilvl="7" w:tplc="52D2BF78">
      <w:start w:val="1"/>
      <w:numFmt w:val="lowerLetter"/>
      <w:lvlText w:val="%8."/>
      <w:lvlJc w:val="left"/>
      <w:pPr>
        <w:ind w:left="5940" w:hanging="360"/>
      </w:pPr>
    </w:lvl>
    <w:lvl w:ilvl="8" w:tplc="EC2606E0">
      <w:start w:val="1"/>
      <w:numFmt w:val="lowerRoman"/>
      <w:lvlText w:val="%9."/>
      <w:lvlJc w:val="right"/>
      <w:pPr>
        <w:ind w:left="6660" w:hanging="180"/>
      </w:pPr>
    </w:lvl>
  </w:abstractNum>
  <w:abstractNum w:abstractNumId="13">
    <w:nsid w:val="47E55346"/>
    <w:multiLevelType w:val="hybridMultilevel"/>
    <w:tmpl w:val="FB6CE7F0"/>
    <w:lvl w:ilvl="0" w:tplc="B1CC787E">
      <w:start w:val="1"/>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14">
    <w:nsid w:val="4BFD62EE"/>
    <w:multiLevelType w:val="hybridMultilevel"/>
    <w:tmpl w:val="6E96E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EA49B3"/>
    <w:multiLevelType w:val="hybridMultilevel"/>
    <w:tmpl w:val="EC24D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590A1B"/>
    <w:multiLevelType w:val="hybridMultilevel"/>
    <w:tmpl w:val="02501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5E177D"/>
    <w:multiLevelType w:val="hybridMultilevel"/>
    <w:tmpl w:val="6E96E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F50C3B"/>
    <w:multiLevelType w:val="hybridMultilevel"/>
    <w:tmpl w:val="CD1C6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5"/>
  </w:num>
  <w:num w:numId="4">
    <w:abstractNumId w:val="17"/>
  </w:num>
  <w:num w:numId="5">
    <w:abstractNumId w:val="1"/>
  </w:num>
  <w:num w:numId="6">
    <w:abstractNumId w:val="3"/>
  </w:num>
  <w:num w:numId="7">
    <w:abstractNumId w:val="6"/>
  </w:num>
  <w:num w:numId="8">
    <w:abstractNumId w:val="9"/>
  </w:num>
  <w:num w:numId="9">
    <w:abstractNumId w:val="14"/>
  </w:num>
  <w:num w:numId="10">
    <w:abstractNumId w:val="8"/>
  </w:num>
  <w:num w:numId="11">
    <w:abstractNumId w:val="11"/>
  </w:num>
  <w:num w:numId="12">
    <w:abstractNumId w:val="4"/>
  </w:num>
  <w:num w:numId="13">
    <w:abstractNumId w:val="15"/>
  </w:num>
  <w:num w:numId="14">
    <w:abstractNumId w:val="10"/>
  </w:num>
  <w:num w:numId="15">
    <w:abstractNumId w:val="18"/>
  </w:num>
  <w:num w:numId="16">
    <w:abstractNumId w:val="2"/>
  </w:num>
  <w:num w:numId="17">
    <w:abstractNumId w:val="13"/>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F60"/>
    <w:rsid w:val="000142F9"/>
    <w:rsid w:val="000C132C"/>
    <w:rsid w:val="00145A9A"/>
    <w:rsid w:val="00156134"/>
    <w:rsid w:val="001F0E6E"/>
    <w:rsid w:val="00295D41"/>
    <w:rsid w:val="002D1C07"/>
    <w:rsid w:val="00336F6B"/>
    <w:rsid w:val="00427B13"/>
    <w:rsid w:val="00441567"/>
    <w:rsid w:val="00514D67"/>
    <w:rsid w:val="005312C4"/>
    <w:rsid w:val="00550360"/>
    <w:rsid w:val="00670251"/>
    <w:rsid w:val="00730575"/>
    <w:rsid w:val="00734DCF"/>
    <w:rsid w:val="00751CEB"/>
    <w:rsid w:val="00805741"/>
    <w:rsid w:val="0086091D"/>
    <w:rsid w:val="00874030"/>
    <w:rsid w:val="008A0B67"/>
    <w:rsid w:val="00912204"/>
    <w:rsid w:val="00923594"/>
    <w:rsid w:val="009E08DB"/>
    <w:rsid w:val="00A32518"/>
    <w:rsid w:val="00A3280D"/>
    <w:rsid w:val="00AA15F2"/>
    <w:rsid w:val="00B250A8"/>
    <w:rsid w:val="00B51E73"/>
    <w:rsid w:val="00B82F42"/>
    <w:rsid w:val="00B87BC5"/>
    <w:rsid w:val="00B94F54"/>
    <w:rsid w:val="00CC1D8E"/>
    <w:rsid w:val="00D26781"/>
    <w:rsid w:val="00E74F01"/>
    <w:rsid w:val="00EC16CC"/>
    <w:rsid w:val="00EC7093"/>
    <w:rsid w:val="00EE05E8"/>
    <w:rsid w:val="00EF524B"/>
    <w:rsid w:val="00F56D71"/>
    <w:rsid w:val="00FE7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paragraph" w:customStyle="1" w:styleId="ConsPlusNormal">
    <w:name w:val="ConsPlusNormal"/>
    <w:pPr>
      <w:widowControl w:val="0"/>
      <w:spacing w:after="0" w:line="240" w:lineRule="auto"/>
    </w:pPr>
    <w:rPr>
      <w:rFonts w:ascii="Calibri" w:eastAsia="Times New Roman" w:hAnsi="Calibri" w:cs="Calibri"/>
      <w:szCs w:val="20"/>
    </w:rPr>
  </w:style>
  <w:style w:type="paragraph" w:customStyle="1" w:styleId="ConsPlusTitle">
    <w:name w:val="ConsPlusTitle"/>
    <w:pPr>
      <w:widowControl w:val="0"/>
      <w:spacing w:after="0" w:line="240" w:lineRule="auto"/>
    </w:pPr>
    <w:rPr>
      <w:rFonts w:ascii="Calibri" w:eastAsia="Times New Roman" w:hAnsi="Calibri" w:cs="Calibri"/>
      <w:b/>
      <w:szCs w:val="20"/>
    </w:rPr>
  </w:style>
  <w:style w:type="paragraph" w:styleId="af5">
    <w:name w:val="header"/>
    <w:basedOn w:val="a"/>
    <w:link w:val="af6"/>
    <w:uiPriority w:val="99"/>
    <w:unhideWhenUsed/>
    <w:pPr>
      <w:tabs>
        <w:tab w:val="center" w:pos="4677"/>
        <w:tab w:val="right" w:pos="9355"/>
      </w:tabs>
      <w:spacing w:after="0" w:line="240" w:lineRule="auto"/>
    </w:p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677"/>
        <w:tab w:val="right" w:pos="9355"/>
      </w:tabs>
      <w:spacing w:after="0" w:line="240" w:lineRule="auto"/>
    </w:pPr>
  </w:style>
  <w:style w:type="character" w:customStyle="1" w:styleId="af8">
    <w:name w:val="Нижний колонтитул Знак"/>
    <w:basedOn w:val="a0"/>
    <w:link w:val="af7"/>
    <w:uiPriority w:val="99"/>
  </w:style>
  <w:style w:type="paragraph" w:styleId="af9">
    <w:name w:val="List Paragraph"/>
    <w:basedOn w:val="a"/>
    <w:uiPriority w:val="34"/>
    <w:qFormat/>
    <w:pPr>
      <w:ind w:left="720"/>
      <w:contextualSpacing/>
    </w:pPr>
  </w:style>
  <w:style w:type="paragraph" w:styleId="afa">
    <w:name w:val="Balloon Text"/>
    <w:basedOn w:val="a"/>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Pr>
      <w:color w:val="0000FF" w:themeColor="hyperlink"/>
      <w:u w:val="single"/>
    </w:r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pPr>
  </w:style>
  <w:style w:type="paragraph" w:customStyle="1" w:styleId="ConsPlusNormal">
    <w:name w:val="ConsPlusNormal"/>
    <w:pPr>
      <w:widowControl w:val="0"/>
      <w:spacing w:after="0" w:line="240" w:lineRule="auto"/>
    </w:pPr>
    <w:rPr>
      <w:rFonts w:ascii="Calibri" w:eastAsia="Times New Roman" w:hAnsi="Calibri" w:cs="Calibri"/>
      <w:szCs w:val="20"/>
    </w:rPr>
  </w:style>
  <w:style w:type="paragraph" w:customStyle="1" w:styleId="ConsPlusTitle">
    <w:name w:val="ConsPlusTitle"/>
    <w:pPr>
      <w:widowControl w:val="0"/>
      <w:spacing w:after="0" w:line="240" w:lineRule="auto"/>
    </w:pPr>
    <w:rPr>
      <w:rFonts w:ascii="Calibri" w:eastAsia="Times New Roman" w:hAnsi="Calibri" w:cs="Calibri"/>
      <w:b/>
      <w:szCs w:val="20"/>
    </w:rPr>
  </w:style>
  <w:style w:type="paragraph" w:styleId="af5">
    <w:name w:val="header"/>
    <w:basedOn w:val="a"/>
    <w:link w:val="af6"/>
    <w:uiPriority w:val="99"/>
    <w:unhideWhenUsed/>
    <w:pPr>
      <w:tabs>
        <w:tab w:val="center" w:pos="4677"/>
        <w:tab w:val="right" w:pos="9355"/>
      </w:tabs>
      <w:spacing w:after="0" w:line="240" w:lineRule="auto"/>
    </w:p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677"/>
        <w:tab w:val="right" w:pos="9355"/>
      </w:tabs>
      <w:spacing w:after="0" w:line="240" w:lineRule="auto"/>
    </w:pPr>
  </w:style>
  <w:style w:type="character" w:customStyle="1" w:styleId="af8">
    <w:name w:val="Нижний колонтитул Знак"/>
    <w:basedOn w:val="a0"/>
    <w:link w:val="af7"/>
    <w:uiPriority w:val="99"/>
  </w:style>
  <w:style w:type="paragraph" w:styleId="af9">
    <w:name w:val="List Paragraph"/>
    <w:basedOn w:val="a"/>
    <w:uiPriority w:val="34"/>
    <w:qFormat/>
    <w:pPr>
      <w:ind w:left="720"/>
      <w:contextualSpacing/>
    </w:pPr>
  </w:style>
  <w:style w:type="paragraph" w:styleId="afa">
    <w:name w:val="Balloon Text"/>
    <w:basedOn w:val="a"/>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26" Type="http://schemas.openxmlformats.org/officeDocument/2006/relationships/hyperlink" Target="https://login.consultant.ru/link/?req=doc&amp;base=OTN&amp;n=17878&amp;dst=100106" TargetMode="External"/><Relationship Id="rId39" Type="http://schemas.openxmlformats.org/officeDocument/2006/relationships/hyperlink" Target="https://login.consultant.ru/link/?req=doc&amp;base=OTN&amp;n=18066&amp;dst=100195" TargetMode="External"/><Relationship Id="rId21" Type="http://schemas.openxmlformats.org/officeDocument/2006/relationships/hyperlink" Target="https://login.consultant.ru/link/?req=doc&amp;base=OTN&amp;n=22468&amp;dst=100174" TargetMode="External"/><Relationship Id="rId34" Type="http://schemas.openxmlformats.org/officeDocument/2006/relationships/hyperlink" Target="https://login.consultant.ru/link/?req=doc&amp;base=OTN&amp;n=44211&amp;dst=100104" TargetMode="External"/><Relationship Id="rId42" Type="http://schemas.openxmlformats.org/officeDocument/2006/relationships/hyperlink" Target="https://login.consultant.ru/link/?req=doc&amp;base=OTN&amp;n=5982&amp;dst=100074" TargetMode="External"/><Relationship Id="rId47" Type="http://schemas.openxmlformats.org/officeDocument/2006/relationships/hyperlink" Target="https://login.consultant.ru/link/?req=doc&amp;base=OTN&amp;n=13794&amp;dst=100126" TargetMode="External"/><Relationship Id="rId50" Type="http://schemas.openxmlformats.org/officeDocument/2006/relationships/hyperlink" Target="https://login.consultant.ru/link/?req=doc&amp;base=LAW&amp;n=144504" TargetMode="External"/><Relationship Id="rId55" Type="http://schemas.openxmlformats.org/officeDocument/2006/relationships/hyperlink" Target="https://login.consultant.ru/link/?req=doc&amp;base=SPB&amp;n=306928&amp;dst=100015" TargetMode="External"/><Relationship Id="rId63" Type="http://schemas.openxmlformats.org/officeDocument/2006/relationships/hyperlink" Target="https://login.consultant.ru/link/?req=doc&amp;base=OTN&amp;n=7531&amp;dst=100231" TargetMode="External"/><Relationship Id="rId68" Type="http://schemas.openxmlformats.org/officeDocument/2006/relationships/hyperlink" Target="https://login.consultant.ru/link/?req=doc&amp;base=OTN&amp;n=17878&amp;dst=100199" TargetMode="External"/><Relationship Id="rId76" Type="http://schemas.openxmlformats.org/officeDocument/2006/relationships/hyperlink" Target="https://login.consultant.ru/link/?req=doc&amp;base=OTN&amp;n=18066&amp;dst=100217" TargetMode="External"/><Relationship Id="rId7" Type="http://schemas.openxmlformats.org/officeDocument/2006/relationships/footnotes" Target="footnotes.xml"/><Relationship Id="rId71" Type="http://schemas.openxmlformats.org/officeDocument/2006/relationships/hyperlink" Target="https://login.consultant.ru/link/?req=doc&amp;base=OTN&amp;n=5982&amp;dst=100085"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189" TargetMode="External"/><Relationship Id="rId29" Type="http://schemas.openxmlformats.org/officeDocument/2006/relationships/hyperlink" Target="https://login.consultant.ru/link/?req=doc&amp;base=OTN&amp;n=6036&amp;dst=100094" TargetMode="External"/><Relationship Id="rId11" Type="http://schemas.openxmlformats.org/officeDocument/2006/relationships/hyperlink" Target="https://login.consultant.ru/link/?req=doc&amp;base=SPB&amp;n=304552&amp;dst=100081" TargetMode="External"/><Relationship Id="rId24" Type="http://schemas.openxmlformats.org/officeDocument/2006/relationships/hyperlink" Target="https://login.consultant.ru/link/?req=doc&amp;base=OTN&amp;n=18161&amp;dst=100169" TargetMode="External"/><Relationship Id="rId32" Type="http://schemas.openxmlformats.org/officeDocument/2006/relationships/hyperlink" Target="https://login.consultant.ru/link/?req=doc&amp;base=OTN&amp;n=7531&amp;dst=100231" TargetMode="External"/><Relationship Id="rId37" Type="http://schemas.openxmlformats.org/officeDocument/2006/relationships/hyperlink" Target="https://login.consultant.ru/link/?req=doc&amp;base=OTN&amp;n=44211&amp;dst=100142" TargetMode="External"/><Relationship Id="rId40" Type="http://schemas.openxmlformats.org/officeDocument/2006/relationships/hyperlink" Target="https://login.consultant.ru/link/?req=doc&amp;base=OTN&amp;n=17878&amp;dst=100155" TargetMode="External"/><Relationship Id="rId45" Type="http://schemas.openxmlformats.org/officeDocument/2006/relationships/hyperlink" Target="https://login.consultant.ru/link/?req=doc&amp;base=OTN&amp;n=6036&amp;dst=100121" TargetMode="External"/><Relationship Id="rId53" Type="http://schemas.openxmlformats.org/officeDocument/2006/relationships/hyperlink" Target="https://login.consultant.ru/link/?req=doc&amp;base=OTN&amp;n=22468&amp;dst=100156" TargetMode="External"/><Relationship Id="rId58" Type="http://schemas.openxmlformats.org/officeDocument/2006/relationships/hyperlink" Target="https://login.consultant.ru/link/?req=doc&amp;base=OTN&amp;n=5982&amp;dst=100093" TargetMode="External"/><Relationship Id="rId66" Type="http://schemas.openxmlformats.org/officeDocument/2006/relationships/hyperlink" Target="https://login.consultant.ru/link/?req=doc&amp;base=OTN&amp;n=18066&amp;dst=100195" TargetMode="External"/><Relationship Id="rId74" Type="http://schemas.openxmlformats.org/officeDocument/2006/relationships/hyperlink" Target="https://login.consultant.ru/link/?req=doc&amp;base=OTN&amp;n=13794&amp;dst=100122" TargetMode="External"/><Relationship Id="rId79" Type="http://schemas.openxmlformats.org/officeDocument/2006/relationships/hyperlink" Target="https://login.consultant.ru/link/?req=doc&amp;base=OTN&amp;n=7531&amp;dst=100302" TargetMode="External"/><Relationship Id="rId5" Type="http://schemas.openxmlformats.org/officeDocument/2006/relationships/settings" Target="settings.xml"/><Relationship Id="rId61" Type="http://schemas.openxmlformats.org/officeDocument/2006/relationships/hyperlink" Target="https://login.consultant.ru/link/?req=doc&amp;base=OTN&amp;n=3860&amp;dst=100031" TargetMode="External"/><Relationship Id="rId10" Type="http://schemas.openxmlformats.org/officeDocument/2006/relationships/hyperlink" Target="https://login.consultant.ru/link/?req=doc&amp;base=LAW&amp;n=500016&amp;dst=1027" TargetMode="External"/><Relationship Id="rId19" Type="http://schemas.openxmlformats.org/officeDocument/2006/relationships/hyperlink" Target="https://login.consultant.ru/link/?req=doc&amp;base=OTN&amp;n=7531&amp;dst=100099" TargetMode="External"/><Relationship Id="rId31" Type="http://schemas.openxmlformats.org/officeDocument/2006/relationships/hyperlink" Target="https://login.consultant.ru/link/?req=doc&amp;base=OTN&amp;n=3860&amp;dst=100135" TargetMode="External"/><Relationship Id="rId44" Type="http://schemas.openxmlformats.org/officeDocument/2006/relationships/hyperlink" Target="https://login.consultant.ru/link/?req=doc&amp;base=OTN&amp;n=6036&amp;dst=100120" TargetMode="External"/><Relationship Id="rId52" Type="http://schemas.openxmlformats.org/officeDocument/2006/relationships/hyperlink" Target="https://login.consultant.ru/link/?req=doc&amp;base=OTN&amp;n=7531&amp;dst=100099" TargetMode="External"/><Relationship Id="rId60" Type="http://schemas.openxmlformats.org/officeDocument/2006/relationships/hyperlink" Target="https://login.consultant.ru/link/?req=doc&amp;base=OTN&amp;n=6036&amp;dst=100094" TargetMode="External"/><Relationship Id="rId65" Type="http://schemas.openxmlformats.org/officeDocument/2006/relationships/hyperlink" Target="https://login.consultant.ru/link/?req=doc&amp;base=OTN&amp;n=18066&amp;dst=100126" TargetMode="External"/><Relationship Id="rId73" Type="http://schemas.openxmlformats.org/officeDocument/2006/relationships/hyperlink" Target="https://login.consultant.ru/link/?req=doc&amp;base=OTN&amp;n=6036&amp;dst=100121" TargetMode="External"/><Relationship Id="rId78" Type="http://schemas.openxmlformats.org/officeDocument/2006/relationships/hyperlink" Target="https://login.consultant.ru/link/?req=doc&amp;base=OTN&amp;n=18066" TargetMode="Externa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94999&amp;dst=100202" TargetMode="External"/><Relationship Id="rId22" Type="http://schemas.openxmlformats.org/officeDocument/2006/relationships/hyperlink" Target="https://login.consultant.ru/link/?req=doc&amp;base=SPB&amp;n=314625&amp;dst=100031" TargetMode="External"/><Relationship Id="rId27" Type="http://schemas.openxmlformats.org/officeDocument/2006/relationships/hyperlink" Target="https://login.consultant.ru/link/?req=doc&amp;base=OTN&amp;n=5982&amp;dst=100092" TargetMode="External"/><Relationship Id="rId30" Type="http://schemas.openxmlformats.org/officeDocument/2006/relationships/hyperlink" Target="https://login.consultant.ru/link/?req=doc&amp;base=OTN&amp;n=3860&amp;dst=100031" TargetMode="External"/><Relationship Id="rId35" Type="http://schemas.openxmlformats.org/officeDocument/2006/relationships/hyperlink" Target="https://login.consultant.ru/link/?req=doc&amp;base=OTN&amp;n=44211&amp;dst=100142" TargetMode="External"/><Relationship Id="rId43" Type="http://schemas.openxmlformats.org/officeDocument/2006/relationships/hyperlink" Target="https://login.consultant.ru/link/?req=doc&amp;base=OTN&amp;n=5982&amp;dst=100085" TargetMode="External"/><Relationship Id="rId48" Type="http://schemas.openxmlformats.org/officeDocument/2006/relationships/hyperlink" Target="https://login.consultant.ru/link/?req=doc&amp;base=OTN&amp;n=18066&amp;dst=100240" TargetMode="External"/><Relationship Id="rId56" Type="http://schemas.openxmlformats.org/officeDocument/2006/relationships/hyperlink" Target="https://login.consultant.ru/link/?req=doc&amp;base=OTN&amp;n=18066&amp;dst=100077" TargetMode="External"/><Relationship Id="rId64" Type="http://schemas.openxmlformats.org/officeDocument/2006/relationships/hyperlink" Target="https://login.consultant.ru/link/?req=doc&amp;base=OTN&amp;n=7531&amp;dst=100260" TargetMode="External"/><Relationship Id="rId69" Type="http://schemas.openxmlformats.org/officeDocument/2006/relationships/hyperlink" Target="https://login.consultant.ru/link/?req=doc&amp;base=OTN&amp;n=22468&amp;dst=100106" TargetMode="External"/><Relationship Id="rId77" Type="http://schemas.openxmlformats.org/officeDocument/2006/relationships/hyperlink" Target="https://login.consultant.ru/link/?req=doc&amp;base=OTN&amp;n=17878&amp;dst=100254" TargetMode="External"/><Relationship Id="rId8" Type="http://schemas.openxmlformats.org/officeDocument/2006/relationships/endnotes" Target="endnotes.xml"/><Relationship Id="rId51" Type="http://schemas.openxmlformats.org/officeDocument/2006/relationships/hyperlink" Target="https://login.consultant.ru/link/?req=doc&amp;base=LAW&amp;n=511328" TargetMode="External"/><Relationship Id="rId72" Type="http://schemas.openxmlformats.org/officeDocument/2006/relationships/hyperlink" Target="https://login.consultant.ru/link/?req=doc&amp;base=OTN&amp;n=6036&amp;dst=100120"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ogin.consultant.ru/link/?req=doc&amp;base=LAW&amp;n=511331&amp;dst=427" TargetMode="External"/><Relationship Id="rId17" Type="http://schemas.openxmlformats.org/officeDocument/2006/relationships/hyperlink" Target="https://login.consultant.ru/link/?req=doc&amp;base=LAW&amp;n=494999&amp;dst=100202" TargetMode="External"/><Relationship Id="rId25" Type="http://schemas.openxmlformats.org/officeDocument/2006/relationships/hyperlink" Target="https://login.consultant.ru/link/?req=doc&amp;base=OTN&amp;n=18066&amp;dst=100077" TargetMode="External"/><Relationship Id="rId33" Type="http://schemas.openxmlformats.org/officeDocument/2006/relationships/hyperlink" Target="https://login.consultant.ru/link/?req=doc&amp;base=OTN&amp;n=7531&amp;dst=100260" TargetMode="External"/><Relationship Id="rId38" Type="http://schemas.openxmlformats.org/officeDocument/2006/relationships/hyperlink" Target="https://login.consultant.ru/link/?req=doc&amp;base=OTN&amp;n=18066&amp;dst=100126" TargetMode="External"/><Relationship Id="rId46" Type="http://schemas.openxmlformats.org/officeDocument/2006/relationships/hyperlink" Target="https://login.consultant.ru/link/?req=doc&amp;base=OTN&amp;n=13794&amp;dst=100122" TargetMode="External"/><Relationship Id="rId59" Type="http://schemas.openxmlformats.org/officeDocument/2006/relationships/hyperlink" Target="https://login.consultant.ru/link/?req=doc&amp;base=OTN&amp;n=6036&amp;dst=100090" TargetMode="External"/><Relationship Id="rId67" Type="http://schemas.openxmlformats.org/officeDocument/2006/relationships/hyperlink" Target="https://login.consultant.ru/link/?req=doc&amp;base=OTN&amp;n=17878&amp;dst=100155" TargetMode="External"/><Relationship Id="rId20" Type="http://schemas.openxmlformats.org/officeDocument/2006/relationships/hyperlink" Target="https://login.consultant.ru/link/?req=doc&amp;base=OTN&amp;n=22468&amp;dst=100156" TargetMode="External"/><Relationship Id="rId41" Type="http://schemas.openxmlformats.org/officeDocument/2006/relationships/hyperlink" Target="https://login.consultant.ru/link/?req=doc&amp;base=OTN&amp;n=17878&amp;dst=100199" TargetMode="External"/><Relationship Id="rId54" Type="http://schemas.openxmlformats.org/officeDocument/2006/relationships/hyperlink" Target="https://login.consultant.ru/link/?req=doc&amp;base=OTN&amp;n=22468&amp;dst=100174" TargetMode="External"/><Relationship Id="rId62" Type="http://schemas.openxmlformats.org/officeDocument/2006/relationships/hyperlink" Target="https://login.consultant.ru/link/?req=doc&amp;base=OTN&amp;n=3860&amp;dst=100136" TargetMode="External"/><Relationship Id="rId70" Type="http://schemas.openxmlformats.org/officeDocument/2006/relationships/hyperlink" Target="https://login.consultant.ru/link/?req=doc&amp;base=OTN&amp;n=5982&amp;dst=100074" TargetMode="External"/><Relationship Id="rId75" Type="http://schemas.openxmlformats.org/officeDocument/2006/relationships/hyperlink" Target="https://login.consultant.ru/link/?req=doc&amp;base=OTN&amp;n=13794&amp;dst=10012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23" Type="http://schemas.openxmlformats.org/officeDocument/2006/relationships/hyperlink" Target="https://login.consultant.ru/link/?req=doc&amp;base=OTN&amp;n=18161&amp;dst=100165" TargetMode="External"/><Relationship Id="rId28" Type="http://schemas.openxmlformats.org/officeDocument/2006/relationships/hyperlink" Target="https://login.consultant.ru/link/?req=doc&amp;base=OTN&amp;n=6036&amp;dst=100090" TargetMode="External"/><Relationship Id="rId36" Type="http://schemas.openxmlformats.org/officeDocument/2006/relationships/hyperlink" Target="https://login.consultant.ru/link/?req=doc&amp;base=OTN&amp;n=44211&amp;dst=100104" TargetMode="External"/><Relationship Id="rId49" Type="http://schemas.openxmlformats.org/officeDocument/2006/relationships/hyperlink" Target="https://login.consultant.ru/link/?req=doc&amp;base=OTN&amp;n=17878&amp;dst=100254" TargetMode="External"/><Relationship Id="rId57" Type="http://schemas.openxmlformats.org/officeDocument/2006/relationships/hyperlink" Target="https://login.consultant.ru/link/?req=doc&amp;base=OTN&amp;n=17878&amp;dst=1001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FF674-3FD8-4414-8BD8-6FB2D5C2F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51</Pages>
  <Words>14910</Words>
  <Characters>84987</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is_feshkin</dc:creator>
  <cp:lastModifiedBy>RePack by Diakov</cp:lastModifiedBy>
  <cp:revision>10</cp:revision>
  <dcterms:created xsi:type="dcterms:W3CDTF">2025-10-23T11:40:00Z</dcterms:created>
  <dcterms:modified xsi:type="dcterms:W3CDTF">2025-10-27T10:14:00Z</dcterms:modified>
</cp:coreProperties>
</file>