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937" w:rsidRPr="006C078A" w:rsidRDefault="003F0937" w:rsidP="00AA4FD5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DD7DDA" w:rsidRDefault="00DD7DDA" w:rsidP="007165A6">
      <w:pPr>
        <w:pStyle w:val="ConsPlusTitle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C078A">
        <w:rPr>
          <w:rFonts w:ascii="Times New Roman" w:hAnsi="Times New Roman" w:cs="Times New Roman"/>
          <w:sz w:val="28"/>
          <w:szCs w:val="28"/>
        </w:rPr>
        <w:t>ГУБЕРНАТОР</w:t>
      </w:r>
      <w:r w:rsidR="003F0937" w:rsidRPr="006C078A">
        <w:rPr>
          <w:rFonts w:ascii="Times New Roman" w:hAnsi="Times New Roman" w:cs="Times New Roman"/>
          <w:sz w:val="28"/>
          <w:szCs w:val="28"/>
        </w:rPr>
        <w:t>А</w:t>
      </w:r>
      <w:r w:rsidRPr="006C078A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</w:p>
    <w:p w:rsidR="00AA4FD5" w:rsidRDefault="00AA4FD5" w:rsidP="007165A6">
      <w:pPr>
        <w:pStyle w:val="ConsPlusTitle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A4FD5" w:rsidRPr="005470C8" w:rsidRDefault="00AA4FD5" w:rsidP="007165A6">
      <w:pPr>
        <w:pStyle w:val="ConsPlusTitle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D7DDA" w:rsidRDefault="00DD7DDA" w:rsidP="007165A6">
      <w:pPr>
        <w:pStyle w:val="ConsPlusTitle"/>
        <w:ind w:firstLine="567"/>
        <w:rPr>
          <w:rFonts w:ascii="Times New Roman" w:hAnsi="Times New Roman" w:cs="Times New Roman"/>
          <w:sz w:val="28"/>
          <w:szCs w:val="28"/>
        </w:rPr>
      </w:pPr>
    </w:p>
    <w:p w:rsidR="00DD7DDA" w:rsidRPr="00C12827" w:rsidRDefault="00DD7DDA" w:rsidP="007165A6">
      <w:pPr>
        <w:pStyle w:val="ConsPlusTitle"/>
        <w:ind w:firstLine="567"/>
        <w:jc w:val="center"/>
        <w:rPr>
          <w:rFonts w:ascii="Times New Roman" w:hAnsi="Times New Roman" w:cs="Times New Roman"/>
          <w:sz w:val="18"/>
          <w:szCs w:val="18"/>
        </w:rPr>
      </w:pPr>
    </w:p>
    <w:p w:rsidR="00DD7DDA" w:rsidRDefault="00DD7DDA" w:rsidP="007165A6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D7DDA" w:rsidRPr="003F0937" w:rsidRDefault="003F0937" w:rsidP="007165A6">
      <w:pPr>
        <w:pStyle w:val="ConsPlusTitle"/>
        <w:tabs>
          <w:tab w:val="left" w:pos="0"/>
          <w:tab w:val="left" w:pos="851"/>
        </w:tabs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____________</w:t>
      </w:r>
      <w:r w:rsidR="00DD7DDA" w:rsidRPr="003F0937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AA4FD5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="00DD7DDA" w:rsidRPr="003F0937">
        <w:rPr>
          <w:rFonts w:ascii="Times New Roman" w:hAnsi="Times New Roman" w:cs="Times New Roman"/>
          <w:b w:val="0"/>
          <w:sz w:val="28"/>
          <w:szCs w:val="28"/>
        </w:rPr>
        <w:t>№</w:t>
      </w:r>
      <w:r w:rsidR="00AA4F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DDA" w:rsidRPr="003F0937">
        <w:rPr>
          <w:rFonts w:ascii="Times New Roman" w:hAnsi="Times New Roman" w:cs="Times New Roman"/>
          <w:b w:val="0"/>
          <w:sz w:val="28"/>
          <w:szCs w:val="28"/>
        </w:rPr>
        <w:t>____________</w:t>
      </w:r>
    </w:p>
    <w:p w:rsidR="00DD7DDA" w:rsidRDefault="00DD7DDA" w:rsidP="007165A6">
      <w:pPr>
        <w:pStyle w:val="ConsPlusTitle"/>
        <w:ind w:firstLine="567"/>
        <w:jc w:val="center"/>
        <w:rPr>
          <w:rFonts w:ascii="Times New Roman" w:hAnsi="Times New Roman" w:cs="Times New Roman"/>
          <w:sz w:val="18"/>
          <w:szCs w:val="18"/>
        </w:rPr>
      </w:pPr>
    </w:p>
    <w:p w:rsidR="00DD7DDA" w:rsidRDefault="00DD7DDA" w:rsidP="007165A6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165A6" w:rsidRPr="00116D43" w:rsidRDefault="007165A6" w:rsidP="007165A6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061D2" w:rsidRDefault="0061454F" w:rsidP="007165A6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="00AA4FD5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E061D2">
        <w:rPr>
          <w:rFonts w:ascii="Times New Roman" w:hAnsi="Times New Roman" w:cs="Times New Roman"/>
          <w:sz w:val="28"/>
          <w:szCs w:val="28"/>
        </w:rPr>
        <w:br/>
      </w:r>
      <w:r w:rsidR="00AA4FD5">
        <w:rPr>
          <w:rFonts w:ascii="Times New Roman" w:hAnsi="Times New Roman" w:cs="Times New Roman"/>
          <w:sz w:val="28"/>
          <w:szCs w:val="28"/>
        </w:rPr>
        <w:t>Губернатора Ленинград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A4FD5">
        <w:rPr>
          <w:rFonts w:ascii="Times New Roman" w:hAnsi="Times New Roman" w:cs="Times New Roman"/>
          <w:sz w:val="28"/>
          <w:szCs w:val="28"/>
        </w:rPr>
        <w:t xml:space="preserve">кой области </w:t>
      </w:r>
    </w:p>
    <w:p w:rsidR="00AA4FD5" w:rsidRDefault="00AA4FD5" w:rsidP="007165A6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 июня 2023 года №38-пг</w:t>
      </w:r>
      <w:bookmarkEnd w:id="0"/>
    </w:p>
    <w:p w:rsidR="00DD7DDA" w:rsidRDefault="00DD7DDA" w:rsidP="00AA4F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65A6" w:rsidRPr="00F40CA9" w:rsidRDefault="007165A6" w:rsidP="007165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4FD5" w:rsidRPr="0061454F" w:rsidRDefault="00DD7DDA" w:rsidP="007165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5A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A4FD5">
        <w:rPr>
          <w:rFonts w:ascii="Times New Roman" w:hAnsi="Times New Roman" w:cs="Times New Roman"/>
          <w:sz w:val="28"/>
          <w:szCs w:val="28"/>
        </w:rPr>
        <w:t xml:space="preserve">частью 2 статьи 4 </w:t>
      </w:r>
      <w:r w:rsidRPr="007165A6">
        <w:rPr>
          <w:rFonts w:ascii="Times New Roman" w:hAnsi="Times New Roman" w:cs="Times New Roman"/>
          <w:sz w:val="28"/>
          <w:szCs w:val="28"/>
        </w:rPr>
        <w:t xml:space="preserve">областным законом от </w:t>
      </w:r>
      <w:r w:rsidR="00F40CA9" w:rsidRPr="007165A6">
        <w:rPr>
          <w:rFonts w:ascii="Times New Roman" w:hAnsi="Times New Roman" w:cs="Times New Roman"/>
          <w:sz w:val="28"/>
          <w:szCs w:val="28"/>
        </w:rPr>
        <w:t>23 ноября 2022 года №144-оз</w:t>
      </w:r>
      <w:r w:rsidRPr="007165A6">
        <w:rPr>
          <w:rFonts w:ascii="Times New Roman" w:hAnsi="Times New Roman" w:cs="Times New Roman"/>
          <w:sz w:val="28"/>
          <w:szCs w:val="28"/>
        </w:rPr>
        <w:t xml:space="preserve"> </w:t>
      </w:r>
      <w:r w:rsidR="00F40CA9" w:rsidRPr="007165A6">
        <w:rPr>
          <w:rFonts w:ascii="Times New Roman" w:hAnsi="Times New Roman" w:cs="Times New Roman"/>
          <w:sz w:val="28"/>
          <w:szCs w:val="28"/>
        </w:rPr>
        <w:t>«О почетном звании Ленинградской области Почетный работник дорожного хозяйства Ленинградской области»</w:t>
      </w:r>
      <w:r w:rsidR="00AA4FD5">
        <w:rPr>
          <w:rFonts w:ascii="Times New Roman" w:hAnsi="Times New Roman" w:cs="Times New Roman"/>
          <w:sz w:val="28"/>
          <w:szCs w:val="28"/>
        </w:rPr>
        <w:t xml:space="preserve"> постановляю</w:t>
      </w:r>
      <w:r w:rsidR="00AA4FD5" w:rsidRPr="00AA4FD5">
        <w:rPr>
          <w:rFonts w:ascii="Times New Roman" w:hAnsi="Times New Roman" w:cs="Times New Roman"/>
          <w:sz w:val="28"/>
          <w:szCs w:val="28"/>
        </w:rPr>
        <w:t>:</w:t>
      </w:r>
    </w:p>
    <w:p w:rsidR="00AA4FD5" w:rsidRPr="0061454F" w:rsidRDefault="00AA4FD5" w:rsidP="007165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2DBC" w:rsidRDefault="00AA4FD5" w:rsidP="00162D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</w:t>
      </w:r>
      <w:r w:rsidR="00162DBC">
        <w:rPr>
          <w:rFonts w:ascii="Times New Roman" w:eastAsiaTheme="minorHAnsi" w:hAnsi="Times New Roman"/>
          <w:sz w:val="28"/>
          <w:szCs w:val="28"/>
        </w:rPr>
        <w:t xml:space="preserve"> </w:t>
      </w:r>
      <w:hyperlink r:id="rId4" w:history="1">
        <w:r w:rsidR="00162DBC" w:rsidRPr="00162DBC">
          <w:rPr>
            <w:rFonts w:ascii="Times New Roman" w:eastAsiaTheme="minorHAnsi" w:hAnsi="Times New Roman"/>
            <w:sz w:val="28"/>
            <w:szCs w:val="28"/>
          </w:rPr>
          <w:t>постановление</w:t>
        </w:r>
      </w:hyperlink>
      <w:r w:rsidR="00162DBC">
        <w:rPr>
          <w:rFonts w:ascii="Times New Roman" w:eastAsiaTheme="minorHAnsi" w:hAnsi="Times New Roman"/>
          <w:sz w:val="28"/>
          <w:szCs w:val="28"/>
        </w:rPr>
        <w:t xml:space="preserve"> Губернатора Ленинградской области от 20 июня 2023 года N 38-пг «Об утверждении Положения о порядке присвоения почетного звания Ленинградской области «Почетный работник дорожного хозяйства Ленинградской области», образовании комиссии по рассмотрению ходатайств и материалов о присвоении почетного звания Ленинградской области «Почетный работник дорожного хозяйства Ленинградской области» и утверждении Положения о комиссии по рассмотрению ходатайств и материалов о присвоении почетного звания Ленинградской области «Почетный работник дорожного хозяйства Ленинградской области»</w:t>
      </w:r>
      <w:r w:rsidR="00700644">
        <w:rPr>
          <w:rFonts w:ascii="Times New Roman" w:eastAsiaTheme="minorHAnsi" w:hAnsi="Times New Roman"/>
          <w:sz w:val="28"/>
          <w:szCs w:val="28"/>
        </w:rPr>
        <w:t xml:space="preserve"> следующие</w:t>
      </w:r>
      <w:r w:rsidR="00162DBC">
        <w:rPr>
          <w:rFonts w:ascii="Times New Roman" w:eastAsiaTheme="minorHAnsi" w:hAnsi="Times New Roman"/>
          <w:sz w:val="28"/>
          <w:szCs w:val="28"/>
        </w:rPr>
        <w:t xml:space="preserve"> изменения:</w:t>
      </w:r>
    </w:p>
    <w:p w:rsidR="00024E5D" w:rsidRDefault="00162DBC" w:rsidP="00024E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024E5D">
        <w:rPr>
          <w:rFonts w:ascii="Times New Roman" w:eastAsiaTheme="minorHAnsi" w:hAnsi="Times New Roman"/>
          <w:sz w:val="28"/>
          <w:szCs w:val="28"/>
        </w:rPr>
        <w:t xml:space="preserve">в </w:t>
      </w:r>
      <w:hyperlink r:id="rId5" w:history="1">
        <w:r w:rsidR="00024E5D" w:rsidRPr="00024E5D">
          <w:rPr>
            <w:rFonts w:ascii="Times New Roman" w:eastAsiaTheme="minorHAnsi" w:hAnsi="Times New Roman"/>
            <w:sz w:val="28"/>
            <w:szCs w:val="28"/>
          </w:rPr>
          <w:t>Положении</w:t>
        </w:r>
      </w:hyperlink>
      <w:r w:rsidR="00024E5D">
        <w:rPr>
          <w:rFonts w:ascii="Times New Roman" w:eastAsiaTheme="minorHAnsi" w:hAnsi="Times New Roman"/>
          <w:sz w:val="28"/>
          <w:szCs w:val="28"/>
        </w:rPr>
        <w:t xml:space="preserve"> о порядке присвоения почетного звания Ленинградской области «Почетный работник дорожного хозяйства Ленинградской области» (приложение 1):</w:t>
      </w:r>
    </w:p>
    <w:p w:rsidR="00024E5D" w:rsidRPr="006E3D3B" w:rsidRDefault="00024E5D" w:rsidP="00024E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9 изложить в следующей редакции</w:t>
      </w:r>
      <w:r w:rsidRPr="00AA4FD5">
        <w:rPr>
          <w:rFonts w:ascii="Times New Roman" w:hAnsi="Times New Roman"/>
          <w:sz w:val="28"/>
          <w:szCs w:val="28"/>
        </w:rPr>
        <w:t>:</w:t>
      </w:r>
    </w:p>
    <w:p w:rsidR="00024E5D" w:rsidRDefault="00024E5D" w:rsidP="00024E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>9. Ходатайство и прилагаемые к нему документы представляются в Комитет в период с 1 января до 30 августа текущего года.</w:t>
      </w:r>
      <w:r>
        <w:rPr>
          <w:rFonts w:ascii="Times New Roman" w:hAnsi="Times New Roman"/>
          <w:sz w:val="28"/>
          <w:szCs w:val="28"/>
        </w:rPr>
        <w:t>»</w:t>
      </w:r>
      <w:r w:rsidRPr="006E3D3B">
        <w:rPr>
          <w:rFonts w:ascii="Times New Roman" w:hAnsi="Times New Roman"/>
          <w:sz w:val="28"/>
          <w:szCs w:val="28"/>
        </w:rPr>
        <w:t>;</w:t>
      </w:r>
    </w:p>
    <w:p w:rsidR="00024E5D" w:rsidRPr="00AA4FD5" w:rsidRDefault="00024E5D" w:rsidP="00024E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третий пункта 10 изложить в следующей редакции</w:t>
      </w:r>
      <w:r w:rsidRPr="00AA4FD5">
        <w:rPr>
          <w:rFonts w:ascii="Times New Roman" w:hAnsi="Times New Roman"/>
          <w:sz w:val="28"/>
          <w:szCs w:val="28"/>
        </w:rPr>
        <w:t>:</w:t>
      </w:r>
    </w:p>
    <w:p w:rsidR="00024E5D" w:rsidRDefault="00024E5D" w:rsidP="00024E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«В случае несоблюдения требований </w:t>
      </w:r>
      <w:hyperlink r:id="rId6" w:history="1">
        <w:r w:rsidRPr="006E3D3B">
          <w:rPr>
            <w:rFonts w:ascii="Times New Roman" w:eastAsiaTheme="minorHAnsi" w:hAnsi="Times New Roman"/>
            <w:sz w:val="28"/>
            <w:szCs w:val="28"/>
          </w:rPr>
          <w:t>пункта 8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настоящего Положения Комитет возвращает представленные документы инициатору ходатайства для устранения допущенных нарушений и </w:t>
      </w:r>
      <w:r>
        <w:rPr>
          <w:rFonts w:ascii="Times New Roman" w:eastAsiaTheme="minorHAnsi" w:hAnsi="Times New Roman"/>
          <w:sz w:val="28"/>
          <w:szCs w:val="28"/>
        </w:rPr>
        <w:lastRenderedPageBreak/>
        <w:t>последующего повторного представления документов в срок до 10 сентября текущего года.»</w:t>
      </w:r>
      <w:r w:rsidRPr="006E3D3B">
        <w:rPr>
          <w:rFonts w:ascii="Times New Roman" w:eastAsiaTheme="minorHAnsi" w:hAnsi="Times New Roman"/>
          <w:sz w:val="28"/>
          <w:szCs w:val="28"/>
        </w:rPr>
        <w:t>;</w:t>
      </w:r>
    </w:p>
    <w:p w:rsidR="00024E5D" w:rsidRDefault="00024E5D" w:rsidP="00024E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абзац первый пункта 11 изложить в следующей редакции</w:t>
      </w:r>
      <w:r w:rsidRPr="00AA4FD5">
        <w:rPr>
          <w:rFonts w:ascii="Times New Roman" w:eastAsiaTheme="minorHAnsi" w:hAnsi="Times New Roman"/>
          <w:sz w:val="28"/>
          <w:szCs w:val="28"/>
        </w:rPr>
        <w:t>:</w:t>
      </w:r>
    </w:p>
    <w:p w:rsidR="00024E5D" w:rsidRDefault="00024E5D" w:rsidP="00024E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«11. Комиссия в период с 10 сентября по 30 ноября текущего года</w:t>
      </w:r>
      <w:r w:rsidRPr="00AA4FD5">
        <w:rPr>
          <w:rFonts w:ascii="Times New Roman" w:eastAsiaTheme="minorHAnsi" w:hAnsi="Times New Roman"/>
          <w:sz w:val="28"/>
          <w:szCs w:val="28"/>
        </w:rPr>
        <w:t>:</w:t>
      </w:r>
      <w:r>
        <w:rPr>
          <w:rFonts w:ascii="Times New Roman" w:eastAsiaTheme="minorHAnsi" w:hAnsi="Times New Roman"/>
          <w:sz w:val="28"/>
          <w:szCs w:val="28"/>
        </w:rPr>
        <w:t>»;</w:t>
      </w:r>
    </w:p>
    <w:p w:rsidR="00024E5D" w:rsidRPr="00F02E8B" w:rsidRDefault="00024E5D" w:rsidP="00024E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F02E8B" w:rsidRPr="00F02E8B" w:rsidRDefault="00D26F62" w:rsidP="00024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hyperlink r:id="rId7" w:history="1">
        <w:r w:rsidR="00024E5D" w:rsidRPr="00CE4119">
          <w:rPr>
            <w:rFonts w:ascii="Times New Roman" w:eastAsiaTheme="minorHAnsi" w:hAnsi="Times New Roman"/>
            <w:sz w:val="28"/>
            <w:szCs w:val="28"/>
          </w:rPr>
          <w:t>пункт 4.6</w:t>
        </w:r>
      </w:hyperlink>
      <w:r w:rsidR="00024E5D" w:rsidRPr="00CE4119">
        <w:rPr>
          <w:rFonts w:ascii="Times New Roman" w:eastAsiaTheme="minorHAnsi" w:hAnsi="Times New Roman"/>
          <w:sz w:val="28"/>
          <w:szCs w:val="28"/>
        </w:rPr>
        <w:t xml:space="preserve"> </w:t>
      </w:r>
      <w:r w:rsidR="00024E5D">
        <w:rPr>
          <w:rFonts w:ascii="Times New Roman" w:eastAsiaTheme="minorHAnsi" w:hAnsi="Times New Roman"/>
          <w:sz w:val="28"/>
          <w:szCs w:val="28"/>
        </w:rPr>
        <w:t>Положения о комиссии по рассмотрению ходатайств и материалов о присвоении почетного звания Ленинградской области «Почетный работник дорожного хозяйства Ленинградской области» (приложение 2)</w:t>
      </w:r>
      <w:r w:rsidR="00F02E8B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</w:t>
      </w:r>
      <w:r w:rsidR="00F02E8B" w:rsidRPr="00AA4FD5">
        <w:rPr>
          <w:rFonts w:ascii="Times New Roman" w:eastAsiaTheme="minorHAnsi" w:hAnsi="Times New Roman"/>
          <w:sz w:val="28"/>
          <w:szCs w:val="28"/>
        </w:rPr>
        <w:t>:</w:t>
      </w:r>
    </w:p>
    <w:p w:rsidR="00F02E8B" w:rsidRPr="00F02E8B" w:rsidRDefault="00F02E8B" w:rsidP="00F02E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«4.6. Заседания комиссии проводятся в период с 10 сентября по 30 ноября текущего года.».</w:t>
      </w:r>
    </w:p>
    <w:p w:rsidR="00F02E8B" w:rsidRPr="00F02E8B" w:rsidRDefault="00F02E8B" w:rsidP="006E3D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116D43" w:rsidRPr="00CB24CE" w:rsidRDefault="00116D43" w:rsidP="007165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6D43" w:rsidRPr="00CB24CE" w:rsidRDefault="00116D43" w:rsidP="007165A6">
      <w:pPr>
        <w:pStyle w:val="ConsPlusNormal"/>
        <w:ind w:firstLine="567"/>
        <w:jc w:val="both"/>
      </w:pPr>
    </w:p>
    <w:p w:rsidR="00DD7DDA" w:rsidRPr="005470C8" w:rsidRDefault="00DD7DDA" w:rsidP="007165A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470C8">
        <w:rPr>
          <w:rFonts w:ascii="Times New Roman" w:hAnsi="Times New Roman" w:cs="Times New Roman"/>
          <w:sz w:val="28"/>
          <w:szCs w:val="28"/>
        </w:rPr>
        <w:t>Губернатор</w:t>
      </w:r>
    </w:p>
    <w:p w:rsidR="00DD7DDA" w:rsidRDefault="00DD7DDA" w:rsidP="007165A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470C8">
        <w:rPr>
          <w:rFonts w:ascii="Times New Roman" w:hAnsi="Times New Roman" w:cs="Times New Roman"/>
          <w:sz w:val="28"/>
          <w:szCs w:val="28"/>
        </w:rPr>
        <w:t>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7165A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470C8">
        <w:rPr>
          <w:rFonts w:ascii="Times New Roman" w:hAnsi="Times New Roman" w:cs="Times New Roman"/>
          <w:sz w:val="28"/>
          <w:szCs w:val="28"/>
        </w:rPr>
        <w:t>А.</w:t>
      </w:r>
      <w:r w:rsidR="007165A6">
        <w:rPr>
          <w:rFonts w:ascii="Times New Roman" w:hAnsi="Times New Roman" w:cs="Times New Roman"/>
          <w:sz w:val="28"/>
          <w:szCs w:val="28"/>
        </w:rPr>
        <w:t xml:space="preserve"> </w:t>
      </w:r>
      <w:r w:rsidRPr="005470C8">
        <w:rPr>
          <w:rFonts w:ascii="Times New Roman" w:hAnsi="Times New Roman" w:cs="Times New Roman"/>
          <w:sz w:val="28"/>
          <w:szCs w:val="28"/>
        </w:rPr>
        <w:t>Дрозденко</w:t>
      </w:r>
      <w:bookmarkStart w:id="1" w:name="P33"/>
      <w:bookmarkStart w:id="2" w:name="P69"/>
      <w:bookmarkEnd w:id="1"/>
      <w:bookmarkEnd w:id="2"/>
    </w:p>
    <w:p w:rsidR="00181CEF" w:rsidRDefault="00D26F62"/>
    <w:sectPr w:rsidR="00181CEF" w:rsidSect="007165A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DA"/>
    <w:rsid w:val="00024E5D"/>
    <w:rsid w:val="000436A3"/>
    <w:rsid w:val="000A0ABD"/>
    <w:rsid w:val="000E7237"/>
    <w:rsid w:val="000F27DB"/>
    <w:rsid w:val="00116D43"/>
    <w:rsid w:val="00162DBC"/>
    <w:rsid w:val="0017433E"/>
    <w:rsid w:val="003F0937"/>
    <w:rsid w:val="00456C93"/>
    <w:rsid w:val="0061454F"/>
    <w:rsid w:val="00631B0D"/>
    <w:rsid w:val="006C078A"/>
    <w:rsid w:val="006E3D3B"/>
    <w:rsid w:val="006F7928"/>
    <w:rsid w:val="006F7A17"/>
    <w:rsid w:val="00700644"/>
    <w:rsid w:val="007165A6"/>
    <w:rsid w:val="009E5926"/>
    <w:rsid w:val="00A46914"/>
    <w:rsid w:val="00A75215"/>
    <w:rsid w:val="00AA4FD5"/>
    <w:rsid w:val="00AA7841"/>
    <w:rsid w:val="00AE2616"/>
    <w:rsid w:val="00BF0F63"/>
    <w:rsid w:val="00C53F3A"/>
    <w:rsid w:val="00C67388"/>
    <w:rsid w:val="00CB24CE"/>
    <w:rsid w:val="00CE4119"/>
    <w:rsid w:val="00D05DC1"/>
    <w:rsid w:val="00D26F62"/>
    <w:rsid w:val="00D277B4"/>
    <w:rsid w:val="00DD7DDA"/>
    <w:rsid w:val="00E061D2"/>
    <w:rsid w:val="00EE2769"/>
    <w:rsid w:val="00F02E8B"/>
    <w:rsid w:val="00F40CA9"/>
    <w:rsid w:val="00F85C1C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2A0739-135E-404D-B8E7-5B071C96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DD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7D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7D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0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93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165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SPB&amp;n=275643&amp;dst=1001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97823&amp;dst=100019" TargetMode="External"/><Relationship Id="rId5" Type="http://schemas.openxmlformats.org/officeDocument/2006/relationships/hyperlink" Target="https://login.consultant.ru/link/?req=doc&amp;base=SPB&amp;n=275643&amp;dst=100011" TargetMode="External"/><Relationship Id="rId4" Type="http://schemas.openxmlformats.org/officeDocument/2006/relationships/hyperlink" Target="https://login.consultant.ru/link/?req=doc&amp;base=SPB&amp;n=27979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Коробкова</dc:creator>
  <cp:lastModifiedBy>Сокол Светлана Анатольевна</cp:lastModifiedBy>
  <cp:revision>2</cp:revision>
  <dcterms:created xsi:type="dcterms:W3CDTF">2025-11-17T10:37:00Z</dcterms:created>
  <dcterms:modified xsi:type="dcterms:W3CDTF">2025-11-17T10:37:00Z</dcterms:modified>
</cp:coreProperties>
</file>