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A3C" w:rsidRPr="00A46000" w:rsidRDefault="00FB1C56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A46000">
        <w:rPr>
          <w:rFonts w:ascii="Times New Roman" w:hAnsi="Times New Roman" w:cs="Times New Roman"/>
          <w:b/>
          <w:sz w:val="24"/>
          <w:szCs w:val="24"/>
        </w:rPr>
        <w:t>б установлении долгосрочных параметров регулирования деятельности, тарифов на тепловую энергию, поставляемую обществом с</w:t>
      </w:r>
      <w:r>
        <w:rPr>
          <w:rFonts w:ascii="Times New Roman" w:hAnsi="Times New Roman" w:cs="Times New Roman"/>
          <w:b/>
          <w:sz w:val="24"/>
          <w:szCs w:val="24"/>
        </w:rPr>
        <w:t xml:space="preserve"> ограниченной ответственностью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Колтушские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тепловые сети» потребителям на территории В</w:t>
      </w:r>
      <w:r w:rsidRPr="00A46000">
        <w:rPr>
          <w:rFonts w:ascii="Times New Roman" w:hAnsi="Times New Roman" w:cs="Times New Roman"/>
          <w:b/>
          <w:sz w:val="24"/>
          <w:szCs w:val="24"/>
        </w:rPr>
        <w:t>сево</w:t>
      </w:r>
      <w:r>
        <w:rPr>
          <w:rFonts w:ascii="Times New Roman" w:hAnsi="Times New Roman" w:cs="Times New Roman"/>
          <w:b/>
          <w:sz w:val="24"/>
          <w:szCs w:val="24"/>
        </w:rPr>
        <w:t>ложского муниципального района Л</w:t>
      </w:r>
      <w:r w:rsidRPr="00A46000">
        <w:rPr>
          <w:rFonts w:ascii="Times New Roman" w:hAnsi="Times New Roman" w:cs="Times New Roman"/>
          <w:b/>
          <w:sz w:val="24"/>
          <w:szCs w:val="24"/>
        </w:rPr>
        <w:t>енинградской области, на долгос</w:t>
      </w:r>
      <w:r>
        <w:rPr>
          <w:rFonts w:ascii="Times New Roman" w:hAnsi="Times New Roman" w:cs="Times New Roman"/>
          <w:b/>
          <w:sz w:val="24"/>
          <w:szCs w:val="24"/>
        </w:rPr>
        <w:t>рочный период регулирования 2026-2030</w:t>
      </w:r>
      <w:r w:rsidRPr="00A46000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A46000" w:rsidRDefault="00A46000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A46000" w:rsidRDefault="00A46000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2DE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742DE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742DEF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742DE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42DE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742DEF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742DEF">
        <w:rPr>
          <w:rFonts w:ascii="Times New Roman" w:hAnsi="Times New Roman" w:cs="Times New Roman"/>
          <w:sz w:val="24"/>
          <w:szCs w:val="24"/>
        </w:rPr>
        <w:t>,</w:t>
      </w:r>
      <w:r w:rsidR="00525E84" w:rsidRPr="00525E84">
        <w:t xml:space="preserve"> </w:t>
      </w:r>
      <w:r w:rsidR="00525E84" w:rsidRPr="00525E84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20 ноября 2025 № 1834 «О внесении изменений в некоторые акты Правительства Российской Федерации», </w:t>
      </w:r>
      <w:r w:rsidRPr="00742DEF">
        <w:rPr>
          <w:rFonts w:ascii="Times New Roman" w:hAnsi="Times New Roman" w:cs="Times New Roman"/>
          <w:sz w:val="24"/>
          <w:szCs w:val="24"/>
        </w:rPr>
        <w:t xml:space="preserve"> </w:t>
      </w:r>
      <w:hyperlink r:id="rId9">
        <w:r w:rsidRPr="00742DEF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42DEF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742DEF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742D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2DEF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742DEF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742DEF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42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742DEF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742DEF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742DEF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742DEF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742DEF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742DEF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</w:t>
      </w:r>
      <w:r w:rsidR="006F3A62" w:rsidRPr="00A46000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A46000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A46000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A46000">
        <w:rPr>
          <w:rFonts w:ascii="Times New Roman" w:hAnsi="Times New Roman" w:cs="Times New Roman"/>
          <w:sz w:val="24"/>
          <w:szCs w:val="24"/>
        </w:rPr>
        <w:t>25</w:t>
      </w:r>
      <w:r w:rsidR="006F3A62" w:rsidRPr="00A46000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Pr="00A46000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46000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000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Pr="00A46000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6000" w:rsidRPr="00A46000" w:rsidRDefault="00A46000" w:rsidP="00A4600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  <w:r w:rsidRPr="00A46000">
        <w:rPr>
          <w:rFonts w:ascii="Times New Roman" w:hAnsi="Times New Roman" w:cs="Times New Roman"/>
          <w:sz w:val="24"/>
          <w:szCs w:val="24"/>
        </w:rPr>
        <w:t xml:space="preserve">1. Установить </w:t>
      </w:r>
      <w:hyperlink w:anchor="P39">
        <w:r w:rsidRPr="00A46000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Pr="00A46000">
        <w:rPr>
          <w:rFonts w:ascii="Times New Roman" w:hAnsi="Times New Roman" w:cs="Times New Roman"/>
          <w:sz w:val="24"/>
          <w:szCs w:val="24"/>
        </w:rPr>
        <w:t xml:space="preserve"> на тепловую энергию, поставляемую обществом с</w:t>
      </w:r>
      <w:r>
        <w:rPr>
          <w:rFonts w:ascii="Times New Roman" w:hAnsi="Times New Roman" w:cs="Times New Roman"/>
          <w:sz w:val="24"/>
          <w:szCs w:val="24"/>
        </w:rPr>
        <w:t xml:space="preserve"> ограниченной ответственностью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Колтушские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тепловые сети» </w:t>
      </w:r>
      <w:r w:rsidRPr="00A46000">
        <w:rPr>
          <w:rFonts w:ascii="Times New Roman" w:hAnsi="Times New Roman" w:cs="Times New Roman"/>
          <w:sz w:val="24"/>
          <w:szCs w:val="24"/>
        </w:rPr>
        <w:t>потребителям (кроме населения) на территории Всеволожского муниципального района Ленинградской области, на долгос</w:t>
      </w:r>
      <w:r>
        <w:rPr>
          <w:rFonts w:ascii="Times New Roman" w:hAnsi="Times New Roman" w:cs="Times New Roman"/>
          <w:sz w:val="24"/>
          <w:szCs w:val="24"/>
        </w:rPr>
        <w:t>рочный период регулирования 2026</w:t>
      </w:r>
      <w:r w:rsidRPr="00A4600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2030</w:t>
      </w:r>
      <w:r w:rsidRPr="00A46000">
        <w:rPr>
          <w:rFonts w:ascii="Times New Roman" w:hAnsi="Times New Roman" w:cs="Times New Roman"/>
          <w:sz w:val="24"/>
          <w:szCs w:val="24"/>
        </w:rPr>
        <w:t xml:space="preserve"> годов согласно приложению 1 к настоящему приказу.</w:t>
      </w:r>
    </w:p>
    <w:p w:rsidR="00A46000" w:rsidRPr="00A46000" w:rsidRDefault="00A46000" w:rsidP="00A4600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46000">
        <w:rPr>
          <w:rFonts w:ascii="Times New Roman" w:hAnsi="Times New Roman" w:cs="Times New Roman"/>
          <w:sz w:val="24"/>
          <w:szCs w:val="24"/>
        </w:rPr>
        <w:t xml:space="preserve">2. Установить долгосрочные </w:t>
      </w:r>
      <w:hyperlink w:anchor="P160">
        <w:r w:rsidRPr="00A46000">
          <w:rPr>
            <w:rFonts w:ascii="Times New Roman" w:hAnsi="Times New Roman" w:cs="Times New Roman"/>
            <w:sz w:val="24"/>
            <w:szCs w:val="24"/>
          </w:rPr>
          <w:t>параметры</w:t>
        </w:r>
      </w:hyperlink>
      <w:r w:rsidRPr="00A46000">
        <w:rPr>
          <w:rFonts w:ascii="Times New Roman" w:hAnsi="Times New Roman" w:cs="Times New Roman"/>
          <w:sz w:val="24"/>
          <w:szCs w:val="24"/>
        </w:rPr>
        <w:t xml:space="preserve"> регулирования деятельности общества с</w:t>
      </w:r>
      <w:r>
        <w:rPr>
          <w:rFonts w:ascii="Times New Roman" w:hAnsi="Times New Roman" w:cs="Times New Roman"/>
          <w:sz w:val="24"/>
          <w:szCs w:val="24"/>
        </w:rPr>
        <w:t xml:space="preserve"> ограниченной ответственностью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Колтушские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тепловые сети»</w:t>
      </w:r>
      <w:r w:rsidRPr="00A46000">
        <w:rPr>
          <w:rFonts w:ascii="Times New Roman" w:hAnsi="Times New Roman" w:cs="Times New Roman"/>
          <w:sz w:val="24"/>
          <w:szCs w:val="24"/>
        </w:rPr>
        <w:t xml:space="preserve"> на территории Всеволожского муниципального района Ленинградской области на долгос</w:t>
      </w:r>
      <w:r>
        <w:rPr>
          <w:rFonts w:ascii="Times New Roman" w:hAnsi="Times New Roman" w:cs="Times New Roman"/>
          <w:sz w:val="24"/>
          <w:szCs w:val="24"/>
        </w:rPr>
        <w:t>рочный период регулирования 2026-2030</w:t>
      </w:r>
      <w:r w:rsidRPr="00A46000">
        <w:rPr>
          <w:rFonts w:ascii="Times New Roman" w:hAnsi="Times New Roman" w:cs="Times New Roman"/>
          <w:sz w:val="24"/>
          <w:szCs w:val="24"/>
        </w:rPr>
        <w:t xml:space="preserve"> годов для формирования тарифов, установленных в </w:t>
      </w:r>
      <w:hyperlink w:anchor="P20">
        <w:r w:rsidRPr="00A46000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A46000">
        <w:rPr>
          <w:rFonts w:ascii="Times New Roman" w:hAnsi="Times New Roman" w:cs="Times New Roman"/>
          <w:sz w:val="24"/>
          <w:szCs w:val="24"/>
        </w:rPr>
        <w:t xml:space="preserve"> настоящего приказа, с использованием метода индексации установленных тарифов согласно приложению 2 к настоящему приказу.</w:t>
      </w:r>
    </w:p>
    <w:p w:rsidR="00531A3C" w:rsidRPr="00A46000" w:rsidRDefault="00531A3C" w:rsidP="00531A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6000">
        <w:rPr>
          <w:rFonts w:ascii="Times New Roman" w:hAnsi="Times New Roman" w:cs="Times New Roman"/>
          <w:sz w:val="24"/>
          <w:szCs w:val="24"/>
        </w:rPr>
        <w:t>3. Настоящий приказ вступает в силу в установленном порядке.</w:t>
      </w:r>
    </w:p>
    <w:p w:rsidR="006F3A62" w:rsidRPr="00A46000" w:rsidRDefault="006F3A62" w:rsidP="00531A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2DD7">
        <w:rPr>
          <w:rFonts w:ascii="Times New Roman" w:eastAsia="Calibri" w:hAnsi="Times New Roman" w:cs="Times New Roman"/>
        </w:rPr>
        <w:t>Заместитель председателя комитета по тарифам</w:t>
      </w: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2DD7">
        <w:rPr>
          <w:rFonts w:ascii="Times New Roman" w:eastAsia="Calibri" w:hAnsi="Times New Roman" w:cs="Times New Roman"/>
        </w:rPr>
        <w:t xml:space="preserve">и ценовой политике Ленинградской области                                                           </w:t>
      </w:r>
      <w:r w:rsidR="00525E84">
        <w:rPr>
          <w:rFonts w:ascii="Times New Roman" w:eastAsia="Calibri" w:hAnsi="Times New Roman" w:cs="Times New Roman"/>
        </w:rPr>
        <w:t>Р.А. Абейдуллин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DD7" w:rsidRDefault="00062DD7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E84" w:rsidRDefault="00525E84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E84" w:rsidRDefault="00525E84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E84" w:rsidRDefault="00525E84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E84" w:rsidRDefault="00525E84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A46000" w:rsidRDefault="00A4600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A46000" w:rsidRDefault="00A46000" w:rsidP="00525E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FB1C56" w:rsidRPr="00D73220" w:rsidRDefault="00FB1C56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14B" w:rsidRPr="00742DEF" w:rsidRDefault="00FB1C56" w:rsidP="001B71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742DEF">
        <w:rPr>
          <w:rFonts w:ascii="Times New Roman" w:hAnsi="Times New Roman" w:cs="Times New Roman"/>
          <w:sz w:val="24"/>
          <w:szCs w:val="24"/>
        </w:rPr>
        <w:t>арифы</w:t>
      </w:r>
    </w:p>
    <w:p w:rsidR="00531A3C" w:rsidRPr="001A73C2" w:rsidRDefault="00FB1C56" w:rsidP="00FB1C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2DEF">
        <w:rPr>
          <w:rFonts w:ascii="Times New Roman" w:hAnsi="Times New Roman" w:cs="Times New Roman"/>
          <w:sz w:val="24"/>
          <w:szCs w:val="24"/>
        </w:rPr>
        <w:t>на тепловую энергию, поставляемую обществом с ограниченной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ответственностью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Колтушские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тепловые сети»</w:t>
      </w:r>
      <w:r w:rsidRPr="00742DEF">
        <w:rPr>
          <w:rFonts w:ascii="Times New Roman" w:hAnsi="Times New Roman" w:cs="Times New Roman"/>
          <w:sz w:val="24"/>
          <w:szCs w:val="24"/>
        </w:rPr>
        <w:t xml:space="preserve"> потребителям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2DE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кроме населения) на территории Л</w:t>
      </w:r>
      <w:r w:rsidRPr="00742DEF">
        <w:rPr>
          <w:rFonts w:ascii="Times New Roman" w:hAnsi="Times New Roman" w:cs="Times New Roman"/>
          <w:sz w:val="24"/>
          <w:szCs w:val="24"/>
        </w:rPr>
        <w:t>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в 2026-2030</w:t>
      </w:r>
      <w:r w:rsidRPr="00742DEF">
        <w:rPr>
          <w:rFonts w:ascii="Times New Roman" w:hAnsi="Times New Roman" w:cs="Times New Roman"/>
          <w:sz w:val="24"/>
          <w:szCs w:val="24"/>
        </w:rPr>
        <w:t xml:space="preserve"> годах</w:t>
      </w:r>
    </w:p>
    <w:p w:rsidR="007776C6" w:rsidRPr="007776C6" w:rsidRDefault="007776C6" w:rsidP="007776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61"/>
        <w:gridCol w:w="1587"/>
        <w:gridCol w:w="1134"/>
        <w:gridCol w:w="794"/>
        <w:gridCol w:w="907"/>
        <w:gridCol w:w="964"/>
        <w:gridCol w:w="850"/>
        <w:gridCol w:w="907"/>
      </w:tblGrid>
      <w:tr w:rsidR="007776C6" w:rsidRPr="00525E84" w:rsidTr="00F62641">
        <w:tc>
          <w:tcPr>
            <w:tcW w:w="567" w:type="dxa"/>
            <w:vMerge w:val="restart"/>
          </w:tcPr>
          <w:p w:rsidR="007776C6" w:rsidRPr="00525E84" w:rsidRDefault="00062DD7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7776C6"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7776C6"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7776C6"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7776C6" w:rsidRPr="00525E84" w:rsidTr="00F62641">
        <w:tc>
          <w:tcPr>
            <w:tcW w:w="567" w:type="dxa"/>
            <w:vMerge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6C6" w:rsidRPr="00525E84" w:rsidTr="00F62641">
        <w:tc>
          <w:tcPr>
            <w:tcW w:w="567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504" w:type="dxa"/>
            <w:gridSpan w:val="8"/>
          </w:tcPr>
          <w:p w:rsidR="007776C6" w:rsidRPr="00525E84" w:rsidRDefault="001B714B" w:rsidP="008108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hAnsi="Times New Roman" w:cs="Times New Roman"/>
                <w:sz w:val="20"/>
                <w:szCs w:val="20"/>
              </w:rPr>
              <w:t xml:space="preserve">Для потребителей муниципального образования </w:t>
            </w:r>
            <w:proofErr w:type="spellStart"/>
            <w:r w:rsidRPr="00525E84">
              <w:rPr>
                <w:rFonts w:ascii="Times New Roman" w:hAnsi="Times New Roman" w:cs="Times New Roman"/>
                <w:sz w:val="20"/>
                <w:szCs w:val="20"/>
              </w:rPr>
              <w:t>Колтушское</w:t>
            </w:r>
            <w:proofErr w:type="spellEnd"/>
            <w:r w:rsidRPr="00525E84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  <w:r w:rsidR="00810873" w:rsidRPr="00525E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10873" w:rsidRPr="00525E84">
              <w:rPr>
                <w:rFonts w:ascii="Times New Roman" w:hAnsi="Times New Roman" w:cs="Times New Roman"/>
                <w:sz w:val="20"/>
                <w:szCs w:val="20"/>
              </w:rPr>
              <w:t>Заневское</w:t>
            </w:r>
            <w:proofErr w:type="spellEnd"/>
            <w:r w:rsidR="00810873" w:rsidRPr="00525E84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  <w:r w:rsidRPr="00525E84">
              <w:rPr>
                <w:rFonts w:ascii="Times New Roman" w:hAnsi="Times New Roman" w:cs="Times New Roman"/>
                <w:sz w:val="20"/>
                <w:szCs w:val="20"/>
              </w:rPr>
              <w:t xml:space="preserve"> 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7776C6" w:rsidRPr="00525E84" w:rsidTr="00F62641">
        <w:tc>
          <w:tcPr>
            <w:tcW w:w="567" w:type="dxa"/>
            <w:vMerge w:val="restart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</w:t>
            </w:r>
            <w:r w:rsidR="007761F8"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30.09</w:t>
            </w: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134" w:type="dxa"/>
          </w:tcPr>
          <w:p w:rsidR="007776C6" w:rsidRPr="00525E84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  <w:r w:rsidR="00904F2C" w:rsidRPr="00904F2C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794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76C6" w:rsidRPr="00525E84" w:rsidTr="00F62641">
        <w:tc>
          <w:tcPr>
            <w:tcW w:w="567" w:type="dxa"/>
            <w:vMerge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776C6" w:rsidRPr="00525E84" w:rsidRDefault="007761F8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7776C6"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134" w:type="dxa"/>
          </w:tcPr>
          <w:p w:rsidR="007776C6" w:rsidRPr="00525E84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  <w:r w:rsidR="00904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04F2C" w:rsidRPr="00904F2C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794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76C6" w:rsidRPr="00525E84" w:rsidTr="00F62641">
        <w:tc>
          <w:tcPr>
            <w:tcW w:w="567" w:type="dxa"/>
            <w:vMerge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134" w:type="dxa"/>
          </w:tcPr>
          <w:p w:rsidR="007776C6" w:rsidRPr="00525E84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  <w:r w:rsidR="00904F2C" w:rsidRPr="00904F2C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  <w:r w:rsidR="00904F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76C6" w:rsidRPr="00525E84" w:rsidTr="00F62641">
        <w:tc>
          <w:tcPr>
            <w:tcW w:w="567" w:type="dxa"/>
            <w:vMerge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</w:t>
            </w:r>
            <w:r w:rsidR="00F62641"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</w:t>
            </w: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.2027</w:t>
            </w:r>
          </w:p>
        </w:tc>
        <w:tc>
          <w:tcPr>
            <w:tcW w:w="1134" w:type="dxa"/>
          </w:tcPr>
          <w:p w:rsidR="007776C6" w:rsidRPr="00525E84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  <w:r w:rsidR="00904F2C" w:rsidRPr="00904F2C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794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76C6" w:rsidRPr="00525E84" w:rsidTr="00F62641">
        <w:tc>
          <w:tcPr>
            <w:tcW w:w="567" w:type="dxa"/>
            <w:vMerge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134" w:type="dxa"/>
          </w:tcPr>
          <w:p w:rsidR="007776C6" w:rsidRPr="00525E84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  <w:r w:rsidR="00904F2C" w:rsidRPr="00904F2C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794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76C6" w:rsidRPr="00525E84" w:rsidTr="00F62641">
        <w:tc>
          <w:tcPr>
            <w:tcW w:w="567" w:type="dxa"/>
            <w:vMerge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776C6" w:rsidRPr="00525E84" w:rsidRDefault="00D55781" w:rsidP="00D55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</w:t>
            </w:r>
            <w:r w:rsidR="007776C6"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по 31.12</w:t>
            </w:r>
            <w:r w:rsidR="007776C6"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7776C6" w:rsidRPr="00525E84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  <w:r w:rsidR="00904F2C" w:rsidRPr="00904F2C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794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76C6" w:rsidRPr="00525E84" w:rsidTr="00F62641">
        <w:tc>
          <w:tcPr>
            <w:tcW w:w="567" w:type="dxa"/>
            <w:vMerge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776C6" w:rsidRPr="00525E84" w:rsidRDefault="007776C6" w:rsidP="00D55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 w:rsidR="00D55781"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 w:rsidR="00D55781"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7776C6" w:rsidRPr="00525E84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  <w:r w:rsidR="00904F2C" w:rsidRPr="00904F2C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  <w:p w:rsidR="007F6FFA" w:rsidRPr="00525E84" w:rsidRDefault="007F6FFA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76C6" w:rsidRPr="00525E84" w:rsidTr="00F62641">
        <w:tc>
          <w:tcPr>
            <w:tcW w:w="567" w:type="dxa"/>
            <w:vMerge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776C6" w:rsidRPr="00525E84" w:rsidRDefault="007776C6" w:rsidP="00D55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 w:rsidR="00D55781"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 w:rsidR="00D55781"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7776C6" w:rsidRPr="00525E84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  <w:p w:rsidR="009C64DC" w:rsidRPr="00525E84" w:rsidRDefault="009C64DC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F2C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794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76C6" w:rsidRPr="00525E84" w:rsidTr="00F62641">
        <w:tc>
          <w:tcPr>
            <w:tcW w:w="567" w:type="dxa"/>
            <w:vMerge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776C6" w:rsidRPr="00525E84" w:rsidRDefault="007776C6" w:rsidP="00D55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</w:t>
            </w:r>
            <w:r w:rsidR="00D55781"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</w:t>
            </w:r>
            <w:r w:rsidR="00D55781"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</w:tcPr>
          <w:p w:rsidR="007776C6" w:rsidRPr="00525E84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  <w:r w:rsidR="00904F2C" w:rsidRPr="00904F2C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  <w:bookmarkStart w:id="2" w:name="_GoBack"/>
            <w:bookmarkEnd w:id="2"/>
          </w:p>
        </w:tc>
        <w:tc>
          <w:tcPr>
            <w:tcW w:w="794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76C6" w:rsidRPr="00525E84" w:rsidTr="00F62641">
        <w:tc>
          <w:tcPr>
            <w:tcW w:w="567" w:type="dxa"/>
            <w:vMerge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776C6" w:rsidRPr="00525E84" w:rsidRDefault="007776C6" w:rsidP="00D55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</w:t>
            </w:r>
            <w:r w:rsidR="00D55781"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</w:t>
            </w:r>
            <w:r w:rsidR="00D55781"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</w:tcPr>
          <w:p w:rsidR="007776C6" w:rsidRPr="00525E84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  <w:p w:rsidR="007F6FFA" w:rsidRPr="00525E84" w:rsidRDefault="007F6FFA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F2C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794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25E84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14B" w:rsidRPr="00525E84" w:rsidRDefault="001B714B" w:rsidP="001B71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25E84">
        <w:rPr>
          <w:rFonts w:ascii="Times New Roman" w:hAnsi="Times New Roman" w:cs="Times New Roman"/>
          <w:sz w:val="20"/>
        </w:rPr>
        <w:t>Примечание:</w:t>
      </w:r>
    </w:p>
    <w:p w:rsidR="001B714B" w:rsidRPr="007F6FFA" w:rsidRDefault="001B714B" w:rsidP="001B71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5E84">
        <w:rPr>
          <w:rFonts w:ascii="Times New Roman" w:hAnsi="Times New Roman" w:cs="Times New Roman"/>
          <w:sz w:val="20"/>
        </w:rPr>
        <w:t xml:space="preserve">&lt;*&gt; Тариф указан с учетом налога на добавленную стоимость (5%), подлежащего оплате с 01.01.2025 в соответствии с Налоговым </w:t>
      </w:r>
      <w:hyperlink r:id="rId12">
        <w:r w:rsidRPr="00525E84">
          <w:rPr>
            <w:rFonts w:ascii="Times New Roman" w:hAnsi="Times New Roman" w:cs="Times New Roman"/>
            <w:sz w:val="20"/>
          </w:rPr>
          <w:t>кодексом</w:t>
        </w:r>
      </w:hyperlink>
      <w:r w:rsidRPr="00525E84">
        <w:rPr>
          <w:rFonts w:ascii="Times New Roman" w:hAnsi="Times New Roman" w:cs="Times New Roman"/>
          <w:sz w:val="20"/>
        </w:rPr>
        <w:t xml:space="preserve"> Российской Федерации организацией, использующей упрощенную систему налогообложения</w:t>
      </w:r>
      <w:r w:rsidRPr="007F6FFA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B714B" w:rsidRDefault="001B714B" w:rsidP="00C42795">
      <w:pPr>
        <w:jc w:val="both"/>
        <w:rPr>
          <w:rFonts w:ascii="Times New Roman" w:hAnsi="Times New Roman" w:cs="Times New Roman"/>
        </w:rPr>
      </w:pPr>
    </w:p>
    <w:p w:rsidR="00531A3C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531A3C" w:rsidRDefault="00531A3C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B55CE1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14B" w:rsidRPr="001B714B" w:rsidRDefault="00FB1C56" w:rsidP="001B71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320"/>
      <w:bookmarkEnd w:id="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1B7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олгосрочные параметры</w:t>
      </w:r>
    </w:p>
    <w:p w:rsidR="001B714B" w:rsidRPr="001B714B" w:rsidRDefault="00FB1C56" w:rsidP="00FB1C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7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деятельности общества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Колтушские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тепловые сети»</w:t>
      </w:r>
      <w:r w:rsidRPr="001B7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</w:t>
      </w:r>
      <w:r w:rsidRPr="001B7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 на долгосрочный период</w:t>
      </w:r>
    </w:p>
    <w:p w:rsidR="001B714B" w:rsidRPr="001B714B" w:rsidRDefault="00FB1C56" w:rsidP="00FB1C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2026-2030</w:t>
      </w:r>
      <w:r w:rsidRPr="001B7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 для формирования тарифов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B7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использованием метода индексации установленных тарифов</w:t>
      </w:r>
    </w:p>
    <w:p w:rsidR="001B714B" w:rsidRPr="001B714B" w:rsidRDefault="001B714B" w:rsidP="001B71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247"/>
        <w:gridCol w:w="2665"/>
        <w:gridCol w:w="2665"/>
        <w:gridCol w:w="1984"/>
      </w:tblGrid>
      <w:tr w:rsidR="00166F22" w:rsidRPr="00525E84" w:rsidTr="0092056C">
        <w:tc>
          <w:tcPr>
            <w:tcW w:w="510" w:type="dxa"/>
            <w:vMerge w:val="restart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47" w:type="dxa"/>
            <w:vMerge w:val="restart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665" w:type="dxa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уровень операционных расходов</w:t>
            </w:r>
          </w:p>
        </w:tc>
        <w:tc>
          <w:tcPr>
            <w:tcW w:w="2665" w:type="dxa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1984" w:type="dxa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уровень прибыли</w:t>
            </w:r>
          </w:p>
        </w:tc>
      </w:tr>
      <w:tr w:rsidR="00166F22" w:rsidRPr="00525E84" w:rsidTr="0092056C">
        <w:tc>
          <w:tcPr>
            <w:tcW w:w="510" w:type="dxa"/>
            <w:vMerge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2665" w:type="dxa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984" w:type="dxa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166F22" w:rsidRPr="00525E84" w:rsidTr="0092056C">
        <w:tc>
          <w:tcPr>
            <w:tcW w:w="9071" w:type="dxa"/>
            <w:gridSpan w:val="5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тепловой энергии (мощности), теплоносителя</w:t>
            </w:r>
          </w:p>
        </w:tc>
      </w:tr>
      <w:tr w:rsidR="00166F22" w:rsidRPr="00525E84" w:rsidTr="0092056C">
        <w:tc>
          <w:tcPr>
            <w:tcW w:w="9071" w:type="dxa"/>
            <w:gridSpan w:val="5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</w:t>
            </w:r>
            <w:r w:rsidR="00BE1167"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лей муниципального образования </w:t>
            </w:r>
            <w:proofErr w:type="spellStart"/>
            <w:r w:rsidR="00BE1167"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Колтушское</w:t>
            </w:r>
            <w:proofErr w:type="spellEnd"/>
            <w:r w:rsidR="00BE1167"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E1167"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гродское</w:t>
            </w:r>
            <w:proofErr w:type="spellEnd"/>
            <w:r w:rsidR="00BE1167"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поселение</w:t>
            </w:r>
            <w:r w:rsidR="00810873" w:rsidRPr="00525E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,</w:t>
            </w:r>
            <w:r w:rsidR="00810873"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10873"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Заневское</w:t>
            </w:r>
            <w:proofErr w:type="spellEnd"/>
            <w:r w:rsidR="00810873"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поселение</w:t>
            </w:r>
            <w:r w:rsidR="00BE1167"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Всеволожского муниципального района Ленинградской области</w:t>
            </w:r>
          </w:p>
        </w:tc>
      </w:tr>
      <w:tr w:rsidR="00166F22" w:rsidRPr="00525E84" w:rsidTr="0092056C">
        <w:tc>
          <w:tcPr>
            <w:tcW w:w="510" w:type="dxa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7" w:type="dxa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65" w:type="dxa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665" w:type="dxa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984" w:type="dxa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66F22" w:rsidRPr="00525E84" w:rsidTr="0092056C">
        <w:tc>
          <w:tcPr>
            <w:tcW w:w="510" w:type="dxa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65" w:type="dxa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5" w:type="dxa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984" w:type="dxa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66F22" w:rsidRPr="00525E84" w:rsidTr="0092056C">
        <w:tc>
          <w:tcPr>
            <w:tcW w:w="510" w:type="dxa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7" w:type="dxa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665" w:type="dxa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5" w:type="dxa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984" w:type="dxa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66F22" w:rsidRPr="00525E84" w:rsidTr="0092056C">
        <w:tc>
          <w:tcPr>
            <w:tcW w:w="510" w:type="dxa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7" w:type="dxa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665" w:type="dxa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5" w:type="dxa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984" w:type="dxa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66F22" w:rsidRPr="00525E84" w:rsidTr="0092056C">
        <w:tc>
          <w:tcPr>
            <w:tcW w:w="510" w:type="dxa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7" w:type="dxa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665" w:type="dxa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65" w:type="dxa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984" w:type="dxa"/>
          </w:tcPr>
          <w:p w:rsidR="001B714B" w:rsidRPr="00525E84" w:rsidRDefault="001B714B" w:rsidP="001B7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BC1BDF" w:rsidRDefault="00BC1BDF" w:rsidP="00BC1BDF">
      <w:pPr>
        <w:jc w:val="both"/>
        <w:rPr>
          <w:rFonts w:ascii="Times New Roman" w:hAnsi="Times New Roman" w:cs="Times New Roman"/>
        </w:rPr>
      </w:pPr>
    </w:p>
    <w:p w:rsidR="00BC1BDF" w:rsidRDefault="00BC1BDF" w:rsidP="00BC1BDF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6F3A62" w:rsidRDefault="006F3A62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B55CE1" w:rsidRDefault="00BC1BDF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3A62" w:rsidRPr="00B55CE1" w:rsidSect="00F62641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2DD7"/>
    <w:rsid w:val="0009274E"/>
    <w:rsid w:val="00146DBF"/>
    <w:rsid w:val="00166F22"/>
    <w:rsid w:val="001B714B"/>
    <w:rsid w:val="001D212D"/>
    <w:rsid w:val="00292244"/>
    <w:rsid w:val="002B5F36"/>
    <w:rsid w:val="003A6DD4"/>
    <w:rsid w:val="003E0C3F"/>
    <w:rsid w:val="004A36BC"/>
    <w:rsid w:val="00525E84"/>
    <w:rsid w:val="00531A3C"/>
    <w:rsid w:val="006356D3"/>
    <w:rsid w:val="0064738F"/>
    <w:rsid w:val="006823E8"/>
    <w:rsid w:val="006F3A62"/>
    <w:rsid w:val="00732A6D"/>
    <w:rsid w:val="007655C6"/>
    <w:rsid w:val="007761F8"/>
    <w:rsid w:val="007776C6"/>
    <w:rsid w:val="007E7CC1"/>
    <w:rsid w:val="007F08B6"/>
    <w:rsid w:val="007F6FFA"/>
    <w:rsid w:val="00810873"/>
    <w:rsid w:val="00835AAB"/>
    <w:rsid w:val="008A6D4A"/>
    <w:rsid w:val="00904F2C"/>
    <w:rsid w:val="00920DA4"/>
    <w:rsid w:val="00985963"/>
    <w:rsid w:val="009C64DC"/>
    <w:rsid w:val="00A46000"/>
    <w:rsid w:val="00AC1F1D"/>
    <w:rsid w:val="00AD5FEF"/>
    <w:rsid w:val="00AE32A2"/>
    <w:rsid w:val="00B55CE1"/>
    <w:rsid w:val="00B61DCB"/>
    <w:rsid w:val="00BC1BDF"/>
    <w:rsid w:val="00BE1167"/>
    <w:rsid w:val="00C03DB3"/>
    <w:rsid w:val="00C42795"/>
    <w:rsid w:val="00CA42AE"/>
    <w:rsid w:val="00D549DF"/>
    <w:rsid w:val="00D55781"/>
    <w:rsid w:val="00D73220"/>
    <w:rsid w:val="00DC71E4"/>
    <w:rsid w:val="00DF5AD7"/>
    <w:rsid w:val="00E94E3C"/>
    <w:rsid w:val="00EB0348"/>
    <w:rsid w:val="00F43C95"/>
    <w:rsid w:val="00F62641"/>
    <w:rsid w:val="00FB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4831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34F65-7A1D-4844-BAE9-DC53FF2D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14</cp:revision>
  <cp:lastPrinted>2024-12-23T11:25:00Z</cp:lastPrinted>
  <dcterms:created xsi:type="dcterms:W3CDTF">2025-09-29T07:55:00Z</dcterms:created>
  <dcterms:modified xsi:type="dcterms:W3CDTF">2025-11-27T10:39:00Z</dcterms:modified>
</cp:coreProperties>
</file>