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C679B5" w:rsidP="00072F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AA0A5B">
        <w:rPr>
          <w:rFonts w:ascii="Times New Roman" w:hAnsi="Times New Roman" w:cs="Times New Roman"/>
          <w:sz w:val="24"/>
          <w:szCs w:val="24"/>
        </w:rPr>
        <w:t>_</w:t>
      </w:r>
      <w:r w:rsidR="00667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E133B6">
        <w:rPr>
          <w:rFonts w:ascii="Times New Roman" w:hAnsi="Times New Roman" w:cs="Times New Roman"/>
          <w:sz w:val="24"/>
          <w:szCs w:val="24"/>
        </w:rPr>
        <w:t>20</w:t>
      </w:r>
      <w:r w:rsidR="00BB32D9">
        <w:rPr>
          <w:rFonts w:ascii="Times New Roman" w:hAnsi="Times New Roman" w:cs="Times New Roman"/>
          <w:sz w:val="24"/>
          <w:szCs w:val="24"/>
        </w:rPr>
        <w:t>2</w:t>
      </w:r>
      <w:r w:rsidR="002012F0">
        <w:rPr>
          <w:rFonts w:ascii="Times New Roman" w:hAnsi="Times New Roman" w:cs="Times New Roman"/>
          <w:sz w:val="24"/>
          <w:szCs w:val="24"/>
        </w:rPr>
        <w:t>5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61F1E">
        <w:rPr>
          <w:rFonts w:ascii="Times New Roman" w:hAnsi="Times New Roman" w:cs="Times New Roman"/>
          <w:sz w:val="24"/>
          <w:szCs w:val="24"/>
        </w:rPr>
        <w:t xml:space="preserve">     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B3E97">
        <w:rPr>
          <w:rFonts w:ascii="Times New Roman" w:hAnsi="Times New Roman" w:cs="Times New Roman"/>
          <w:sz w:val="24"/>
          <w:szCs w:val="24"/>
        </w:rPr>
        <w:t xml:space="preserve">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F9659F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CF371F">
        <w:rPr>
          <w:rFonts w:ascii="Times New Roman" w:hAnsi="Times New Roman" w:cs="Times New Roman"/>
          <w:sz w:val="24"/>
          <w:szCs w:val="24"/>
        </w:rPr>
        <w:t>__</w:t>
      </w:r>
      <w:r w:rsidR="00561F1E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CF371F">
        <w:rPr>
          <w:rFonts w:ascii="Times New Roman" w:hAnsi="Times New Roman" w:cs="Times New Roman"/>
          <w:sz w:val="24"/>
          <w:szCs w:val="24"/>
        </w:rPr>
        <w:t>_</w:t>
      </w:r>
      <w:r w:rsidR="009F41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F413F">
        <w:rPr>
          <w:rFonts w:ascii="Times New Roman" w:hAnsi="Times New Roman" w:cs="Times New Roman"/>
          <w:sz w:val="24"/>
          <w:szCs w:val="24"/>
        </w:rPr>
        <w:t>п</w:t>
      </w:r>
    </w:p>
    <w:p w:rsidR="008A70FC" w:rsidRPr="00CB42CB" w:rsidRDefault="008A70FC" w:rsidP="00097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FCF" w:rsidRPr="009C5FCF" w:rsidRDefault="002012F0" w:rsidP="009C5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16BE3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</w:t>
      </w:r>
      <w:r>
        <w:rPr>
          <w:rFonts w:ascii="Times New Roman" w:hAnsi="Times New Roman"/>
          <w:b/>
          <w:sz w:val="24"/>
          <w:szCs w:val="24"/>
        </w:rPr>
        <w:t xml:space="preserve"> от</w:t>
      </w:r>
      <w:r w:rsidRPr="00E878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 декабря 2025 года № 523-п «</w:t>
      </w:r>
      <w:r w:rsidR="00B332BC" w:rsidRPr="00E878C8"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r w:rsidR="006F3D9F" w:rsidRPr="00E878C8">
        <w:rPr>
          <w:rFonts w:ascii="Times New Roman" w:hAnsi="Times New Roman" w:cs="Times New Roman"/>
          <w:b/>
          <w:sz w:val="24"/>
          <w:szCs w:val="24"/>
        </w:rPr>
        <w:t xml:space="preserve">долгосрочных параметров регулирования деятельности, </w:t>
      </w:r>
      <w:r w:rsidR="00B332BC" w:rsidRPr="00E878C8">
        <w:rPr>
          <w:rFonts w:ascii="Times New Roman" w:hAnsi="Times New Roman" w:cs="Times New Roman"/>
          <w:b/>
          <w:sz w:val="24"/>
          <w:szCs w:val="24"/>
        </w:rPr>
        <w:t xml:space="preserve">тарифов </w:t>
      </w:r>
      <w:r w:rsidR="0058146A" w:rsidRPr="00E878C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F3D9F" w:rsidRPr="00E878C8">
        <w:rPr>
          <w:rFonts w:ascii="Times New Roman" w:hAnsi="Times New Roman" w:cs="Times New Roman"/>
          <w:b/>
          <w:sz w:val="24"/>
          <w:szCs w:val="24"/>
        </w:rPr>
        <w:t>тепловую энергию и горячую воду</w:t>
      </w:r>
      <w:r w:rsidR="00B332BC" w:rsidRPr="00E878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F3D9F" w:rsidRPr="00E878C8">
        <w:rPr>
          <w:rFonts w:ascii="Times New Roman" w:hAnsi="Times New Roman" w:cs="Times New Roman"/>
          <w:b/>
          <w:sz w:val="24"/>
          <w:szCs w:val="24"/>
        </w:rPr>
        <w:t>поставляем</w:t>
      </w:r>
      <w:r w:rsidR="00E878C8" w:rsidRPr="00E878C8">
        <w:rPr>
          <w:rFonts w:ascii="Times New Roman" w:hAnsi="Times New Roman" w:cs="Times New Roman"/>
          <w:b/>
          <w:sz w:val="24"/>
          <w:szCs w:val="24"/>
        </w:rPr>
        <w:t>ы</w:t>
      </w:r>
      <w:r w:rsidR="009459EF">
        <w:rPr>
          <w:rFonts w:ascii="Times New Roman" w:hAnsi="Times New Roman" w:cs="Times New Roman"/>
          <w:b/>
          <w:sz w:val="24"/>
          <w:szCs w:val="24"/>
        </w:rPr>
        <w:t>е</w:t>
      </w:r>
      <w:r w:rsidR="004903CA">
        <w:rPr>
          <w:rFonts w:ascii="Times New Roman" w:hAnsi="Times New Roman" w:cs="Times New Roman"/>
          <w:b/>
          <w:sz w:val="24"/>
          <w:szCs w:val="24"/>
        </w:rPr>
        <w:t xml:space="preserve"> обществом с ограниченной ответственностью «</w:t>
      </w:r>
      <w:r w:rsidR="00C679B5">
        <w:rPr>
          <w:rFonts w:ascii="Times New Roman" w:hAnsi="Times New Roman" w:cs="Times New Roman"/>
          <w:b/>
          <w:sz w:val="24"/>
          <w:szCs w:val="24"/>
        </w:rPr>
        <w:t>Управляющая компания «Коммунальные сети</w:t>
      </w:r>
      <w:r w:rsidR="004903C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332BC" w:rsidRPr="00E878C8">
        <w:rPr>
          <w:rFonts w:ascii="Times New Roman" w:hAnsi="Times New Roman" w:cs="Times New Roman"/>
          <w:b/>
          <w:sz w:val="24"/>
          <w:szCs w:val="24"/>
        </w:rPr>
        <w:t xml:space="preserve">потребителям </w:t>
      </w:r>
      <w:r w:rsidR="00E878C8">
        <w:rPr>
          <w:rFonts w:ascii="Times New Roman" w:hAnsi="Times New Roman" w:cs="Times New Roman"/>
          <w:b/>
          <w:sz w:val="24"/>
          <w:szCs w:val="24"/>
        </w:rPr>
        <w:t>на территории Ленингра</w:t>
      </w:r>
      <w:r w:rsidR="00E878C8" w:rsidRPr="00E878C8">
        <w:rPr>
          <w:rFonts w:ascii="Times New Roman" w:hAnsi="Times New Roman" w:cs="Times New Roman"/>
          <w:b/>
          <w:sz w:val="24"/>
          <w:szCs w:val="24"/>
        </w:rPr>
        <w:t>д</w:t>
      </w:r>
      <w:r w:rsidR="00E878C8">
        <w:rPr>
          <w:rFonts w:ascii="Times New Roman" w:hAnsi="Times New Roman" w:cs="Times New Roman"/>
          <w:b/>
          <w:sz w:val="24"/>
          <w:szCs w:val="24"/>
        </w:rPr>
        <w:t>с</w:t>
      </w:r>
      <w:r w:rsidR="00543205">
        <w:rPr>
          <w:rFonts w:ascii="Times New Roman" w:hAnsi="Times New Roman" w:cs="Times New Roman"/>
          <w:b/>
          <w:sz w:val="24"/>
          <w:szCs w:val="24"/>
        </w:rPr>
        <w:t xml:space="preserve">кой области, на </w:t>
      </w:r>
      <w:r w:rsidR="000911F9">
        <w:rPr>
          <w:rFonts w:ascii="Times New Roman" w:hAnsi="Times New Roman" w:cs="Times New Roman"/>
          <w:b/>
          <w:sz w:val="24"/>
          <w:szCs w:val="24"/>
        </w:rPr>
        <w:t xml:space="preserve">долгосрочный </w:t>
      </w:r>
      <w:r w:rsidR="00E878C8" w:rsidRPr="00E878C8">
        <w:rPr>
          <w:rFonts w:ascii="Times New Roman" w:hAnsi="Times New Roman" w:cs="Times New Roman"/>
          <w:b/>
          <w:sz w:val="24"/>
          <w:szCs w:val="24"/>
        </w:rPr>
        <w:t xml:space="preserve">период </w:t>
      </w:r>
      <w:r w:rsidR="009C5FCF" w:rsidRPr="009C5FCF">
        <w:rPr>
          <w:rFonts w:ascii="Times New Roman" w:eastAsia="Times New Roman" w:hAnsi="Times New Roman" w:cs="Times New Roman"/>
          <w:b/>
          <w:sz w:val="24"/>
          <w:szCs w:val="24"/>
        </w:rPr>
        <w:t>регулирования 202</w:t>
      </w:r>
      <w:r w:rsidR="00BB32D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C5FCF" w:rsidRPr="009C5FCF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BB32D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9C5FCF" w:rsidRPr="009C5FC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proofErr w:type="gramEnd"/>
    </w:p>
    <w:p w:rsidR="00926499" w:rsidRPr="000464D0" w:rsidRDefault="00926499" w:rsidP="00037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A5B" w:rsidRDefault="00502DB3" w:rsidP="009C5F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DB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</w:t>
      </w:r>
      <w:r w:rsidR="00BB32D9">
        <w:rPr>
          <w:rFonts w:ascii="Times New Roman" w:hAnsi="Times New Roman" w:cs="Times New Roman"/>
          <w:sz w:val="24"/>
          <w:szCs w:val="24"/>
        </w:rPr>
        <w:br/>
      </w:r>
      <w:r w:rsidRPr="00502DB3">
        <w:rPr>
          <w:rFonts w:ascii="Times New Roman" w:hAnsi="Times New Roman" w:cs="Times New Roman"/>
          <w:sz w:val="24"/>
          <w:szCs w:val="24"/>
        </w:rPr>
        <w:t xml:space="preserve">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hyperlink r:id="rId9" w:history="1">
        <w:r w:rsidR="002012F0" w:rsidRPr="001F7AFB">
          <w:rPr>
            <w:rFonts w:ascii="Times New Roman" w:eastAsia="Calibri" w:hAnsi="Times New Roman"/>
            <w:sz w:val="24"/>
            <w:szCs w:val="24"/>
          </w:rPr>
          <w:t>постановлением</w:t>
        </w:r>
        <w:proofErr w:type="gramEnd"/>
      </w:hyperlink>
      <w:r w:rsidR="002012F0" w:rsidRPr="001F7AFB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="002012F0" w:rsidRPr="001F7AFB">
        <w:rPr>
          <w:rFonts w:ascii="Times New Roman" w:eastAsia="Calibri" w:hAnsi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2012F0">
        <w:rPr>
          <w:rFonts w:ascii="Times New Roman" w:eastAsia="Calibri" w:hAnsi="Times New Roman"/>
          <w:sz w:val="24"/>
          <w:szCs w:val="24"/>
        </w:rPr>
        <w:t xml:space="preserve">, </w:t>
      </w:r>
      <w:r w:rsidRPr="00502DB3">
        <w:rPr>
          <w:rFonts w:ascii="Times New Roman" w:hAnsi="Times New Roman" w:cs="Times New Roman"/>
          <w:sz w:val="24"/>
          <w:szCs w:val="24"/>
        </w:rPr>
        <w:t>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</w:t>
      </w:r>
      <w:proofErr w:type="gramEnd"/>
      <w:r w:rsidRPr="00502D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2DB3">
        <w:rPr>
          <w:rFonts w:ascii="Times New Roman" w:hAnsi="Times New Roman" w:cs="Times New Roman"/>
          <w:sz w:val="24"/>
          <w:szCs w:val="24"/>
        </w:rPr>
        <w:t xml:space="preserve">тарифов в сфере теплоснабжения»,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</w:t>
      </w:r>
      <w:r w:rsidR="00BB32D9">
        <w:rPr>
          <w:rFonts w:ascii="Times New Roman" w:hAnsi="Times New Roman" w:cs="Times New Roman"/>
          <w:sz w:val="24"/>
          <w:szCs w:val="24"/>
        </w:rPr>
        <w:t xml:space="preserve">от 28 августа 2013 года </w:t>
      </w:r>
      <w:r w:rsidRPr="00502DB3">
        <w:rPr>
          <w:rFonts w:ascii="Times New Roman" w:hAnsi="Times New Roman" w:cs="Times New Roman"/>
          <w:sz w:val="24"/>
          <w:szCs w:val="24"/>
        </w:rPr>
        <w:t>№ 274, и на основании протокола заседания правления комитета по тарифам и ценовой полити</w:t>
      </w:r>
      <w:r w:rsidR="00A03477">
        <w:rPr>
          <w:rFonts w:ascii="Times New Roman" w:hAnsi="Times New Roman" w:cs="Times New Roman"/>
          <w:sz w:val="24"/>
          <w:szCs w:val="24"/>
        </w:rPr>
        <w:t>ке Ленинградской</w:t>
      </w:r>
      <w:proofErr w:type="gramEnd"/>
      <w:r w:rsidR="00A03477">
        <w:rPr>
          <w:rFonts w:ascii="Times New Roman" w:hAnsi="Times New Roman" w:cs="Times New Roman"/>
          <w:sz w:val="24"/>
          <w:szCs w:val="24"/>
        </w:rPr>
        <w:t xml:space="preserve"> области от ___</w:t>
      </w:r>
      <w:r w:rsidRPr="00502DB3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BB32D9">
        <w:rPr>
          <w:rFonts w:ascii="Times New Roman" w:hAnsi="Times New Roman" w:cs="Times New Roman"/>
          <w:sz w:val="24"/>
          <w:szCs w:val="24"/>
        </w:rPr>
        <w:t>2</w:t>
      </w:r>
      <w:r w:rsidR="002012F0">
        <w:rPr>
          <w:rFonts w:ascii="Times New Roman" w:hAnsi="Times New Roman" w:cs="Times New Roman"/>
          <w:sz w:val="24"/>
          <w:szCs w:val="24"/>
        </w:rPr>
        <w:t>5</w:t>
      </w:r>
      <w:r w:rsidRPr="00502DB3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502DB3" w:rsidRPr="00CB42CB" w:rsidRDefault="00502DB3" w:rsidP="00097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897" w:rsidRPr="00CB42CB" w:rsidRDefault="00CB42CB" w:rsidP="00F965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012F0" w:rsidRDefault="002012F0" w:rsidP="002012F0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12F0">
        <w:rPr>
          <w:rFonts w:ascii="Times New Roman" w:hAnsi="Times New Roman"/>
          <w:sz w:val="24"/>
          <w:szCs w:val="24"/>
        </w:rPr>
        <w:t>Внести изменения в приказ комитета по тарифам и ценовой политике Ленинградской области от 20 декабря 2025 года № 523-п «Об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«Управляющая компания «Коммунальные сети» потребителям на территории Ленинградской области, на долгосрочный период регулирования 2025-2029 годов»</w:t>
      </w:r>
      <w:r>
        <w:rPr>
          <w:rFonts w:ascii="Times New Roman" w:hAnsi="Times New Roman"/>
          <w:sz w:val="24"/>
          <w:szCs w:val="24"/>
        </w:rPr>
        <w:t xml:space="preserve"> следующие изменения:</w:t>
      </w:r>
      <w:proofErr w:type="gramEnd"/>
    </w:p>
    <w:p w:rsidR="002012F0" w:rsidRDefault="002012F0" w:rsidP="002012F0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Приложение 1 к приказу изложить в редакции </w:t>
      </w:r>
      <w:proofErr w:type="gramStart"/>
      <w:r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1 к настоящему приказу.</w:t>
      </w:r>
    </w:p>
    <w:p w:rsidR="009C5FCF" w:rsidRPr="002012F0" w:rsidRDefault="002012F0" w:rsidP="002012F0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 приказу изложить в редакции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согласно </w:t>
      </w:r>
      <w:r>
        <w:rPr>
          <w:rFonts w:ascii="Times New Roman" w:hAnsi="Times New Roman"/>
          <w:sz w:val="24"/>
          <w:szCs w:val="24"/>
        </w:rPr>
        <w:t>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9C5FCF" w:rsidRPr="00F9659F" w:rsidRDefault="009C5FCF" w:rsidP="00F9659F">
      <w:pPr>
        <w:pStyle w:val="2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317A">
        <w:rPr>
          <w:rFonts w:ascii="Times New Roman" w:hAnsi="Times New Roman"/>
          <w:sz w:val="24"/>
          <w:szCs w:val="24"/>
        </w:rPr>
        <w:t>Настоящий приказ вступает в силу в установленном порядке.</w:t>
      </w:r>
    </w:p>
    <w:p w:rsidR="009C5FCF" w:rsidRPr="00C679B5" w:rsidRDefault="009C5FCF" w:rsidP="00244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679B5" w:rsidRDefault="00BB32D9" w:rsidP="00097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1C3295" w:rsidRPr="00CB42C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:rsidR="00AA0A5B" w:rsidRDefault="001C3295" w:rsidP="00097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19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A50D1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E7453">
        <w:rPr>
          <w:rFonts w:ascii="Times New Roman" w:hAnsi="Times New Roman" w:cs="Times New Roman"/>
          <w:sz w:val="24"/>
          <w:szCs w:val="24"/>
        </w:rPr>
        <w:tab/>
      </w:r>
      <w:r w:rsidR="00BE7453">
        <w:rPr>
          <w:rFonts w:ascii="Times New Roman" w:hAnsi="Times New Roman" w:cs="Times New Roman"/>
          <w:sz w:val="24"/>
          <w:szCs w:val="24"/>
        </w:rPr>
        <w:tab/>
      </w:r>
      <w:r w:rsidR="00BE7453">
        <w:rPr>
          <w:rFonts w:ascii="Times New Roman" w:hAnsi="Times New Roman" w:cs="Times New Roman"/>
          <w:sz w:val="24"/>
          <w:szCs w:val="24"/>
        </w:rPr>
        <w:tab/>
      </w:r>
      <w:r w:rsidR="00BE7453">
        <w:rPr>
          <w:rFonts w:ascii="Times New Roman" w:hAnsi="Times New Roman" w:cs="Times New Roman"/>
          <w:sz w:val="24"/>
          <w:szCs w:val="24"/>
        </w:rPr>
        <w:tab/>
      </w:r>
      <w:r w:rsidR="002012F0">
        <w:rPr>
          <w:rFonts w:ascii="Times New Roman" w:hAnsi="Times New Roman" w:cs="Times New Roman"/>
          <w:sz w:val="24"/>
          <w:szCs w:val="24"/>
        </w:rPr>
        <w:t xml:space="preserve"> </w:t>
      </w:r>
      <w:r w:rsidR="00BE7453">
        <w:rPr>
          <w:rFonts w:ascii="Times New Roman" w:hAnsi="Times New Roman" w:cs="Times New Roman"/>
          <w:sz w:val="24"/>
          <w:szCs w:val="24"/>
        </w:rPr>
        <w:t xml:space="preserve">  </w:t>
      </w:r>
      <w:r w:rsidR="00EF5275">
        <w:rPr>
          <w:rFonts w:ascii="Times New Roman" w:hAnsi="Times New Roman" w:cs="Times New Roman"/>
          <w:sz w:val="24"/>
          <w:szCs w:val="24"/>
        </w:rPr>
        <w:t xml:space="preserve">   </w:t>
      </w:r>
      <w:r w:rsidR="002012F0">
        <w:rPr>
          <w:rFonts w:ascii="Times New Roman" w:hAnsi="Times New Roman" w:cs="Times New Roman"/>
          <w:sz w:val="24"/>
          <w:szCs w:val="24"/>
        </w:rPr>
        <w:t>Р.А. Абейдуллин</w:t>
      </w:r>
    </w:p>
    <w:p w:rsidR="00F9659F" w:rsidRDefault="00F9659F" w:rsidP="00F96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9659F" w:rsidRDefault="00F9659F" w:rsidP="00F96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45078E" w:rsidRPr="00F9659F" w:rsidRDefault="00F9659F" w:rsidP="00F96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                         </w:t>
      </w:r>
      <w:r w:rsidRPr="00086B71">
        <w:rPr>
          <w:rFonts w:ascii="Times New Roman" w:eastAsia="Calibri" w:hAnsi="Times New Roman" w:cs="Times New Roman"/>
          <w:szCs w:val="24"/>
        </w:rPr>
        <w:t>Д</w:t>
      </w:r>
      <w:r>
        <w:rPr>
          <w:rFonts w:ascii="Times New Roman" w:eastAsia="Calibri" w:hAnsi="Times New Roman" w:cs="Times New Roman"/>
          <w:szCs w:val="24"/>
        </w:rPr>
        <w:t>ата государственной регистрации:</w:t>
      </w:r>
      <w:bookmarkStart w:id="0" w:name="_GoBack"/>
      <w:bookmarkEnd w:id="0"/>
    </w:p>
    <w:p w:rsidR="00D93F26" w:rsidRDefault="00D93F26" w:rsidP="00D93F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5D8" w:rsidRPr="001F5C97" w:rsidRDefault="004065D8" w:rsidP="004065D8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065D8" w:rsidRPr="001F5C97" w:rsidRDefault="004065D8" w:rsidP="004065D8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4065D8" w:rsidRPr="001F5C97" w:rsidRDefault="004065D8" w:rsidP="004065D8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02DB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DB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121F9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012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</w:t>
      </w:r>
      <w:r w:rsidR="00DA5BA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43205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gramStart"/>
      <w:r w:rsidR="00543205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4065D8" w:rsidRPr="001F5C97" w:rsidRDefault="004065D8" w:rsidP="00406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5D8" w:rsidRPr="00DB3F49" w:rsidRDefault="00DB3F49" w:rsidP="00406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F49">
        <w:rPr>
          <w:rFonts w:ascii="Times New Roman" w:hAnsi="Times New Roman" w:cs="Times New Roman"/>
          <w:b/>
          <w:sz w:val="24"/>
          <w:szCs w:val="24"/>
        </w:rPr>
        <w:t xml:space="preserve">Тарифы на тепловую энергию, поставляемую </w:t>
      </w:r>
      <w:r w:rsidR="00097F32" w:rsidRPr="00097F32">
        <w:rPr>
          <w:rFonts w:ascii="Times New Roman" w:hAnsi="Times New Roman" w:cs="Times New Roman"/>
          <w:b/>
          <w:sz w:val="24"/>
          <w:szCs w:val="24"/>
        </w:rPr>
        <w:t xml:space="preserve">обществом с ограниченной ответственностью </w:t>
      </w:r>
      <w:r w:rsidR="00C679B5" w:rsidRPr="00C679B5">
        <w:rPr>
          <w:rFonts w:ascii="Times New Roman" w:hAnsi="Times New Roman" w:cs="Times New Roman"/>
          <w:b/>
          <w:sz w:val="24"/>
          <w:szCs w:val="24"/>
        </w:rPr>
        <w:t>«Управляющая компания «Коммунальные сети»</w:t>
      </w:r>
      <w:r w:rsidR="00097F32" w:rsidRPr="00097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F49">
        <w:rPr>
          <w:rFonts w:ascii="Times New Roman" w:hAnsi="Times New Roman" w:cs="Times New Roman"/>
          <w:b/>
          <w:sz w:val="24"/>
          <w:szCs w:val="24"/>
        </w:rPr>
        <w:t xml:space="preserve">потребителям (кроме населения) на территории Ленинградской области, </w:t>
      </w:r>
      <w:r w:rsidR="002403E4" w:rsidRPr="002403E4">
        <w:rPr>
          <w:rFonts w:ascii="Times New Roman" w:hAnsi="Times New Roman" w:cs="Times New Roman"/>
          <w:b/>
          <w:sz w:val="24"/>
          <w:szCs w:val="24"/>
        </w:rPr>
        <w:t>на долгосрочный период регулирования</w:t>
      </w:r>
      <w:r w:rsidR="002403E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2403E4" w:rsidRPr="002403E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5078E">
        <w:rPr>
          <w:rFonts w:ascii="Times New Roman" w:hAnsi="Times New Roman" w:cs="Times New Roman"/>
          <w:b/>
          <w:sz w:val="24"/>
          <w:szCs w:val="24"/>
        </w:rPr>
        <w:t>5</w:t>
      </w:r>
      <w:r w:rsidR="002403E4" w:rsidRPr="002403E4">
        <w:rPr>
          <w:rFonts w:ascii="Times New Roman" w:hAnsi="Times New Roman" w:cs="Times New Roman"/>
          <w:b/>
          <w:sz w:val="24"/>
          <w:szCs w:val="24"/>
        </w:rPr>
        <w:t>-202</w:t>
      </w:r>
      <w:r w:rsidR="0045078E">
        <w:rPr>
          <w:rFonts w:ascii="Times New Roman" w:hAnsi="Times New Roman" w:cs="Times New Roman"/>
          <w:b/>
          <w:sz w:val="24"/>
          <w:szCs w:val="24"/>
        </w:rPr>
        <w:t>9</w:t>
      </w:r>
      <w:r w:rsidR="002403E4" w:rsidRPr="002403E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065D8" w:rsidRDefault="004065D8" w:rsidP="00406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4896" w:type="pct"/>
        <w:jc w:val="center"/>
        <w:tblLayout w:type="fixed"/>
        <w:tblLook w:val="04A0" w:firstRow="1" w:lastRow="0" w:firstColumn="1" w:lastColumn="0" w:noHBand="0" w:noVBand="1"/>
      </w:tblPr>
      <w:tblGrid>
        <w:gridCol w:w="447"/>
        <w:gridCol w:w="1378"/>
        <w:gridCol w:w="2621"/>
        <w:gridCol w:w="1104"/>
        <w:gridCol w:w="826"/>
        <w:gridCol w:w="826"/>
        <w:gridCol w:w="828"/>
        <w:gridCol w:w="830"/>
        <w:gridCol w:w="1068"/>
      </w:tblGrid>
      <w:tr w:rsidR="002403E4" w:rsidRPr="002403E4" w:rsidTr="002C041A">
        <w:trPr>
          <w:trHeight w:val="540"/>
          <w:jc w:val="center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E4" w:rsidRPr="002403E4" w:rsidRDefault="002403E4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3E4" w:rsidRPr="002403E4" w:rsidRDefault="002403E4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3E4" w:rsidRPr="002403E4" w:rsidRDefault="002403E4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3E4" w:rsidRPr="002403E4" w:rsidRDefault="002403E4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3E4" w:rsidRPr="002403E4" w:rsidRDefault="002403E4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E4" w:rsidRPr="002403E4" w:rsidRDefault="002403E4" w:rsidP="00A0347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Острый </w:t>
            </w:r>
            <w:r w:rsidR="00A03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редуцированный пар</w:t>
            </w:r>
          </w:p>
        </w:tc>
      </w:tr>
      <w:tr w:rsidR="00A03477" w:rsidRPr="002403E4" w:rsidTr="002C041A">
        <w:trPr>
          <w:trHeight w:val="540"/>
          <w:jc w:val="center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E4" w:rsidRPr="002403E4" w:rsidRDefault="002403E4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E4" w:rsidRPr="002403E4" w:rsidRDefault="002403E4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E4" w:rsidRPr="002403E4" w:rsidRDefault="002403E4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E4" w:rsidRPr="002403E4" w:rsidRDefault="002403E4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E4" w:rsidRPr="002403E4" w:rsidRDefault="002403E4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E4" w:rsidRPr="002403E4" w:rsidRDefault="002403E4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E4" w:rsidRPr="002403E4" w:rsidRDefault="002403E4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E4" w:rsidRPr="002403E4" w:rsidRDefault="002403E4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E4" w:rsidRPr="002403E4" w:rsidRDefault="002403E4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3E4" w:rsidRPr="002403E4" w:rsidTr="002C041A">
        <w:trPr>
          <w:trHeight w:val="540"/>
          <w:jc w:val="center"/>
        </w:trPr>
        <w:tc>
          <w:tcPr>
            <w:tcW w:w="2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3E4" w:rsidRPr="002403E4" w:rsidRDefault="00BB32D9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3E4" w:rsidRPr="002403E4" w:rsidRDefault="002403E4" w:rsidP="00A0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proofErr w:type="spellStart"/>
            <w:r w:rsidRPr="00C67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Пустомержское</w:t>
            </w:r>
            <w:proofErr w:type="spellEnd"/>
            <w:r w:rsidRPr="00C67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и муниципального образования «</w:t>
            </w:r>
            <w:proofErr w:type="spellStart"/>
            <w:r w:rsidRPr="00C67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Опольевское</w:t>
            </w:r>
            <w:proofErr w:type="spellEnd"/>
            <w:r w:rsidRPr="00C67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C67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Кингисеппского</w:t>
            </w:r>
            <w:proofErr w:type="spellEnd"/>
            <w:r w:rsidRPr="00C67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области, в случае отсутствия дифференциации тарифов по схеме подключения</w:t>
            </w:r>
          </w:p>
        </w:tc>
      </w:tr>
      <w:tr w:rsidR="00A03477" w:rsidRPr="002403E4" w:rsidTr="002C041A">
        <w:trPr>
          <w:trHeight w:val="385"/>
          <w:jc w:val="center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Одноставочный, руб./Гкал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8E" w:rsidRPr="002A1306" w:rsidRDefault="0045078E" w:rsidP="00A0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4 330,73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03477" w:rsidRPr="002403E4" w:rsidTr="002C041A">
        <w:trPr>
          <w:trHeight w:val="405"/>
          <w:jc w:val="center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F1" w:rsidRPr="002403E4" w:rsidRDefault="001C06F1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F1" w:rsidRPr="002403E4" w:rsidRDefault="001C06F1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F1" w:rsidRDefault="001C06F1" w:rsidP="00A0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26"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F1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4 547,27*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F1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F1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F1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F1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F1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03477" w:rsidRPr="002403E4" w:rsidTr="002C041A">
        <w:trPr>
          <w:trHeight w:val="425"/>
          <w:jc w:val="center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8E" w:rsidRPr="002A1306" w:rsidRDefault="0045078E" w:rsidP="00A0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5 455,32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03477" w:rsidRPr="002403E4" w:rsidTr="002C041A">
        <w:trPr>
          <w:trHeight w:val="416"/>
          <w:jc w:val="center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F1" w:rsidRPr="002403E4" w:rsidRDefault="001C06F1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F1" w:rsidRPr="002403E4" w:rsidRDefault="001C06F1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F1" w:rsidRDefault="001C06F1" w:rsidP="00A0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26"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F1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5 728,09*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F1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F1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F1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F1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F1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03477" w:rsidRPr="002403E4" w:rsidTr="002C041A">
        <w:trPr>
          <w:trHeight w:val="408"/>
          <w:jc w:val="center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8E" w:rsidRPr="002A1306" w:rsidRDefault="0045078E" w:rsidP="0020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01.01.2026</w:t>
            </w: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30.0</w:t>
            </w:r>
            <w:r w:rsidR="002012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2012F0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03477" w:rsidRPr="002403E4" w:rsidTr="002C041A">
        <w:trPr>
          <w:trHeight w:val="415"/>
          <w:jc w:val="center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8E" w:rsidRPr="002A1306" w:rsidRDefault="0045078E" w:rsidP="0020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 w:rsidR="002012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2012F0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03477" w:rsidRPr="002403E4" w:rsidTr="002C041A">
        <w:trPr>
          <w:trHeight w:val="421"/>
          <w:jc w:val="center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8E" w:rsidRPr="002A1306" w:rsidRDefault="0045078E" w:rsidP="00A0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4 293,43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03477" w:rsidRPr="002403E4" w:rsidTr="002C041A">
        <w:trPr>
          <w:trHeight w:val="412"/>
          <w:jc w:val="center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8E" w:rsidRPr="002A1306" w:rsidRDefault="0045078E" w:rsidP="00A0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01.07.2027 по 30.11.2027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4 488,44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03477" w:rsidRPr="002403E4" w:rsidTr="002C041A">
        <w:trPr>
          <w:trHeight w:val="419"/>
          <w:jc w:val="center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8E" w:rsidRPr="002A1306" w:rsidRDefault="0045078E" w:rsidP="00A0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01.12.2028 по 31.12.2028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4 488,44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03477" w:rsidRPr="002403E4" w:rsidTr="002C041A">
        <w:trPr>
          <w:trHeight w:val="411"/>
          <w:jc w:val="center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8E" w:rsidRPr="002A1306" w:rsidRDefault="0045078E" w:rsidP="00A0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01.01.2028 по 31.12.2028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4 477,51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03477" w:rsidRPr="002403E4" w:rsidTr="002C041A">
        <w:trPr>
          <w:trHeight w:val="417"/>
          <w:jc w:val="center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8E" w:rsidRPr="002A1306" w:rsidRDefault="0045078E" w:rsidP="00A0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4 477,51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03477" w:rsidRPr="002403E4" w:rsidTr="002C041A">
        <w:trPr>
          <w:trHeight w:val="409"/>
          <w:jc w:val="center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8E" w:rsidRPr="002403E4" w:rsidRDefault="0045078E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8E" w:rsidRPr="002A1306" w:rsidRDefault="0045078E" w:rsidP="00A0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1C06F1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4 706,70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78E" w:rsidRPr="002403E4" w:rsidRDefault="0045078E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C041A" w:rsidRDefault="002C041A" w:rsidP="00A03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ar121"/>
      <w:bookmarkStart w:id="2" w:name="Par142"/>
      <w:bookmarkEnd w:id="1"/>
      <w:bookmarkEnd w:id="2"/>
    </w:p>
    <w:p w:rsidR="00A03477" w:rsidRDefault="00A03477" w:rsidP="00A03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A03477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* Тариф указан с учетом налога на добавленную стоимость (5%), подлежащего оплате с 01.01.2025 в соответствии </w:t>
      </w:r>
      <w:r w:rsidR="002C041A">
        <w:rPr>
          <w:rFonts w:ascii="Times New Roman" w:eastAsia="Times New Roman" w:hAnsi="Times New Roman" w:cs="Times New Roman"/>
          <w:sz w:val="20"/>
          <w:szCs w:val="18"/>
          <w:lang w:eastAsia="ru-RU"/>
        </w:rPr>
        <w:br/>
      </w:r>
      <w:r w:rsidRPr="00A03477">
        <w:rPr>
          <w:rFonts w:ascii="Times New Roman" w:eastAsia="Times New Roman" w:hAnsi="Times New Roman" w:cs="Times New Roman"/>
          <w:sz w:val="20"/>
          <w:szCs w:val="18"/>
          <w:lang w:eastAsia="ru-RU"/>
        </w:rPr>
        <w:t>с Налоговым Кодексом Российской Федерации организацией, использующей упрощённую систему налогообложения</w:t>
      </w:r>
      <w:r w:rsidR="002C041A">
        <w:rPr>
          <w:rFonts w:ascii="Times New Roman" w:eastAsia="Times New Roman" w:hAnsi="Times New Roman" w:cs="Times New Roman"/>
          <w:sz w:val="20"/>
          <w:szCs w:val="18"/>
          <w:lang w:eastAsia="ru-RU"/>
        </w:rPr>
        <w:t>.</w:t>
      </w:r>
    </w:p>
    <w:p w:rsidR="002012F0" w:rsidRPr="00A03477" w:rsidRDefault="002012F0" w:rsidP="00A03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</w:p>
    <w:p w:rsidR="002012F0" w:rsidRDefault="002012F0" w:rsidP="002012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CF371F" w:rsidRDefault="00CF371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B5FDC" w:rsidRPr="001F5C97" w:rsidRDefault="002B5FDC" w:rsidP="002B5FD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2B5FDC" w:rsidRPr="001F5C97" w:rsidRDefault="002B5FDC" w:rsidP="002B5FD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 Ленинградской области</w:t>
      </w:r>
    </w:p>
    <w:p w:rsidR="0041759C" w:rsidRPr="001F5C97" w:rsidRDefault="0041759C" w:rsidP="0041759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95AA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E1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121F9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012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r w:rsidR="00355B3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43205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- </w:t>
      </w:r>
      <w:proofErr w:type="gramStart"/>
      <w:r w:rsidR="00543205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2B5FDC" w:rsidRPr="0041759C" w:rsidRDefault="002B5FDC" w:rsidP="002B5FD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3B6" w:rsidRPr="00DB3F49" w:rsidRDefault="00DB3F49" w:rsidP="00C1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F49">
        <w:rPr>
          <w:rFonts w:ascii="Times New Roman" w:hAnsi="Times New Roman" w:cs="Times New Roman"/>
          <w:b/>
          <w:sz w:val="24"/>
          <w:szCs w:val="24"/>
        </w:rPr>
        <w:t xml:space="preserve">Тарифы на горячую воду, поставляемую </w:t>
      </w:r>
      <w:r w:rsidR="00097F32" w:rsidRPr="00097F32">
        <w:rPr>
          <w:rFonts w:ascii="Times New Roman" w:hAnsi="Times New Roman" w:cs="Times New Roman"/>
          <w:b/>
          <w:sz w:val="24"/>
          <w:szCs w:val="24"/>
        </w:rPr>
        <w:t xml:space="preserve">обществом с ограниченной ответственностью </w:t>
      </w:r>
      <w:r w:rsidR="00C679B5" w:rsidRPr="00C679B5">
        <w:rPr>
          <w:rFonts w:ascii="Times New Roman" w:hAnsi="Times New Roman" w:cs="Times New Roman"/>
          <w:b/>
          <w:sz w:val="24"/>
          <w:szCs w:val="24"/>
        </w:rPr>
        <w:t>«Управляющая компания «Коммунальные сети»</w:t>
      </w:r>
      <w:r w:rsidR="00097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F49">
        <w:rPr>
          <w:rFonts w:ascii="Times New Roman" w:hAnsi="Times New Roman" w:cs="Times New Roman"/>
          <w:b/>
          <w:sz w:val="24"/>
          <w:szCs w:val="24"/>
        </w:rPr>
        <w:t>потребителям (кроме населения) на территории</w:t>
      </w:r>
      <w:r w:rsidR="00C10B72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области, </w:t>
      </w:r>
      <w:r w:rsidR="00E047B3" w:rsidRPr="002403E4">
        <w:rPr>
          <w:rFonts w:ascii="Times New Roman" w:hAnsi="Times New Roman" w:cs="Times New Roman"/>
          <w:b/>
          <w:sz w:val="24"/>
          <w:szCs w:val="24"/>
        </w:rPr>
        <w:t>на долгосрочный период регулирования</w:t>
      </w:r>
      <w:r w:rsidR="00E047B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E047B3" w:rsidRPr="002403E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5078E">
        <w:rPr>
          <w:rFonts w:ascii="Times New Roman" w:hAnsi="Times New Roman" w:cs="Times New Roman"/>
          <w:b/>
          <w:sz w:val="24"/>
          <w:szCs w:val="24"/>
        </w:rPr>
        <w:t>5</w:t>
      </w:r>
      <w:r w:rsidR="00E047B3" w:rsidRPr="002403E4">
        <w:rPr>
          <w:rFonts w:ascii="Times New Roman" w:hAnsi="Times New Roman" w:cs="Times New Roman"/>
          <w:b/>
          <w:sz w:val="24"/>
          <w:szCs w:val="24"/>
        </w:rPr>
        <w:t>-202</w:t>
      </w:r>
      <w:r w:rsidR="0045078E">
        <w:rPr>
          <w:rFonts w:ascii="Times New Roman" w:hAnsi="Times New Roman" w:cs="Times New Roman"/>
          <w:b/>
          <w:sz w:val="24"/>
          <w:szCs w:val="24"/>
        </w:rPr>
        <w:t>9</w:t>
      </w:r>
      <w:r w:rsidR="00E047B3" w:rsidRPr="002403E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2B5FDC" w:rsidRDefault="002B5FDC" w:rsidP="002B5FD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85"/>
        <w:gridCol w:w="2549"/>
        <w:gridCol w:w="2517"/>
        <w:gridCol w:w="2241"/>
      </w:tblGrid>
      <w:tr w:rsidR="00E047B3" w:rsidRPr="00E047B3" w:rsidTr="00F9659F">
        <w:trPr>
          <w:trHeight w:val="488"/>
          <w:jc w:val="center"/>
        </w:trPr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E047B3" w:rsidRPr="00E047B3" w:rsidRDefault="00E047B3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092" w:type="pct"/>
            <w:vMerge w:val="restart"/>
            <w:shd w:val="clear" w:color="auto" w:fill="auto"/>
            <w:vAlign w:val="center"/>
            <w:hideMark/>
          </w:tcPr>
          <w:p w:rsidR="00E047B3" w:rsidRPr="00E047B3" w:rsidRDefault="00E047B3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274" w:type="pct"/>
            <w:vMerge w:val="restart"/>
            <w:shd w:val="clear" w:color="auto" w:fill="auto"/>
            <w:vAlign w:val="center"/>
            <w:hideMark/>
          </w:tcPr>
          <w:p w:rsidR="00E047B3" w:rsidRPr="00E047B3" w:rsidRDefault="00E047B3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с календарной разбивкой</w:t>
            </w:r>
          </w:p>
        </w:tc>
        <w:tc>
          <w:tcPr>
            <w:tcW w:w="1258" w:type="pct"/>
            <w:vMerge w:val="restart"/>
            <w:shd w:val="clear" w:color="auto" w:fill="auto"/>
            <w:vAlign w:val="center"/>
            <w:hideMark/>
          </w:tcPr>
          <w:p w:rsidR="00E047B3" w:rsidRPr="00E047B3" w:rsidRDefault="00E047B3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Компонент на теплоноситель, руб./куб. м</w:t>
            </w:r>
          </w:p>
        </w:tc>
        <w:tc>
          <w:tcPr>
            <w:tcW w:w="1120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E047B3" w:rsidRPr="00E047B3" w:rsidRDefault="00E047B3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Компонент на тепловую энергию</w:t>
            </w:r>
          </w:p>
        </w:tc>
      </w:tr>
      <w:tr w:rsidR="00E047B3" w:rsidRPr="00E047B3" w:rsidTr="00F9659F">
        <w:trPr>
          <w:trHeight w:val="566"/>
          <w:jc w:val="center"/>
        </w:trPr>
        <w:tc>
          <w:tcPr>
            <w:tcW w:w="256" w:type="pct"/>
            <w:vMerge/>
            <w:shd w:val="clear" w:color="auto" w:fill="auto"/>
            <w:vAlign w:val="center"/>
            <w:hideMark/>
          </w:tcPr>
          <w:p w:rsidR="00E047B3" w:rsidRPr="00E047B3" w:rsidRDefault="00E047B3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  <w:hideMark/>
          </w:tcPr>
          <w:p w:rsidR="00E047B3" w:rsidRPr="00E047B3" w:rsidRDefault="00E047B3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  <w:hideMark/>
          </w:tcPr>
          <w:p w:rsidR="00E047B3" w:rsidRPr="00E047B3" w:rsidRDefault="00E047B3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8" w:type="pct"/>
            <w:vMerge/>
            <w:vAlign w:val="center"/>
            <w:hideMark/>
          </w:tcPr>
          <w:p w:rsidR="00E047B3" w:rsidRPr="00E047B3" w:rsidRDefault="00E047B3" w:rsidP="00A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E047B3" w:rsidRPr="00E047B3" w:rsidRDefault="00E047B3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Одноставочный, руб./Гкал</w:t>
            </w:r>
          </w:p>
        </w:tc>
      </w:tr>
      <w:tr w:rsidR="00E047B3" w:rsidRPr="00E047B3" w:rsidTr="00F9659F">
        <w:trPr>
          <w:trHeight w:val="548"/>
          <w:jc w:val="center"/>
        </w:trPr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47B3" w:rsidRPr="00E047B3" w:rsidRDefault="00E047B3" w:rsidP="00A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4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4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47B3" w:rsidRPr="00E047B3" w:rsidRDefault="00E047B3" w:rsidP="00A0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proofErr w:type="spellStart"/>
            <w:r w:rsidRPr="00C67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Пустомержское</w:t>
            </w:r>
            <w:proofErr w:type="spellEnd"/>
            <w:r w:rsidRPr="00C67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и муниципального образования «</w:t>
            </w:r>
            <w:proofErr w:type="spellStart"/>
            <w:r w:rsidRPr="00C67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Опольевское</w:t>
            </w:r>
            <w:proofErr w:type="spellEnd"/>
            <w:r w:rsidRPr="00C67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C67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Кингисеппского</w:t>
            </w:r>
            <w:proofErr w:type="spellEnd"/>
            <w:r w:rsidRPr="00C67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</w:t>
            </w:r>
            <w:r w:rsidRPr="00E04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случае отсутствия дифференциации тарифов по схеме подключения</w:t>
            </w:r>
          </w:p>
        </w:tc>
      </w:tr>
      <w:tr w:rsidR="00CF09A6" w:rsidRPr="00E047B3" w:rsidTr="00F9659F">
        <w:trPr>
          <w:trHeight w:val="47"/>
          <w:jc w:val="center"/>
        </w:trPr>
        <w:tc>
          <w:tcPr>
            <w:tcW w:w="256" w:type="pct"/>
            <w:vMerge w:val="restart"/>
            <w:shd w:val="clear" w:color="auto" w:fill="auto"/>
            <w:noWrap/>
            <w:vAlign w:val="center"/>
          </w:tcPr>
          <w:p w:rsidR="00CF09A6" w:rsidRPr="00E047B3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92" w:type="pct"/>
            <w:vMerge w:val="restart"/>
            <w:shd w:val="clear" w:color="auto" w:fill="auto"/>
            <w:vAlign w:val="center"/>
          </w:tcPr>
          <w:p w:rsidR="00CF09A6" w:rsidRPr="00E047B3" w:rsidRDefault="00CF09A6" w:rsidP="00CF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6" w:rsidRPr="002A1306" w:rsidRDefault="00CF09A6" w:rsidP="00CF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1258" w:type="pct"/>
            <w:shd w:val="clear" w:color="auto" w:fill="auto"/>
            <w:noWrap/>
            <w:vAlign w:val="center"/>
          </w:tcPr>
          <w:p w:rsidR="00CF09A6" w:rsidRPr="00A03477" w:rsidRDefault="00CF09A6" w:rsidP="00CF0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3477">
              <w:rPr>
                <w:rFonts w:ascii="Times New Roman" w:hAnsi="Times New Roman" w:cs="Times New Roman"/>
                <w:sz w:val="20"/>
              </w:rPr>
              <w:t>68,95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A6" w:rsidRPr="002403E4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4 330,73</w:t>
            </w:r>
          </w:p>
        </w:tc>
      </w:tr>
      <w:tr w:rsidR="00CF09A6" w:rsidRPr="00E047B3" w:rsidTr="00F9659F">
        <w:trPr>
          <w:trHeight w:val="47"/>
          <w:jc w:val="center"/>
        </w:trPr>
        <w:tc>
          <w:tcPr>
            <w:tcW w:w="256" w:type="pct"/>
            <w:vMerge/>
            <w:shd w:val="clear" w:color="auto" w:fill="auto"/>
            <w:noWrap/>
            <w:vAlign w:val="center"/>
          </w:tcPr>
          <w:p w:rsidR="00CF09A6" w:rsidRPr="00E047B3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CF09A6" w:rsidRPr="00E047B3" w:rsidRDefault="00CF09A6" w:rsidP="00CF0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6" w:rsidRDefault="00CF09A6" w:rsidP="00CF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26"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1258" w:type="pct"/>
            <w:shd w:val="clear" w:color="auto" w:fill="auto"/>
            <w:noWrap/>
            <w:vAlign w:val="center"/>
          </w:tcPr>
          <w:p w:rsidR="00CF09A6" w:rsidRPr="00A03477" w:rsidRDefault="00CF09A6" w:rsidP="00CF0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72,4</w:t>
            </w:r>
            <w:r w:rsidR="00C72E06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A6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4 547,27*</w:t>
            </w:r>
          </w:p>
        </w:tc>
      </w:tr>
      <w:tr w:rsidR="00CF09A6" w:rsidRPr="00E047B3" w:rsidTr="00F9659F">
        <w:trPr>
          <w:trHeight w:val="73"/>
          <w:jc w:val="center"/>
        </w:trPr>
        <w:tc>
          <w:tcPr>
            <w:tcW w:w="256" w:type="pct"/>
            <w:vMerge/>
            <w:shd w:val="clear" w:color="auto" w:fill="auto"/>
            <w:noWrap/>
            <w:vAlign w:val="center"/>
          </w:tcPr>
          <w:p w:rsidR="00CF09A6" w:rsidRPr="00E047B3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CF09A6" w:rsidRPr="00E047B3" w:rsidRDefault="00CF09A6" w:rsidP="00CF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6" w:rsidRPr="002A1306" w:rsidRDefault="00CF09A6" w:rsidP="00CF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1258" w:type="pct"/>
            <w:shd w:val="clear" w:color="auto" w:fill="auto"/>
            <w:noWrap/>
            <w:vAlign w:val="center"/>
          </w:tcPr>
          <w:p w:rsidR="00CF09A6" w:rsidRPr="00A03477" w:rsidRDefault="00CF09A6" w:rsidP="00CF0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3477">
              <w:rPr>
                <w:rFonts w:ascii="Times New Roman" w:hAnsi="Times New Roman" w:cs="Times New Roman"/>
                <w:sz w:val="20"/>
              </w:rPr>
              <w:t>77,36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A6" w:rsidRPr="002403E4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5 455,32</w:t>
            </w:r>
          </w:p>
        </w:tc>
      </w:tr>
      <w:tr w:rsidR="00CF09A6" w:rsidRPr="00E047B3" w:rsidTr="00F9659F">
        <w:trPr>
          <w:trHeight w:val="73"/>
          <w:jc w:val="center"/>
        </w:trPr>
        <w:tc>
          <w:tcPr>
            <w:tcW w:w="256" w:type="pct"/>
            <w:vMerge/>
            <w:shd w:val="clear" w:color="auto" w:fill="auto"/>
            <w:noWrap/>
            <w:vAlign w:val="center"/>
          </w:tcPr>
          <w:p w:rsidR="00CF09A6" w:rsidRPr="00E047B3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CF09A6" w:rsidRPr="00E047B3" w:rsidRDefault="00CF09A6" w:rsidP="00CF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6" w:rsidRDefault="00CF09A6" w:rsidP="00CF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26"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1258" w:type="pct"/>
            <w:shd w:val="clear" w:color="auto" w:fill="auto"/>
            <w:noWrap/>
            <w:vAlign w:val="center"/>
          </w:tcPr>
          <w:p w:rsidR="00CF09A6" w:rsidRPr="00A03477" w:rsidRDefault="00CF09A6" w:rsidP="00CF0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81,23*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A6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5 728,09*</w:t>
            </w:r>
          </w:p>
        </w:tc>
      </w:tr>
      <w:tr w:rsidR="00CF09A6" w:rsidRPr="00E047B3" w:rsidTr="00F9659F">
        <w:trPr>
          <w:trHeight w:val="47"/>
          <w:jc w:val="center"/>
        </w:trPr>
        <w:tc>
          <w:tcPr>
            <w:tcW w:w="256" w:type="pct"/>
            <w:vMerge/>
            <w:shd w:val="clear" w:color="auto" w:fill="auto"/>
            <w:noWrap/>
            <w:vAlign w:val="center"/>
          </w:tcPr>
          <w:p w:rsidR="00CF09A6" w:rsidRPr="00E047B3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CF09A6" w:rsidRPr="00E047B3" w:rsidRDefault="00CF09A6" w:rsidP="00CF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6" w:rsidRPr="002A1306" w:rsidRDefault="00CF09A6" w:rsidP="0020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01.01.2026</w:t>
            </w: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30.0</w:t>
            </w:r>
            <w:r w:rsidR="002012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58" w:type="pct"/>
            <w:shd w:val="clear" w:color="auto" w:fill="auto"/>
            <w:noWrap/>
            <w:vAlign w:val="center"/>
          </w:tcPr>
          <w:p w:rsidR="00CF09A6" w:rsidRPr="00A03477" w:rsidRDefault="002012F0" w:rsidP="00CF0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A6" w:rsidRPr="002403E4" w:rsidRDefault="002012F0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CF09A6" w:rsidRPr="00E047B3" w:rsidTr="00F9659F">
        <w:trPr>
          <w:trHeight w:val="47"/>
          <w:jc w:val="center"/>
        </w:trPr>
        <w:tc>
          <w:tcPr>
            <w:tcW w:w="256" w:type="pct"/>
            <w:vMerge/>
            <w:shd w:val="clear" w:color="auto" w:fill="auto"/>
            <w:noWrap/>
            <w:vAlign w:val="center"/>
          </w:tcPr>
          <w:p w:rsidR="00CF09A6" w:rsidRPr="00E047B3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CF09A6" w:rsidRPr="00E047B3" w:rsidRDefault="00CF09A6" w:rsidP="00CF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6" w:rsidRPr="002A1306" w:rsidRDefault="00CF09A6" w:rsidP="0020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 w:rsidR="002012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1258" w:type="pct"/>
            <w:shd w:val="clear" w:color="auto" w:fill="auto"/>
            <w:noWrap/>
            <w:vAlign w:val="center"/>
          </w:tcPr>
          <w:p w:rsidR="00CF09A6" w:rsidRPr="00A03477" w:rsidRDefault="002012F0" w:rsidP="00CF0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A6" w:rsidRPr="002403E4" w:rsidRDefault="002012F0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CF09A6" w:rsidRPr="00E047B3" w:rsidTr="00F9659F">
        <w:trPr>
          <w:trHeight w:val="47"/>
          <w:jc w:val="center"/>
        </w:trPr>
        <w:tc>
          <w:tcPr>
            <w:tcW w:w="256" w:type="pct"/>
            <w:vMerge/>
            <w:shd w:val="clear" w:color="auto" w:fill="auto"/>
            <w:noWrap/>
            <w:vAlign w:val="center"/>
          </w:tcPr>
          <w:p w:rsidR="00CF09A6" w:rsidRPr="00E047B3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CF09A6" w:rsidRPr="00E047B3" w:rsidRDefault="00CF09A6" w:rsidP="00CF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6" w:rsidRPr="002A1306" w:rsidRDefault="00CF09A6" w:rsidP="00CF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1258" w:type="pct"/>
            <w:shd w:val="clear" w:color="auto" w:fill="auto"/>
            <w:noWrap/>
            <w:vAlign w:val="center"/>
          </w:tcPr>
          <w:p w:rsidR="00CF09A6" w:rsidRPr="00A03477" w:rsidRDefault="00CF09A6" w:rsidP="00CF0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3477">
              <w:rPr>
                <w:rFonts w:ascii="Times New Roman" w:hAnsi="Times New Roman" w:cs="Times New Roman"/>
                <w:sz w:val="20"/>
              </w:rPr>
              <w:t>71,40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A6" w:rsidRPr="002403E4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4 293,43</w:t>
            </w:r>
          </w:p>
        </w:tc>
      </w:tr>
      <w:tr w:rsidR="00CF09A6" w:rsidRPr="00E047B3" w:rsidTr="00F9659F">
        <w:trPr>
          <w:trHeight w:val="47"/>
          <w:jc w:val="center"/>
        </w:trPr>
        <w:tc>
          <w:tcPr>
            <w:tcW w:w="256" w:type="pct"/>
            <w:vMerge/>
            <w:shd w:val="clear" w:color="auto" w:fill="auto"/>
            <w:noWrap/>
            <w:vAlign w:val="center"/>
          </w:tcPr>
          <w:p w:rsidR="00CF09A6" w:rsidRPr="00E047B3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CF09A6" w:rsidRPr="00E047B3" w:rsidRDefault="00CF09A6" w:rsidP="00CF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6" w:rsidRPr="002A1306" w:rsidRDefault="00CF09A6" w:rsidP="00CF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01.07.2027 по 30.11.2027</w:t>
            </w:r>
          </w:p>
        </w:tc>
        <w:tc>
          <w:tcPr>
            <w:tcW w:w="1258" w:type="pct"/>
            <w:shd w:val="clear" w:color="auto" w:fill="auto"/>
            <w:noWrap/>
            <w:vAlign w:val="center"/>
          </w:tcPr>
          <w:p w:rsidR="00CF09A6" w:rsidRPr="00A03477" w:rsidRDefault="00CF09A6" w:rsidP="00CF0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3477">
              <w:rPr>
                <w:rFonts w:ascii="Times New Roman" w:hAnsi="Times New Roman" w:cs="Times New Roman"/>
                <w:sz w:val="20"/>
              </w:rPr>
              <w:t>78,73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A6" w:rsidRPr="002403E4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4 488,44</w:t>
            </w:r>
          </w:p>
        </w:tc>
      </w:tr>
      <w:tr w:rsidR="00CF09A6" w:rsidRPr="00E047B3" w:rsidTr="00F9659F">
        <w:trPr>
          <w:trHeight w:val="47"/>
          <w:jc w:val="center"/>
        </w:trPr>
        <w:tc>
          <w:tcPr>
            <w:tcW w:w="256" w:type="pct"/>
            <w:vMerge/>
            <w:shd w:val="clear" w:color="auto" w:fill="auto"/>
            <w:noWrap/>
            <w:vAlign w:val="center"/>
          </w:tcPr>
          <w:p w:rsidR="00CF09A6" w:rsidRPr="00E047B3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CF09A6" w:rsidRPr="00E047B3" w:rsidRDefault="00CF09A6" w:rsidP="00CF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6" w:rsidRPr="002A1306" w:rsidRDefault="00CF09A6" w:rsidP="00CF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01.12.2028 по 31.12.2028</w:t>
            </w:r>
          </w:p>
        </w:tc>
        <w:tc>
          <w:tcPr>
            <w:tcW w:w="1258" w:type="pct"/>
            <w:shd w:val="clear" w:color="auto" w:fill="auto"/>
            <w:noWrap/>
            <w:vAlign w:val="center"/>
          </w:tcPr>
          <w:p w:rsidR="00CF09A6" w:rsidRPr="00A03477" w:rsidRDefault="00CF09A6" w:rsidP="00CF0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3477">
              <w:rPr>
                <w:rFonts w:ascii="Times New Roman" w:hAnsi="Times New Roman" w:cs="Times New Roman"/>
                <w:sz w:val="20"/>
              </w:rPr>
              <w:t>78,73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A6" w:rsidRPr="002403E4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4 488,44</w:t>
            </w:r>
          </w:p>
        </w:tc>
      </w:tr>
      <w:tr w:rsidR="00CF09A6" w:rsidRPr="00E047B3" w:rsidTr="00F9659F">
        <w:trPr>
          <w:trHeight w:val="47"/>
          <w:jc w:val="center"/>
        </w:trPr>
        <w:tc>
          <w:tcPr>
            <w:tcW w:w="256" w:type="pct"/>
            <w:vMerge/>
            <w:shd w:val="clear" w:color="auto" w:fill="auto"/>
            <w:noWrap/>
            <w:vAlign w:val="center"/>
          </w:tcPr>
          <w:p w:rsidR="00CF09A6" w:rsidRPr="00E047B3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CF09A6" w:rsidRPr="00E047B3" w:rsidRDefault="00CF09A6" w:rsidP="00CF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6" w:rsidRPr="002A1306" w:rsidRDefault="00CF09A6" w:rsidP="00CF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01.01.2028 по 31.12.2028</w:t>
            </w:r>
          </w:p>
        </w:tc>
        <w:tc>
          <w:tcPr>
            <w:tcW w:w="1258" w:type="pct"/>
            <w:shd w:val="clear" w:color="auto" w:fill="auto"/>
            <w:noWrap/>
            <w:vAlign w:val="center"/>
          </w:tcPr>
          <w:p w:rsidR="00CF09A6" w:rsidRPr="00A03477" w:rsidRDefault="00CF09A6" w:rsidP="00CF0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3477">
              <w:rPr>
                <w:rFonts w:ascii="Times New Roman" w:hAnsi="Times New Roman" w:cs="Times New Roman"/>
                <w:sz w:val="20"/>
              </w:rPr>
              <w:t>78,71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A6" w:rsidRPr="002403E4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4 477,51</w:t>
            </w:r>
          </w:p>
        </w:tc>
      </w:tr>
      <w:tr w:rsidR="00CF09A6" w:rsidRPr="00E047B3" w:rsidTr="00F9659F">
        <w:trPr>
          <w:trHeight w:val="111"/>
          <w:jc w:val="center"/>
        </w:trPr>
        <w:tc>
          <w:tcPr>
            <w:tcW w:w="256" w:type="pct"/>
            <w:vMerge/>
            <w:shd w:val="clear" w:color="auto" w:fill="auto"/>
            <w:noWrap/>
            <w:vAlign w:val="center"/>
          </w:tcPr>
          <w:p w:rsidR="00CF09A6" w:rsidRPr="00E047B3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CF09A6" w:rsidRPr="00E047B3" w:rsidRDefault="00CF09A6" w:rsidP="00CF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6" w:rsidRPr="002A1306" w:rsidRDefault="00CF09A6" w:rsidP="00CF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1258" w:type="pct"/>
            <w:shd w:val="clear" w:color="auto" w:fill="auto"/>
            <w:noWrap/>
            <w:vAlign w:val="center"/>
          </w:tcPr>
          <w:p w:rsidR="00CF09A6" w:rsidRPr="00A03477" w:rsidRDefault="00CF09A6" w:rsidP="00CF0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3477">
              <w:rPr>
                <w:rFonts w:ascii="Times New Roman" w:hAnsi="Times New Roman" w:cs="Times New Roman"/>
                <w:sz w:val="20"/>
              </w:rPr>
              <w:t>78,71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A6" w:rsidRPr="002403E4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4 477,51</w:t>
            </w:r>
          </w:p>
        </w:tc>
      </w:tr>
      <w:tr w:rsidR="00CF09A6" w:rsidRPr="00E047B3" w:rsidTr="00F9659F">
        <w:trPr>
          <w:trHeight w:val="47"/>
          <w:jc w:val="center"/>
        </w:trPr>
        <w:tc>
          <w:tcPr>
            <w:tcW w:w="256" w:type="pct"/>
            <w:vMerge/>
            <w:shd w:val="clear" w:color="auto" w:fill="auto"/>
            <w:noWrap/>
            <w:vAlign w:val="center"/>
          </w:tcPr>
          <w:p w:rsidR="00CF09A6" w:rsidRPr="00E047B3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CF09A6" w:rsidRPr="00E047B3" w:rsidRDefault="00CF09A6" w:rsidP="00CF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6" w:rsidRPr="002A1306" w:rsidRDefault="00CF09A6" w:rsidP="00CF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1258" w:type="pct"/>
            <w:shd w:val="clear" w:color="auto" w:fill="auto"/>
            <w:noWrap/>
            <w:vAlign w:val="center"/>
          </w:tcPr>
          <w:p w:rsidR="00CF09A6" w:rsidRPr="00A03477" w:rsidRDefault="00CF09A6" w:rsidP="00CF0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3477">
              <w:rPr>
                <w:rFonts w:ascii="Times New Roman" w:hAnsi="Times New Roman" w:cs="Times New Roman"/>
                <w:sz w:val="20"/>
              </w:rPr>
              <w:t>86,82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A6" w:rsidRPr="002403E4" w:rsidRDefault="00CF09A6" w:rsidP="00CF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4 706,70</w:t>
            </w:r>
          </w:p>
        </w:tc>
      </w:tr>
    </w:tbl>
    <w:p w:rsidR="00E133B6" w:rsidRDefault="00E133B6" w:rsidP="00072F66">
      <w:pPr>
        <w:suppressAutoHyphens/>
        <w:spacing w:after="0" w:line="240" w:lineRule="auto"/>
        <w:jc w:val="both"/>
        <w:rPr>
          <w:rFonts w:eastAsia="Times New Roman"/>
          <w:noProof/>
          <w:sz w:val="24"/>
          <w:szCs w:val="24"/>
          <w:lang w:eastAsia="ru-RU"/>
        </w:rPr>
      </w:pPr>
    </w:p>
    <w:p w:rsidR="00104D78" w:rsidRDefault="00A03477" w:rsidP="00201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A03477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* Тариф указан с учетом налога на добавленную стоимость (5%), подлежащего оплате с 01.01.2025 в соответствии </w:t>
      </w:r>
      <w:r w:rsidR="002C041A">
        <w:rPr>
          <w:rFonts w:ascii="Times New Roman" w:eastAsia="Times New Roman" w:hAnsi="Times New Roman" w:cs="Times New Roman"/>
          <w:sz w:val="20"/>
          <w:szCs w:val="18"/>
          <w:lang w:eastAsia="ru-RU"/>
        </w:rPr>
        <w:br/>
      </w:r>
      <w:r w:rsidRPr="00A03477">
        <w:rPr>
          <w:rFonts w:ascii="Times New Roman" w:eastAsia="Times New Roman" w:hAnsi="Times New Roman" w:cs="Times New Roman"/>
          <w:sz w:val="20"/>
          <w:szCs w:val="18"/>
          <w:lang w:eastAsia="ru-RU"/>
        </w:rPr>
        <w:t>с Налоговым Кодексом Российской Федерации</w:t>
      </w:r>
      <w:r w:rsidR="002012F0">
        <w:rPr>
          <w:rFonts w:ascii="Times New Roman" w:eastAsia="Times New Roman" w:hAnsi="Times New Roman" w:cs="Times New Roman"/>
          <w:sz w:val="20"/>
          <w:szCs w:val="18"/>
          <w:lang w:eastAsia="ru-RU"/>
        </w:rPr>
        <w:t>*</w:t>
      </w:r>
    </w:p>
    <w:p w:rsidR="00CC6DBB" w:rsidRDefault="00CC6DBB" w:rsidP="00201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</w:p>
    <w:p w:rsidR="00CC6DBB" w:rsidRDefault="00CC6DBB" w:rsidP="00CC6D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CC6DBB" w:rsidRPr="0014480A" w:rsidRDefault="00CC6DBB" w:rsidP="002012F0">
      <w:pPr>
        <w:suppressAutoHyphens/>
        <w:spacing w:after="0" w:line="240" w:lineRule="auto"/>
        <w:jc w:val="both"/>
        <w:rPr>
          <w:rFonts w:eastAsia="Times New Roman"/>
          <w:noProof/>
          <w:sz w:val="24"/>
          <w:szCs w:val="24"/>
          <w:lang w:eastAsia="ru-RU"/>
        </w:rPr>
      </w:pPr>
    </w:p>
    <w:sectPr w:rsidR="00CC6DBB" w:rsidRPr="0014480A" w:rsidSect="00897D6E">
      <w:footerReference w:type="default" r:id="rId10"/>
      <w:footerReference w:type="first" r:id="rId11"/>
      <w:pgSz w:w="11905" w:h="16838"/>
      <w:pgMar w:top="820" w:right="1134" w:bottom="851" w:left="848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25B" w:rsidRDefault="00BB725B" w:rsidP="001C3295">
      <w:pPr>
        <w:spacing w:after="0" w:line="240" w:lineRule="auto"/>
      </w:pPr>
      <w:r>
        <w:separator/>
      </w:r>
    </w:p>
  </w:endnote>
  <w:endnote w:type="continuationSeparator" w:id="0">
    <w:p w:rsidR="00BB725B" w:rsidRDefault="00BB725B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8E" w:rsidRDefault="0045078E">
    <w:pPr>
      <w:pStyle w:val="ae"/>
      <w:jc w:val="right"/>
    </w:pPr>
  </w:p>
  <w:p w:rsidR="0045078E" w:rsidRPr="00520B67" w:rsidRDefault="0045078E" w:rsidP="0045078E">
    <w:pPr>
      <w:pStyle w:val="ae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                                                         </w:t>
    </w:r>
  </w:p>
  <w:p w:rsidR="008036AD" w:rsidRDefault="008036A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8E" w:rsidRPr="00520B67" w:rsidRDefault="0045078E" w:rsidP="0045078E">
    <w:pPr>
      <w:pStyle w:val="ae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                                                       </w:t>
    </w:r>
    <w:r w:rsidRPr="00520B67">
      <w:rPr>
        <w:rFonts w:ascii="Times New Roman" w:hAnsi="Times New Roman" w:cs="Times New Roman"/>
        <w:sz w:val="20"/>
      </w:rPr>
      <w:t>Государственный регистрационный номер:</w:t>
    </w:r>
  </w:p>
  <w:p w:rsidR="0045078E" w:rsidRPr="00520B67" w:rsidRDefault="0045078E" w:rsidP="0045078E">
    <w:pPr>
      <w:pStyle w:val="ae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                                           </w:t>
    </w:r>
    <w:r w:rsidRPr="00520B67">
      <w:rPr>
        <w:rFonts w:ascii="Times New Roman" w:hAnsi="Times New Roman" w:cs="Times New Roman"/>
        <w:sz w:val="20"/>
      </w:rPr>
      <w:t>Дата государственной регистрации:</w:t>
    </w:r>
  </w:p>
  <w:p w:rsidR="0045078E" w:rsidRDefault="0045078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25B" w:rsidRDefault="00BB725B" w:rsidP="001C3295">
      <w:pPr>
        <w:spacing w:after="0" w:line="240" w:lineRule="auto"/>
      </w:pPr>
      <w:r>
        <w:separator/>
      </w:r>
    </w:p>
  </w:footnote>
  <w:footnote w:type="continuationSeparator" w:id="0">
    <w:p w:rsidR="00BB725B" w:rsidRDefault="00BB725B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E9311C"/>
    <w:multiLevelType w:val="hybridMultilevel"/>
    <w:tmpl w:val="85A239E0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28EB"/>
    <w:rsid w:val="00012213"/>
    <w:rsid w:val="000175EE"/>
    <w:rsid w:val="00022E97"/>
    <w:rsid w:val="00023F4C"/>
    <w:rsid w:val="000258CB"/>
    <w:rsid w:val="0003240E"/>
    <w:rsid w:val="00037F55"/>
    <w:rsid w:val="00040325"/>
    <w:rsid w:val="00043C0B"/>
    <w:rsid w:val="000464D0"/>
    <w:rsid w:val="000501FD"/>
    <w:rsid w:val="0005210B"/>
    <w:rsid w:val="00060298"/>
    <w:rsid w:val="00064C68"/>
    <w:rsid w:val="00067BEB"/>
    <w:rsid w:val="00072F66"/>
    <w:rsid w:val="00076218"/>
    <w:rsid w:val="00080B8D"/>
    <w:rsid w:val="00082418"/>
    <w:rsid w:val="00085482"/>
    <w:rsid w:val="00085D12"/>
    <w:rsid w:val="000875D9"/>
    <w:rsid w:val="000911F9"/>
    <w:rsid w:val="0009326F"/>
    <w:rsid w:val="00093337"/>
    <w:rsid w:val="000958AC"/>
    <w:rsid w:val="00097F32"/>
    <w:rsid w:val="000A35B2"/>
    <w:rsid w:val="000B1470"/>
    <w:rsid w:val="000C20E4"/>
    <w:rsid w:val="000C5BC9"/>
    <w:rsid w:val="000D0A3A"/>
    <w:rsid w:val="000D59B4"/>
    <w:rsid w:val="000E144C"/>
    <w:rsid w:val="000E359D"/>
    <w:rsid w:val="00102E28"/>
    <w:rsid w:val="00104D78"/>
    <w:rsid w:val="00107E6C"/>
    <w:rsid w:val="001154BA"/>
    <w:rsid w:val="00121F91"/>
    <w:rsid w:val="001259C9"/>
    <w:rsid w:val="00130F0B"/>
    <w:rsid w:val="00132FA7"/>
    <w:rsid w:val="001358A3"/>
    <w:rsid w:val="0014480A"/>
    <w:rsid w:val="00145EDA"/>
    <w:rsid w:val="00150600"/>
    <w:rsid w:val="0015369E"/>
    <w:rsid w:val="00157D34"/>
    <w:rsid w:val="00184552"/>
    <w:rsid w:val="0018607A"/>
    <w:rsid w:val="00194298"/>
    <w:rsid w:val="001954A4"/>
    <w:rsid w:val="00195D2D"/>
    <w:rsid w:val="001A263B"/>
    <w:rsid w:val="001B1054"/>
    <w:rsid w:val="001B437A"/>
    <w:rsid w:val="001C06F1"/>
    <w:rsid w:val="001C3295"/>
    <w:rsid w:val="001C4733"/>
    <w:rsid w:val="001C6A25"/>
    <w:rsid w:val="001C77B0"/>
    <w:rsid w:val="001D00AF"/>
    <w:rsid w:val="001D1562"/>
    <w:rsid w:val="001D43AC"/>
    <w:rsid w:val="001D4EC1"/>
    <w:rsid w:val="001E463C"/>
    <w:rsid w:val="001E7D56"/>
    <w:rsid w:val="001F3464"/>
    <w:rsid w:val="001F4081"/>
    <w:rsid w:val="001F5C97"/>
    <w:rsid w:val="001F728A"/>
    <w:rsid w:val="002000F4"/>
    <w:rsid w:val="002012F0"/>
    <w:rsid w:val="00204A78"/>
    <w:rsid w:val="00217897"/>
    <w:rsid w:val="00221C2B"/>
    <w:rsid w:val="00224EFD"/>
    <w:rsid w:val="00233250"/>
    <w:rsid w:val="002360E9"/>
    <w:rsid w:val="002403E4"/>
    <w:rsid w:val="002447A4"/>
    <w:rsid w:val="00263B1A"/>
    <w:rsid w:val="00276B7F"/>
    <w:rsid w:val="00291213"/>
    <w:rsid w:val="0029623E"/>
    <w:rsid w:val="0029728F"/>
    <w:rsid w:val="00297329"/>
    <w:rsid w:val="002A1521"/>
    <w:rsid w:val="002B5FDC"/>
    <w:rsid w:val="002C041A"/>
    <w:rsid w:val="002D3FD6"/>
    <w:rsid w:val="002D6C75"/>
    <w:rsid w:val="002F7C2A"/>
    <w:rsid w:val="003161C8"/>
    <w:rsid w:val="003237EE"/>
    <w:rsid w:val="00355B35"/>
    <w:rsid w:val="00356FE1"/>
    <w:rsid w:val="00374F5F"/>
    <w:rsid w:val="00380C36"/>
    <w:rsid w:val="0038169F"/>
    <w:rsid w:val="003846A7"/>
    <w:rsid w:val="0038720C"/>
    <w:rsid w:val="00392188"/>
    <w:rsid w:val="0039415F"/>
    <w:rsid w:val="00397F5E"/>
    <w:rsid w:val="003A0CE0"/>
    <w:rsid w:val="003A4548"/>
    <w:rsid w:val="003B22FB"/>
    <w:rsid w:val="003C1424"/>
    <w:rsid w:val="003E32DC"/>
    <w:rsid w:val="003E47AB"/>
    <w:rsid w:val="003F7AB8"/>
    <w:rsid w:val="00403D59"/>
    <w:rsid w:val="004065D8"/>
    <w:rsid w:val="00410495"/>
    <w:rsid w:val="0041291F"/>
    <w:rsid w:val="0041759C"/>
    <w:rsid w:val="00417C81"/>
    <w:rsid w:val="00436598"/>
    <w:rsid w:val="004371BC"/>
    <w:rsid w:val="0045078E"/>
    <w:rsid w:val="00453101"/>
    <w:rsid w:val="00473AEF"/>
    <w:rsid w:val="00476FFB"/>
    <w:rsid w:val="00486F04"/>
    <w:rsid w:val="004903CA"/>
    <w:rsid w:val="004A2A34"/>
    <w:rsid w:val="004A6C96"/>
    <w:rsid w:val="004B289E"/>
    <w:rsid w:val="004B3DB1"/>
    <w:rsid w:val="004C4B87"/>
    <w:rsid w:val="004D215A"/>
    <w:rsid w:val="004E02C8"/>
    <w:rsid w:val="004E73C7"/>
    <w:rsid w:val="004F26A5"/>
    <w:rsid w:val="004F68B6"/>
    <w:rsid w:val="00502C61"/>
    <w:rsid w:val="00502DB3"/>
    <w:rsid w:val="0050749E"/>
    <w:rsid w:val="0051540D"/>
    <w:rsid w:val="00521FCB"/>
    <w:rsid w:val="00527CC9"/>
    <w:rsid w:val="00533D44"/>
    <w:rsid w:val="005349B4"/>
    <w:rsid w:val="00534D1B"/>
    <w:rsid w:val="0053613C"/>
    <w:rsid w:val="00540130"/>
    <w:rsid w:val="0054117C"/>
    <w:rsid w:val="00543205"/>
    <w:rsid w:val="00544A42"/>
    <w:rsid w:val="00553E21"/>
    <w:rsid w:val="005570BA"/>
    <w:rsid w:val="00561F1E"/>
    <w:rsid w:val="005749E7"/>
    <w:rsid w:val="00577723"/>
    <w:rsid w:val="0058146A"/>
    <w:rsid w:val="00591E56"/>
    <w:rsid w:val="00592D83"/>
    <w:rsid w:val="0059342B"/>
    <w:rsid w:val="00596967"/>
    <w:rsid w:val="005B5769"/>
    <w:rsid w:val="005B6CFC"/>
    <w:rsid w:val="005C1302"/>
    <w:rsid w:val="005C54C0"/>
    <w:rsid w:val="005E3BF0"/>
    <w:rsid w:val="005E3D60"/>
    <w:rsid w:val="005F32B8"/>
    <w:rsid w:val="005F538A"/>
    <w:rsid w:val="005F6272"/>
    <w:rsid w:val="00631171"/>
    <w:rsid w:val="0063265B"/>
    <w:rsid w:val="00633733"/>
    <w:rsid w:val="00634D39"/>
    <w:rsid w:val="00643CF4"/>
    <w:rsid w:val="006458CD"/>
    <w:rsid w:val="00653C98"/>
    <w:rsid w:val="006676B0"/>
    <w:rsid w:val="00677654"/>
    <w:rsid w:val="0068519F"/>
    <w:rsid w:val="00693C07"/>
    <w:rsid w:val="0069603A"/>
    <w:rsid w:val="006A77EE"/>
    <w:rsid w:val="006B2FFA"/>
    <w:rsid w:val="006C0255"/>
    <w:rsid w:val="006C3ED6"/>
    <w:rsid w:val="006C4AAA"/>
    <w:rsid w:val="006C62E5"/>
    <w:rsid w:val="006D21D1"/>
    <w:rsid w:val="006F3D9F"/>
    <w:rsid w:val="006F7124"/>
    <w:rsid w:val="0070146A"/>
    <w:rsid w:val="00710CA0"/>
    <w:rsid w:val="0071702F"/>
    <w:rsid w:val="007223C7"/>
    <w:rsid w:val="007238DE"/>
    <w:rsid w:val="00732688"/>
    <w:rsid w:val="0074468D"/>
    <w:rsid w:val="00745FE2"/>
    <w:rsid w:val="007470B9"/>
    <w:rsid w:val="00747204"/>
    <w:rsid w:val="007520E2"/>
    <w:rsid w:val="00753240"/>
    <w:rsid w:val="00762CDB"/>
    <w:rsid w:val="007659FA"/>
    <w:rsid w:val="00765FE8"/>
    <w:rsid w:val="007906AC"/>
    <w:rsid w:val="007A5F8F"/>
    <w:rsid w:val="007B62E7"/>
    <w:rsid w:val="007B7C62"/>
    <w:rsid w:val="007C2364"/>
    <w:rsid w:val="007E3C2B"/>
    <w:rsid w:val="007F04C2"/>
    <w:rsid w:val="007F23E0"/>
    <w:rsid w:val="007F428F"/>
    <w:rsid w:val="008036AD"/>
    <w:rsid w:val="00817928"/>
    <w:rsid w:val="0082480B"/>
    <w:rsid w:val="00851818"/>
    <w:rsid w:val="008521A1"/>
    <w:rsid w:val="008557A7"/>
    <w:rsid w:val="008709E4"/>
    <w:rsid w:val="0087543F"/>
    <w:rsid w:val="00880421"/>
    <w:rsid w:val="00890DFA"/>
    <w:rsid w:val="00892D36"/>
    <w:rsid w:val="00897D6E"/>
    <w:rsid w:val="008A031B"/>
    <w:rsid w:val="008A5D2F"/>
    <w:rsid w:val="008A6840"/>
    <w:rsid w:val="008A6F78"/>
    <w:rsid w:val="008A70FC"/>
    <w:rsid w:val="008A79EE"/>
    <w:rsid w:val="008B16FB"/>
    <w:rsid w:val="008B3E97"/>
    <w:rsid w:val="008C65F3"/>
    <w:rsid w:val="008F059E"/>
    <w:rsid w:val="0090008B"/>
    <w:rsid w:val="00911F31"/>
    <w:rsid w:val="00913593"/>
    <w:rsid w:val="0091678A"/>
    <w:rsid w:val="00922E4F"/>
    <w:rsid w:val="00926499"/>
    <w:rsid w:val="00931FF1"/>
    <w:rsid w:val="0093522F"/>
    <w:rsid w:val="00936310"/>
    <w:rsid w:val="00942DF6"/>
    <w:rsid w:val="009459EF"/>
    <w:rsid w:val="00947D9F"/>
    <w:rsid w:val="009600E9"/>
    <w:rsid w:val="00961EAA"/>
    <w:rsid w:val="00971E3C"/>
    <w:rsid w:val="009726BB"/>
    <w:rsid w:val="009809B4"/>
    <w:rsid w:val="00990B34"/>
    <w:rsid w:val="00997812"/>
    <w:rsid w:val="009A0FDE"/>
    <w:rsid w:val="009A2E6E"/>
    <w:rsid w:val="009B0BDA"/>
    <w:rsid w:val="009B7D87"/>
    <w:rsid w:val="009C118A"/>
    <w:rsid w:val="009C24BE"/>
    <w:rsid w:val="009C5FCF"/>
    <w:rsid w:val="009E44A5"/>
    <w:rsid w:val="009E591D"/>
    <w:rsid w:val="009F3ED2"/>
    <w:rsid w:val="009F413F"/>
    <w:rsid w:val="009F43D3"/>
    <w:rsid w:val="00A03477"/>
    <w:rsid w:val="00A07AEE"/>
    <w:rsid w:val="00A12F9C"/>
    <w:rsid w:val="00A50D19"/>
    <w:rsid w:val="00A53E80"/>
    <w:rsid w:val="00A746C5"/>
    <w:rsid w:val="00A82457"/>
    <w:rsid w:val="00A864A8"/>
    <w:rsid w:val="00A90AF3"/>
    <w:rsid w:val="00A9771D"/>
    <w:rsid w:val="00A97E7E"/>
    <w:rsid w:val="00AA0A5B"/>
    <w:rsid w:val="00AA3422"/>
    <w:rsid w:val="00AA755A"/>
    <w:rsid w:val="00AB1B9E"/>
    <w:rsid w:val="00AB35CD"/>
    <w:rsid w:val="00AC0AFA"/>
    <w:rsid w:val="00AC5F5E"/>
    <w:rsid w:val="00AD0D17"/>
    <w:rsid w:val="00AD567C"/>
    <w:rsid w:val="00AE0A65"/>
    <w:rsid w:val="00AE5D0F"/>
    <w:rsid w:val="00AF5681"/>
    <w:rsid w:val="00B032E6"/>
    <w:rsid w:val="00B07627"/>
    <w:rsid w:val="00B1104D"/>
    <w:rsid w:val="00B22D2F"/>
    <w:rsid w:val="00B243A5"/>
    <w:rsid w:val="00B30E85"/>
    <w:rsid w:val="00B332BC"/>
    <w:rsid w:val="00B433A2"/>
    <w:rsid w:val="00B70A9E"/>
    <w:rsid w:val="00B7108F"/>
    <w:rsid w:val="00B84870"/>
    <w:rsid w:val="00B9059E"/>
    <w:rsid w:val="00B933B0"/>
    <w:rsid w:val="00BA7DA3"/>
    <w:rsid w:val="00BB32D9"/>
    <w:rsid w:val="00BB725B"/>
    <w:rsid w:val="00BC4029"/>
    <w:rsid w:val="00BC4F86"/>
    <w:rsid w:val="00BE09CE"/>
    <w:rsid w:val="00BE0C0F"/>
    <w:rsid w:val="00BE7453"/>
    <w:rsid w:val="00C06FB9"/>
    <w:rsid w:val="00C07D9A"/>
    <w:rsid w:val="00C10B72"/>
    <w:rsid w:val="00C152D1"/>
    <w:rsid w:val="00C165AB"/>
    <w:rsid w:val="00C24B07"/>
    <w:rsid w:val="00C26E3F"/>
    <w:rsid w:val="00C42AEF"/>
    <w:rsid w:val="00C51FC2"/>
    <w:rsid w:val="00C56B0C"/>
    <w:rsid w:val="00C679B5"/>
    <w:rsid w:val="00C72E06"/>
    <w:rsid w:val="00C75A75"/>
    <w:rsid w:val="00C76402"/>
    <w:rsid w:val="00C76680"/>
    <w:rsid w:val="00C9437B"/>
    <w:rsid w:val="00CA0B21"/>
    <w:rsid w:val="00CA5DFF"/>
    <w:rsid w:val="00CB42CB"/>
    <w:rsid w:val="00CC53A4"/>
    <w:rsid w:val="00CC6DBB"/>
    <w:rsid w:val="00CC7F43"/>
    <w:rsid w:val="00CD15C7"/>
    <w:rsid w:val="00CE5925"/>
    <w:rsid w:val="00CF09A6"/>
    <w:rsid w:val="00CF2B6B"/>
    <w:rsid w:val="00CF371F"/>
    <w:rsid w:val="00CF6035"/>
    <w:rsid w:val="00D04B9F"/>
    <w:rsid w:val="00D1090D"/>
    <w:rsid w:val="00D21D6C"/>
    <w:rsid w:val="00D32725"/>
    <w:rsid w:val="00D33827"/>
    <w:rsid w:val="00D34113"/>
    <w:rsid w:val="00D34B3B"/>
    <w:rsid w:val="00D350F5"/>
    <w:rsid w:val="00D4462F"/>
    <w:rsid w:val="00D4570E"/>
    <w:rsid w:val="00D4656A"/>
    <w:rsid w:val="00D4692F"/>
    <w:rsid w:val="00D63E64"/>
    <w:rsid w:val="00D66B15"/>
    <w:rsid w:val="00D71EAF"/>
    <w:rsid w:val="00D93F26"/>
    <w:rsid w:val="00DA2E9F"/>
    <w:rsid w:val="00DA3051"/>
    <w:rsid w:val="00DA5BA7"/>
    <w:rsid w:val="00DA70D9"/>
    <w:rsid w:val="00DB3F49"/>
    <w:rsid w:val="00DB7B45"/>
    <w:rsid w:val="00DC1FD8"/>
    <w:rsid w:val="00DC3E34"/>
    <w:rsid w:val="00DC6FA4"/>
    <w:rsid w:val="00DC733C"/>
    <w:rsid w:val="00DD295E"/>
    <w:rsid w:val="00DD6C09"/>
    <w:rsid w:val="00DD7841"/>
    <w:rsid w:val="00DE12F8"/>
    <w:rsid w:val="00DE1551"/>
    <w:rsid w:val="00DE562E"/>
    <w:rsid w:val="00DE5DDD"/>
    <w:rsid w:val="00DE7D6A"/>
    <w:rsid w:val="00DF0387"/>
    <w:rsid w:val="00DF4972"/>
    <w:rsid w:val="00DF5230"/>
    <w:rsid w:val="00DF53C5"/>
    <w:rsid w:val="00E02FFB"/>
    <w:rsid w:val="00E047B3"/>
    <w:rsid w:val="00E133B6"/>
    <w:rsid w:val="00E1604C"/>
    <w:rsid w:val="00E17ECF"/>
    <w:rsid w:val="00E209A3"/>
    <w:rsid w:val="00E25BCC"/>
    <w:rsid w:val="00E32C20"/>
    <w:rsid w:val="00E3625B"/>
    <w:rsid w:val="00E40355"/>
    <w:rsid w:val="00E40843"/>
    <w:rsid w:val="00E43D0A"/>
    <w:rsid w:val="00E44331"/>
    <w:rsid w:val="00E44BB3"/>
    <w:rsid w:val="00E47635"/>
    <w:rsid w:val="00E6389B"/>
    <w:rsid w:val="00E8588F"/>
    <w:rsid w:val="00E86622"/>
    <w:rsid w:val="00E878C8"/>
    <w:rsid w:val="00E91CD3"/>
    <w:rsid w:val="00E95AA8"/>
    <w:rsid w:val="00EB1025"/>
    <w:rsid w:val="00EB793C"/>
    <w:rsid w:val="00EC27E5"/>
    <w:rsid w:val="00EC5EB5"/>
    <w:rsid w:val="00EC7426"/>
    <w:rsid w:val="00ED6F0F"/>
    <w:rsid w:val="00EE0F89"/>
    <w:rsid w:val="00EF4EA7"/>
    <w:rsid w:val="00EF5275"/>
    <w:rsid w:val="00EF7064"/>
    <w:rsid w:val="00F061EF"/>
    <w:rsid w:val="00F22712"/>
    <w:rsid w:val="00F33152"/>
    <w:rsid w:val="00F34F48"/>
    <w:rsid w:val="00F35B32"/>
    <w:rsid w:val="00F364DB"/>
    <w:rsid w:val="00F474D1"/>
    <w:rsid w:val="00F5231A"/>
    <w:rsid w:val="00F53023"/>
    <w:rsid w:val="00F61A82"/>
    <w:rsid w:val="00F61C25"/>
    <w:rsid w:val="00F62904"/>
    <w:rsid w:val="00F76D73"/>
    <w:rsid w:val="00F8502A"/>
    <w:rsid w:val="00F90895"/>
    <w:rsid w:val="00F9659F"/>
    <w:rsid w:val="00FA533C"/>
    <w:rsid w:val="00FB5814"/>
    <w:rsid w:val="00FC5D60"/>
    <w:rsid w:val="00FC5E0B"/>
    <w:rsid w:val="00F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F0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Абзац списка1"/>
    <w:basedOn w:val="a"/>
    <w:rsid w:val="00AA0A5B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9C5FCF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F0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Абзац списка1"/>
    <w:basedOn w:val="a"/>
    <w:rsid w:val="00AA0A5B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9C5FCF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BD082-612C-4B82-9339-8880A123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Широкова Рената Артуровна</cp:lastModifiedBy>
  <cp:revision>7</cp:revision>
  <cp:lastPrinted>2016-11-16T12:45:00Z</cp:lastPrinted>
  <dcterms:created xsi:type="dcterms:W3CDTF">2024-12-24T14:14:00Z</dcterms:created>
  <dcterms:modified xsi:type="dcterms:W3CDTF">2025-11-22T12:16:00Z</dcterms:modified>
</cp:coreProperties>
</file>