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D3BD9" w14:textId="77777777" w:rsidR="000A1B6A" w:rsidRDefault="003C4FD3" w:rsidP="00B24D22">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Проект</w:t>
      </w:r>
    </w:p>
    <w:p w14:paraId="14EDBD90" w14:textId="77777777" w:rsidR="005B667D" w:rsidRDefault="005B667D" w:rsidP="00B24D22">
      <w:pPr>
        <w:spacing w:after="0" w:line="240" w:lineRule="auto"/>
        <w:jc w:val="center"/>
        <w:rPr>
          <w:rFonts w:ascii="Times New Roman" w:hAnsi="Times New Roman" w:cs="Times New Roman"/>
          <w:b/>
          <w:sz w:val="28"/>
          <w:szCs w:val="28"/>
        </w:rPr>
      </w:pPr>
    </w:p>
    <w:p w14:paraId="7F8E0CF5" w14:textId="77777777" w:rsidR="005B667D" w:rsidRDefault="005B667D" w:rsidP="00B24D22">
      <w:pPr>
        <w:spacing w:after="0" w:line="240" w:lineRule="auto"/>
        <w:jc w:val="center"/>
        <w:rPr>
          <w:rFonts w:ascii="Times New Roman" w:hAnsi="Times New Roman" w:cs="Times New Roman"/>
          <w:b/>
          <w:sz w:val="28"/>
          <w:szCs w:val="28"/>
        </w:rPr>
      </w:pPr>
    </w:p>
    <w:p w14:paraId="0794166F" w14:textId="77777777" w:rsidR="00C2126D" w:rsidRPr="00AC3292" w:rsidRDefault="00D41C25" w:rsidP="00B24D22">
      <w:pPr>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ПОСТАНОВЛЕНИЕ</w:t>
      </w:r>
    </w:p>
    <w:p w14:paraId="572D4483" w14:textId="77777777" w:rsidR="00B24D22" w:rsidRPr="00C2126D" w:rsidRDefault="00C2126D" w:rsidP="00B24D22">
      <w:pPr>
        <w:spacing w:after="0" w:line="240" w:lineRule="auto"/>
        <w:jc w:val="center"/>
        <w:rPr>
          <w:rFonts w:ascii="Times New Roman" w:hAnsi="Times New Roman" w:cs="Times New Roman"/>
          <w:sz w:val="28"/>
          <w:szCs w:val="28"/>
        </w:rPr>
      </w:pPr>
      <w:r w:rsidRPr="00C2126D">
        <w:rPr>
          <w:rFonts w:ascii="Times New Roman" w:hAnsi="Times New Roman" w:cs="Times New Roman"/>
          <w:sz w:val="28"/>
          <w:szCs w:val="28"/>
        </w:rPr>
        <w:t xml:space="preserve">ГУБЕРНАТОРА </w:t>
      </w:r>
      <w:r w:rsidR="00B24D22" w:rsidRPr="00C2126D">
        <w:rPr>
          <w:rFonts w:ascii="Times New Roman" w:hAnsi="Times New Roman" w:cs="Times New Roman"/>
          <w:sz w:val="28"/>
          <w:szCs w:val="28"/>
        </w:rPr>
        <w:t>ЛЕНИНГРАДСКОЙ ОБЛАСТИ</w:t>
      </w:r>
    </w:p>
    <w:p w14:paraId="7EAA4B86" w14:textId="77777777" w:rsidR="00C2126D" w:rsidRDefault="00C2126D" w:rsidP="00C2126D">
      <w:pPr>
        <w:spacing w:after="0" w:line="240" w:lineRule="auto"/>
        <w:rPr>
          <w:rFonts w:ascii="Times New Roman" w:hAnsi="Times New Roman" w:cs="Times New Roman"/>
          <w:b/>
          <w:sz w:val="16"/>
          <w:szCs w:val="16"/>
        </w:rPr>
      </w:pPr>
    </w:p>
    <w:p w14:paraId="66205022" w14:textId="77777777" w:rsidR="00C2126D" w:rsidRPr="00B24D22" w:rsidRDefault="00C2126D" w:rsidP="00C2126D">
      <w:pPr>
        <w:spacing w:after="0" w:line="240" w:lineRule="auto"/>
        <w:rPr>
          <w:rFonts w:ascii="Times New Roman" w:hAnsi="Times New Roman" w:cs="Times New Roman"/>
          <w:b/>
          <w:sz w:val="16"/>
          <w:szCs w:val="16"/>
        </w:rPr>
      </w:pPr>
    </w:p>
    <w:p w14:paraId="00AF1D52" w14:textId="71B9B13C" w:rsidR="00C2126D" w:rsidRDefault="00C2126D" w:rsidP="00C2126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от____________ 202</w:t>
      </w:r>
      <w:r w:rsidR="00102C61">
        <w:rPr>
          <w:rFonts w:ascii="Times New Roman" w:hAnsi="Times New Roman" w:cs="Times New Roman"/>
          <w:sz w:val="28"/>
          <w:szCs w:val="28"/>
        </w:rPr>
        <w:t>5</w:t>
      </w:r>
      <w:r>
        <w:rPr>
          <w:rFonts w:ascii="Times New Roman" w:hAnsi="Times New Roman" w:cs="Times New Roman"/>
          <w:sz w:val="28"/>
          <w:szCs w:val="28"/>
        </w:rPr>
        <w:t xml:space="preserve"> года </w:t>
      </w:r>
      <w:proofErr w:type="gramStart"/>
      <w:r>
        <w:rPr>
          <w:rFonts w:ascii="Times New Roman" w:hAnsi="Times New Roman" w:cs="Times New Roman"/>
          <w:sz w:val="28"/>
          <w:szCs w:val="28"/>
        </w:rPr>
        <w:t>№  _</w:t>
      </w:r>
      <w:proofErr w:type="gramEnd"/>
      <w:r>
        <w:rPr>
          <w:rFonts w:ascii="Times New Roman" w:hAnsi="Times New Roman" w:cs="Times New Roman"/>
          <w:sz w:val="28"/>
          <w:szCs w:val="28"/>
        </w:rPr>
        <w:t>_____________</w:t>
      </w:r>
    </w:p>
    <w:p w14:paraId="590474A8" w14:textId="77777777" w:rsidR="00B24D22" w:rsidRPr="00B24D22" w:rsidRDefault="00B24D22" w:rsidP="00B24D22">
      <w:pPr>
        <w:spacing w:after="0" w:line="240" w:lineRule="auto"/>
        <w:jc w:val="both"/>
        <w:rPr>
          <w:rFonts w:ascii="Times New Roman" w:hAnsi="Times New Roman" w:cs="Times New Roman"/>
          <w:b/>
          <w:sz w:val="16"/>
          <w:szCs w:val="16"/>
        </w:rPr>
      </w:pPr>
    </w:p>
    <w:p w14:paraId="1AFC2EC5" w14:textId="77777777" w:rsidR="00B24D22" w:rsidRPr="00B24D22" w:rsidRDefault="00B24D22" w:rsidP="00B24D22">
      <w:pPr>
        <w:spacing w:after="0" w:line="240" w:lineRule="auto"/>
        <w:jc w:val="both"/>
        <w:rPr>
          <w:rFonts w:ascii="Times New Roman" w:hAnsi="Times New Roman" w:cs="Times New Roman"/>
          <w:b/>
          <w:sz w:val="16"/>
          <w:szCs w:val="16"/>
        </w:rPr>
      </w:pPr>
    </w:p>
    <w:p w14:paraId="579B036C" w14:textId="56FFC66A" w:rsidR="00B24D22" w:rsidRPr="003B19AE" w:rsidRDefault="00EA3E1B" w:rsidP="00FA5125">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692669">
        <w:rPr>
          <w:rFonts w:ascii="Times New Roman" w:hAnsi="Times New Roman" w:cs="Times New Roman"/>
          <w:b/>
          <w:sz w:val="28"/>
          <w:szCs w:val="28"/>
        </w:rPr>
        <w:t xml:space="preserve">б утверждении административного </w:t>
      </w:r>
      <w:proofErr w:type="gramStart"/>
      <w:r w:rsidR="00692669">
        <w:rPr>
          <w:rFonts w:ascii="Times New Roman" w:hAnsi="Times New Roman" w:cs="Times New Roman"/>
          <w:b/>
          <w:sz w:val="28"/>
          <w:szCs w:val="28"/>
        </w:rPr>
        <w:t xml:space="preserve">регламента </w:t>
      </w:r>
      <w:r w:rsidR="00341972">
        <w:rPr>
          <w:rFonts w:ascii="Times New Roman" w:hAnsi="Times New Roman" w:cs="Times New Roman"/>
          <w:b/>
          <w:sz w:val="28"/>
          <w:szCs w:val="28"/>
        </w:rPr>
        <w:t xml:space="preserve"> </w:t>
      </w:r>
      <w:r w:rsidR="00692669">
        <w:rPr>
          <w:rFonts w:ascii="Times New Roman" w:hAnsi="Times New Roman" w:cs="Times New Roman"/>
          <w:b/>
          <w:sz w:val="28"/>
          <w:szCs w:val="28"/>
        </w:rPr>
        <w:t>предоставления</w:t>
      </w:r>
      <w:proofErr w:type="gramEnd"/>
      <w:r w:rsidR="00692669">
        <w:rPr>
          <w:rFonts w:ascii="Times New Roman" w:hAnsi="Times New Roman" w:cs="Times New Roman"/>
          <w:b/>
          <w:sz w:val="28"/>
          <w:szCs w:val="28"/>
        </w:rPr>
        <w:t xml:space="preserve"> государственной услуги </w:t>
      </w:r>
      <w:r w:rsidR="003B19AE">
        <w:rPr>
          <w:rFonts w:ascii="Times New Roman" w:hAnsi="Times New Roman" w:cs="Times New Roman"/>
          <w:b/>
          <w:sz w:val="28"/>
          <w:szCs w:val="28"/>
        </w:rPr>
        <w:t xml:space="preserve">«Установление публичного сервитута в отношении </w:t>
      </w:r>
      <w:r w:rsidR="005B556F" w:rsidRPr="005B556F">
        <w:rPr>
          <w:rFonts w:ascii="Times New Roman" w:hAnsi="Times New Roman" w:cs="Times New Roman"/>
          <w:b/>
          <w:sz w:val="28"/>
          <w:szCs w:val="28"/>
        </w:rPr>
        <w:t xml:space="preserve">лесных участков, расположенных в границах земель лесного фонда </w:t>
      </w:r>
      <w:r w:rsidR="005B556F">
        <w:rPr>
          <w:rFonts w:ascii="Times New Roman" w:hAnsi="Times New Roman" w:cs="Times New Roman"/>
          <w:b/>
          <w:sz w:val="28"/>
          <w:szCs w:val="28"/>
        </w:rPr>
        <w:t xml:space="preserve">на территории Ленинградской области, в целях, предусмотренных статьей 39.37 </w:t>
      </w:r>
      <w:r w:rsidR="003B19AE">
        <w:rPr>
          <w:rFonts w:ascii="Times New Roman" w:hAnsi="Times New Roman" w:cs="Times New Roman"/>
          <w:b/>
          <w:sz w:val="28"/>
          <w:szCs w:val="28"/>
        </w:rPr>
        <w:t>Земельного кодекса Российской Федерации»</w:t>
      </w:r>
    </w:p>
    <w:p w14:paraId="70DF277D" w14:textId="77777777" w:rsidR="00B24D22" w:rsidRPr="00B24D22" w:rsidRDefault="00B24D22" w:rsidP="00B24D22">
      <w:pPr>
        <w:spacing w:after="0" w:line="240" w:lineRule="auto"/>
        <w:jc w:val="center"/>
        <w:rPr>
          <w:rFonts w:ascii="Times New Roman" w:hAnsi="Times New Roman" w:cs="Times New Roman"/>
          <w:sz w:val="28"/>
          <w:szCs w:val="28"/>
        </w:rPr>
      </w:pPr>
    </w:p>
    <w:p w14:paraId="3BFADDC6" w14:textId="77777777" w:rsidR="00DC0D49" w:rsidRDefault="00DC0D49" w:rsidP="00EA3E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w:t>
      </w:r>
      <w:r w:rsidR="00AC3292">
        <w:rPr>
          <w:rFonts w:ascii="Times New Roman" w:hAnsi="Times New Roman" w:cs="Times New Roman"/>
          <w:sz w:val="28"/>
          <w:szCs w:val="28"/>
        </w:rPr>
        <w:t>83 Лесного кодекса Российской Федерации,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20</w:t>
      </w:r>
      <w:r w:rsidR="000C3D55">
        <w:rPr>
          <w:rFonts w:ascii="Times New Roman" w:hAnsi="Times New Roman" w:cs="Times New Roman"/>
          <w:sz w:val="28"/>
          <w:szCs w:val="28"/>
        </w:rPr>
        <w:t xml:space="preserve"> июля 2021 года № 1228, постановляю</w:t>
      </w:r>
      <w:r>
        <w:rPr>
          <w:rFonts w:ascii="Times New Roman" w:hAnsi="Times New Roman" w:cs="Times New Roman"/>
          <w:sz w:val="28"/>
          <w:szCs w:val="28"/>
        </w:rPr>
        <w:t>:</w:t>
      </w:r>
    </w:p>
    <w:p w14:paraId="221AB60B" w14:textId="122E15CE" w:rsidR="000C3D55" w:rsidRPr="00ED6458" w:rsidRDefault="00BC23D2" w:rsidP="00BC23D2">
      <w:pPr>
        <w:pStyle w:val="a4"/>
        <w:numPr>
          <w:ilvl w:val="0"/>
          <w:numId w:val="5"/>
        </w:numPr>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Утвердить административный регламент предоставления государственной услуги</w:t>
      </w:r>
      <w:r w:rsidR="00BA1BCF" w:rsidRPr="00ED6458">
        <w:rPr>
          <w:rFonts w:ascii="Times New Roman" w:hAnsi="Times New Roman" w:cs="Times New Roman"/>
          <w:sz w:val="28"/>
          <w:szCs w:val="28"/>
        </w:rPr>
        <w:t xml:space="preserve"> </w:t>
      </w:r>
      <w:r w:rsidRPr="00BC23D2">
        <w:rPr>
          <w:rFonts w:ascii="Times New Roman" w:hAnsi="Times New Roman" w:cs="Times New Roman"/>
          <w:sz w:val="28"/>
          <w:szCs w:val="28"/>
        </w:rPr>
        <w:t>«</w:t>
      </w:r>
      <w:proofErr w:type="gramStart"/>
      <w:r w:rsidRPr="00BC23D2">
        <w:rPr>
          <w:rFonts w:ascii="Times New Roman" w:hAnsi="Times New Roman" w:cs="Times New Roman"/>
          <w:sz w:val="28"/>
          <w:szCs w:val="28"/>
        </w:rPr>
        <w:t>Установление  публичного</w:t>
      </w:r>
      <w:proofErr w:type="gramEnd"/>
      <w:r w:rsidRPr="00BC23D2">
        <w:rPr>
          <w:rFonts w:ascii="Times New Roman" w:hAnsi="Times New Roman" w:cs="Times New Roman"/>
          <w:sz w:val="28"/>
          <w:szCs w:val="28"/>
        </w:rPr>
        <w:t xml:space="preserve"> сервитута в отношении лесных участков, расположенных в границах земель лесного фонда на территории Ленинградской области, в целях, предусмотренных статьей 39.37 Земельного кодекса Российской Федерации» </w:t>
      </w:r>
      <w:r w:rsidR="00BA1BCF" w:rsidRPr="00ED6458">
        <w:rPr>
          <w:rFonts w:ascii="Times New Roman" w:hAnsi="Times New Roman" w:cs="Times New Roman"/>
          <w:sz w:val="28"/>
          <w:szCs w:val="28"/>
        </w:rPr>
        <w:t xml:space="preserve">согласно приложению к настоящему постановлению. </w:t>
      </w:r>
    </w:p>
    <w:p w14:paraId="75C697EA" w14:textId="5F21F515" w:rsidR="00DC0D49" w:rsidRPr="00475C35" w:rsidRDefault="000C3D55" w:rsidP="000C3D55">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475C35">
        <w:rPr>
          <w:rFonts w:ascii="Times New Roman" w:hAnsi="Times New Roman" w:cs="Times New Roman"/>
          <w:sz w:val="28"/>
          <w:szCs w:val="28"/>
        </w:rPr>
        <w:t xml:space="preserve">Контроль за исполнением настоящего постановления возложить </w:t>
      </w:r>
      <w:proofErr w:type="gramStart"/>
      <w:r w:rsidRPr="00475C35">
        <w:rPr>
          <w:rFonts w:ascii="Times New Roman" w:hAnsi="Times New Roman" w:cs="Times New Roman"/>
          <w:sz w:val="28"/>
          <w:szCs w:val="28"/>
        </w:rPr>
        <w:t xml:space="preserve">на  </w:t>
      </w:r>
      <w:r w:rsidR="00475C35" w:rsidRPr="00475C35">
        <w:rPr>
          <w:rFonts w:ascii="Times New Roman" w:hAnsi="Times New Roman" w:cs="Times New Roman"/>
          <w:sz w:val="28"/>
          <w:szCs w:val="28"/>
        </w:rPr>
        <w:t>вице</w:t>
      </w:r>
      <w:proofErr w:type="gramEnd"/>
      <w:r w:rsidR="00475C35" w:rsidRPr="00475C35">
        <w:rPr>
          <w:rFonts w:ascii="Times New Roman" w:hAnsi="Times New Roman" w:cs="Times New Roman"/>
          <w:sz w:val="28"/>
          <w:szCs w:val="28"/>
        </w:rPr>
        <w:t>-губернатора Ленинградской области</w:t>
      </w:r>
      <w:r w:rsidRPr="00475C35">
        <w:rPr>
          <w:rFonts w:ascii="Times New Roman" w:hAnsi="Times New Roman" w:cs="Times New Roman"/>
          <w:sz w:val="28"/>
          <w:szCs w:val="28"/>
        </w:rPr>
        <w:t xml:space="preserve"> </w:t>
      </w:r>
      <w:r w:rsidR="00475C35" w:rsidRPr="00475C35">
        <w:rPr>
          <w:rFonts w:ascii="Times New Roman" w:hAnsi="Times New Roman" w:cs="Times New Roman"/>
          <w:sz w:val="28"/>
          <w:szCs w:val="28"/>
        </w:rPr>
        <w:t xml:space="preserve">по вопросам развития агропромышленного и </w:t>
      </w:r>
      <w:proofErr w:type="spellStart"/>
      <w:r w:rsidR="00475C35" w:rsidRPr="00475C35">
        <w:rPr>
          <w:rFonts w:ascii="Times New Roman" w:hAnsi="Times New Roman" w:cs="Times New Roman"/>
          <w:sz w:val="28"/>
          <w:szCs w:val="28"/>
        </w:rPr>
        <w:t>рыбохозяйственного</w:t>
      </w:r>
      <w:proofErr w:type="spellEnd"/>
      <w:r w:rsidR="00475C35" w:rsidRPr="00475C35">
        <w:rPr>
          <w:rFonts w:ascii="Times New Roman" w:hAnsi="Times New Roman" w:cs="Times New Roman"/>
          <w:sz w:val="28"/>
          <w:szCs w:val="28"/>
        </w:rPr>
        <w:t xml:space="preserve"> комплекса</w:t>
      </w:r>
      <w:r w:rsidRPr="00475C35">
        <w:rPr>
          <w:rFonts w:ascii="Times New Roman" w:hAnsi="Times New Roman" w:cs="Times New Roman"/>
          <w:sz w:val="28"/>
          <w:szCs w:val="28"/>
        </w:rPr>
        <w:t xml:space="preserve"> – председателя комитета по агропромышленному и </w:t>
      </w:r>
      <w:proofErr w:type="spellStart"/>
      <w:r w:rsidRPr="00475C35">
        <w:rPr>
          <w:rFonts w:ascii="Times New Roman" w:hAnsi="Times New Roman" w:cs="Times New Roman"/>
          <w:sz w:val="28"/>
          <w:szCs w:val="28"/>
        </w:rPr>
        <w:t>рыбохозяйственному</w:t>
      </w:r>
      <w:proofErr w:type="spellEnd"/>
      <w:r w:rsidRPr="00475C35">
        <w:rPr>
          <w:rFonts w:ascii="Times New Roman" w:hAnsi="Times New Roman" w:cs="Times New Roman"/>
          <w:sz w:val="28"/>
          <w:szCs w:val="28"/>
        </w:rPr>
        <w:t xml:space="preserve"> комплексу.</w:t>
      </w:r>
    </w:p>
    <w:p w14:paraId="5EBED6A1" w14:textId="77777777" w:rsidR="000C3D55" w:rsidRPr="000C3D55" w:rsidRDefault="000C3D55" w:rsidP="000C3D55">
      <w:pPr>
        <w:pStyle w:val="a4"/>
        <w:numPr>
          <w:ilvl w:val="0"/>
          <w:numId w:val="5"/>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Настоящее постановление вступает в силу по истечени</w:t>
      </w:r>
      <w:r w:rsidR="0015669F">
        <w:rPr>
          <w:rFonts w:ascii="Times New Roman" w:hAnsi="Times New Roman" w:cs="Times New Roman"/>
          <w:sz w:val="28"/>
          <w:szCs w:val="28"/>
        </w:rPr>
        <w:t>и</w:t>
      </w:r>
      <w:r>
        <w:rPr>
          <w:rFonts w:ascii="Times New Roman" w:hAnsi="Times New Roman" w:cs="Times New Roman"/>
          <w:sz w:val="28"/>
          <w:szCs w:val="28"/>
        </w:rPr>
        <w:t xml:space="preserve"> 10 дней со дня официального опубликования.</w:t>
      </w:r>
    </w:p>
    <w:p w14:paraId="5A3CCA9C" w14:textId="77777777" w:rsidR="000C3D55" w:rsidRPr="00B24D22" w:rsidRDefault="000C3D55" w:rsidP="00B24D22">
      <w:pPr>
        <w:spacing w:after="0" w:line="240" w:lineRule="auto"/>
        <w:jc w:val="both"/>
        <w:rPr>
          <w:rFonts w:ascii="Times New Roman" w:hAnsi="Times New Roman" w:cs="Times New Roman"/>
          <w:sz w:val="28"/>
          <w:szCs w:val="28"/>
        </w:rPr>
      </w:pPr>
    </w:p>
    <w:p w14:paraId="6935A0A1" w14:textId="77777777" w:rsidR="00B24D22" w:rsidRPr="00B24D22" w:rsidRDefault="00B24D22" w:rsidP="00B24D22">
      <w:pPr>
        <w:spacing w:after="0" w:line="240" w:lineRule="auto"/>
        <w:jc w:val="both"/>
        <w:rPr>
          <w:rFonts w:ascii="Times New Roman" w:hAnsi="Times New Roman" w:cs="Times New Roman"/>
          <w:sz w:val="28"/>
          <w:szCs w:val="28"/>
        </w:rPr>
      </w:pPr>
      <w:r w:rsidRPr="00B24D22">
        <w:rPr>
          <w:rFonts w:ascii="Times New Roman" w:hAnsi="Times New Roman" w:cs="Times New Roman"/>
          <w:sz w:val="28"/>
          <w:szCs w:val="28"/>
        </w:rPr>
        <w:t xml:space="preserve">Губернатор </w:t>
      </w:r>
    </w:p>
    <w:p w14:paraId="49603826" w14:textId="77777777" w:rsidR="00424ABF" w:rsidRDefault="00B24D22" w:rsidP="00B44E44">
      <w:pPr>
        <w:spacing w:after="0" w:line="240" w:lineRule="auto"/>
        <w:jc w:val="both"/>
        <w:rPr>
          <w:rFonts w:ascii="Times New Roman" w:hAnsi="Times New Roman" w:cs="Times New Roman"/>
          <w:b/>
          <w:sz w:val="28"/>
          <w:szCs w:val="28"/>
        </w:rPr>
      </w:pPr>
      <w:r w:rsidRPr="00B24D22">
        <w:rPr>
          <w:rFonts w:ascii="Times New Roman" w:hAnsi="Times New Roman" w:cs="Times New Roman"/>
          <w:sz w:val="28"/>
          <w:szCs w:val="28"/>
        </w:rPr>
        <w:t>Ленинградской области                                                                 А.</w:t>
      </w:r>
      <w:r w:rsidR="00C17429">
        <w:rPr>
          <w:rFonts w:ascii="Times New Roman" w:hAnsi="Times New Roman" w:cs="Times New Roman"/>
          <w:sz w:val="28"/>
          <w:szCs w:val="28"/>
        </w:rPr>
        <w:t> </w:t>
      </w:r>
      <w:r w:rsidRPr="00B24D22">
        <w:rPr>
          <w:rFonts w:ascii="Times New Roman" w:hAnsi="Times New Roman" w:cs="Times New Roman"/>
          <w:sz w:val="28"/>
          <w:szCs w:val="28"/>
        </w:rPr>
        <w:t>Дрозденко</w:t>
      </w:r>
    </w:p>
    <w:p w14:paraId="0B56E6B8" w14:textId="77777777" w:rsidR="00DC0D49" w:rsidRDefault="00DC0D49" w:rsidP="00B24D22">
      <w:pPr>
        <w:spacing w:after="0" w:line="240" w:lineRule="auto"/>
        <w:jc w:val="center"/>
        <w:rPr>
          <w:rFonts w:ascii="Times New Roman" w:hAnsi="Times New Roman" w:cs="Times New Roman"/>
          <w:b/>
          <w:sz w:val="28"/>
          <w:szCs w:val="28"/>
        </w:rPr>
      </w:pPr>
    </w:p>
    <w:p w14:paraId="1FDDDD50" w14:textId="7410B8B7" w:rsidR="00622A20" w:rsidRDefault="00622A20" w:rsidP="00B24D22">
      <w:pPr>
        <w:spacing w:after="0" w:line="240" w:lineRule="auto"/>
        <w:jc w:val="center"/>
        <w:rPr>
          <w:rFonts w:ascii="Times New Roman" w:hAnsi="Times New Roman" w:cs="Times New Roman"/>
          <w:b/>
          <w:sz w:val="28"/>
          <w:szCs w:val="28"/>
        </w:rPr>
      </w:pPr>
    </w:p>
    <w:p w14:paraId="3DE3524F" w14:textId="77777777" w:rsidR="00622A20" w:rsidRPr="00622A20" w:rsidRDefault="00622A20" w:rsidP="00622A20">
      <w:pPr>
        <w:rPr>
          <w:rFonts w:ascii="Times New Roman" w:hAnsi="Times New Roman" w:cs="Times New Roman"/>
          <w:sz w:val="28"/>
          <w:szCs w:val="28"/>
        </w:rPr>
      </w:pPr>
    </w:p>
    <w:p w14:paraId="32CF3961" w14:textId="52D912AF" w:rsidR="00622A20" w:rsidRDefault="00622A20" w:rsidP="00622A20">
      <w:pPr>
        <w:rPr>
          <w:rFonts w:ascii="Times New Roman" w:hAnsi="Times New Roman" w:cs="Times New Roman"/>
          <w:sz w:val="28"/>
          <w:szCs w:val="28"/>
        </w:rPr>
      </w:pPr>
    </w:p>
    <w:p w14:paraId="6CAE923F" w14:textId="77777777" w:rsidR="00BC2469" w:rsidRPr="00622A20" w:rsidRDefault="00BC2469" w:rsidP="00622A20">
      <w:pPr>
        <w:rPr>
          <w:rFonts w:ascii="Times New Roman" w:hAnsi="Times New Roman" w:cs="Times New Roman"/>
          <w:sz w:val="28"/>
          <w:szCs w:val="28"/>
        </w:rPr>
        <w:sectPr w:rsidR="00BC2469" w:rsidRPr="00622A20" w:rsidSect="00936FCB">
          <w:pgSz w:w="11906" w:h="16838"/>
          <w:pgMar w:top="709" w:right="850" w:bottom="568" w:left="1701" w:header="708" w:footer="708" w:gutter="0"/>
          <w:cols w:space="708"/>
          <w:docGrid w:linePitch="360"/>
        </w:sect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2"/>
        <w:gridCol w:w="5093"/>
      </w:tblGrid>
      <w:tr w:rsidR="00BA1BCF" w:rsidRPr="005B6FB2" w14:paraId="26BE0989" w14:textId="77777777" w:rsidTr="00A8556A">
        <w:tc>
          <w:tcPr>
            <w:tcW w:w="2278" w:type="pct"/>
          </w:tcPr>
          <w:p w14:paraId="1D800FF2" w14:textId="77777777" w:rsidR="00BA1BCF" w:rsidRPr="005B6FB2" w:rsidRDefault="00BA1BCF" w:rsidP="00A8556A">
            <w:pPr>
              <w:rPr>
                <w:rFonts w:ascii="Times New Roman" w:hAnsi="Times New Roman" w:cs="Times New Roman"/>
                <w:sz w:val="24"/>
                <w:szCs w:val="24"/>
              </w:rPr>
            </w:pPr>
          </w:p>
        </w:tc>
        <w:tc>
          <w:tcPr>
            <w:tcW w:w="2722" w:type="pct"/>
          </w:tcPr>
          <w:p w14:paraId="54F06E23" w14:textId="77777777" w:rsidR="00BA1BCF" w:rsidRPr="005B6FB2" w:rsidRDefault="00BA1BCF" w:rsidP="00741C8B">
            <w:pPr>
              <w:jc w:val="right"/>
              <w:rPr>
                <w:rFonts w:ascii="Times New Roman" w:hAnsi="Times New Roman" w:cs="Times New Roman"/>
                <w:caps/>
                <w:sz w:val="24"/>
                <w:szCs w:val="24"/>
              </w:rPr>
            </w:pPr>
            <w:r w:rsidRPr="005B6FB2">
              <w:rPr>
                <w:rFonts w:ascii="Times New Roman" w:hAnsi="Times New Roman" w:cs="Times New Roman"/>
                <w:caps/>
                <w:sz w:val="24"/>
                <w:szCs w:val="24"/>
              </w:rPr>
              <w:t>приложение</w:t>
            </w:r>
          </w:p>
        </w:tc>
      </w:tr>
      <w:tr w:rsidR="00BA1BCF" w:rsidRPr="005B6FB2" w14:paraId="618D89C3" w14:textId="77777777" w:rsidTr="00A8556A">
        <w:tc>
          <w:tcPr>
            <w:tcW w:w="2278" w:type="pct"/>
          </w:tcPr>
          <w:p w14:paraId="638097EC" w14:textId="77777777" w:rsidR="00BA1BCF" w:rsidRPr="005B6FB2" w:rsidRDefault="00BA1BCF" w:rsidP="00A8556A">
            <w:pPr>
              <w:rPr>
                <w:rFonts w:ascii="Times New Roman" w:hAnsi="Times New Roman" w:cs="Times New Roman"/>
                <w:sz w:val="24"/>
                <w:szCs w:val="24"/>
              </w:rPr>
            </w:pPr>
          </w:p>
        </w:tc>
        <w:tc>
          <w:tcPr>
            <w:tcW w:w="2722" w:type="pct"/>
          </w:tcPr>
          <w:p w14:paraId="575119B1" w14:textId="77777777" w:rsidR="00BA1BCF" w:rsidRPr="005B6FB2" w:rsidRDefault="00BA1BCF" w:rsidP="00741C8B">
            <w:pPr>
              <w:jc w:val="right"/>
              <w:rPr>
                <w:rFonts w:ascii="Times New Roman" w:hAnsi="Times New Roman" w:cs="Times New Roman"/>
                <w:sz w:val="24"/>
                <w:szCs w:val="24"/>
              </w:rPr>
            </w:pPr>
            <w:r w:rsidRPr="005B6FB2">
              <w:rPr>
                <w:rFonts w:ascii="Times New Roman" w:hAnsi="Times New Roman" w:cs="Times New Roman"/>
                <w:sz w:val="24"/>
                <w:szCs w:val="24"/>
              </w:rPr>
              <w:t>к постановлению Губернатора</w:t>
            </w:r>
          </w:p>
          <w:p w14:paraId="5D5376C9" w14:textId="77777777" w:rsidR="00BA1BCF" w:rsidRPr="005B6FB2" w:rsidRDefault="00BA1BCF" w:rsidP="00741C8B">
            <w:pPr>
              <w:jc w:val="right"/>
              <w:rPr>
                <w:rFonts w:ascii="Times New Roman" w:hAnsi="Times New Roman" w:cs="Times New Roman"/>
                <w:sz w:val="24"/>
                <w:szCs w:val="24"/>
              </w:rPr>
            </w:pPr>
            <w:r w:rsidRPr="005B6FB2">
              <w:rPr>
                <w:rFonts w:ascii="Times New Roman" w:hAnsi="Times New Roman" w:cs="Times New Roman"/>
                <w:sz w:val="24"/>
                <w:szCs w:val="24"/>
              </w:rPr>
              <w:t>Ленинградской области</w:t>
            </w:r>
          </w:p>
          <w:p w14:paraId="6600F4E7" w14:textId="259083AF" w:rsidR="00BA1BCF" w:rsidRPr="005B6FB2" w:rsidRDefault="00102C61" w:rsidP="00741C8B">
            <w:pPr>
              <w:jc w:val="right"/>
              <w:rPr>
                <w:rFonts w:ascii="Times New Roman" w:hAnsi="Times New Roman" w:cs="Times New Roman"/>
                <w:sz w:val="24"/>
                <w:szCs w:val="24"/>
              </w:rPr>
            </w:pPr>
            <w:r w:rsidRPr="005B6FB2">
              <w:rPr>
                <w:rFonts w:ascii="Times New Roman" w:hAnsi="Times New Roman" w:cs="Times New Roman"/>
                <w:sz w:val="24"/>
                <w:szCs w:val="24"/>
              </w:rPr>
              <w:t>от «__» _____ 2025</w:t>
            </w:r>
            <w:r w:rsidR="00BA1BCF" w:rsidRPr="005B6FB2">
              <w:rPr>
                <w:rFonts w:ascii="Times New Roman" w:hAnsi="Times New Roman" w:cs="Times New Roman"/>
                <w:sz w:val="24"/>
                <w:szCs w:val="24"/>
              </w:rPr>
              <w:t xml:space="preserve"> года № ___</w:t>
            </w:r>
          </w:p>
          <w:p w14:paraId="4DC033BC" w14:textId="77777777" w:rsidR="00BA1BCF" w:rsidRPr="005B6FB2" w:rsidRDefault="00BA1BCF" w:rsidP="00741C8B">
            <w:pPr>
              <w:jc w:val="right"/>
              <w:rPr>
                <w:rFonts w:ascii="Times New Roman" w:hAnsi="Times New Roman" w:cs="Times New Roman"/>
                <w:sz w:val="24"/>
                <w:szCs w:val="24"/>
              </w:rPr>
            </w:pPr>
          </w:p>
        </w:tc>
      </w:tr>
    </w:tbl>
    <w:p w14:paraId="0DEAEF36" w14:textId="77777777" w:rsidR="00BA1BCF" w:rsidRPr="005B6FB2" w:rsidRDefault="00BA1BCF" w:rsidP="00BA1BCF">
      <w:pPr>
        <w:spacing w:after="0" w:line="240" w:lineRule="auto"/>
        <w:rPr>
          <w:rFonts w:ascii="Times New Roman" w:hAnsi="Times New Roman" w:cs="Times New Roman"/>
          <w:b/>
          <w:sz w:val="24"/>
          <w:szCs w:val="24"/>
        </w:rPr>
      </w:pPr>
    </w:p>
    <w:p w14:paraId="1BC648F7" w14:textId="77777777" w:rsidR="00102C61" w:rsidRPr="00741C8B" w:rsidRDefault="00102C61" w:rsidP="00BA1BCF">
      <w:pPr>
        <w:spacing w:after="0" w:line="240" w:lineRule="auto"/>
        <w:jc w:val="center"/>
        <w:rPr>
          <w:rFonts w:ascii="Times New Roman" w:hAnsi="Times New Roman" w:cs="Times New Roman"/>
          <w:b/>
          <w:sz w:val="28"/>
          <w:szCs w:val="28"/>
        </w:rPr>
      </w:pPr>
    </w:p>
    <w:p w14:paraId="50F19FF8" w14:textId="77777777" w:rsidR="005B6FB2" w:rsidRDefault="00462D3B" w:rsidP="00BA1BCF">
      <w:pPr>
        <w:spacing w:after="0" w:line="240" w:lineRule="auto"/>
        <w:jc w:val="center"/>
        <w:rPr>
          <w:rFonts w:ascii="Times New Roman" w:hAnsi="Times New Roman" w:cs="Times New Roman"/>
          <w:sz w:val="24"/>
          <w:szCs w:val="24"/>
        </w:rPr>
      </w:pPr>
      <w:r w:rsidRPr="005B6FB2">
        <w:rPr>
          <w:rFonts w:ascii="Times New Roman" w:hAnsi="Times New Roman" w:cs="Times New Roman"/>
          <w:sz w:val="24"/>
          <w:szCs w:val="24"/>
        </w:rPr>
        <w:t xml:space="preserve">АДМИНИСТРАТИВНЫЙ РЕГЛАМЕНТ </w:t>
      </w:r>
    </w:p>
    <w:p w14:paraId="20E9DBE9" w14:textId="6092C223" w:rsidR="00102C61" w:rsidRPr="005B6FB2" w:rsidRDefault="00462D3B" w:rsidP="00BA1BCF">
      <w:pPr>
        <w:spacing w:after="0" w:line="240" w:lineRule="auto"/>
        <w:jc w:val="center"/>
        <w:rPr>
          <w:rFonts w:ascii="Times New Roman" w:hAnsi="Times New Roman" w:cs="Times New Roman"/>
          <w:b/>
          <w:sz w:val="24"/>
          <w:szCs w:val="24"/>
        </w:rPr>
      </w:pPr>
      <w:r w:rsidRPr="005B6FB2">
        <w:rPr>
          <w:rFonts w:ascii="Times New Roman" w:hAnsi="Times New Roman" w:cs="Times New Roman"/>
          <w:sz w:val="24"/>
          <w:szCs w:val="24"/>
        </w:rPr>
        <w:t xml:space="preserve">ПРЕДОСТАВЛЕНИЯ ГОСУДАРСТВЕННОЙ УСЛУГИ </w:t>
      </w:r>
      <w:r w:rsidR="005B556F" w:rsidRPr="005B6FB2">
        <w:rPr>
          <w:rFonts w:ascii="Times New Roman" w:hAnsi="Times New Roman" w:cs="Times New Roman"/>
          <w:sz w:val="24"/>
          <w:szCs w:val="24"/>
        </w:rPr>
        <w:t xml:space="preserve">«УСТАНОВЛЕНИЕ ПУБЛИЧНОГО СЕРВИТУТА В ОТНОШЕНИИ ЛЕСНЫХ УЧАСТКОВ, РАСПОЛОЖЕННЫХ </w:t>
      </w:r>
      <w:proofErr w:type="gramStart"/>
      <w:r w:rsidR="005B556F" w:rsidRPr="005B6FB2">
        <w:rPr>
          <w:rFonts w:ascii="Times New Roman" w:hAnsi="Times New Roman" w:cs="Times New Roman"/>
          <w:sz w:val="24"/>
          <w:szCs w:val="24"/>
        </w:rPr>
        <w:t>В  ГРАНИЦАХ</w:t>
      </w:r>
      <w:proofErr w:type="gramEnd"/>
      <w:r w:rsidR="005B556F" w:rsidRPr="005B6FB2">
        <w:rPr>
          <w:rFonts w:ascii="Times New Roman" w:hAnsi="Times New Roman" w:cs="Times New Roman"/>
          <w:sz w:val="24"/>
          <w:szCs w:val="24"/>
        </w:rPr>
        <w:t xml:space="preserve"> ЗЕМЕЛЬ ЛЕСНОГО ФОНДА НА ТЕРРИТОРИИ ЛЕНИНГРАДСКОЙ ОБЛАСТИ, В ЦЕЛЯХ, ПРЕДУСМОТРЕННЫХ СТАТЬЕЙ 39.37 ЗЕМЕЛЬНОГО КОДЕКСА РОССИЙСКОЙ ФЕДЕРАЦИИ»</w:t>
      </w:r>
    </w:p>
    <w:p w14:paraId="46A64B9E" w14:textId="77777777" w:rsidR="00102C61" w:rsidRDefault="00102C61" w:rsidP="00BA1BCF">
      <w:pPr>
        <w:spacing w:after="0" w:line="240" w:lineRule="auto"/>
        <w:jc w:val="center"/>
        <w:rPr>
          <w:rFonts w:ascii="Times New Roman" w:hAnsi="Times New Roman" w:cs="Times New Roman"/>
          <w:b/>
          <w:sz w:val="28"/>
          <w:szCs w:val="28"/>
        </w:rPr>
      </w:pPr>
    </w:p>
    <w:p w14:paraId="46A265E2" w14:textId="441D2382" w:rsidR="00462D3B" w:rsidRPr="00462D3B" w:rsidRDefault="00462D3B" w:rsidP="00462D3B">
      <w:pPr>
        <w:spacing w:after="0" w:line="240" w:lineRule="auto"/>
        <w:jc w:val="center"/>
        <w:rPr>
          <w:rFonts w:ascii="Times New Roman" w:hAnsi="Times New Roman" w:cs="Times New Roman"/>
          <w:b/>
          <w:sz w:val="28"/>
          <w:szCs w:val="28"/>
        </w:rPr>
      </w:pPr>
      <w:r w:rsidRPr="00462D3B">
        <w:rPr>
          <w:rFonts w:ascii="Times New Roman" w:hAnsi="Times New Roman" w:cs="Times New Roman"/>
          <w:b/>
          <w:sz w:val="28"/>
          <w:szCs w:val="28"/>
        </w:rPr>
        <w:t>1. Общие положения</w:t>
      </w:r>
    </w:p>
    <w:p w14:paraId="5F2B6977" w14:textId="77777777" w:rsidR="00462D3B" w:rsidRPr="00462D3B" w:rsidRDefault="00462D3B" w:rsidP="00462D3B">
      <w:pPr>
        <w:spacing w:after="0" w:line="240" w:lineRule="auto"/>
        <w:jc w:val="center"/>
        <w:rPr>
          <w:rFonts w:ascii="Times New Roman" w:hAnsi="Times New Roman" w:cs="Times New Roman"/>
          <w:b/>
          <w:sz w:val="28"/>
          <w:szCs w:val="28"/>
        </w:rPr>
      </w:pPr>
    </w:p>
    <w:p w14:paraId="1F79D652" w14:textId="443C9F8F" w:rsidR="00462D3B" w:rsidRDefault="00462D3B" w:rsidP="00462D3B">
      <w:pPr>
        <w:pStyle w:val="a4"/>
        <w:numPr>
          <w:ilvl w:val="1"/>
          <w:numId w:val="9"/>
        </w:numPr>
        <w:spacing w:after="0" w:line="240" w:lineRule="auto"/>
        <w:jc w:val="both"/>
        <w:rPr>
          <w:rFonts w:ascii="Times New Roman" w:hAnsi="Times New Roman" w:cs="Times New Roman"/>
          <w:sz w:val="28"/>
          <w:szCs w:val="28"/>
        </w:rPr>
      </w:pPr>
      <w:r w:rsidRPr="00462D3B">
        <w:rPr>
          <w:rFonts w:ascii="Times New Roman" w:hAnsi="Times New Roman" w:cs="Times New Roman"/>
          <w:sz w:val="28"/>
          <w:szCs w:val="28"/>
        </w:rPr>
        <w:t>Предмет регулирования Административного регламента.</w:t>
      </w:r>
    </w:p>
    <w:p w14:paraId="319685B5" w14:textId="77777777" w:rsidR="00232E3C" w:rsidRPr="00462D3B" w:rsidRDefault="00232E3C" w:rsidP="00232E3C">
      <w:pPr>
        <w:pStyle w:val="a4"/>
        <w:spacing w:after="0" w:line="240" w:lineRule="auto"/>
        <w:ind w:left="1429"/>
        <w:jc w:val="both"/>
        <w:rPr>
          <w:rFonts w:ascii="Times New Roman" w:hAnsi="Times New Roman" w:cs="Times New Roman"/>
          <w:sz w:val="28"/>
          <w:szCs w:val="28"/>
        </w:rPr>
      </w:pPr>
    </w:p>
    <w:p w14:paraId="74AFBB4C" w14:textId="3BBB9AFE" w:rsidR="00102C61" w:rsidRDefault="00462D3B" w:rsidP="00462D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Настоящий</w:t>
      </w:r>
      <w:r w:rsidRPr="00462D3B">
        <w:rPr>
          <w:rFonts w:ascii="Times New Roman" w:hAnsi="Times New Roman" w:cs="Times New Roman"/>
          <w:sz w:val="28"/>
          <w:szCs w:val="28"/>
        </w:rPr>
        <w:t xml:space="preserve"> Административн</w:t>
      </w:r>
      <w:r>
        <w:rPr>
          <w:rFonts w:ascii="Times New Roman" w:hAnsi="Times New Roman" w:cs="Times New Roman"/>
          <w:sz w:val="28"/>
          <w:szCs w:val="28"/>
        </w:rPr>
        <w:t>ый</w:t>
      </w:r>
      <w:r w:rsidRPr="00462D3B">
        <w:rPr>
          <w:rFonts w:ascii="Times New Roman" w:hAnsi="Times New Roman" w:cs="Times New Roman"/>
          <w:sz w:val="28"/>
          <w:szCs w:val="28"/>
        </w:rPr>
        <w:t xml:space="preserve"> регламент </w:t>
      </w:r>
      <w:r>
        <w:rPr>
          <w:rFonts w:ascii="Times New Roman" w:hAnsi="Times New Roman" w:cs="Times New Roman"/>
          <w:sz w:val="28"/>
          <w:szCs w:val="28"/>
        </w:rPr>
        <w:t xml:space="preserve">устанавливает порядок и стандарт </w:t>
      </w:r>
      <w:r w:rsidRPr="00462D3B">
        <w:rPr>
          <w:rFonts w:ascii="Times New Roman" w:hAnsi="Times New Roman" w:cs="Times New Roman"/>
          <w:sz w:val="28"/>
          <w:szCs w:val="28"/>
        </w:rPr>
        <w:t xml:space="preserve">предоставления государственной услуги </w:t>
      </w:r>
      <w:r w:rsidR="008D728B">
        <w:rPr>
          <w:rFonts w:ascii="Times New Roman" w:hAnsi="Times New Roman" w:cs="Times New Roman"/>
          <w:sz w:val="28"/>
          <w:szCs w:val="28"/>
        </w:rPr>
        <w:t>«</w:t>
      </w:r>
      <w:proofErr w:type="gramStart"/>
      <w:r w:rsidR="008D728B">
        <w:rPr>
          <w:rFonts w:ascii="Times New Roman" w:hAnsi="Times New Roman" w:cs="Times New Roman"/>
          <w:sz w:val="28"/>
          <w:szCs w:val="28"/>
        </w:rPr>
        <w:t>Установление</w:t>
      </w:r>
      <w:r w:rsidR="005B556F">
        <w:rPr>
          <w:rFonts w:ascii="Times New Roman" w:hAnsi="Times New Roman" w:cs="Times New Roman"/>
          <w:sz w:val="28"/>
          <w:szCs w:val="28"/>
        </w:rPr>
        <w:t xml:space="preserve"> </w:t>
      </w:r>
      <w:r w:rsidRPr="00462D3B">
        <w:rPr>
          <w:rFonts w:ascii="Times New Roman" w:hAnsi="Times New Roman" w:cs="Times New Roman"/>
          <w:sz w:val="28"/>
          <w:szCs w:val="28"/>
        </w:rPr>
        <w:t xml:space="preserve"> </w:t>
      </w:r>
      <w:r w:rsidR="005B556F" w:rsidRPr="005B556F">
        <w:rPr>
          <w:rFonts w:ascii="Times New Roman" w:hAnsi="Times New Roman" w:cs="Times New Roman"/>
          <w:sz w:val="28"/>
          <w:szCs w:val="28"/>
        </w:rPr>
        <w:t>публичного</w:t>
      </w:r>
      <w:proofErr w:type="gramEnd"/>
      <w:r w:rsidR="005B556F" w:rsidRPr="005B556F">
        <w:rPr>
          <w:rFonts w:ascii="Times New Roman" w:hAnsi="Times New Roman" w:cs="Times New Roman"/>
          <w:sz w:val="28"/>
          <w:szCs w:val="28"/>
        </w:rPr>
        <w:t xml:space="preserve"> сервитута в отношении лесных участков, расположенных в границах земель лесного фонда на территории Ленинградской области, в целях, предусмотренных статьей 39.37 Земельного кодекса Российской Федерации</w:t>
      </w:r>
      <w:r w:rsidR="008D728B">
        <w:rPr>
          <w:rFonts w:ascii="Times New Roman" w:hAnsi="Times New Roman" w:cs="Times New Roman"/>
          <w:sz w:val="28"/>
          <w:szCs w:val="28"/>
        </w:rPr>
        <w:t xml:space="preserve">» </w:t>
      </w:r>
      <w:r w:rsidRPr="00462D3B">
        <w:rPr>
          <w:rFonts w:ascii="Times New Roman" w:hAnsi="Times New Roman" w:cs="Times New Roman"/>
          <w:sz w:val="28"/>
          <w:szCs w:val="28"/>
        </w:rPr>
        <w:t>(далее соответственно - государственная услуг</w:t>
      </w:r>
      <w:r>
        <w:rPr>
          <w:rFonts w:ascii="Times New Roman" w:hAnsi="Times New Roman" w:cs="Times New Roman"/>
          <w:sz w:val="28"/>
          <w:szCs w:val="28"/>
        </w:rPr>
        <w:t>а, Административный регламент).</w:t>
      </w:r>
    </w:p>
    <w:p w14:paraId="150B870B" w14:textId="16AA3D1E" w:rsidR="008D728B" w:rsidRDefault="008D728B" w:rsidP="00462D3B">
      <w:pPr>
        <w:spacing w:after="0" w:line="240" w:lineRule="auto"/>
        <w:ind w:firstLine="708"/>
        <w:jc w:val="both"/>
        <w:rPr>
          <w:rFonts w:ascii="Times New Roman" w:hAnsi="Times New Roman" w:cs="Times New Roman"/>
          <w:sz w:val="28"/>
          <w:szCs w:val="28"/>
        </w:rPr>
      </w:pPr>
      <w:r w:rsidRPr="008D728B">
        <w:rPr>
          <w:rFonts w:ascii="Times New Roman" w:hAnsi="Times New Roman" w:cs="Times New Roman"/>
          <w:sz w:val="28"/>
          <w:szCs w:val="28"/>
        </w:rPr>
        <w:t>Настоящий 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w:t>
      </w:r>
      <w:r w:rsidR="00BC23D2">
        <w:rPr>
          <w:rFonts w:ascii="Times New Roman" w:hAnsi="Times New Roman" w:cs="Times New Roman"/>
          <w:sz w:val="28"/>
          <w:szCs w:val="28"/>
        </w:rPr>
        <w:t xml:space="preserve"> (далее – Земельный кодекс РФ)</w:t>
      </w:r>
      <w:r w:rsidR="00BC23D2" w:rsidRPr="00BC23D2">
        <w:rPr>
          <w:rFonts w:ascii="Times New Roman" w:hAnsi="Times New Roman" w:cs="Times New Roman"/>
          <w:sz w:val="28"/>
          <w:szCs w:val="28"/>
        </w:rPr>
        <w:t>.</w:t>
      </w:r>
    </w:p>
    <w:p w14:paraId="219C56B6" w14:textId="77777777" w:rsidR="003747A5" w:rsidRDefault="003747A5" w:rsidP="00462D3B">
      <w:pPr>
        <w:spacing w:after="0" w:line="240" w:lineRule="auto"/>
        <w:ind w:firstLine="708"/>
        <w:jc w:val="both"/>
        <w:rPr>
          <w:rFonts w:ascii="Times New Roman" w:hAnsi="Times New Roman" w:cs="Times New Roman"/>
          <w:sz w:val="28"/>
          <w:szCs w:val="28"/>
        </w:rPr>
      </w:pPr>
    </w:p>
    <w:p w14:paraId="422B1467" w14:textId="093E9EE6" w:rsidR="00462D3B" w:rsidRPr="00462D3B" w:rsidRDefault="00462D3B" w:rsidP="00462D3B">
      <w:pPr>
        <w:pStyle w:val="a4"/>
        <w:numPr>
          <w:ilvl w:val="1"/>
          <w:numId w:val="9"/>
        </w:numPr>
        <w:spacing w:after="0" w:line="240" w:lineRule="auto"/>
        <w:jc w:val="both"/>
        <w:rPr>
          <w:rFonts w:ascii="Times New Roman" w:hAnsi="Times New Roman" w:cs="Times New Roman"/>
          <w:sz w:val="28"/>
          <w:szCs w:val="28"/>
        </w:rPr>
      </w:pPr>
      <w:r w:rsidRPr="00462D3B">
        <w:rPr>
          <w:rFonts w:ascii="Times New Roman" w:hAnsi="Times New Roman" w:cs="Times New Roman"/>
          <w:sz w:val="28"/>
          <w:szCs w:val="28"/>
        </w:rPr>
        <w:t>Круг заявителей.</w:t>
      </w:r>
    </w:p>
    <w:p w14:paraId="7AFE71E6" w14:textId="229C8CBF" w:rsidR="00462D3B" w:rsidRPr="00462D3B" w:rsidRDefault="00811324" w:rsidP="00A370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услуга предоставляется </w:t>
      </w:r>
      <w:r w:rsidR="00A3702D" w:rsidRPr="00A3702D">
        <w:rPr>
          <w:rFonts w:ascii="Times New Roman" w:hAnsi="Times New Roman" w:cs="Times New Roman"/>
          <w:sz w:val="28"/>
          <w:szCs w:val="28"/>
        </w:rPr>
        <w:t>юридически</w:t>
      </w:r>
      <w:r w:rsidR="00A3702D">
        <w:rPr>
          <w:rFonts w:ascii="Times New Roman" w:hAnsi="Times New Roman" w:cs="Times New Roman"/>
          <w:sz w:val="28"/>
          <w:szCs w:val="28"/>
        </w:rPr>
        <w:t xml:space="preserve">м </w:t>
      </w:r>
      <w:r w:rsidR="00A3702D" w:rsidRPr="00A3702D">
        <w:rPr>
          <w:rFonts w:ascii="Times New Roman" w:hAnsi="Times New Roman" w:cs="Times New Roman"/>
          <w:sz w:val="28"/>
          <w:szCs w:val="28"/>
        </w:rPr>
        <w:t>лица</w:t>
      </w:r>
      <w:r w:rsidR="00A3702D">
        <w:rPr>
          <w:rFonts w:ascii="Times New Roman" w:hAnsi="Times New Roman" w:cs="Times New Roman"/>
          <w:sz w:val="28"/>
          <w:szCs w:val="28"/>
        </w:rPr>
        <w:t>м (организациям</w:t>
      </w:r>
      <w:r w:rsidR="00A3702D" w:rsidRPr="00A3702D">
        <w:rPr>
          <w:rFonts w:ascii="Times New Roman" w:hAnsi="Times New Roman" w:cs="Times New Roman"/>
          <w:sz w:val="28"/>
          <w:szCs w:val="28"/>
        </w:rPr>
        <w:t>), перечисленны</w:t>
      </w:r>
      <w:r w:rsidR="00A3702D">
        <w:rPr>
          <w:rFonts w:ascii="Times New Roman" w:hAnsi="Times New Roman" w:cs="Times New Roman"/>
          <w:sz w:val="28"/>
          <w:szCs w:val="28"/>
        </w:rPr>
        <w:t>м</w:t>
      </w:r>
      <w:r w:rsidR="00304DBF">
        <w:rPr>
          <w:rFonts w:ascii="Times New Roman" w:hAnsi="Times New Roman" w:cs="Times New Roman"/>
          <w:sz w:val="28"/>
          <w:szCs w:val="28"/>
        </w:rPr>
        <w:t xml:space="preserve"> в статье</w:t>
      </w:r>
      <w:r w:rsidR="00A3702D" w:rsidRPr="00A3702D">
        <w:rPr>
          <w:rFonts w:ascii="Times New Roman" w:hAnsi="Times New Roman" w:cs="Times New Roman"/>
          <w:sz w:val="28"/>
          <w:szCs w:val="28"/>
        </w:rPr>
        <w:t xml:space="preserve"> 39.40 Земельного кодекса Российской Федерации</w:t>
      </w:r>
      <w:r w:rsidR="00A3702D">
        <w:rPr>
          <w:rFonts w:ascii="Times New Roman" w:hAnsi="Times New Roman" w:cs="Times New Roman"/>
          <w:sz w:val="28"/>
          <w:szCs w:val="28"/>
        </w:rPr>
        <w:t xml:space="preserve"> (далее - заявители</w:t>
      </w:r>
      <w:r w:rsidR="00A3702D" w:rsidRPr="00A3702D">
        <w:rPr>
          <w:rFonts w:ascii="Times New Roman" w:hAnsi="Times New Roman" w:cs="Times New Roman"/>
          <w:sz w:val="28"/>
          <w:szCs w:val="28"/>
        </w:rPr>
        <w:t>).</w:t>
      </w:r>
    </w:p>
    <w:p w14:paraId="4E625AEA" w14:textId="7AB60BC8" w:rsidR="00462D3B" w:rsidRDefault="00462D3B" w:rsidP="00462D3B">
      <w:pPr>
        <w:spacing w:after="0" w:line="240" w:lineRule="auto"/>
        <w:ind w:firstLine="709"/>
        <w:jc w:val="both"/>
        <w:rPr>
          <w:rFonts w:ascii="Times New Roman" w:hAnsi="Times New Roman" w:cs="Times New Roman"/>
          <w:sz w:val="28"/>
          <w:szCs w:val="28"/>
        </w:rPr>
      </w:pPr>
      <w:r w:rsidRPr="00462D3B">
        <w:rPr>
          <w:rFonts w:ascii="Times New Roman" w:hAnsi="Times New Roman" w:cs="Times New Roman"/>
          <w:sz w:val="28"/>
          <w:szCs w:val="28"/>
        </w:rPr>
        <w:t>От имени заявителей могут выступать уполномоченные заявителем лица в порядке, установленном законодательством Российской Федерации.</w:t>
      </w:r>
    </w:p>
    <w:p w14:paraId="05B75126" w14:textId="77777777" w:rsidR="003747A5" w:rsidRDefault="003747A5" w:rsidP="00462D3B">
      <w:pPr>
        <w:spacing w:after="0" w:line="240" w:lineRule="auto"/>
        <w:ind w:firstLine="709"/>
        <w:jc w:val="both"/>
        <w:rPr>
          <w:rFonts w:ascii="Times New Roman" w:hAnsi="Times New Roman" w:cs="Times New Roman"/>
          <w:sz w:val="28"/>
          <w:szCs w:val="28"/>
        </w:rPr>
      </w:pPr>
    </w:p>
    <w:p w14:paraId="3E911777" w14:textId="5E1792A1" w:rsidR="00462D3B" w:rsidRDefault="00811324" w:rsidP="00811324">
      <w:pPr>
        <w:pStyle w:val="a4"/>
        <w:numPr>
          <w:ilvl w:val="1"/>
          <w:numId w:val="9"/>
        </w:numPr>
        <w:spacing w:after="0" w:line="240" w:lineRule="auto"/>
        <w:ind w:left="0" w:firstLine="709"/>
        <w:jc w:val="both"/>
        <w:rPr>
          <w:rFonts w:ascii="Times New Roman" w:hAnsi="Times New Roman" w:cs="Times New Roman"/>
          <w:sz w:val="28"/>
          <w:szCs w:val="28"/>
        </w:rPr>
      </w:pPr>
      <w:r w:rsidRPr="00811324">
        <w:rPr>
          <w:rFonts w:ascii="Times New Roman" w:hAnsi="Times New Roman" w:cs="Times New Roman"/>
          <w:sz w:val="28"/>
          <w:szCs w:val="28"/>
        </w:rPr>
        <w:t>Государственная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14:paraId="59A5B6B3" w14:textId="77777777" w:rsidR="00811324" w:rsidRPr="00811324" w:rsidRDefault="00811324" w:rsidP="00811324">
      <w:pPr>
        <w:pStyle w:val="a4"/>
        <w:spacing w:after="0" w:line="240" w:lineRule="auto"/>
        <w:ind w:left="709"/>
        <w:jc w:val="both"/>
        <w:rPr>
          <w:rFonts w:ascii="Times New Roman" w:hAnsi="Times New Roman" w:cs="Times New Roman"/>
          <w:sz w:val="28"/>
          <w:szCs w:val="28"/>
        </w:rPr>
      </w:pPr>
    </w:p>
    <w:p w14:paraId="14B136B7" w14:textId="132D04E3" w:rsidR="00102C61" w:rsidRDefault="00811324" w:rsidP="00811324">
      <w:pPr>
        <w:pStyle w:val="a4"/>
        <w:numPr>
          <w:ilvl w:val="0"/>
          <w:numId w:val="9"/>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Стандарт предоставления государственной услуги</w:t>
      </w:r>
    </w:p>
    <w:p w14:paraId="5DF6A1B0" w14:textId="77777777" w:rsidR="00811324" w:rsidRDefault="00811324" w:rsidP="00811324">
      <w:pPr>
        <w:pStyle w:val="a4"/>
        <w:spacing w:after="0" w:line="240" w:lineRule="auto"/>
        <w:ind w:left="490"/>
        <w:rPr>
          <w:rFonts w:ascii="Times New Roman" w:hAnsi="Times New Roman" w:cs="Times New Roman"/>
          <w:b/>
          <w:sz w:val="28"/>
          <w:szCs w:val="28"/>
        </w:rPr>
      </w:pPr>
    </w:p>
    <w:p w14:paraId="084D2910" w14:textId="0025D6A2" w:rsidR="00811324" w:rsidRDefault="00811324" w:rsidP="00811324">
      <w:pPr>
        <w:pStyle w:val="a4"/>
        <w:spacing w:after="0" w:line="240" w:lineRule="auto"/>
        <w:ind w:left="0" w:firstLine="709"/>
        <w:jc w:val="both"/>
        <w:rPr>
          <w:rFonts w:ascii="Times New Roman" w:hAnsi="Times New Roman" w:cs="Times New Roman"/>
          <w:sz w:val="28"/>
          <w:szCs w:val="28"/>
        </w:rPr>
      </w:pPr>
      <w:r w:rsidRPr="00811324">
        <w:rPr>
          <w:rFonts w:ascii="Times New Roman" w:hAnsi="Times New Roman" w:cs="Times New Roman"/>
          <w:sz w:val="28"/>
          <w:szCs w:val="28"/>
        </w:rPr>
        <w:t>2.1 Наименование государственной услуги:</w:t>
      </w:r>
      <w:r>
        <w:rPr>
          <w:rFonts w:ascii="Times New Roman" w:hAnsi="Times New Roman" w:cs="Times New Roman"/>
          <w:sz w:val="28"/>
          <w:szCs w:val="28"/>
        </w:rPr>
        <w:t xml:space="preserve"> </w:t>
      </w:r>
      <w:proofErr w:type="gramStart"/>
      <w:r w:rsidR="0045041D" w:rsidRPr="0045041D">
        <w:rPr>
          <w:rFonts w:ascii="Times New Roman" w:hAnsi="Times New Roman" w:cs="Times New Roman"/>
          <w:sz w:val="28"/>
          <w:szCs w:val="28"/>
        </w:rPr>
        <w:t>Установление  публичного</w:t>
      </w:r>
      <w:proofErr w:type="gramEnd"/>
      <w:r w:rsidR="0045041D" w:rsidRPr="0045041D">
        <w:rPr>
          <w:rFonts w:ascii="Times New Roman" w:hAnsi="Times New Roman" w:cs="Times New Roman"/>
          <w:sz w:val="28"/>
          <w:szCs w:val="28"/>
        </w:rPr>
        <w:t xml:space="preserve"> сервитута в отношении лесных участков, расположенных в границах земель </w:t>
      </w:r>
      <w:r w:rsidR="0045041D" w:rsidRPr="0045041D">
        <w:rPr>
          <w:rFonts w:ascii="Times New Roman" w:hAnsi="Times New Roman" w:cs="Times New Roman"/>
          <w:sz w:val="28"/>
          <w:szCs w:val="28"/>
        </w:rPr>
        <w:lastRenderedPageBreak/>
        <w:t xml:space="preserve">лесного фонда на территории Ленинградской области, в целях, предусмотренных статьей 39.37 Земельного кодекса </w:t>
      </w:r>
      <w:r w:rsidR="00C84986">
        <w:rPr>
          <w:rFonts w:ascii="Times New Roman" w:hAnsi="Times New Roman" w:cs="Times New Roman"/>
          <w:sz w:val="28"/>
          <w:szCs w:val="28"/>
        </w:rPr>
        <w:t>РФ</w:t>
      </w:r>
      <w:r>
        <w:rPr>
          <w:rFonts w:ascii="Times New Roman" w:hAnsi="Times New Roman" w:cs="Times New Roman"/>
          <w:sz w:val="28"/>
          <w:szCs w:val="28"/>
        </w:rPr>
        <w:t>.</w:t>
      </w:r>
    </w:p>
    <w:p w14:paraId="64B0C7CA" w14:textId="77777777" w:rsidR="003747A5" w:rsidRDefault="003747A5" w:rsidP="00811324">
      <w:pPr>
        <w:pStyle w:val="a4"/>
        <w:spacing w:after="0" w:line="240" w:lineRule="auto"/>
        <w:ind w:left="0" w:firstLine="709"/>
        <w:jc w:val="both"/>
        <w:rPr>
          <w:rFonts w:ascii="Times New Roman" w:hAnsi="Times New Roman" w:cs="Times New Roman"/>
          <w:sz w:val="28"/>
          <w:szCs w:val="28"/>
        </w:rPr>
      </w:pPr>
    </w:p>
    <w:p w14:paraId="455EE218" w14:textId="2FEFA191" w:rsidR="00811324" w:rsidRDefault="00811324" w:rsidP="0081132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811324">
        <w:rPr>
          <w:rFonts w:ascii="Times New Roman" w:hAnsi="Times New Roman" w:cs="Times New Roman"/>
          <w:sz w:val="28"/>
          <w:szCs w:val="28"/>
        </w:rPr>
        <w:t>Наименование органа, предоставляющего государственную услугу.</w:t>
      </w:r>
    </w:p>
    <w:p w14:paraId="424C41EA" w14:textId="5B8FFC53" w:rsidR="00811324" w:rsidRPr="00811324" w:rsidRDefault="00811324" w:rsidP="00811324">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Государственную услуги предоставляет: Комитет по природным ресурсам Ленинградской области (далее – Комитет</w:t>
      </w:r>
      <w:r w:rsidR="00D3192C">
        <w:rPr>
          <w:rFonts w:ascii="Times New Roman" w:hAnsi="Times New Roman" w:cs="Times New Roman"/>
          <w:sz w:val="28"/>
          <w:szCs w:val="28"/>
        </w:rPr>
        <w:t>, уполномоченный орган</w:t>
      </w:r>
      <w:r>
        <w:rPr>
          <w:rFonts w:ascii="Times New Roman" w:hAnsi="Times New Roman" w:cs="Times New Roman"/>
          <w:sz w:val="28"/>
          <w:szCs w:val="28"/>
        </w:rPr>
        <w:t xml:space="preserve">). </w:t>
      </w:r>
    </w:p>
    <w:p w14:paraId="75CF17CA" w14:textId="6F6F7E56" w:rsidR="00811324" w:rsidRDefault="00811324" w:rsidP="00AE4B3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Структурным подразделением Комитета, ответственным за </w:t>
      </w:r>
      <w:r w:rsidRPr="00457B52">
        <w:rPr>
          <w:rFonts w:ascii="Times New Roman" w:hAnsi="Times New Roman" w:cs="Times New Roman"/>
          <w:sz w:val="28"/>
          <w:szCs w:val="28"/>
        </w:rPr>
        <w:t>предоставление государственной услуги, является департамент лесного комплекса.</w:t>
      </w:r>
    </w:p>
    <w:p w14:paraId="6CED77EE" w14:textId="43E30200" w:rsidR="003747A5" w:rsidRDefault="009E041B" w:rsidP="00AE4B3A">
      <w:pPr>
        <w:autoSpaceDE w:val="0"/>
        <w:autoSpaceDN w:val="0"/>
        <w:adjustRightInd w:val="0"/>
        <w:spacing w:after="0" w:line="240" w:lineRule="auto"/>
        <w:ind w:firstLine="709"/>
        <w:jc w:val="both"/>
        <w:rPr>
          <w:rFonts w:ascii="Times New Roman" w:hAnsi="Times New Roman" w:cs="Times New Roman"/>
          <w:sz w:val="28"/>
          <w:szCs w:val="28"/>
        </w:rPr>
      </w:pPr>
      <w:r w:rsidRPr="009E041B">
        <w:rPr>
          <w:rFonts w:ascii="Times New Roman" w:hAnsi="Times New Roman" w:cs="Times New Roman"/>
          <w:sz w:val="28"/>
          <w:szCs w:val="28"/>
        </w:rPr>
        <w:t xml:space="preserve">Не входит в компетенцию </w:t>
      </w:r>
      <w:r>
        <w:rPr>
          <w:rFonts w:ascii="Times New Roman" w:hAnsi="Times New Roman" w:cs="Times New Roman"/>
          <w:sz w:val="28"/>
          <w:szCs w:val="28"/>
        </w:rPr>
        <w:t>Комитета</w:t>
      </w:r>
      <w:r w:rsidRPr="009E041B">
        <w:rPr>
          <w:rFonts w:ascii="Times New Roman" w:hAnsi="Times New Roman" w:cs="Times New Roman"/>
          <w:sz w:val="28"/>
          <w:szCs w:val="28"/>
        </w:rPr>
        <w:t xml:space="preserve"> принятие решения об установлении</w:t>
      </w:r>
      <w:r w:rsidR="004F1C17">
        <w:rPr>
          <w:rFonts w:ascii="Times New Roman" w:hAnsi="Times New Roman" w:cs="Times New Roman"/>
          <w:sz w:val="28"/>
          <w:szCs w:val="28"/>
        </w:rPr>
        <w:t xml:space="preserve"> </w:t>
      </w:r>
      <w:r w:rsidRPr="009E041B">
        <w:rPr>
          <w:rFonts w:ascii="Times New Roman" w:hAnsi="Times New Roman" w:cs="Times New Roman"/>
          <w:sz w:val="28"/>
          <w:szCs w:val="28"/>
        </w:rPr>
        <w:t xml:space="preserve">публичного сервитута в отношении </w:t>
      </w:r>
      <w:r>
        <w:rPr>
          <w:rFonts w:ascii="Times New Roman" w:hAnsi="Times New Roman" w:cs="Times New Roman"/>
          <w:sz w:val="28"/>
          <w:szCs w:val="28"/>
        </w:rPr>
        <w:t>лесного</w:t>
      </w:r>
      <w:r w:rsidRPr="009E041B">
        <w:rPr>
          <w:rFonts w:ascii="Times New Roman" w:hAnsi="Times New Roman" w:cs="Times New Roman"/>
          <w:sz w:val="28"/>
          <w:szCs w:val="28"/>
        </w:rPr>
        <w:t xml:space="preserve"> участка </w:t>
      </w:r>
      <w:r>
        <w:rPr>
          <w:rFonts w:ascii="Times New Roman" w:hAnsi="Times New Roman" w:cs="Times New Roman"/>
          <w:sz w:val="28"/>
          <w:szCs w:val="28"/>
        </w:rPr>
        <w:t xml:space="preserve">в границах земель лесного фонда в случае его </w:t>
      </w:r>
      <w:r w:rsidRPr="009E041B">
        <w:rPr>
          <w:rFonts w:ascii="Times New Roman" w:hAnsi="Times New Roman" w:cs="Times New Roman"/>
          <w:sz w:val="28"/>
          <w:szCs w:val="28"/>
        </w:rPr>
        <w:t>использования в целях, предусмотренных подпунктами 3</w:t>
      </w:r>
      <w:r>
        <w:rPr>
          <w:rFonts w:ascii="Times New Roman" w:hAnsi="Times New Roman" w:cs="Times New Roman"/>
          <w:sz w:val="28"/>
          <w:szCs w:val="28"/>
        </w:rPr>
        <w:t>, 4</w:t>
      </w:r>
      <w:r w:rsidRPr="009E041B">
        <w:rPr>
          <w:rFonts w:ascii="Times New Roman" w:hAnsi="Times New Roman" w:cs="Times New Roman"/>
          <w:sz w:val="28"/>
          <w:szCs w:val="28"/>
        </w:rPr>
        <w:t xml:space="preserve"> и 4</w:t>
      </w:r>
      <w:r>
        <w:rPr>
          <w:rFonts w:ascii="Times New Roman" w:hAnsi="Times New Roman" w:cs="Times New Roman"/>
          <w:sz w:val="28"/>
          <w:szCs w:val="28"/>
        </w:rPr>
        <w:t>.1</w:t>
      </w:r>
      <w:r w:rsidRPr="009E041B">
        <w:rPr>
          <w:rFonts w:ascii="Times New Roman" w:hAnsi="Times New Roman" w:cs="Times New Roman"/>
          <w:sz w:val="28"/>
          <w:szCs w:val="28"/>
        </w:rPr>
        <w:t xml:space="preserve"> статьи 39.37 </w:t>
      </w:r>
      <w:r w:rsidR="00C84986" w:rsidRPr="0045041D">
        <w:rPr>
          <w:rFonts w:ascii="Times New Roman" w:hAnsi="Times New Roman" w:cs="Times New Roman"/>
          <w:sz w:val="28"/>
          <w:szCs w:val="28"/>
        </w:rPr>
        <w:t xml:space="preserve">Земельного кодекса </w:t>
      </w:r>
      <w:r w:rsidR="00C84986">
        <w:rPr>
          <w:rFonts w:ascii="Times New Roman" w:hAnsi="Times New Roman" w:cs="Times New Roman"/>
          <w:sz w:val="28"/>
          <w:szCs w:val="28"/>
        </w:rPr>
        <w:t>РФ</w:t>
      </w:r>
      <w:r>
        <w:rPr>
          <w:rFonts w:ascii="Times New Roman" w:hAnsi="Times New Roman" w:cs="Times New Roman"/>
          <w:sz w:val="28"/>
          <w:szCs w:val="28"/>
        </w:rPr>
        <w:t>.</w:t>
      </w:r>
    </w:p>
    <w:p w14:paraId="5E02DB53" w14:textId="77777777" w:rsidR="009E041B" w:rsidRDefault="009E041B" w:rsidP="00811324">
      <w:pPr>
        <w:autoSpaceDE w:val="0"/>
        <w:autoSpaceDN w:val="0"/>
        <w:adjustRightInd w:val="0"/>
        <w:spacing w:after="0" w:line="240" w:lineRule="auto"/>
        <w:ind w:firstLine="540"/>
        <w:jc w:val="both"/>
        <w:rPr>
          <w:rFonts w:ascii="Times New Roman" w:hAnsi="Times New Roman" w:cs="Times New Roman"/>
          <w:sz w:val="28"/>
          <w:szCs w:val="28"/>
        </w:rPr>
      </w:pPr>
    </w:p>
    <w:p w14:paraId="380F67AF" w14:textId="7D9AE002" w:rsidR="001703FF" w:rsidRDefault="001703FF" w:rsidP="00C6036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00C64EA1" w:rsidRPr="00C64EA1">
        <w:rPr>
          <w:rFonts w:ascii="Times New Roman" w:hAnsi="Times New Roman" w:cs="Times New Roman"/>
          <w:sz w:val="28"/>
          <w:szCs w:val="28"/>
        </w:rPr>
        <w:t>Результат предоставления государственной услуги</w:t>
      </w:r>
      <w:r w:rsidR="00C64EA1">
        <w:rPr>
          <w:rFonts w:ascii="Times New Roman" w:hAnsi="Times New Roman" w:cs="Times New Roman"/>
          <w:sz w:val="28"/>
          <w:szCs w:val="28"/>
        </w:rPr>
        <w:t>.</w:t>
      </w:r>
    </w:p>
    <w:p w14:paraId="52F1C6B6" w14:textId="77777777" w:rsidR="00C64EA1" w:rsidRPr="00C64EA1" w:rsidRDefault="00C64EA1" w:rsidP="00C6036E">
      <w:pPr>
        <w:autoSpaceDE w:val="0"/>
        <w:autoSpaceDN w:val="0"/>
        <w:adjustRightInd w:val="0"/>
        <w:spacing w:after="0" w:line="240" w:lineRule="auto"/>
        <w:ind w:firstLine="709"/>
        <w:jc w:val="both"/>
        <w:rPr>
          <w:rFonts w:ascii="Times New Roman" w:hAnsi="Times New Roman" w:cs="Times New Roman"/>
          <w:sz w:val="28"/>
          <w:szCs w:val="28"/>
        </w:rPr>
      </w:pPr>
      <w:r w:rsidRPr="00C64EA1">
        <w:rPr>
          <w:rFonts w:ascii="Times New Roman" w:hAnsi="Times New Roman" w:cs="Times New Roman"/>
          <w:sz w:val="28"/>
          <w:szCs w:val="28"/>
        </w:rPr>
        <w:t>Результатом предоставления государственной услуги является:</w:t>
      </w:r>
    </w:p>
    <w:p w14:paraId="08586AE1" w14:textId="6F5B417C" w:rsidR="00F31089" w:rsidRPr="00BC23D2" w:rsidRDefault="009E041B" w:rsidP="00F310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w:t>
      </w:r>
      <w:r w:rsidR="003D1B4E">
        <w:rPr>
          <w:rFonts w:ascii="Times New Roman" w:hAnsi="Times New Roman" w:cs="Times New Roman"/>
          <w:sz w:val="28"/>
          <w:szCs w:val="28"/>
        </w:rPr>
        <w:t>е</w:t>
      </w:r>
      <w:r w:rsidR="00F31089" w:rsidRPr="00F31089">
        <w:rPr>
          <w:rFonts w:ascii="Times New Roman" w:hAnsi="Times New Roman" w:cs="Times New Roman"/>
          <w:sz w:val="28"/>
          <w:szCs w:val="28"/>
        </w:rPr>
        <w:t xml:space="preserve"> </w:t>
      </w:r>
      <w:r w:rsidR="00F31089" w:rsidRPr="00BC23D2">
        <w:rPr>
          <w:rFonts w:ascii="Times New Roman" w:hAnsi="Times New Roman" w:cs="Times New Roman"/>
          <w:sz w:val="28"/>
          <w:szCs w:val="28"/>
        </w:rPr>
        <w:t xml:space="preserve">об установлении публичного сервитута (форма приведена в </w:t>
      </w:r>
      <w:r w:rsidR="00BC23D2" w:rsidRPr="00BC23D2">
        <w:rPr>
          <w:rFonts w:ascii="Times New Roman" w:hAnsi="Times New Roman" w:cs="Times New Roman"/>
          <w:sz w:val="28"/>
          <w:szCs w:val="28"/>
        </w:rPr>
        <w:t xml:space="preserve">разделе </w:t>
      </w:r>
      <w:r w:rsidR="00BC23D2" w:rsidRPr="00BC23D2">
        <w:rPr>
          <w:rFonts w:ascii="Times New Roman" w:hAnsi="Times New Roman" w:cs="Times New Roman"/>
          <w:sz w:val="28"/>
          <w:szCs w:val="28"/>
          <w:lang w:val="en-US"/>
        </w:rPr>
        <w:t>VII</w:t>
      </w:r>
      <w:r w:rsidR="00BC23D2" w:rsidRPr="00BC23D2">
        <w:rPr>
          <w:rFonts w:ascii="Times New Roman" w:hAnsi="Times New Roman" w:cs="Times New Roman"/>
          <w:sz w:val="28"/>
          <w:szCs w:val="28"/>
        </w:rPr>
        <w:t xml:space="preserve"> пр</w:t>
      </w:r>
      <w:r w:rsidR="00F31089" w:rsidRPr="00BC23D2">
        <w:rPr>
          <w:rFonts w:ascii="Times New Roman" w:hAnsi="Times New Roman" w:cs="Times New Roman"/>
          <w:sz w:val="28"/>
          <w:szCs w:val="28"/>
        </w:rPr>
        <w:t>иложени</w:t>
      </w:r>
      <w:r w:rsidR="00BC23D2" w:rsidRPr="00BC23D2">
        <w:rPr>
          <w:rFonts w:ascii="Times New Roman" w:hAnsi="Times New Roman" w:cs="Times New Roman"/>
          <w:sz w:val="28"/>
          <w:szCs w:val="28"/>
        </w:rPr>
        <w:t>я</w:t>
      </w:r>
      <w:r w:rsidR="00F31089" w:rsidRPr="00BC23D2">
        <w:rPr>
          <w:rFonts w:ascii="Times New Roman" w:hAnsi="Times New Roman" w:cs="Times New Roman"/>
          <w:sz w:val="28"/>
          <w:szCs w:val="28"/>
        </w:rPr>
        <w:t xml:space="preserve"> к настоящему Административному регламенту);</w:t>
      </w:r>
    </w:p>
    <w:p w14:paraId="2DD751A3" w14:textId="7BC8706E" w:rsidR="00F31089" w:rsidRPr="00BC23D2" w:rsidRDefault="00F31089" w:rsidP="00F31089">
      <w:pPr>
        <w:autoSpaceDE w:val="0"/>
        <w:autoSpaceDN w:val="0"/>
        <w:adjustRightInd w:val="0"/>
        <w:spacing w:after="0" w:line="240" w:lineRule="auto"/>
        <w:ind w:firstLine="709"/>
        <w:jc w:val="both"/>
        <w:rPr>
          <w:rFonts w:ascii="Times New Roman" w:hAnsi="Times New Roman" w:cs="Times New Roman"/>
          <w:sz w:val="28"/>
          <w:szCs w:val="28"/>
        </w:rPr>
      </w:pPr>
      <w:r w:rsidRPr="00BC23D2">
        <w:rPr>
          <w:rFonts w:ascii="Times New Roman" w:hAnsi="Times New Roman" w:cs="Times New Roman"/>
          <w:sz w:val="28"/>
          <w:szCs w:val="28"/>
        </w:rPr>
        <w:t>решени</w:t>
      </w:r>
      <w:r w:rsidR="003D1B4E" w:rsidRPr="00BC23D2">
        <w:rPr>
          <w:rFonts w:ascii="Times New Roman" w:hAnsi="Times New Roman" w:cs="Times New Roman"/>
          <w:sz w:val="28"/>
          <w:szCs w:val="28"/>
        </w:rPr>
        <w:t>е</w:t>
      </w:r>
      <w:r w:rsidRPr="00BC23D2">
        <w:rPr>
          <w:rFonts w:ascii="Times New Roman" w:hAnsi="Times New Roman" w:cs="Times New Roman"/>
          <w:sz w:val="28"/>
          <w:szCs w:val="28"/>
        </w:rPr>
        <w:t xml:space="preserve"> об отказе </w:t>
      </w:r>
      <w:r w:rsidR="0064492B" w:rsidRPr="00BC23D2">
        <w:rPr>
          <w:rFonts w:ascii="Times New Roman" w:hAnsi="Times New Roman" w:cs="Times New Roman"/>
          <w:sz w:val="28"/>
          <w:szCs w:val="28"/>
        </w:rPr>
        <w:t xml:space="preserve">в установлении публичного сервитута </w:t>
      </w:r>
      <w:r w:rsidRPr="00BC23D2">
        <w:rPr>
          <w:rFonts w:ascii="Times New Roman" w:hAnsi="Times New Roman" w:cs="Times New Roman"/>
          <w:sz w:val="28"/>
          <w:szCs w:val="28"/>
        </w:rPr>
        <w:t xml:space="preserve">(форма приведена </w:t>
      </w:r>
      <w:proofErr w:type="gramStart"/>
      <w:r w:rsidRPr="00BC23D2">
        <w:rPr>
          <w:rFonts w:ascii="Times New Roman" w:hAnsi="Times New Roman" w:cs="Times New Roman"/>
          <w:sz w:val="28"/>
          <w:szCs w:val="28"/>
        </w:rPr>
        <w:t xml:space="preserve">в </w:t>
      </w:r>
      <w:r w:rsidR="00BC23D2" w:rsidRPr="00BC23D2">
        <w:rPr>
          <w:rFonts w:ascii="Times New Roman" w:hAnsi="Times New Roman" w:cs="Times New Roman"/>
          <w:sz w:val="28"/>
          <w:szCs w:val="28"/>
        </w:rPr>
        <w:t xml:space="preserve"> разделе</w:t>
      </w:r>
      <w:proofErr w:type="gramEnd"/>
      <w:r w:rsidR="00BC23D2" w:rsidRPr="00BC23D2">
        <w:rPr>
          <w:rFonts w:ascii="Times New Roman" w:hAnsi="Times New Roman" w:cs="Times New Roman"/>
          <w:sz w:val="28"/>
          <w:szCs w:val="28"/>
        </w:rPr>
        <w:t xml:space="preserve"> VII</w:t>
      </w:r>
      <w:r w:rsidR="00BC23D2" w:rsidRPr="00BC23D2">
        <w:rPr>
          <w:rFonts w:ascii="Times New Roman" w:hAnsi="Times New Roman" w:cs="Times New Roman"/>
          <w:sz w:val="28"/>
          <w:szCs w:val="28"/>
          <w:lang w:val="en-US"/>
        </w:rPr>
        <w:t>I</w:t>
      </w:r>
      <w:r w:rsidR="00BC23D2" w:rsidRPr="00BC23D2">
        <w:rPr>
          <w:rFonts w:ascii="Times New Roman" w:hAnsi="Times New Roman" w:cs="Times New Roman"/>
          <w:sz w:val="28"/>
          <w:szCs w:val="28"/>
        </w:rPr>
        <w:t xml:space="preserve"> приложения </w:t>
      </w:r>
      <w:r w:rsidRPr="00BC23D2">
        <w:rPr>
          <w:rFonts w:ascii="Times New Roman" w:hAnsi="Times New Roman" w:cs="Times New Roman"/>
          <w:sz w:val="28"/>
          <w:szCs w:val="28"/>
        </w:rPr>
        <w:t>к настоящему Административному регламенту)</w:t>
      </w:r>
      <w:r w:rsidR="00BC23D2">
        <w:rPr>
          <w:rFonts w:ascii="Times New Roman" w:hAnsi="Times New Roman" w:cs="Times New Roman"/>
          <w:sz w:val="28"/>
          <w:szCs w:val="28"/>
        </w:rPr>
        <w:t>.</w:t>
      </w:r>
    </w:p>
    <w:p w14:paraId="6501B28B" w14:textId="3863AFAC" w:rsidR="006A1CA8" w:rsidRPr="00232E3C" w:rsidRDefault="006A1CA8" w:rsidP="00F31089">
      <w:pPr>
        <w:autoSpaceDE w:val="0"/>
        <w:autoSpaceDN w:val="0"/>
        <w:adjustRightInd w:val="0"/>
        <w:spacing w:after="0" w:line="240" w:lineRule="auto"/>
        <w:ind w:firstLine="709"/>
        <w:jc w:val="both"/>
        <w:rPr>
          <w:rFonts w:ascii="Times New Roman" w:hAnsi="Times New Roman" w:cs="Times New Roman"/>
          <w:sz w:val="28"/>
          <w:szCs w:val="28"/>
        </w:rPr>
      </w:pPr>
      <w:r w:rsidRPr="00232E3C">
        <w:rPr>
          <w:rFonts w:ascii="Times New Roman" w:hAnsi="Times New Roman" w:cs="Times New Roman"/>
          <w:sz w:val="28"/>
          <w:szCs w:val="28"/>
        </w:rPr>
        <w:t>Формирование реестровой записи в качестве результата предоставления государственной услуги не предусмотрено.</w:t>
      </w:r>
    </w:p>
    <w:p w14:paraId="52709F2C" w14:textId="7A76B994" w:rsidR="006A1CA8" w:rsidRDefault="006A1CA8" w:rsidP="00C6036E">
      <w:pPr>
        <w:autoSpaceDE w:val="0"/>
        <w:autoSpaceDN w:val="0"/>
        <w:adjustRightInd w:val="0"/>
        <w:spacing w:after="0" w:line="240" w:lineRule="auto"/>
        <w:ind w:firstLine="709"/>
        <w:jc w:val="both"/>
        <w:rPr>
          <w:rFonts w:ascii="Times New Roman" w:hAnsi="Times New Roman" w:cs="Times New Roman"/>
          <w:sz w:val="28"/>
          <w:szCs w:val="28"/>
        </w:rPr>
      </w:pPr>
      <w:r w:rsidRPr="006A1CA8">
        <w:rPr>
          <w:rFonts w:ascii="Times New Roman" w:hAnsi="Times New Roman" w:cs="Times New Roman"/>
          <w:sz w:val="28"/>
          <w:szCs w:val="28"/>
        </w:rPr>
        <w:t>Результат предоставления государственной услуги может быть получен заявителем посредством Единого портала</w:t>
      </w:r>
      <w:r w:rsidR="00D3192C">
        <w:rPr>
          <w:rFonts w:ascii="Times New Roman" w:hAnsi="Times New Roman" w:cs="Times New Roman"/>
          <w:sz w:val="28"/>
          <w:szCs w:val="28"/>
        </w:rPr>
        <w:t>,</w:t>
      </w:r>
      <w:r w:rsidRPr="00232E3C">
        <w:rPr>
          <w:rFonts w:ascii="Times New Roman" w:hAnsi="Times New Roman" w:cs="Times New Roman"/>
          <w:sz w:val="28"/>
          <w:szCs w:val="28"/>
        </w:rPr>
        <w:t xml:space="preserve"> почтовой связи</w:t>
      </w:r>
      <w:r w:rsidR="00727605">
        <w:rPr>
          <w:rFonts w:ascii="Times New Roman" w:hAnsi="Times New Roman" w:cs="Times New Roman"/>
          <w:sz w:val="28"/>
          <w:szCs w:val="28"/>
        </w:rPr>
        <w:t>,</w:t>
      </w:r>
      <w:r w:rsidR="00D3192C">
        <w:rPr>
          <w:rFonts w:ascii="Times New Roman" w:hAnsi="Times New Roman" w:cs="Times New Roman"/>
          <w:sz w:val="28"/>
          <w:szCs w:val="28"/>
        </w:rPr>
        <w:t xml:space="preserve"> </w:t>
      </w:r>
      <w:r w:rsidR="00D3192C" w:rsidRPr="004E51C7">
        <w:rPr>
          <w:rFonts w:ascii="Times New Roman" w:hAnsi="Times New Roman" w:cs="Times New Roman"/>
          <w:sz w:val="28"/>
          <w:szCs w:val="28"/>
        </w:rPr>
        <w:t>в многофункциональном центре</w:t>
      </w:r>
      <w:r w:rsidR="002008EE">
        <w:rPr>
          <w:rFonts w:ascii="Times New Roman" w:hAnsi="Times New Roman" w:cs="Times New Roman"/>
          <w:sz w:val="28"/>
          <w:szCs w:val="28"/>
        </w:rPr>
        <w:t xml:space="preserve">, </w:t>
      </w:r>
      <w:r w:rsidR="002008EE" w:rsidRPr="004A29B3">
        <w:rPr>
          <w:rFonts w:ascii="Times New Roman" w:hAnsi="Times New Roman" w:cs="Times New Roman"/>
          <w:sz w:val="28"/>
          <w:szCs w:val="28"/>
        </w:rPr>
        <w:t xml:space="preserve">либо </w:t>
      </w:r>
      <w:r w:rsidR="001574A5" w:rsidRPr="004A29B3">
        <w:rPr>
          <w:rFonts w:ascii="Times New Roman" w:hAnsi="Times New Roman" w:cs="Times New Roman"/>
          <w:sz w:val="28"/>
          <w:szCs w:val="28"/>
        </w:rPr>
        <w:t xml:space="preserve">непосредственно при личном обращении </w:t>
      </w:r>
      <w:r w:rsidR="002008EE" w:rsidRPr="004A29B3">
        <w:rPr>
          <w:rFonts w:ascii="Times New Roman" w:hAnsi="Times New Roman" w:cs="Times New Roman"/>
          <w:sz w:val="28"/>
          <w:szCs w:val="28"/>
        </w:rPr>
        <w:t>в орган, предоставляющий государственную услугу</w:t>
      </w:r>
      <w:r w:rsidRPr="004A29B3">
        <w:rPr>
          <w:rFonts w:ascii="Times New Roman" w:hAnsi="Times New Roman" w:cs="Times New Roman"/>
          <w:sz w:val="28"/>
          <w:szCs w:val="28"/>
        </w:rPr>
        <w:t>.</w:t>
      </w:r>
    </w:p>
    <w:p w14:paraId="7912EF67" w14:textId="77777777" w:rsidR="00362920" w:rsidRDefault="00362920" w:rsidP="00C6036E">
      <w:pPr>
        <w:autoSpaceDE w:val="0"/>
        <w:autoSpaceDN w:val="0"/>
        <w:adjustRightInd w:val="0"/>
        <w:spacing w:after="0" w:line="240" w:lineRule="auto"/>
        <w:ind w:firstLine="709"/>
        <w:jc w:val="both"/>
        <w:rPr>
          <w:rFonts w:ascii="Times New Roman" w:hAnsi="Times New Roman" w:cs="Times New Roman"/>
          <w:sz w:val="28"/>
          <w:szCs w:val="28"/>
        </w:rPr>
      </w:pPr>
    </w:p>
    <w:p w14:paraId="0F8F8226" w14:textId="3BCCE4E1" w:rsidR="00362920" w:rsidRPr="00362920" w:rsidRDefault="00362920" w:rsidP="003629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2.3.1 В соответствии с пунктом 4 статьи 39.43 </w:t>
      </w:r>
      <w:r w:rsidR="00C84986" w:rsidRPr="0045041D">
        <w:rPr>
          <w:rFonts w:ascii="Times New Roman" w:hAnsi="Times New Roman" w:cs="Times New Roman"/>
          <w:sz w:val="28"/>
          <w:szCs w:val="28"/>
        </w:rPr>
        <w:t xml:space="preserve">Земельного кодекса </w:t>
      </w:r>
      <w:r w:rsidR="00C84986">
        <w:rPr>
          <w:rFonts w:ascii="Times New Roman" w:hAnsi="Times New Roman" w:cs="Times New Roman"/>
          <w:sz w:val="28"/>
          <w:szCs w:val="28"/>
        </w:rPr>
        <w:t>РФ</w:t>
      </w:r>
      <w:r>
        <w:rPr>
          <w:rFonts w:ascii="Times New Roman" w:hAnsi="Times New Roman" w:cs="Times New Roman"/>
          <w:sz w:val="28"/>
          <w:szCs w:val="28"/>
        </w:rPr>
        <w:t xml:space="preserve"> р</w:t>
      </w:r>
      <w:r w:rsidRPr="00362920">
        <w:rPr>
          <w:rFonts w:ascii="Times New Roman" w:hAnsi="Times New Roman" w:cs="Times New Roman"/>
          <w:sz w:val="28"/>
          <w:szCs w:val="28"/>
        </w:rPr>
        <w:t>ешение об установлении публичного сервитута должно содержать следующую информацию:</w:t>
      </w:r>
    </w:p>
    <w:p w14:paraId="0F8094DE" w14:textId="77777777" w:rsidR="00362920" w:rsidRPr="00362920" w:rsidRDefault="00362920" w:rsidP="00362920">
      <w:pPr>
        <w:autoSpaceDE w:val="0"/>
        <w:autoSpaceDN w:val="0"/>
        <w:adjustRightInd w:val="0"/>
        <w:spacing w:after="0" w:line="240" w:lineRule="auto"/>
        <w:ind w:firstLine="709"/>
        <w:jc w:val="both"/>
        <w:rPr>
          <w:rFonts w:ascii="Times New Roman" w:hAnsi="Times New Roman" w:cs="Times New Roman"/>
          <w:sz w:val="28"/>
          <w:szCs w:val="28"/>
        </w:rPr>
      </w:pPr>
      <w:r w:rsidRPr="00362920">
        <w:rPr>
          <w:rFonts w:ascii="Times New Roman" w:hAnsi="Times New Roman" w:cs="Times New Roman"/>
          <w:sz w:val="28"/>
          <w:szCs w:val="28"/>
        </w:rPr>
        <w:t>1) цель установления публичного сервитута;</w:t>
      </w:r>
    </w:p>
    <w:p w14:paraId="52DBD0CE" w14:textId="77777777" w:rsidR="00362920" w:rsidRPr="00362920" w:rsidRDefault="00362920" w:rsidP="00362920">
      <w:pPr>
        <w:autoSpaceDE w:val="0"/>
        <w:autoSpaceDN w:val="0"/>
        <w:adjustRightInd w:val="0"/>
        <w:spacing w:after="0" w:line="240" w:lineRule="auto"/>
        <w:ind w:firstLine="709"/>
        <w:jc w:val="both"/>
        <w:rPr>
          <w:rFonts w:ascii="Times New Roman" w:hAnsi="Times New Roman" w:cs="Times New Roman"/>
          <w:sz w:val="28"/>
          <w:szCs w:val="28"/>
        </w:rPr>
      </w:pPr>
      <w:r w:rsidRPr="00362920">
        <w:rPr>
          <w:rFonts w:ascii="Times New Roman" w:hAnsi="Times New Roman" w:cs="Times New Roman"/>
          <w:sz w:val="28"/>
          <w:szCs w:val="28"/>
        </w:rPr>
        <w:t xml:space="preserve">2) сведения о лице, на основании </w:t>
      </w:r>
      <w:proofErr w:type="gramStart"/>
      <w:r w:rsidRPr="00362920">
        <w:rPr>
          <w:rFonts w:ascii="Times New Roman" w:hAnsi="Times New Roman" w:cs="Times New Roman"/>
          <w:sz w:val="28"/>
          <w:szCs w:val="28"/>
        </w:rPr>
        <w:t>ходатайства</w:t>
      </w:r>
      <w:proofErr w:type="gramEnd"/>
      <w:r w:rsidRPr="00362920">
        <w:rPr>
          <w:rFonts w:ascii="Times New Roman" w:hAnsi="Times New Roman" w:cs="Times New Roman"/>
          <w:sz w:val="28"/>
          <w:szCs w:val="28"/>
        </w:rPr>
        <w:t xml:space="preserve"> которого принято решение об установлении публичного сервитута;</w:t>
      </w:r>
    </w:p>
    <w:p w14:paraId="55E6459A" w14:textId="77777777" w:rsidR="00362920" w:rsidRPr="00362920" w:rsidRDefault="00362920" w:rsidP="00362920">
      <w:pPr>
        <w:autoSpaceDE w:val="0"/>
        <w:autoSpaceDN w:val="0"/>
        <w:adjustRightInd w:val="0"/>
        <w:spacing w:after="0" w:line="240" w:lineRule="auto"/>
        <w:ind w:firstLine="709"/>
        <w:jc w:val="both"/>
        <w:rPr>
          <w:rFonts w:ascii="Times New Roman" w:hAnsi="Times New Roman" w:cs="Times New Roman"/>
          <w:sz w:val="28"/>
          <w:szCs w:val="28"/>
        </w:rPr>
      </w:pPr>
      <w:r w:rsidRPr="00362920">
        <w:rPr>
          <w:rFonts w:ascii="Times New Roman" w:hAnsi="Times New Roman" w:cs="Times New Roman"/>
          <w:sz w:val="28"/>
          <w:szCs w:val="28"/>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7E090BD2" w14:textId="77777777" w:rsidR="00362920" w:rsidRPr="00362920" w:rsidRDefault="00362920" w:rsidP="00362920">
      <w:pPr>
        <w:autoSpaceDE w:val="0"/>
        <w:autoSpaceDN w:val="0"/>
        <w:adjustRightInd w:val="0"/>
        <w:spacing w:after="0" w:line="240" w:lineRule="auto"/>
        <w:ind w:firstLine="709"/>
        <w:jc w:val="both"/>
        <w:rPr>
          <w:rFonts w:ascii="Times New Roman" w:hAnsi="Times New Roman" w:cs="Times New Roman"/>
          <w:sz w:val="28"/>
          <w:szCs w:val="28"/>
        </w:rPr>
      </w:pPr>
      <w:r w:rsidRPr="00362920">
        <w:rPr>
          <w:rFonts w:ascii="Times New Roman" w:hAnsi="Times New Roman" w:cs="Times New Roman"/>
          <w:sz w:val="28"/>
          <w:szCs w:val="28"/>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14:paraId="3C176030" w14:textId="77777777" w:rsidR="00362920" w:rsidRPr="00362920" w:rsidRDefault="00362920" w:rsidP="00362920">
      <w:pPr>
        <w:autoSpaceDE w:val="0"/>
        <w:autoSpaceDN w:val="0"/>
        <w:adjustRightInd w:val="0"/>
        <w:spacing w:after="0" w:line="240" w:lineRule="auto"/>
        <w:ind w:firstLine="709"/>
        <w:jc w:val="both"/>
        <w:rPr>
          <w:rFonts w:ascii="Times New Roman" w:hAnsi="Times New Roman" w:cs="Times New Roman"/>
          <w:sz w:val="28"/>
          <w:szCs w:val="28"/>
        </w:rPr>
      </w:pPr>
      <w:r w:rsidRPr="00362920">
        <w:rPr>
          <w:rFonts w:ascii="Times New Roman" w:hAnsi="Times New Roman" w:cs="Times New Roman"/>
          <w:sz w:val="28"/>
          <w:szCs w:val="28"/>
        </w:rPr>
        <w:t>5) срок публичного сервитута;</w:t>
      </w:r>
    </w:p>
    <w:p w14:paraId="67D1F6AA" w14:textId="77777777" w:rsidR="00362920" w:rsidRPr="00362920" w:rsidRDefault="00362920" w:rsidP="00362920">
      <w:pPr>
        <w:autoSpaceDE w:val="0"/>
        <w:autoSpaceDN w:val="0"/>
        <w:adjustRightInd w:val="0"/>
        <w:spacing w:after="0" w:line="240" w:lineRule="auto"/>
        <w:ind w:firstLine="709"/>
        <w:jc w:val="both"/>
        <w:rPr>
          <w:rFonts w:ascii="Times New Roman" w:hAnsi="Times New Roman" w:cs="Times New Roman"/>
          <w:sz w:val="28"/>
          <w:szCs w:val="28"/>
        </w:rPr>
      </w:pPr>
      <w:r w:rsidRPr="00362920">
        <w:rPr>
          <w:rFonts w:ascii="Times New Roman" w:hAnsi="Times New Roman" w:cs="Times New Roman"/>
          <w:sz w:val="28"/>
          <w:szCs w:val="28"/>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w:t>
      </w:r>
      <w:r w:rsidRPr="00362920">
        <w:rPr>
          <w:rFonts w:ascii="Times New Roman" w:hAnsi="Times New Roman" w:cs="Times New Roman"/>
          <w:sz w:val="28"/>
          <w:szCs w:val="28"/>
        </w:rPr>
        <w:lastRenderedPageBreak/>
        <w:t>существенно затруднено в связи с осуществлением сервитута (при наличии такого срока);</w:t>
      </w:r>
    </w:p>
    <w:p w14:paraId="7CF0C0CE" w14:textId="3967A932" w:rsidR="00362920" w:rsidRPr="00362920" w:rsidRDefault="00362920" w:rsidP="00362920">
      <w:pPr>
        <w:autoSpaceDE w:val="0"/>
        <w:autoSpaceDN w:val="0"/>
        <w:adjustRightInd w:val="0"/>
        <w:spacing w:after="0" w:line="240" w:lineRule="auto"/>
        <w:ind w:firstLine="709"/>
        <w:jc w:val="both"/>
        <w:rPr>
          <w:rFonts w:ascii="Times New Roman" w:hAnsi="Times New Roman" w:cs="Times New Roman"/>
          <w:sz w:val="28"/>
          <w:szCs w:val="28"/>
        </w:rPr>
      </w:pPr>
      <w:r w:rsidRPr="00362920">
        <w:rPr>
          <w:rFonts w:ascii="Times New Roman" w:hAnsi="Times New Roman" w:cs="Times New Roman"/>
          <w:sz w:val="28"/>
          <w:szCs w:val="28"/>
        </w:rPr>
        <w:t xml:space="preserve">7) реквизиты решений об утверждении документов или реквизиты документов, предусмотренных пунктом 2 статьи 39.41 </w:t>
      </w:r>
      <w:r w:rsidR="00C84986" w:rsidRPr="0045041D">
        <w:rPr>
          <w:rFonts w:ascii="Times New Roman" w:hAnsi="Times New Roman" w:cs="Times New Roman"/>
          <w:sz w:val="28"/>
          <w:szCs w:val="28"/>
        </w:rPr>
        <w:t xml:space="preserve">Земельного кодекса </w:t>
      </w:r>
      <w:r w:rsidR="00C84986">
        <w:rPr>
          <w:rFonts w:ascii="Times New Roman" w:hAnsi="Times New Roman" w:cs="Times New Roman"/>
          <w:sz w:val="28"/>
          <w:szCs w:val="28"/>
        </w:rPr>
        <w:t>РФ</w:t>
      </w:r>
      <w:r w:rsidRPr="00362920">
        <w:rPr>
          <w:rFonts w:ascii="Times New Roman" w:hAnsi="Times New Roman" w:cs="Times New Roman"/>
          <w:sz w:val="28"/>
          <w:szCs w:val="28"/>
        </w:rPr>
        <w:t>, в случае, если решение об установлении публичного сервитута принималось в соответствии с указанными документами;</w:t>
      </w:r>
    </w:p>
    <w:p w14:paraId="3B219200" w14:textId="77777777" w:rsidR="00362920" w:rsidRPr="00362920" w:rsidRDefault="00362920" w:rsidP="00362920">
      <w:pPr>
        <w:autoSpaceDE w:val="0"/>
        <w:autoSpaceDN w:val="0"/>
        <w:adjustRightInd w:val="0"/>
        <w:spacing w:after="0" w:line="240" w:lineRule="auto"/>
        <w:ind w:firstLine="709"/>
        <w:jc w:val="both"/>
        <w:rPr>
          <w:rFonts w:ascii="Times New Roman" w:hAnsi="Times New Roman" w:cs="Times New Roman"/>
          <w:sz w:val="28"/>
          <w:szCs w:val="28"/>
        </w:rPr>
      </w:pPr>
      <w:r w:rsidRPr="00362920">
        <w:rPr>
          <w:rFonts w:ascii="Times New Roman" w:hAnsi="Times New Roman" w:cs="Times New Roman"/>
          <w:sz w:val="28"/>
          <w:szCs w:val="28"/>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14:paraId="11EAEAE3" w14:textId="77777777" w:rsidR="00362920" w:rsidRPr="00362920" w:rsidRDefault="00362920" w:rsidP="00362920">
      <w:pPr>
        <w:autoSpaceDE w:val="0"/>
        <w:autoSpaceDN w:val="0"/>
        <w:adjustRightInd w:val="0"/>
        <w:spacing w:after="0" w:line="240" w:lineRule="auto"/>
        <w:ind w:firstLine="709"/>
        <w:jc w:val="both"/>
        <w:rPr>
          <w:rFonts w:ascii="Times New Roman" w:hAnsi="Times New Roman" w:cs="Times New Roman"/>
          <w:sz w:val="28"/>
          <w:szCs w:val="28"/>
        </w:rPr>
      </w:pPr>
      <w:r w:rsidRPr="00362920">
        <w:rPr>
          <w:rFonts w:ascii="Times New Roman" w:hAnsi="Times New Roman" w:cs="Times New Roman"/>
          <w:sz w:val="28"/>
          <w:szCs w:val="28"/>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7C41B49E" w14:textId="77777777" w:rsidR="00362920" w:rsidRPr="00362920" w:rsidRDefault="00362920" w:rsidP="00362920">
      <w:pPr>
        <w:autoSpaceDE w:val="0"/>
        <w:autoSpaceDN w:val="0"/>
        <w:adjustRightInd w:val="0"/>
        <w:spacing w:after="0" w:line="240" w:lineRule="auto"/>
        <w:ind w:firstLine="709"/>
        <w:jc w:val="both"/>
        <w:rPr>
          <w:rFonts w:ascii="Times New Roman" w:hAnsi="Times New Roman" w:cs="Times New Roman"/>
          <w:sz w:val="28"/>
          <w:szCs w:val="28"/>
        </w:rPr>
      </w:pPr>
      <w:r w:rsidRPr="00362920">
        <w:rPr>
          <w:rFonts w:ascii="Times New Roman" w:hAnsi="Times New Roman" w:cs="Times New Roman"/>
          <w:sz w:val="28"/>
          <w:szCs w:val="28"/>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14:paraId="08694A2E" w14:textId="278162D9" w:rsidR="00362920" w:rsidRDefault="00362920" w:rsidP="00362920">
      <w:pPr>
        <w:autoSpaceDE w:val="0"/>
        <w:autoSpaceDN w:val="0"/>
        <w:adjustRightInd w:val="0"/>
        <w:spacing w:after="0" w:line="240" w:lineRule="auto"/>
        <w:ind w:firstLine="709"/>
        <w:jc w:val="both"/>
        <w:rPr>
          <w:rFonts w:ascii="Times New Roman" w:hAnsi="Times New Roman" w:cs="Times New Roman"/>
          <w:sz w:val="28"/>
          <w:szCs w:val="28"/>
        </w:rPr>
      </w:pPr>
      <w:r w:rsidRPr="00362920">
        <w:rPr>
          <w:rFonts w:ascii="Times New Roman" w:hAnsi="Times New Roman" w:cs="Times New Roman"/>
          <w:sz w:val="28"/>
          <w:szCs w:val="28"/>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w:t>
      </w:r>
      <w:r w:rsidR="00C84986" w:rsidRPr="0045041D">
        <w:rPr>
          <w:rFonts w:ascii="Times New Roman" w:hAnsi="Times New Roman" w:cs="Times New Roman"/>
          <w:sz w:val="28"/>
          <w:szCs w:val="28"/>
        </w:rPr>
        <w:t xml:space="preserve">Земельного кодекса </w:t>
      </w:r>
      <w:r w:rsidR="00C84986">
        <w:rPr>
          <w:rFonts w:ascii="Times New Roman" w:hAnsi="Times New Roman" w:cs="Times New Roman"/>
          <w:sz w:val="28"/>
          <w:szCs w:val="28"/>
        </w:rPr>
        <w:t>РФ</w:t>
      </w:r>
      <w:r w:rsidRPr="00362920">
        <w:rPr>
          <w:rFonts w:ascii="Times New Roman" w:hAnsi="Times New Roman" w:cs="Times New Roman"/>
          <w:sz w:val="28"/>
          <w:szCs w:val="28"/>
        </w:rPr>
        <w:t>.</w:t>
      </w:r>
    </w:p>
    <w:p w14:paraId="667728C5" w14:textId="77777777" w:rsidR="00362920" w:rsidRDefault="00362920" w:rsidP="00C6036E">
      <w:pPr>
        <w:autoSpaceDE w:val="0"/>
        <w:autoSpaceDN w:val="0"/>
        <w:adjustRightInd w:val="0"/>
        <w:spacing w:after="0" w:line="240" w:lineRule="auto"/>
        <w:ind w:firstLine="709"/>
        <w:jc w:val="both"/>
        <w:rPr>
          <w:rFonts w:ascii="Times New Roman" w:hAnsi="Times New Roman" w:cs="Times New Roman"/>
          <w:sz w:val="28"/>
          <w:szCs w:val="28"/>
        </w:rPr>
      </w:pPr>
    </w:p>
    <w:p w14:paraId="7F667E5B" w14:textId="77777777" w:rsidR="00172C61" w:rsidRDefault="00172C61" w:rsidP="00C6036E">
      <w:pPr>
        <w:autoSpaceDE w:val="0"/>
        <w:autoSpaceDN w:val="0"/>
        <w:adjustRightInd w:val="0"/>
        <w:spacing w:after="0" w:line="240" w:lineRule="auto"/>
        <w:ind w:firstLine="709"/>
        <w:jc w:val="both"/>
        <w:rPr>
          <w:rFonts w:ascii="Times New Roman" w:hAnsi="Times New Roman" w:cs="Times New Roman"/>
          <w:sz w:val="28"/>
          <w:szCs w:val="28"/>
        </w:rPr>
      </w:pPr>
    </w:p>
    <w:p w14:paraId="4F3D0530" w14:textId="0A6F5D31" w:rsidR="00102C61" w:rsidRDefault="001E728C" w:rsidP="00C6036E">
      <w:pPr>
        <w:spacing w:after="0" w:line="240" w:lineRule="auto"/>
        <w:ind w:firstLine="709"/>
        <w:jc w:val="both"/>
        <w:rPr>
          <w:rFonts w:ascii="Times New Roman" w:hAnsi="Times New Roman" w:cs="Times New Roman"/>
          <w:sz w:val="28"/>
          <w:szCs w:val="28"/>
        </w:rPr>
      </w:pPr>
      <w:r w:rsidRPr="001E728C">
        <w:rPr>
          <w:rFonts w:ascii="Times New Roman" w:hAnsi="Times New Roman" w:cs="Times New Roman"/>
          <w:sz w:val="28"/>
          <w:szCs w:val="28"/>
        </w:rPr>
        <w:t>2.4. Срок предоставления государственной услуги.</w:t>
      </w:r>
    </w:p>
    <w:p w14:paraId="2968957E" w14:textId="076ED7AF" w:rsidR="0057538B" w:rsidRDefault="001E728C" w:rsidP="00DC680B">
      <w:pPr>
        <w:spacing w:after="0" w:line="240" w:lineRule="auto"/>
        <w:ind w:firstLine="709"/>
        <w:jc w:val="both"/>
        <w:rPr>
          <w:rFonts w:ascii="Times New Roman" w:hAnsi="Times New Roman" w:cs="Times New Roman"/>
          <w:sz w:val="28"/>
          <w:szCs w:val="28"/>
        </w:rPr>
      </w:pPr>
      <w:r w:rsidRPr="001E728C">
        <w:rPr>
          <w:rFonts w:ascii="Times New Roman" w:hAnsi="Times New Roman" w:cs="Times New Roman"/>
          <w:sz w:val="28"/>
          <w:szCs w:val="28"/>
        </w:rPr>
        <w:t>Максимальный срок предоставления госу</w:t>
      </w:r>
      <w:r>
        <w:rPr>
          <w:rFonts w:ascii="Times New Roman" w:hAnsi="Times New Roman" w:cs="Times New Roman"/>
          <w:sz w:val="28"/>
          <w:szCs w:val="28"/>
        </w:rPr>
        <w:t xml:space="preserve">дарственной услуги </w:t>
      </w:r>
      <w:r w:rsidR="00455BCB">
        <w:rPr>
          <w:rFonts w:ascii="Times New Roman" w:hAnsi="Times New Roman" w:cs="Times New Roman"/>
          <w:sz w:val="28"/>
          <w:szCs w:val="28"/>
        </w:rPr>
        <w:t xml:space="preserve">и принятия решения </w:t>
      </w:r>
      <w:r w:rsidR="00DE54D7" w:rsidRPr="00DE54D7">
        <w:rPr>
          <w:rFonts w:ascii="Times New Roman" w:hAnsi="Times New Roman" w:cs="Times New Roman"/>
          <w:sz w:val="28"/>
          <w:szCs w:val="28"/>
        </w:rPr>
        <w:t xml:space="preserve">об установлении публичного сервитута или об отказе в его установлении </w:t>
      </w:r>
      <w:r w:rsidR="00DC680B">
        <w:rPr>
          <w:rFonts w:ascii="Times New Roman" w:hAnsi="Times New Roman" w:cs="Times New Roman"/>
          <w:sz w:val="28"/>
          <w:szCs w:val="28"/>
        </w:rPr>
        <w:t>составляет</w:t>
      </w:r>
      <w:r w:rsidR="0057538B" w:rsidRPr="0057538B">
        <w:t xml:space="preserve"> </w:t>
      </w:r>
      <w:r w:rsidR="00FE7AB8">
        <w:rPr>
          <w:rFonts w:ascii="Times New Roman" w:hAnsi="Times New Roman" w:cs="Times New Roman"/>
          <w:sz w:val="28"/>
          <w:szCs w:val="28"/>
        </w:rPr>
        <w:t>30</w:t>
      </w:r>
      <w:r w:rsidR="0057538B" w:rsidRPr="0057538B">
        <w:rPr>
          <w:rFonts w:ascii="Times New Roman" w:hAnsi="Times New Roman" w:cs="Times New Roman"/>
          <w:sz w:val="28"/>
          <w:szCs w:val="28"/>
        </w:rPr>
        <w:t xml:space="preserve"> дней со дня поступления </w:t>
      </w:r>
      <w:r w:rsidR="000F36D5">
        <w:rPr>
          <w:rFonts w:ascii="Times New Roman" w:hAnsi="Times New Roman" w:cs="Times New Roman"/>
          <w:sz w:val="28"/>
          <w:szCs w:val="28"/>
        </w:rPr>
        <w:t xml:space="preserve">в Комитет </w:t>
      </w:r>
      <w:r w:rsidR="0057538B" w:rsidRPr="0057538B">
        <w:rPr>
          <w:rFonts w:ascii="Times New Roman" w:hAnsi="Times New Roman" w:cs="Times New Roman"/>
          <w:sz w:val="28"/>
          <w:szCs w:val="28"/>
        </w:rPr>
        <w:t>ходатайства об установлении публичного сервитута и прилагаемых к ходатайству документов в целях, пр</w:t>
      </w:r>
      <w:r w:rsidR="0057538B">
        <w:rPr>
          <w:rFonts w:ascii="Times New Roman" w:hAnsi="Times New Roman" w:cs="Times New Roman"/>
          <w:sz w:val="28"/>
          <w:szCs w:val="28"/>
        </w:rPr>
        <w:t xml:space="preserve">едусмотренных подпунктами 1, 2 </w:t>
      </w:r>
      <w:r w:rsidR="0057538B" w:rsidRPr="0057538B">
        <w:rPr>
          <w:rFonts w:ascii="Times New Roman" w:hAnsi="Times New Roman" w:cs="Times New Roman"/>
          <w:sz w:val="28"/>
          <w:szCs w:val="28"/>
        </w:rPr>
        <w:t xml:space="preserve">и 5 статьи 39.37 Земельного кодекса </w:t>
      </w:r>
      <w:r w:rsidR="00C270EE">
        <w:rPr>
          <w:rFonts w:ascii="Times New Roman" w:hAnsi="Times New Roman" w:cs="Times New Roman"/>
          <w:sz w:val="28"/>
          <w:szCs w:val="28"/>
        </w:rPr>
        <w:t>РФ</w:t>
      </w:r>
      <w:r w:rsidR="0057538B" w:rsidRPr="0057538B">
        <w:rPr>
          <w:rFonts w:ascii="Times New Roman" w:hAnsi="Times New Roman" w:cs="Times New Roman"/>
          <w:sz w:val="28"/>
          <w:szCs w:val="28"/>
        </w:rPr>
        <w:t xml:space="preserve">, а также в целях установления публичного сервитута для реконструкции участков (частей) инженерных сооружений, предусмотренного подпунктом 6 статьи 39.37 </w:t>
      </w:r>
      <w:r w:rsidR="00C84986">
        <w:rPr>
          <w:rFonts w:ascii="Times New Roman" w:hAnsi="Times New Roman" w:cs="Times New Roman"/>
          <w:sz w:val="28"/>
          <w:szCs w:val="28"/>
        </w:rPr>
        <w:t>Земельного кодекса РФ</w:t>
      </w:r>
      <w:r w:rsidR="0057538B" w:rsidRPr="0057538B">
        <w:rPr>
          <w:rFonts w:ascii="Times New Roman" w:hAnsi="Times New Roman" w:cs="Times New Roman"/>
          <w:sz w:val="28"/>
          <w:szCs w:val="28"/>
        </w:rPr>
        <w:t xml:space="preserve">, но не ранее чем </w:t>
      </w:r>
      <w:r w:rsidR="000F36D5">
        <w:rPr>
          <w:rFonts w:ascii="Times New Roman" w:hAnsi="Times New Roman" w:cs="Times New Roman"/>
          <w:sz w:val="28"/>
          <w:szCs w:val="28"/>
        </w:rPr>
        <w:t>15</w:t>
      </w:r>
      <w:r w:rsidR="0057538B" w:rsidRPr="0057538B">
        <w:rPr>
          <w:rFonts w:ascii="Times New Roman" w:hAnsi="Times New Roman" w:cs="Times New Roman"/>
          <w:sz w:val="28"/>
          <w:szCs w:val="28"/>
        </w:rPr>
        <w:t xml:space="preserve"> дней со дня опубликования сообщения о поступившем ходатайстве об установлении публичного сервитута, предусмотренного подпунктом 1 пункта 3 статьи 39.42 </w:t>
      </w:r>
      <w:r w:rsidR="00C84986">
        <w:rPr>
          <w:rFonts w:ascii="Times New Roman" w:hAnsi="Times New Roman" w:cs="Times New Roman"/>
          <w:sz w:val="28"/>
          <w:szCs w:val="28"/>
        </w:rPr>
        <w:t>Земельного кодекса РФ</w:t>
      </w:r>
      <w:r w:rsidR="0057538B" w:rsidRPr="0057538B">
        <w:rPr>
          <w:rFonts w:ascii="Times New Roman" w:hAnsi="Times New Roman" w:cs="Times New Roman"/>
          <w:sz w:val="28"/>
          <w:szCs w:val="28"/>
        </w:rPr>
        <w:t xml:space="preserve"> (за исключением случая, предусмотренного пунктом 10 статьи 39.42 </w:t>
      </w:r>
      <w:r w:rsidR="00C84986">
        <w:rPr>
          <w:rFonts w:ascii="Times New Roman" w:hAnsi="Times New Roman" w:cs="Times New Roman"/>
          <w:sz w:val="28"/>
          <w:szCs w:val="28"/>
        </w:rPr>
        <w:t>Земельного кодекса РФ</w:t>
      </w:r>
      <w:r w:rsidR="0057538B" w:rsidRPr="0057538B">
        <w:rPr>
          <w:rFonts w:ascii="Times New Roman" w:hAnsi="Times New Roman" w:cs="Times New Roman"/>
          <w:sz w:val="28"/>
          <w:szCs w:val="28"/>
        </w:rPr>
        <w:t>);</w:t>
      </w:r>
    </w:p>
    <w:p w14:paraId="0CBCA50B" w14:textId="77777777" w:rsidR="0057538B" w:rsidRDefault="0057538B" w:rsidP="00DC680B">
      <w:pPr>
        <w:spacing w:after="0" w:line="240" w:lineRule="auto"/>
        <w:ind w:firstLine="709"/>
        <w:jc w:val="both"/>
        <w:rPr>
          <w:rFonts w:ascii="Times New Roman" w:hAnsi="Times New Roman" w:cs="Times New Roman"/>
          <w:sz w:val="28"/>
          <w:szCs w:val="28"/>
        </w:rPr>
      </w:pPr>
    </w:p>
    <w:p w14:paraId="5ACD5935" w14:textId="001B79D4" w:rsidR="00DC680B" w:rsidRDefault="00FE7AB8" w:rsidP="00DC68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2.4.11</w:t>
      </w:r>
      <w:r w:rsidR="00D925D8">
        <w:rPr>
          <w:rFonts w:ascii="Times New Roman" w:hAnsi="Times New Roman" w:cs="Times New Roman"/>
          <w:sz w:val="28"/>
          <w:szCs w:val="28"/>
        </w:rPr>
        <w:t>.</w:t>
      </w:r>
      <w:r>
        <w:rPr>
          <w:rFonts w:ascii="Times New Roman" w:hAnsi="Times New Roman" w:cs="Times New Roman"/>
          <w:sz w:val="28"/>
          <w:szCs w:val="28"/>
        </w:rPr>
        <w:t xml:space="preserve"> </w:t>
      </w:r>
      <w:r w:rsidRPr="00FE7AB8">
        <w:rPr>
          <w:rFonts w:ascii="Times New Roman" w:hAnsi="Times New Roman" w:cs="Times New Roman"/>
          <w:sz w:val="28"/>
          <w:szCs w:val="28"/>
        </w:rPr>
        <w:t>Срок предоставления государственной услуги составляет не более 20 дней</w:t>
      </w:r>
      <w:r w:rsidR="0057538B" w:rsidRPr="0057538B">
        <w:rPr>
          <w:rFonts w:ascii="Times New Roman" w:hAnsi="Times New Roman" w:cs="Times New Roman"/>
          <w:sz w:val="28"/>
          <w:szCs w:val="28"/>
        </w:rPr>
        <w:t xml:space="preserve"> со дня поступления </w:t>
      </w:r>
      <w:r w:rsidR="000F36D5">
        <w:rPr>
          <w:rFonts w:ascii="Times New Roman" w:hAnsi="Times New Roman" w:cs="Times New Roman"/>
          <w:sz w:val="28"/>
          <w:szCs w:val="28"/>
        </w:rPr>
        <w:t xml:space="preserve">в Комитет </w:t>
      </w:r>
      <w:r w:rsidR="0057538B" w:rsidRPr="0057538B">
        <w:rPr>
          <w:rFonts w:ascii="Times New Roman" w:hAnsi="Times New Roman" w:cs="Times New Roman"/>
          <w:sz w:val="28"/>
          <w:szCs w:val="28"/>
        </w:rPr>
        <w:t xml:space="preserve">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w:t>
      </w:r>
      <w:r w:rsidR="0057538B" w:rsidRPr="0057538B">
        <w:rPr>
          <w:rFonts w:ascii="Times New Roman" w:hAnsi="Times New Roman" w:cs="Times New Roman"/>
          <w:sz w:val="28"/>
          <w:szCs w:val="28"/>
        </w:rPr>
        <w:lastRenderedPageBreak/>
        <w:t xml:space="preserve">(частей) инженерных сооружений, предусмотренного подпунктом 6 статьи 39.37 </w:t>
      </w:r>
      <w:r w:rsidR="0057538B">
        <w:rPr>
          <w:rFonts w:ascii="Times New Roman" w:hAnsi="Times New Roman" w:cs="Times New Roman"/>
          <w:sz w:val="28"/>
          <w:szCs w:val="28"/>
        </w:rPr>
        <w:t>Земельного кодекса РФ</w:t>
      </w:r>
      <w:r w:rsidR="0057538B" w:rsidRPr="0057538B">
        <w:rPr>
          <w:rFonts w:ascii="Times New Roman" w:hAnsi="Times New Roman" w:cs="Times New Roman"/>
          <w:sz w:val="28"/>
          <w:szCs w:val="28"/>
        </w:rPr>
        <w:t>.</w:t>
      </w:r>
    </w:p>
    <w:p w14:paraId="09226B91" w14:textId="77777777" w:rsidR="0086350E" w:rsidRDefault="0086350E" w:rsidP="00DC680B">
      <w:pPr>
        <w:spacing w:after="0" w:line="240" w:lineRule="auto"/>
        <w:ind w:firstLine="709"/>
        <w:jc w:val="both"/>
        <w:rPr>
          <w:rFonts w:ascii="Times New Roman" w:hAnsi="Times New Roman" w:cs="Times New Roman"/>
          <w:sz w:val="28"/>
          <w:szCs w:val="28"/>
        </w:rPr>
      </w:pPr>
    </w:p>
    <w:p w14:paraId="6900DF3F" w14:textId="23D01C6C" w:rsidR="00E75A31" w:rsidRDefault="00E75A31" w:rsidP="00C603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E75A31">
        <w:rPr>
          <w:rFonts w:ascii="Times New Roman" w:hAnsi="Times New Roman" w:cs="Times New Roman"/>
          <w:sz w:val="28"/>
          <w:szCs w:val="28"/>
        </w:rPr>
        <w:t>Размер платы, взимаемой с заявителя при предоставлении государственной услуги, и способы ее взимания.</w:t>
      </w:r>
    </w:p>
    <w:p w14:paraId="47D3F579" w14:textId="3A8AFA9A" w:rsidR="00E75A31" w:rsidRDefault="00E75A31" w:rsidP="00C6036E">
      <w:pPr>
        <w:spacing w:after="0" w:line="240" w:lineRule="auto"/>
        <w:ind w:firstLine="709"/>
        <w:jc w:val="both"/>
        <w:rPr>
          <w:rFonts w:ascii="Times New Roman" w:hAnsi="Times New Roman" w:cs="Times New Roman"/>
          <w:sz w:val="28"/>
          <w:szCs w:val="28"/>
        </w:rPr>
      </w:pPr>
      <w:r w:rsidRPr="00E75A31">
        <w:rPr>
          <w:rFonts w:ascii="Times New Roman" w:hAnsi="Times New Roman" w:cs="Times New Roman"/>
          <w:sz w:val="28"/>
          <w:szCs w:val="28"/>
        </w:rPr>
        <w:t>Взимание платы за предоставление государственной услуги законодательством РФ не предусмотрено.</w:t>
      </w:r>
    </w:p>
    <w:p w14:paraId="06580BC5" w14:textId="77777777" w:rsidR="003747A5" w:rsidRPr="001E728C" w:rsidRDefault="003747A5" w:rsidP="00C6036E">
      <w:pPr>
        <w:spacing w:after="0" w:line="240" w:lineRule="auto"/>
        <w:ind w:firstLine="709"/>
        <w:jc w:val="both"/>
        <w:rPr>
          <w:rFonts w:ascii="Times New Roman" w:hAnsi="Times New Roman" w:cs="Times New Roman"/>
          <w:sz w:val="28"/>
          <w:szCs w:val="28"/>
        </w:rPr>
      </w:pPr>
    </w:p>
    <w:p w14:paraId="65280801" w14:textId="5201F8EF" w:rsidR="00B867EB" w:rsidRDefault="00B867EB" w:rsidP="00C603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5457BCB3" w14:textId="1C9EE5E1" w:rsidR="00EC6003" w:rsidRDefault="00EC6003" w:rsidP="00C6036E">
      <w:pPr>
        <w:spacing w:after="0" w:line="240" w:lineRule="auto"/>
        <w:ind w:firstLine="709"/>
        <w:jc w:val="both"/>
        <w:rPr>
          <w:rFonts w:ascii="Times New Roman" w:hAnsi="Times New Roman" w:cs="Times New Roman"/>
          <w:sz w:val="28"/>
          <w:szCs w:val="28"/>
        </w:rPr>
      </w:pPr>
      <w:r w:rsidRPr="00EC6003">
        <w:rPr>
          <w:rFonts w:ascii="Times New Roman" w:hAnsi="Times New Roman" w:cs="Times New Roman"/>
          <w:sz w:val="28"/>
          <w:szCs w:val="28"/>
        </w:rP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14:paraId="7AC83484" w14:textId="77777777" w:rsidR="003747A5" w:rsidRDefault="003747A5" w:rsidP="00C6036E">
      <w:pPr>
        <w:spacing w:after="0" w:line="240" w:lineRule="auto"/>
        <w:ind w:firstLine="709"/>
        <w:jc w:val="both"/>
        <w:rPr>
          <w:rFonts w:ascii="Times New Roman" w:hAnsi="Times New Roman" w:cs="Times New Roman"/>
          <w:sz w:val="28"/>
          <w:szCs w:val="28"/>
        </w:rPr>
      </w:pPr>
    </w:p>
    <w:p w14:paraId="75ED578B" w14:textId="1B2C1E04" w:rsidR="009B0FE6" w:rsidRDefault="009B0FE6" w:rsidP="00C603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r w:rsidRPr="009B0FE6">
        <w:rPr>
          <w:rFonts w:ascii="Times New Roman" w:hAnsi="Times New Roman" w:cs="Times New Roman"/>
          <w:sz w:val="28"/>
          <w:szCs w:val="28"/>
        </w:rPr>
        <w:t>Срок регистрации запроса заявителя о предоставлении государственной услуги</w:t>
      </w:r>
      <w:r>
        <w:rPr>
          <w:rFonts w:ascii="Times New Roman" w:hAnsi="Times New Roman" w:cs="Times New Roman"/>
          <w:sz w:val="28"/>
          <w:szCs w:val="28"/>
        </w:rPr>
        <w:t>.</w:t>
      </w:r>
    </w:p>
    <w:p w14:paraId="34EDA051" w14:textId="7E0BF3FB" w:rsidR="009B0FE6" w:rsidRDefault="009B0FE6" w:rsidP="00C6036E">
      <w:pPr>
        <w:spacing w:after="0" w:line="240" w:lineRule="auto"/>
        <w:ind w:firstLine="709"/>
        <w:jc w:val="both"/>
        <w:rPr>
          <w:rFonts w:ascii="Times New Roman" w:hAnsi="Times New Roman" w:cs="Times New Roman"/>
          <w:sz w:val="28"/>
          <w:szCs w:val="28"/>
        </w:rPr>
      </w:pPr>
      <w:r w:rsidRPr="009B0FE6">
        <w:rPr>
          <w:rFonts w:ascii="Times New Roman" w:hAnsi="Times New Roman" w:cs="Times New Roman"/>
          <w:sz w:val="28"/>
          <w:szCs w:val="28"/>
        </w:rPr>
        <w:t xml:space="preserve">Срок регистрации заявления </w:t>
      </w:r>
      <w:r w:rsidR="00FF1DC1">
        <w:rPr>
          <w:rFonts w:ascii="Times New Roman" w:hAnsi="Times New Roman" w:cs="Times New Roman"/>
          <w:sz w:val="28"/>
          <w:szCs w:val="28"/>
        </w:rPr>
        <w:t xml:space="preserve">в Комитете </w:t>
      </w:r>
      <w:r w:rsidRPr="009B0FE6">
        <w:rPr>
          <w:rFonts w:ascii="Times New Roman" w:hAnsi="Times New Roman" w:cs="Times New Roman"/>
          <w:sz w:val="28"/>
          <w:szCs w:val="28"/>
        </w:rPr>
        <w:t>составляет 1 рабочий день с даты подачи заявле</w:t>
      </w:r>
      <w:r w:rsidR="00FF1DC1">
        <w:rPr>
          <w:rFonts w:ascii="Times New Roman" w:hAnsi="Times New Roman" w:cs="Times New Roman"/>
          <w:sz w:val="28"/>
          <w:szCs w:val="28"/>
        </w:rPr>
        <w:t xml:space="preserve">ния посредством Единого портала, </w:t>
      </w:r>
      <w:r w:rsidR="000033CE">
        <w:rPr>
          <w:rFonts w:ascii="Times New Roman" w:hAnsi="Times New Roman" w:cs="Times New Roman"/>
          <w:sz w:val="28"/>
          <w:szCs w:val="28"/>
        </w:rPr>
        <w:t xml:space="preserve">поступления посредством </w:t>
      </w:r>
      <w:r w:rsidRPr="009B0FE6">
        <w:rPr>
          <w:rFonts w:ascii="Times New Roman" w:hAnsi="Times New Roman" w:cs="Times New Roman"/>
          <w:sz w:val="28"/>
          <w:szCs w:val="28"/>
        </w:rPr>
        <w:t>почтовой связи</w:t>
      </w:r>
      <w:r w:rsidR="002008EE">
        <w:rPr>
          <w:rFonts w:ascii="Times New Roman" w:hAnsi="Times New Roman" w:cs="Times New Roman"/>
          <w:sz w:val="28"/>
          <w:szCs w:val="28"/>
        </w:rPr>
        <w:t>,</w:t>
      </w:r>
      <w:r w:rsidR="000033CE">
        <w:rPr>
          <w:rFonts w:ascii="Times New Roman" w:hAnsi="Times New Roman" w:cs="Times New Roman"/>
          <w:sz w:val="28"/>
          <w:szCs w:val="28"/>
        </w:rPr>
        <w:t xml:space="preserve"> через многофункциональный центр</w:t>
      </w:r>
      <w:r w:rsidR="002008EE" w:rsidRPr="005A30EC">
        <w:rPr>
          <w:rFonts w:ascii="Times New Roman" w:hAnsi="Times New Roman" w:cs="Times New Roman"/>
          <w:sz w:val="28"/>
          <w:szCs w:val="28"/>
        </w:rPr>
        <w:t>, либо непосредственно в орган, предоставляющий государственную услугу</w:t>
      </w:r>
      <w:r w:rsidRPr="005A30EC">
        <w:rPr>
          <w:rFonts w:ascii="Times New Roman" w:hAnsi="Times New Roman" w:cs="Times New Roman"/>
          <w:sz w:val="28"/>
          <w:szCs w:val="28"/>
        </w:rPr>
        <w:t>.</w:t>
      </w:r>
    </w:p>
    <w:p w14:paraId="6D93B5BE" w14:textId="77777777" w:rsidR="003747A5" w:rsidRDefault="003747A5" w:rsidP="00C6036E">
      <w:pPr>
        <w:spacing w:after="0" w:line="240" w:lineRule="auto"/>
        <w:ind w:firstLine="709"/>
        <w:jc w:val="both"/>
        <w:rPr>
          <w:rFonts w:ascii="Times New Roman" w:hAnsi="Times New Roman" w:cs="Times New Roman"/>
          <w:sz w:val="28"/>
          <w:szCs w:val="28"/>
        </w:rPr>
      </w:pPr>
    </w:p>
    <w:p w14:paraId="0322875B" w14:textId="767EB11C" w:rsidR="009B0FE6" w:rsidRDefault="009B0FE6" w:rsidP="00C603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Pr="009B0FE6">
        <w:rPr>
          <w:rFonts w:ascii="Times New Roman" w:hAnsi="Times New Roman" w:cs="Times New Roman"/>
          <w:sz w:val="28"/>
          <w:szCs w:val="28"/>
        </w:rPr>
        <w:t>Требования к помещениям, в которых предоставляется государственная услуга</w:t>
      </w:r>
      <w:r>
        <w:rPr>
          <w:rFonts w:ascii="Times New Roman" w:hAnsi="Times New Roman" w:cs="Times New Roman"/>
          <w:sz w:val="28"/>
          <w:szCs w:val="28"/>
        </w:rPr>
        <w:t>.</w:t>
      </w:r>
    </w:p>
    <w:p w14:paraId="365503C7" w14:textId="1507159C" w:rsidR="009B0FE6" w:rsidRDefault="009B0FE6" w:rsidP="00C6036E">
      <w:pPr>
        <w:spacing w:after="0" w:line="240" w:lineRule="auto"/>
        <w:ind w:firstLine="709"/>
        <w:jc w:val="both"/>
        <w:rPr>
          <w:rFonts w:ascii="Times New Roman" w:hAnsi="Times New Roman" w:cs="Times New Roman"/>
          <w:sz w:val="28"/>
          <w:szCs w:val="28"/>
        </w:rPr>
      </w:pPr>
      <w:r w:rsidRPr="009B0FE6">
        <w:rPr>
          <w:rFonts w:ascii="Times New Roman" w:hAnsi="Times New Roman" w:cs="Times New Roman"/>
          <w:sz w:val="28"/>
          <w:szCs w:val="28"/>
        </w:rPr>
        <w:t>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r>
        <w:rPr>
          <w:rFonts w:ascii="Times New Roman" w:hAnsi="Times New Roman" w:cs="Times New Roman"/>
          <w:sz w:val="28"/>
          <w:szCs w:val="28"/>
        </w:rPr>
        <w:t>.</w:t>
      </w:r>
    </w:p>
    <w:p w14:paraId="31F83C19" w14:textId="77777777" w:rsidR="003747A5" w:rsidRDefault="003747A5" w:rsidP="00C6036E">
      <w:pPr>
        <w:spacing w:after="0" w:line="240" w:lineRule="auto"/>
        <w:ind w:firstLine="709"/>
        <w:jc w:val="both"/>
        <w:rPr>
          <w:rFonts w:ascii="Times New Roman" w:hAnsi="Times New Roman" w:cs="Times New Roman"/>
          <w:sz w:val="28"/>
          <w:szCs w:val="28"/>
        </w:rPr>
      </w:pPr>
    </w:p>
    <w:p w14:paraId="4328C826" w14:textId="712AAF79" w:rsidR="0087683F" w:rsidRDefault="0087683F" w:rsidP="00C6036E">
      <w:pPr>
        <w:spacing w:after="0" w:line="240" w:lineRule="auto"/>
        <w:ind w:firstLine="709"/>
        <w:jc w:val="both"/>
        <w:rPr>
          <w:rFonts w:ascii="Times New Roman" w:hAnsi="Times New Roman" w:cs="Times New Roman"/>
          <w:sz w:val="28"/>
          <w:szCs w:val="28"/>
        </w:rPr>
      </w:pPr>
      <w:r w:rsidRPr="0087683F">
        <w:rPr>
          <w:rFonts w:ascii="Times New Roman" w:hAnsi="Times New Roman" w:cs="Times New Roman"/>
          <w:sz w:val="28"/>
          <w:szCs w:val="28"/>
        </w:rPr>
        <w:t>2.9. Показатели качества и доступности государственной услуги</w:t>
      </w:r>
      <w:r>
        <w:rPr>
          <w:rFonts w:ascii="Times New Roman" w:hAnsi="Times New Roman" w:cs="Times New Roman"/>
          <w:sz w:val="28"/>
          <w:szCs w:val="28"/>
        </w:rPr>
        <w:t>.</w:t>
      </w:r>
    </w:p>
    <w:p w14:paraId="5A545AC2" w14:textId="414E4135" w:rsidR="0087683F" w:rsidRDefault="0087683F" w:rsidP="00C6036E">
      <w:pPr>
        <w:spacing w:after="0" w:line="240" w:lineRule="auto"/>
        <w:ind w:firstLine="709"/>
        <w:jc w:val="both"/>
        <w:rPr>
          <w:rFonts w:ascii="Times New Roman" w:hAnsi="Times New Roman" w:cs="Times New Roman"/>
          <w:sz w:val="28"/>
          <w:szCs w:val="28"/>
        </w:rPr>
      </w:pPr>
      <w:r w:rsidRPr="0087683F">
        <w:rPr>
          <w:rFonts w:ascii="Times New Roman" w:hAnsi="Times New Roman" w:cs="Times New Roman"/>
          <w:sz w:val="28"/>
          <w:szCs w:val="28"/>
        </w:rPr>
        <w:t>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r>
        <w:rPr>
          <w:rFonts w:ascii="Times New Roman" w:hAnsi="Times New Roman" w:cs="Times New Roman"/>
          <w:sz w:val="28"/>
          <w:szCs w:val="28"/>
        </w:rPr>
        <w:t>.</w:t>
      </w:r>
    </w:p>
    <w:p w14:paraId="1B265CAE" w14:textId="77777777" w:rsidR="003747A5" w:rsidRDefault="003747A5" w:rsidP="00C6036E">
      <w:pPr>
        <w:spacing w:after="0" w:line="240" w:lineRule="auto"/>
        <w:ind w:firstLine="709"/>
        <w:jc w:val="both"/>
        <w:rPr>
          <w:rFonts w:ascii="Times New Roman" w:hAnsi="Times New Roman" w:cs="Times New Roman"/>
          <w:sz w:val="28"/>
          <w:szCs w:val="28"/>
        </w:rPr>
      </w:pPr>
    </w:p>
    <w:p w14:paraId="0E932FC0" w14:textId="6FAD037B" w:rsidR="0087683F" w:rsidRDefault="0087683F" w:rsidP="00C6036E">
      <w:pPr>
        <w:spacing w:after="0" w:line="240" w:lineRule="auto"/>
        <w:ind w:firstLine="709"/>
        <w:jc w:val="both"/>
        <w:rPr>
          <w:rFonts w:ascii="Times New Roman" w:hAnsi="Times New Roman" w:cs="Times New Roman"/>
          <w:sz w:val="28"/>
          <w:szCs w:val="28"/>
        </w:rPr>
      </w:pPr>
      <w:r w:rsidRPr="0087683F">
        <w:rPr>
          <w:rFonts w:ascii="Times New Roman" w:hAnsi="Times New Roman" w:cs="Times New Roman"/>
          <w:sz w:val="28"/>
          <w:szCs w:val="28"/>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r>
        <w:rPr>
          <w:rFonts w:ascii="Times New Roman" w:hAnsi="Times New Roman" w:cs="Times New Roman"/>
          <w:sz w:val="28"/>
          <w:szCs w:val="28"/>
        </w:rPr>
        <w:t>.</w:t>
      </w:r>
    </w:p>
    <w:p w14:paraId="1FE6E606" w14:textId="6BF0F972" w:rsidR="00D97C55" w:rsidRDefault="0087683F" w:rsidP="00C6036E">
      <w:pPr>
        <w:spacing w:after="0" w:line="240" w:lineRule="auto"/>
        <w:ind w:firstLine="709"/>
        <w:jc w:val="both"/>
        <w:rPr>
          <w:rFonts w:ascii="Times New Roman" w:hAnsi="Times New Roman" w:cs="Times New Roman"/>
          <w:sz w:val="28"/>
          <w:szCs w:val="28"/>
        </w:rPr>
      </w:pPr>
      <w:r w:rsidRPr="0087683F">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законодательством Россий</w:t>
      </w:r>
      <w:r w:rsidR="00D97C55">
        <w:rPr>
          <w:rFonts w:ascii="Times New Roman" w:hAnsi="Times New Roman" w:cs="Times New Roman"/>
          <w:sz w:val="28"/>
          <w:szCs w:val="28"/>
        </w:rPr>
        <w:t>ской Федерации не предусмотрены.</w:t>
      </w:r>
    </w:p>
    <w:p w14:paraId="054E8634" w14:textId="77777777" w:rsidR="003747A5" w:rsidRDefault="003747A5" w:rsidP="00C6036E">
      <w:pPr>
        <w:spacing w:after="0" w:line="240" w:lineRule="auto"/>
        <w:ind w:firstLine="709"/>
        <w:jc w:val="both"/>
        <w:rPr>
          <w:rFonts w:ascii="Times New Roman" w:hAnsi="Times New Roman" w:cs="Times New Roman"/>
          <w:sz w:val="28"/>
          <w:szCs w:val="28"/>
        </w:rPr>
      </w:pPr>
    </w:p>
    <w:p w14:paraId="576C81C9" w14:textId="777765B2" w:rsidR="00850B2D" w:rsidRDefault="00116B52" w:rsidP="00C603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2.10.11</w:t>
      </w:r>
      <w:r w:rsidR="00D97C55">
        <w:rPr>
          <w:rFonts w:ascii="Times New Roman" w:hAnsi="Times New Roman" w:cs="Times New Roman"/>
          <w:sz w:val="28"/>
          <w:szCs w:val="28"/>
        </w:rPr>
        <w:t>.</w:t>
      </w:r>
      <w:r w:rsidR="00850B2D">
        <w:rPr>
          <w:rFonts w:ascii="Times New Roman" w:hAnsi="Times New Roman" w:cs="Times New Roman"/>
          <w:sz w:val="28"/>
          <w:szCs w:val="28"/>
        </w:rPr>
        <w:t xml:space="preserve"> </w:t>
      </w:r>
      <w:r w:rsidR="0087683F" w:rsidRPr="0087683F">
        <w:rPr>
          <w:rFonts w:ascii="Times New Roman" w:hAnsi="Times New Roman" w:cs="Times New Roman"/>
          <w:sz w:val="28"/>
          <w:szCs w:val="28"/>
        </w:rPr>
        <w:t>Информационная система, используемая для предос</w:t>
      </w:r>
      <w:r w:rsidR="00C37E30">
        <w:rPr>
          <w:rFonts w:ascii="Times New Roman" w:hAnsi="Times New Roman" w:cs="Times New Roman"/>
          <w:sz w:val="28"/>
          <w:szCs w:val="28"/>
        </w:rPr>
        <w:t>тавления государственной услуги</w:t>
      </w:r>
      <w:r w:rsidR="00457B52">
        <w:rPr>
          <w:rFonts w:ascii="Times New Roman" w:hAnsi="Times New Roman" w:cs="Times New Roman"/>
          <w:sz w:val="28"/>
          <w:szCs w:val="28"/>
        </w:rPr>
        <w:t xml:space="preserve"> – Единый портал, </w:t>
      </w:r>
      <w:r w:rsidR="00457B52" w:rsidRPr="00457B52">
        <w:rPr>
          <w:rFonts w:ascii="Times New Roman" w:hAnsi="Times New Roman" w:cs="Times New Roman"/>
          <w:sz w:val="28"/>
          <w:szCs w:val="28"/>
        </w:rPr>
        <w:t>СМЭВ (Единая система межведомственного электронного взаимодействия).</w:t>
      </w:r>
    </w:p>
    <w:p w14:paraId="307F1DE8" w14:textId="77777777" w:rsidR="003747A5" w:rsidRDefault="003747A5" w:rsidP="00C6036E">
      <w:pPr>
        <w:spacing w:after="0" w:line="240" w:lineRule="auto"/>
        <w:ind w:firstLine="709"/>
        <w:jc w:val="both"/>
        <w:rPr>
          <w:rFonts w:ascii="Times New Roman" w:hAnsi="Times New Roman" w:cs="Times New Roman"/>
          <w:sz w:val="28"/>
          <w:szCs w:val="28"/>
        </w:rPr>
      </w:pPr>
    </w:p>
    <w:p w14:paraId="5D37C7F1" w14:textId="2BE97519" w:rsidR="00D97C55" w:rsidRDefault="00850B2D" w:rsidP="00C603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w:t>
      </w:r>
      <w:r w:rsidR="00116B52">
        <w:rPr>
          <w:rFonts w:ascii="Times New Roman" w:hAnsi="Times New Roman" w:cs="Times New Roman"/>
          <w:sz w:val="28"/>
          <w:szCs w:val="28"/>
        </w:rPr>
        <w:t>2</w:t>
      </w:r>
      <w:r>
        <w:rPr>
          <w:rFonts w:ascii="Times New Roman" w:hAnsi="Times New Roman" w:cs="Times New Roman"/>
          <w:sz w:val="28"/>
          <w:szCs w:val="28"/>
        </w:rPr>
        <w:t xml:space="preserve">. </w:t>
      </w:r>
      <w:r w:rsidR="00F31089" w:rsidRPr="00F31089">
        <w:rPr>
          <w:rFonts w:ascii="Times New Roman" w:hAnsi="Times New Roman" w:cs="Times New Roman"/>
          <w:sz w:val="28"/>
          <w:szCs w:val="28"/>
        </w:rPr>
        <w:t>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 обусловлена предоставлением государственной услуги только юридическим лицам.</w:t>
      </w:r>
    </w:p>
    <w:p w14:paraId="17AB1CC8" w14:textId="77777777" w:rsidR="003747A5" w:rsidRPr="0087683F" w:rsidRDefault="003747A5" w:rsidP="00C6036E">
      <w:pPr>
        <w:spacing w:after="0" w:line="240" w:lineRule="auto"/>
        <w:ind w:firstLine="709"/>
        <w:jc w:val="both"/>
        <w:rPr>
          <w:rFonts w:ascii="Times New Roman" w:hAnsi="Times New Roman" w:cs="Times New Roman"/>
          <w:sz w:val="28"/>
          <w:szCs w:val="28"/>
        </w:rPr>
      </w:pPr>
    </w:p>
    <w:p w14:paraId="093E972D" w14:textId="0D945956" w:rsidR="0087683F" w:rsidRDefault="00D97C55" w:rsidP="00C6036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w:t>
      </w:r>
      <w:r w:rsidR="00116B52">
        <w:rPr>
          <w:rFonts w:ascii="Times New Roman" w:hAnsi="Times New Roman" w:cs="Times New Roman"/>
          <w:sz w:val="28"/>
          <w:szCs w:val="28"/>
        </w:rPr>
        <w:t>3</w:t>
      </w:r>
      <w:r>
        <w:rPr>
          <w:rFonts w:ascii="Times New Roman" w:hAnsi="Times New Roman" w:cs="Times New Roman"/>
          <w:sz w:val="28"/>
          <w:szCs w:val="28"/>
        </w:rPr>
        <w:t>.</w:t>
      </w:r>
      <w:r w:rsidR="00C6036E">
        <w:rPr>
          <w:rFonts w:ascii="Times New Roman" w:hAnsi="Times New Roman" w:cs="Times New Roman"/>
          <w:sz w:val="28"/>
          <w:szCs w:val="28"/>
        </w:rPr>
        <w:t xml:space="preserve"> </w:t>
      </w:r>
      <w:r w:rsidR="0087683F" w:rsidRPr="0087683F">
        <w:rPr>
          <w:rFonts w:ascii="Times New Roman" w:hAnsi="Times New Roman" w:cs="Times New Roman"/>
          <w:sz w:val="28"/>
          <w:szCs w:val="28"/>
        </w:rPr>
        <w:t>Предоста</w:t>
      </w:r>
      <w:r w:rsidR="004E7BE8">
        <w:rPr>
          <w:rFonts w:ascii="Times New Roman" w:hAnsi="Times New Roman" w:cs="Times New Roman"/>
          <w:sz w:val="28"/>
          <w:szCs w:val="28"/>
        </w:rPr>
        <w:t>вление государственной услуги в </w:t>
      </w:r>
      <w:r w:rsidR="0087683F" w:rsidRPr="0087683F">
        <w:rPr>
          <w:rFonts w:ascii="Times New Roman" w:hAnsi="Times New Roman" w:cs="Times New Roman"/>
          <w:sz w:val="28"/>
          <w:szCs w:val="28"/>
        </w:rPr>
        <w:t>многофункциональном центре осуществляется при наличии вступившего в силу соглашения о в</w:t>
      </w:r>
      <w:r w:rsidR="00F17829">
        <w:rPr>
          <w:rFonts w:ascii="Times New Roman" w:hAnsi="Times New Roman" w:cs="Times New Roman"/>
          <w:sz w:val="28"/>
          <w:szCs w:val="28"/>
        </w:rPr>
        <w:t>заимодействии между ГБУ ЛО «МФЦ»</w:t>
      </w:r>
      <w:r w:rsidR="0087683F" w:rsidRPr="0087683F">
        <w:rPr>
          <w:rFonts w:ascii="Times New Roman" w:hAnsi="Times New Roman" w:cs="Times New Roman"/>
          <w:sz w:val="28"/>
          <w:szCs w:val="28"/>
        </w:rPr>
        <w:t xml:space="preserve"> и уполномоченным органом. </w:t>
      </w:r>
    </w:p>
    <w:p w14:paraId="627EE9DE" w14:textId="77777777" w:rsidR="002F7303" w:rsidRDefault="002F7303" w:rsidP="00047A21">
      <w:pPr>
        <w:spacing w:after="0" w:line="240" w:lineRule="auto"/>
        <w:ind w:firstLine="709"/>
        <w:jc w:val="both"/>
        <w:rPr>
          <w:rFonts w:ascii="Times New Roman" w:hAnsi="Times New Roman" w:cs="Times New Roman"/>
          <w:sz w:val="28"/>
          <w:szCs w:val="28"/>
        </w:rPr>
      </w:pPr>
      <w:r w:rsidRPr="002F7303">
        <w:rPr>
          <w:rFonts w:ascii="Times New Roman" w:hAnsi="Times New Roman" w:cs="Times New Roman"/>
          <w:sz w:val="28"/>
          <w:szCs w:val="28"/>
        </w:rPr>
        <w:t>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отсутствует.</w:t>
      </w:r>
    </w:p>
    <w:p w14:paraId="30B7B913" w14:textId="39DECC2E" w:rsidR="00B867EB" w:rsidRDefault="00850B2D" w:rsidP="00047A21">
      <w:pPr>
        <w:spacing w:after="0" w:line="240" w:lineRule="auto"/>
        <w:ind w:firstLine="709"/>
        <w:jc w:val="both"/>
        <w:rPr>
          <w:rFonts w:ascii="Times New Roman" w:hAnsi="Times New Roman" w:cs="Times New Roman"/>
          <w:sz w:val="28"/>
          <w:szCs w:val="28"/>
        </w:rPr>
      </w:pPr>
      <w:r w:rsidRPr="00850B2D">
        <w:rPr>
          <w:rFonts w:ascii="Times New Roman" w:hAnsi="Times New Roman" w:cs="Times New Roman"/>
          <w:sz w:val="28"/>
          <w:szCs w:val="28"/>
        </w:rPr>
        <w:t>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14:paraId="1A7BF3C8" w14:textId="77777777" w:rsidR="003747A5" w:rsidRPr="00850B2D" w:rsidRDefault="003747A5" w:rsidP="00047A21">
      <w:pPr>
        <w:spacing w:after="0" w:line="240" w:lineRule="auto"/>
        <w:ind w:firstLine="709"/>
        <w:jc w:val="both"/>
        <w:rPr>
          <w:rFonts w:ascii="Times New Roman" w:hAnsi="Times New Roman" w:cs="Times New Roman"/>
          <w:sz w:val="28"/>
          <w:szCs w:val="28"/>
        </w:rPr>
      </w:pPr>
    </w:p>
    <w:p w14:paraId="69D4DEE0" w14:textId="53CA0216" w:rsidR="00102C61" w:rsidRPr="00C6036E" w:rsidRDefault="00C6036E" w:rsidP="00047A21">
      <w:pPr>
        <w:spacing w:after="0" w:line="240" w:lineRule="auto"/>
        <w:ind w:firstLine="709"/>
        <w:jc w:val="both"/>
        <w:rPr>
          <w:rFonts w:ascii="Times New Roman" w:hAnsi="Times New Roman" w:cs="Times New Roman"/>
          <w:sz w:val="28"/>
          <w:szCs w:val="28"/>
        </w:rPr>
      </w:pPr>
      <w:r w:rsidRPr="00C6036E">
        <w:rPr>
          <w:rFonts w:ascii="Times New Roman" w:hAnsi="Times New Roman" w:cs="Times New Roman"/>
          <w:sz w:val="28"/>
          <w:szCs w:val="28"/>
        </w:rPr>
        <w:t>2.11. Исчерпывающий перечень документов, необходимых для предоставления государственной услуги</w:t>
      </w:r>
      <w:r>
        <w:rPr>
          <w:rFonts w:ascii="Times New Roman" w:hAnsi="Times New Roman" w:cs="Times New Roman"/>
          <w:sz w:val="28"/>
          <w:szCs w:val="28"/>
        </w:rPr>
        <w:t>.</w:t>
      </w:r>
    </w:p>
    <w:p w14:paraId="26773196" w14:textId="3E05E10F" w:rsidR="00102C61" w:rsidRDefault="00C6036E" w:rsidP="00C6036E">
      <w:pPr>
        <w:spacing w:after="0" w:line="240" w:lineRule="auto"/>
        <w:ind w:firstLine="709"/>
        <w:jc w:val="both"/>
        <w:rPr>
          <w:rFonts w:ascii="Times New Roman" w:hAnsi="Times New Roman" w:cs="Times New Roman"/>
          <w:sz w:val="28"/>
          <w:szCs w:val="28"/>
        </w:rPr>
      </w:pPr>
      <w:r w:rsidRPr="00C6036E">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w:t>
      </w:r>
      <w:r w:rsidRPr="00662F3D">
        <w:rPr>
          <w:rFonts w:ascii="Times New Roman" w:hAnsi="Times New Roman" w:cs="Times New Roman"/>
          <w:sz w:val="28"/>
          <w:szCs w:val="28"/>
        </w:rPr>
        <w:t xml:space="preserve">в  </w:t>
      </w:r>
      <w:r w:rsidR="00662F3D" w:rsidRPr="00662F3D">
        <w:rPr>
          <w:rFonts w:ascii="Times New Roman" w:hAnsi="Times New Roman" w:cs="Times New Roman"/>
          <w:sz w:val="28"/>
          <w:szCs w:val="28"/>
        </w:rPr>
        <w:t>разделе III приложения</w:t>
      </w:r>
      <w:r w:rsidRPr="00662F3D">
        <w:rPr>
          <w:rFonts w:ascii="Times New Roman" w:hAnsi="Times New Roman" w:cs="Times New Roman"/>
          <w:sz w:val="28"/>
          <w:szCs w:val="28"/>
        </w:rPr>
        <w:t xml:space="preserve"> к Административному регламенту (таблица № 2).</w:t>
      </w:r>
    </w:p>
    <w:p w14:paraId="64E43408" w14:textId="477F08CB" w:rsidR="00C6036E" w:rsidRDefault="004B7EDE" w:rsidP="00C6036E">
      <w:pPr>
        <w:spacing w:after="0" w:line="240" w:lineRule="auto"/>
        <w:ind w:firstLine="709"/>
        <w:jc w:val="both"/>
        <w:rPr>
          <w:rFonts w:ascii="Times New Roman" w:hAnsi="Times New Roman" w:cs="Times New Roman"/>
          <w:sz w:val="28"/>
          <w:szCs w:val="28"/>
        </w:rPr>
      </w:pPr>
      <w:r w:rsidRPr="00662F3D">
        <w:rPr>
          <w:rFonts w:ascii="Times New Roman" w:hAnsi="Times New Roman" w:cs="Times New Roman"/>
          <w:sz w:val="28"/>
          <w:szCs w:val="28"/>
        </w:rPr>
        <w:t>Форма</w:t>
      </w:r>
      <w:r w:rsidR="00C6036E" w:rsidRPr="00662F3D">
        <w:rPr>
          <w:rFonts w:ascii="Times New Roman" w:hAnsi="Times New Roman" w:cs="Times New Roman"/>
          <w:sz w:val="28"/>
          <w:szCs w:val="28"/>
        </w:rPr>
        <w:t xml:space="preserve"> заявления </w:t>
      </w:r>
      <w:r w:rsidR="001819C4" w:rsidRPr="00662F3D">
        <w:rPr>
          <w:rFonts w:ascii="Times New Roman" w:hAnsi="Times New Roman" w:cs="Times New Roman"/>
          <w:sz w:val="28"/>
          <w:szCs w:val="28"/>
        </w:rPr>
        <w:t xml:space="preserve">(ходатайства) </w:t>
      </w:r>
      <w:r w:rsidR="00C6036E" w:rsidRPr="00662F3D">
        <w:rPr>
          <w:rFonts w:ascii="Times New Roman" w:hAnsi="Times New Roman" w:cs="Times New Roman"/>
          <w:sz w:val="28"/>
          <w:szCs w:val="28"/>
        </w:rPr>
        <w:t>приведен</w:t>
      </w:r>
      <w:r w:rsidRPr="00662F3D">
        <w:rPr>
          <w:rFonts w:ascii="Times New Roman" w:hAnsi="Times New Roman" w:cs="Times New Roman"/>
          <w:sz w:val="28"/>
          <w:szCs w:val="28"/>
        </w:rPr>
        <w:t>а</w:t>
      </w:r>
      <w:r w:rsidR="00C6036E" w:rsidRPr="00662F3D">
        <w:rPr>
          <w:rFonts w:ascii="Times New Roman" w:hAnsi="Times New Roman" w:cs="Times New Roman"/>
          <w:sz w:val="28"/>
          <w:szCs w:val="28"/>
        </w:rPr>
        <w:t xml:space="preserve"> </w:t>
      </w:r>
      <w:proofErr w:type="gramStart"/>
      <w:r w:rsidR="00662F3D" w:rsidRPr="00662F3D">
        <w:rPr>
          <w:rFonts w:ascii="Times New Roman" w:hAnsi="Times New Roman" w:cs="Times New Roman"/>
          <w:sz w:val="28"/>
          <w:szCs w:val="28"/>
        </w:rPr>
        <w:t>в  разделе</w:t>
      </w:r>
      <w:proofErr w:type="gramEnd"/>
      <w:r w:rsidR="00662F3D" w:rsidRPr="00662F3D">
        <w:rPr>
          <w:rFonts w:ascii="Times New Roman" w:hAnsi="Times New Roman" w:cs="Times New Roman"/>
          <w:sz w:val="28"/>
          <w:szCs w:val="28"/>
        </w:rPr>
        <w:t xml:space="preserve"> V приложения к Административному регламенту</w:t>
      </w:r>
      <w:r w:rsidR="00C6036E" w:rsidRPr="00662F3D">
        <w:rPr>
          <w:rFonts w:ascii="Times New Roman" w:hAnsi="Times New Roman" w:cs="Times New Roman"/>
          <w:sz w:val="28"/>
          <w:szCs w:val="28"/>
        </w:rPr>
        <w:t>.</w:t>
      </w:r>
    </w:p>
    <w:p w14:paraId="496E28C9" w14:textId="77777777" w:rsidR="00662F3D" w:rsidRDefault="00662F3D" w:rsidP="00C6036E">
      <w:pPr>
        <w:spacing w:after="0" w:line="240" w:lineRule="auto"/>
        <w:ind w:firstLine="709"/>
        <w:jc w:val="both"/>
        <w:rPr>
          <w:rFonts w:ascii="Times New Roman" w:hAnsi="Times New Roman" w:cs="Times New Roman"/>
          <w:sz w:val="28"/>
          <w:szCs w:val="28"/>
        </w:rPr>
      </w:pPr>
    </w:p>
    <w:p w14:paraId="2044124E" w14:textId="77777777" w:rsidR="003747A5" w:rsidRDefault="003747A5" w:rsidP="00C6036E">
      <w:pPr>
        <w:spacing w:after="0" w:line="240" w:lineRule="auto"/>
        <w:ind w:firstLine="709"/>
        <w:jc w:val="both"/>
        <w:rPr>
          <w:rFonts w:ascii="Times New Roman" w:hAnsi="Times New Roman" w:cs="Times New Roman"/>
          <w:sz w:val="28"/>
          <w:szCs w:val="28"/>
        </w:rPr>
      </w:pPr>
    </w:p>
    <w:p w14:paraId="1FC9BBE9" w14:textId="2B9BD8D9" w:rsidR="00C45837" w:rsidRDefault="00C45837" w:rsidP="00C6036E">
      <w:pPr>
        <w:spacing w:after="0" w:line="240" w:lineRule="auto"/>
        <w:ind w:firstLine="709"/>
        <w:jc w:val="both"/>
        <w:rPr>
          <w:rFonts w:ascii="Times New Roman" w:hAnsi="Times New Roman" w:cs="Times New Roman"/>
          <w:sz w:val="28"/>
          <w:szCs w:val="28"/>
        </w:rPr>
      </w:pPr>
      <w:r w:rsidRPr="00C45837">
        <w:rPr>
          <w:rFonts w:ascii="Times New Roman" w:hAnsi="Times New Roman" w:cs="Times New Roman"/>
          <w:sz w:val="28"/>
          <w:szCs w:val="28"/>
        </w:rPr>
        <w:t xml:space="preserve">2.12. Исчерпывающий перечень </w:t>
      </w:r>
      <w:r w:rsidRPr="007C6811">
        <w:rPr>
          <w:rFonts w:ascii="Times New Roman" w:hAnsi="Times New Roman" w:cs="Times New Roman"/>
          <w:sz w:val="28"/>
          <w:szCs w:val="28"/>
        </w:rPr>
        <w:t xml:space="preserve">оснований </w:t>
      </w:r>
      <w:r w:rsidR="002F7303">
        <w:rPr>
          <w:rFonts w:ascii="Times New Roman" w:hAnsi="Times New Roman" w:cs="Times New Roman"/>
          <w:sz w:val="28"/>
          <w:szCs w:val="28"/>
        </w:rPr>
        <w:t xml:space="preserve">для </w:t>
      </w:r>
      <w:r w:rsidR="002F7303" w:rsidRPr="007C6811">
        <w:rPr>
          <w:rFonts w:ascii="Times New Roman" w:hAnsi="Times New Roman" w:cs="Times New Roman"/>
          <w:sz w:val="28"/>
          <w:szCs w:val="28"/>
        </w:rPr>
        <w:t>отказа в приеме запроса государственной услуги</w:t>
      </w:r>
      <w:r w:rsidR="002F7303">
        <w:rPr>
          <w:rFonts w:ascii="Times New Roman" w:hAnsi="Times New Roman" w:cs="Times New Roman"/>
          <w:sz w:val="28"/>
          <w:szCs w:val="28"/>
        </w:rPr>
        <w:t xml:space="preserve"> и</w:t>
      </w:r>
      <w:r w:rsidR="002F7303" w:rsidRPr="00DA4414">
        <w:rPr>
          <w:rFonts w:ascii="Times New Roman" w:hAnsi="Times New Roman" w:cs="Times New Roman"/>
          <w:sz w:val="28"/>
          <w:szCs w:val="28"/>
        </w:rPr>
        <w:t xml:space="preserve"> возврат</w:t>
      </w:r>
      <w:r w:rsidR="002F7303">
        <w:rPr>
          <w:rFonts w:ascii="Times New Roman" w:hAnsi="Times New Roman" w:cs="Times New Roman"/>
          <w:sz w:val="28"/>
          <w:szCs w:val="28"/>
        </w:rPr>
        <w:t>а</w:t>
      </w:r>
      <w:r w:rsidR="002F7303" w:rsidRPr="00DA4414">
        <w:rPr>
          <w:rFonts w:ascii="Times New Roman" w:hAnsi="Times New Roman" w:cs="Times New Roman"/>
          <w:sz w:val="28"/>
          <w:szCs w:val="28"/>
        </w:rPr>
        <w:t xml:space="preserve"> </w:t>
      </w:r>
      <w:r w:rsidR="002F7303">
        <w:rPr>
          <w:rFonts w:ascii="Times New Roman" w:hAnsi="Times New Roman" w:cs="Times New Roman"/>
          <w:sz w:val="28"/>
          <w:szCs w:val="28"/>
        </w:rPr>
        <w:t xml:space="preserve">ходатайства </w:t>
      </w:r>
      <w:r w:rsidR="002F7303" w:rsidRPr="00DA4414">
        <w:rPr>
          <w:rFonts w:ascii="Times New Roman" w:hAnsi="Times New Roman" w:cs="Times New Roman"/>
          <w:sz w:val="28"/>
          <w:szCs w:val="28"/>
        </w:rPr>
        <w:t>и документов без рассмотрения</w:t>
      </w:r>
      <w:r w:rsidRPr="00C45837">
        <w:rPr>
          <w:rFonts w:ascii="Times New Roman" w:hAnsi="Times New Roman" w:cs="Times New Roman"/>
          <w:sz w:val="28"/>
          <w:szCs w:val="28"/>
        </w:rPr>
        <w:t xml:space="preserve">, исчерпывающий перечень оснований для приостановления </w:t>
      </w:r>
      <w:r w:rsidRPr="00C45837">
        <w:rPr>
          <w:rFonts w:ascii="Times New Roman" w:hAnsi="Times New Roman" w:cs="Times New Roman"/>
          <w:sz w:val="28"/>
          <w:szCs w:val="28"/>
        </w:rPr>
        <w:lastRenderedPageBreak/>
        <w:t>предоставления государственной услуги</w:t>
      </w:r>
      <w:r w:rsidR="00DA4414">
        <w:rPr>
          <w:rFonts w:ascii="Times New Roman" w:hAnsi="Times New Roman" w:cs="Times New Roman"/>
          <w:sz w:val="28"/>
          <w:szCs w:val="28"/>
        </w:rPr>
        <w:t xml:space="preserve">, исчерпывающий </w:t>
      </w:r>
      <w:proofErr w:type="gramStart"/>
      <w:r w:rsidR="00DA4414">
        <w:rPr>
          <w:rFonts w:ascii="Times New Roman" w:hAnsi="Times New Roman" w:cs="Times New Roman"/>
          <w:sz w:val="28"/>
          <w:szCs w:val="28"/>
        </w:rPr>
        <w:t xml:space="preserve">перечень </w:t>
      </w:r>
      <w:r w:rsidRPr="00C45837">
        <w:rPr>
          <w:rFonts w:ascii="Times New Roman" w:hAnsi="Times New Roman" w:cs="Times New Roman"/>
          <w:sz w:val="28"/>
          <w:szCs w:val="28"/>
        </w:rPr>
        <w:t xml:space="preserve"> для</w:t>
      </w:r>
      <w:proofErr w:type="gramEnd"/>
      <w:r w:rsidRPr="00C45837">
        <w:rPr>
          <w:rFonts w:ascii="Times New Roman" w:hAnsi="Times New Roman" w:cs="Times New Roman"/>
          <w:sz w:val="28"/>
          <w:szCs w:val="28"/>
        </w:rPr>
        <w:t xml:space="preserve"> отказа в предоставлении государственной услуги</w:t>
      </w:r>
      <w:r>
        <w:rPr>
          <w:rFonts w:ascii="Times New Roman" w:hAnsi="Times New Roman" w:cs="Times New Roman"/>
          <w:sz w:val="28"/>
          <w:szCs w:val="28"/>
        </w:rPr>
        <w:t>.</w:t>
      </w:r>
    </w:p>
    <w:p w14:paraId="5F9A5A50" w14:textId="77777777" w:rsidR="00DA4414" w:rsidRDefault="00DA4414" w:rsidP="001819C4">
      <w:pPr>
        <w:spacing w:after="0" w:line="240" w:lineRule="auto"/>
        <w:ind w:firstLine="709"/>
        <w:jc w:val="both"/>
        <w:rPr>
          <w:rFonts w:ascii="Times New Roman" w:hAnsi="Times New Roman" w:cs="Times New Roman"/>
          <w:sz w:val="28"/>
          <w:szCs w:val="28"/>
        </w:rPr>
      </w:pPr>
    </w:p>
    <w:p w14:paraId="3F879D6F" w14:textId="639421A8" w:rsidR="00DA4414" w:rsidRPr="001819C4" w:rsidRDefault="002F7303" w:rsidP="001819C4">
      <w:pPr>
        <w:spacing w:after="0" w:line="240" w:lineRule="auto"/>
        <w:ind w:firstLine="709"/>
        <w:jc w:val="both"/>
        <w:rPr>
          <w:rFonts w:ascii="Times New Roman" w:hAnsi="Times New Roman" w:cs="Times New Roman"/>
          <w:sz w:val="28"/>
          <w:szCs w:val="28"/>
        </w:rPr>
      </w:pPr>
      <w:r w:rsidRPr="002F7303">
        <w:rPr>
          <w:rFonts w:ascii="Times New Roman" w:hAnsi="Times New Roman" w:cs="Times New Roman"/>
          <w:sz w:val="28"/>
          <w:szCs w:val="28"/>
        </w:rPr>
        <w:t>Исчерпывающий перечень оснований для отказа в приеме запроса государственной услуги и возврата ходатайства и документов без рассмотрения</w:t>
      </w:r>
      <w:r w:rsidR="007C6811">
        <w:rPr>
          <w:rFonts w:ascii="Times New Roman" w:hAnsi="Times New Roman" w:cs="Times New Roman"/>
          <w:sz w:val="28"/>
          <w:szCs w:val="28"/>
        </w:rPr>
        <w:t>:</w:t>
      </w:r>
    </w:p>
    <w:p w14:paraId="2864E3F4" w14:textId="63F1C095" w:rsidR="001819C4" w:rsidRPr="001819C4" w:rsidRDefault="001819C4" w:rsidP="001819C4">
      <w:pPr>
        <w:spacing w:after="0" w:line="240" w:lineRule="auto"/>
        <w:ind w:firstLine="709"/>
        <w:jc w:val="both"/>
        <w:rPr>
          <w:rFonts w:ascii="Times New Roman" w:hAnsi="Times New Roman" w:cs="Times New Roman"/>
          <w:sz w:val="28"/>
          <w:szCs w:val="28"/>
        </w:rPr>
      </w:pPr>
      <w:r w:rsidRPr="001819C4">
        <w:rPr>
          <w:rFonts w:ascii="Times New Roman" w:hAnsi="Times New Roman" w:cs="Times New Roman"/>
          <w:sz w:val="28"/>
          <w:szCs w:val="28"/>
        </w:rPr>
        <w:t xml:space="preserve"> ходатайство подано в орган исполнительной власти не уполномоченны</w:t>
      </w:r>
      <w:r w:rsidR="00F87907">
        <w:rPr>
          <w:rFonts w:ascii="Times New Roman" w:hAnsi="Times New Roman" w:cs="Times New Roman"/>
          <w:sz w:val="28"/>
          <w:szCs w:val="28"/>
        </w:rPr>
        <w:t>й</w:t>
      </w:r>
      <w:r w:rsidRPr="001819C4">
        <w:rPr>
          <w:rFonts w:ascii="Times New Roman" w:hAnsi="Times New Roman" w:cs="Times New Roman"/>
          <w:sz w:val="28"/>
          <w:szCs w:val="28"/>
        </w:rPr>
        <w:t xml:space="preserve"> на установление публичного сервитута для целей, указанных в ходатайстве;</w:t>
      </w:r>
    </w:p>
    <w:p w14:paraId="4189CDEC" w14:textId="26458ADC" w:rsidR="001819C4" w:rsidRPr="001819C4" w:rsidRDefault="001819C4" w:rsidP="001819C4">
      <w:pPr>
        <w:spacing w:after="0" w:line="240" w:lineRule="auto"/>
        <w:ind w:firstLine="709"/>
        <w:jc w:val="both"/>
        <w:rPr>
          <w:rFonts w:ascii="Times New Roman" w:hAnsi="Times New Roman" w:cs="Times New Roman"/>
          <w:sz w:val="28"/>
          <w:szCs w:val="28"/>
        </w:rPr>
      </w:pPr>
      <w:r w:rsidRPr="001819C4">
        <w:rPr>
          <w:rFonts w:ascii="Times New Roman" w:hAnsi="Times New Roman" w:cs="Times New Roman"/>
          <w:sz w:val="28"/>
          <w:szCs w:val="28"/>
        </w:rPr>
        <w:t xml:space="preserve"> заявитель не является лицом, предусмотренным статьей 39.40 </w:t>
      </w:r>
      <w:r w:rsidR="009915A7" w:rsidRPr="009915A7">
        <w:rPr>
          <w:rFonts w:ascii="Times New Roman" w:hAnsi="Times New Roman" w:cs="Times New Roman"/>
          <w:sz w:val="28"/>
          <w:szCs w:val="28"/>
        </w:rPr>
        <w:t>Земельного кодекса РФ</w:t>
      </w:r>
      <w:r w:rsidRPr="001819C4">
        <w:rPr>
          <w:rFonts w:ascii="Times New Roman" w:hAnsi="Times New Roman" w:cs="Times New Roman"/>
          <w:sz w:val="28"/>
          <w:szCs w:val="28"/>
        </w:rPr>
        <w:t>;</w:t>
      </w:r>
    </w:p>
    <w:p w14:paraId="5EADBF1C" w14:textId="50030782" w:rsidR="001819C4" w:rsidRPr="001819C4" w:rsidRDefault="001819C4" w:rsidP="001819C4">
      <w:pPr>
        <w:spacing w:after="0" w:line="240" w:lineRule="auto"/>
        <w:ind w:firstLine="709"/>
        <w:jc w:val="both"/>
        <w:rPr>
          <w:rFonts w:ascii="Times New Roman" w:hAnsi="Times New Roman" w:cs="Times New Roman"/>
          <w:sz w:val="28"/>
          <w:szCs w:val="28"/>
        </w:rPr>
      </w:pPr>
      <w:r w:rsidRPr="001819C4">
        <w:rPr>
          <w:rFonts w:ascii="Times New Roman" w:hAnsi="Times New Roman" w:cs="Times New Roman"/>
          <w:sz w:val="28"/>
          <w:szCs w:val="28"/>
        </w:rPr>
        <w:t xml:space="preserve"> подано ходатайство об установлении публичного сервитута в целях, не предусмотренных статьей 39.37 </w:t>
      </w:r>
      <w:r w:rsidR="00C84986">
        <w:rPr>
          <w:rFonts w:ascii="Times New Roman" w:hAnsi="Times New Roman" w:cs="Times New Roman"/>
          <w:sz w:val="28"/>
          <w:szCs w:val="28"/>
        </w:rPr>
        <w:t>Земельного кодекса РФ</w:t>
      </w:r>
      <w:r w:rsidRPr="001819C4">
        <w:rPr>
          <w:rFonts w:ascii="Times New Roman" w:hAnsi="Times New Roman" w:cs="Times New Roman"/>
          <w:sz w:val="28"/>
          <w:szCs w:val="28"/>
        </w:rPr>
        <w:t>;</w:t>
      </w:r>
    </w:p>
    <w:p w14:paraId="37248231" w14:textId="61CCD17F" w:rsidR="0066100F" w:rsidRPr="00C27CD5" w:rsidRDefault="001819C4" w:rsidP="0066100F">
      <w:pPr>
        <w:spacing w:after="0" w:line="240" w:lineRule="auto"/>
        <w:ind w:firstLine="709"/>
        <w:jc w:val="both"/>
        <w:rPr>
          <w:rFonts w:ascii="Times New Roman" w:hAnsi="Times New Roman" w:cs="Times New Roman"/>
          <w:sz w:val="28"/>
          <w:szCs w:val="28"/>
        </w:rPr>
      </w:pPr>
      <w:r w:rsidRPr="001819C4">
        <w:rPr>
          <w:rFonts w:ascii="Times New Roman" w:hAnsi="Times New Roman" w:cs="Times New Roman"/>
          <w:sz w:val="28"/>
          <w:szCs w:val="28"/>
        </w:rPr>
        <w:t xml:space="preserve"> к ходатайству об установлении публичного сервитута не приложены документы, предусмотренные</w:t>
      </w:r>
      <w:r w:rsidRPr="002F7303">
        <w:rPr>
          <w:rFonts w:ascii="Times New Roman" w:hAnsi="Times New Roman" w:cs="Times New Roman"/>
          <w:sz w:val="28"/>
          <w:szCs w:val="28"/>
        </w:rPr>
        <w:t xml:space="preserve"> </w:t>
      </w:r>
      <w:r w:rsidR="0052763C" w:rsidRPr="00B673D7">
        <w:rPr>
          <w:rFonts w:ascii="Times New Roman" w:hAnsi="Times New Roman" w:cs="Times New Roman"/>
          <w:sz w:val="28"/>
          <w:szCs w:val="28"/>
        </w:rPr>
        <w:t xml:space="preserve">таблицей №2 </w:t>
      </w:r>
      <w:r w:rsidR="002F7303" w:rsidRPr="00B673D7">
        <w:rPr>
          <w:rFonts w:ascii="Times New Roman" w:hAnsi="Times New Roman" w:cs="Times New Roman"/>
          <w:sz w:val="28"/>
          <w:szCs w:val="28"/>
        </w:rPr>
        <w:t xml:space="preserve">приложения </w:t>
      </w:r>
      <w:r w:rsidR="0052763C" w:rsidRPr="00B673D7">
        <w:rPr>
          <w:rFonts w:ascii="Times New Roman" w:hAnsi="Times New Roman" w:cs="Times New Roman"/>
          <w:sz w:val="28"/>
          <w:szCs w:val="28"/>
        </w:rPr>
        <w:t>к Административному регламенту</w:t>
      </w:r>
      <w:r w:rsidR="0066100F" w:rsidRPr="00B673D7">
        <w:rPr>
          <w:rFonts w:ascii="Times New Roman" w:hAnsi="Times New Roman" w:cs="Times New Roman"/>
          <w:sz w:val="28"/>
          <w:szCs w:val="28"/>
        </w:rPr>
        <w:t>;</w:t>
      </w:r>
    </w:p>
    <w:p w14:paraId="77C27A2E" w14:textId="0ABB350F" w:rsidR="001819C4" w:rsidRDefault="001819C4" w:rsidP="001819C4">
      <w:pPr>
        <w:spacing w:after="0" w:line="240" w:lineRule="auto"/>
        <w:ind w:firstLine="709"/>
        <w:jc w:val="both"/>
        <w:rPr>
          <w:rFonts w:ascii="Times New Roman" w:hAnsi="Times New Roman" w:cs="Times New Roman"/>
          <w:sz w:val="28"/>
          <w:szCs w:val="28"/>
        </w:rPr>
      </w:pPr>
      <w:r w:rsidRPr="001819C4">
        <w:rPr>
          <w:rFonts w:ascii="Times New Roman" w:hAnsi="Times New Roman" w:cs="Times New Roman"/>
          <w:sz w:val="28"/>
          <w:szCs w:val="28"/>
        </w:rPr>
        <w:t xml:space="preserve"> ходатайство об установлении публичного сервитута и приложенные к нему документы не соответствуют требованиям, </w:t>
      </w:r>
      <w:r w:rsidRPr="009915A7">
        <w:rPr>
          <w:rFonts w:ascii="Times New Roman" w:hAnsi="Times New Roman" w:cs="Times New Roman"/>
          <w:sz w:val="28"/>
          <w:szCs w:val="28"/>
        </w:rPr>
        <w:t xml:space="preserve">установленным в соответствии с пунктом 4 </w:t>
      </w:r>
      <w:r w:rsidR="00474317" w:rsidRPr="009915A7">
        <w:rPr>
          <w:rFonts w:ascii="Times New Roman" w:hAnsi="Times New Roman" w:cs="Times New Roman"/>
          <w:sz w:val="28"/>
          <w:szCs w:val="28"/>
        </w:rPr>
        <w:t>статьи</w:t>
      </w:r>
      <w:r w:rsidR="00474317" w:rsidRPr="00474317">
        <w:rPr>
          <w:rFonts w:ascii="Times New Roman" w:hAnsi="Times New Roman" w:cs="Times New Roman"/>
          <w:sz w:val="28"/>
          <w:szCs w:val="28"/>
        </w:rPr>
        <w:t xml:space="preserve"> 39.41 </w:t>
      </w:r>
      <w:r w:rsidR="00C84986">
        <w:rPr>
          <w:rFonts w:ascii="Times New Roman" w:hAnsi="Times New Roman" w:cs="Times New Roman"/>
          <w:sz w:val="28"/>
          <w:szCs w:val="28"/>
        </w:rPr>
        <w:t>Земельного кодекса РФ</w:t>
      </w:r>
      <w:r w:rsidR="00474317">
        <w:rPr>
          <w:rFonts w:ascii="Times New Roman" w:hAnsi="Times New Roman" w:cs="Times New Roman"/>
          <w:sz w:val="28"/>
          <w:szCs w:val="28"/>
        </w:rPr>
        <w:t>.</w:t>
      </w:r>
    </w:p>
    <w:p w14:paraId="245D5D5E" w14:textId="2997CE62" w:rsidR="001819C4" w:rsidRDefault="00E34702" w:rsidP="001819C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Форма решения о возврате </w:t>
      </w:r>
      <w:r w:rsidRPr="00E34702">
        <w:rPr>
          <w:rFonts w:ascii="Times New Roman" w:hAnsi="Times New Roman" w:cs="Times New Roman"/>
          <w:sz w:val="28"/>
          <w:szCs w:val="28"/>
        </w:rPr>
        <w:t>ходатайства и документов без рассмотрения заявителю</w:t>
      </w:r>
      <w:r>
        <w:rPr>
          <w:rFonts w:ascii="Times New Roman" w:hAnsi="Times New Roman" w:cs="Times New Roman"/>
          <w:sz w:val="28"/>
          <w:szCs w:val="28"/>
        </w:rPr>
        <w:t xml:space="preserve"> п</w:t>
      </w:r>
      <w:r w:rsidRPr="00FB66E2">
        <w:rPr>
          <w:rFonts w:ascii="Times New Roman" w:hAnsi="Times New Roman" w:cs="Times New Roman"/>
          <w:sz w:val="28"/>
          <w:szCs w:val="28"/>
        </w:rPr>
        <w:t xml:space="preserve">риведена в </w:t>
      </w:r>
      <w:r w:rsidR="00FB66E2" w:rsidRPr="00FB66E2">
        <w:rPr>
          <w:rFonts w:ascii="Times New Roman" w:hAnsi="Times New Roman" w:cs="Times New Roman"/>
          <w:sz w:val="28"/>
          <w:szCs w:val="28"/>
        </w:rPr>
        <w:t xml:space="preserve">разделе </w:t>
      </w:r>
      <w:r w:rsidR="00FB66E2" w:rsidRPr="00FB66E2">
        <w:rPr>
          <w:rFonts w:ascii="Times New Roman" w:hAnsi="Times New Roman" w:cs="Times New Roman"/>
          <w:sz w:val="24"/>
          <w:szCs w:val="24"/>
        </w:rPr>
        <w:t>V</w:t>
      </w:r>
      <w:r w:rsidR="00FB66E2" w:rsidRPr="00FB66E2">
        <w:rPr>
          <w:rFonts w:ascii="Times New Roman" w:hAnsi="Times New Roman" w:cs="Times New Roman"/>
          <w:sz w:val="24"/>
          <w:szCs w:val="24"/>
          <w:lang w:val="en-US"/>
        </w:rPr>
        <w:t>I</w:t>
      </w:r>
      <w:r w:rsidR="00FB66E2" w:rsidRPr="00FB66E2">
        <w:rPr>
          <w:rFonts w:ascii="Times New Roman" w:hAnsi="Times New Roman" w:cs="Times New Roman"/>
          <w:sz w:val="28"/>
          <w:szCs w:val="28"/>
        </w:rPr>
        <w:t xml:space="preserve"> </w:t>
      </w:r>
      <w:r w:rsidRPr="00FB66E2">
        <w:rPr>
          <w:rFonts w:ascii="Times New Roman" w:hAnsi="Times New Roman" w:cs="Times New Roman"/>
          <w:sz w:val="28"/>
          <w:szCs w:val="28"/>
        </w:rPr>
        <w:t>приложени</w:t>
      </w:r>
      <w:r w:rsidR="00FB66E2" w:rsidRPr="00FB66E2">
        <w:rPr>
          <w:rFonts w:ascii="Times New Roman" w:hAnsi="Times New Roman" w:cs="Times New Roman"/>
          <w:sz w:val="28"/>
          <w:szCs w:val="28"/>
        </w:rPr>
        <w:t>я к Административному регламенту</w:t>
      </w:r>
      <w:r w:rsidRPr="00FB66E2">
        <w:rPr>
          <w:rFonts w:ascii="Times New Roman" w:hAnsi="Times New Roman" w:cs="Times New Roman"/>
          <w:sz w:val="28"/>
          <w:szCs w:val="28"/>
        </w:rPr>
        <w:t>.</w:t>
      </w:r>
    </w:p>
    <w:p w14:paraId="18789F16" w14:textId="77777777" w:rsidR="003747A5" w:rsidRDefault="003747A5" w:rsidP="00144AC5">
      <w:pPr>
        <w:spacing w:after="0" w:line="240" w:lineRule="auto"/>
        <w:ind w:firstLine="709"/>
        <w:jc w:val="both"/>
        <w:rPr>
          <w:rFonts w:ascii="Times New Roman" w:hAnsi="Times New Roman" w:cs="Times New Roman"/>
          <w:sz w:val="28"/>
          <w:szCs w:val="28"/>
        </w:rPr>
      </w:pPr>
    </w:p>
    <w:p w14:paraId="14330042" w14:textId="23E748AF" w:rsidR="004B7EDE" w:rsidRDefault="000842A8" w:rsidP="00C6036E">
      <w:pPr>
        <w:spacing w:after="0" w:line="240" w:lineRule="auto"/>
        <w:ind w:firstLine="709"/>
        <w:jc w:val="both"/>
        <w:rPr>
          <w:rFonts w:ascii="Times New Roman" w:hAnsi="Times New Roman" w:cs="Times New Roman"/>
          <w:sz w:val="28"/>
          <w:szCs w:val="28"/>
        </w:rPr>
      </w:pPr>
      <w:r w:rsidRPr="009915A7">
        <w:rPr>
          <w:rFonts w:ascii="Times New Roman" w:hAnsi="Times New Roman" w:cs="Times New Roman"/>
          <w:sz w:val="28"/>
          <w:szCs w:val="28"/>
        </w:rPr>
        <w:t>2.12.1.</w:t>
      </w:r>
      <w:r w:rsidR="00203E38">
        <w:rPr>
          <w:rFonts w:ascii="Times New Roman" w:hAnsi="Times New Roman" w:cs="Times New Roman"/>
          <w:sz w:val="28"/>
          <w:szCs w:val="28"/>
        </w:rPr>
        <w:t xml:space="preserve"> </w:t>
      </w:r>
      <w:r w:rsidR="00F023F0" w:rsidRPr="00F023F0">
        <w:rPr>
          <w:rFonts w:ascii="Times New Roman" w:hAnsi="Times New Roman" w:cs="Times New Roman"/>
          <w:sz w:val="28"/>
          <w:szCs w:val="28"/>
        </w:rPr>
        <w:t>Основания для приостановления предоставления государственной услуги</w:t>
      </w:r>
      <w:r w:rsidR="004B7EDE">
        <w:rPr>
          <w:rFonts w:ascii="Times New Roman" w:hAnsi="Times New Roman" w:cs="Times New Roman"/>
          <w:sz w:val="28"/>
          <w:szCs w:val="28"/>
        </w:rPr>
        <w:t>.</w:t>
      </w:r>
    </w:p>
    <w:p w14:paraId="041C9A66" w14:textId="218A35DD" w:rsidR="00C45837" w:rsidRDefault="004B7EDE" w:rsidP="00C6036E">
      <w:pPr>
        <w:spacing w:after="0" w:line="240" w:lineRule="auto"/>
        <w:ind w:firstLine="709"/>
        <w:jc w:val="both"/>
        <w:rPr>
          <w:rFonts w:ascii="Times New Roman" w:hAnsi="Times New Roman" w:cs="Times New Roman"/>
          <w:sz w:val="28"/>
          <w:szCs w:val="28"/>
        </w:rPr>
      </w:pPr>
      <w:r w:rsidRPr="004B7EDE">
        <w:rPr>
          <w:rFonts w:ascii="Times New Roman" w:hAnsi="Times New Roman" w:cs="Times New Roman"/>
          <w:sz w:val="28"/>
          <w:szCs w:val="28"/>
        </w:rPr>
        <w:t>Основания для приостановления предоставления государственной услуги</w:t>
      </w:r>
      <w:r w:rsidR="00F023F0" w:rsidRPr="00F023F0">
        <w:rPr>
          <w:rFonts w:ascii="Times New Roman" w:hAnsi="Times New Roman" w:cs="Times New Roman"/>
          <w:sz w:val="28"/>
          <w:szCs w:val="28"/>
        </w:rPr>
        <w:t xml:space="preserve"> законодательством Российской Федерации не предусмотрены</w:t>
      </w:r>
      <w:r w:rsidR="00F023F0">
        <w:rPr>
          <w:rFonts w:ascii="Times New Roman" w:hAnsi="Times New Roman" w:cs="Times New Roman"/>
          <w:sz w:val="28"/>
          <w:szCs w:val="28"/>
        </w:rPr>
        <w:t>.</w:t>
      </w:r>
    </w:p>
    <w:p w14:paraId="667BDFB0" w14:textId="77777777" w:rsidR="003747A5" w:rsidRPr="00C6036E" w:rsidRDefault="003747A5" w:rsidP="00C6036E">
      <w:pPr>
        <w:spacing w:after="0" w:line="240" w:lineRule="auto"/>
        <w:ind w:firstLine="709"/>
        <w:jc w:val="both"/>
        <w:rPr>
          <w:rFonts w:ascii="Times New Roman" w:hAnsi="Times New Roman" w:cs="Times New Roman"/>
          <w:sz w:val="28"/>
          <w:szCs w:val="28"/>
        </w:rPr>
      </w:pPr>
    </w:p>
    <w:p w14:paraId="214A3613" w14:textId="3A767CBC" w:rsidR="000842A8" w:rsidRPr="000842A8" w:rsidRDefault="000842A8" w:rsidP="000842A8">
      <w:pPr>
        <w:tabs>
          <w:tab w:val="left" w:pos="69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0842A8">
        <w:rPr>
          <w:rFonts w:ascii="Times New Roman" w:hAnsi="Times New Roman" w:cs="Times New Roman"/>
          <w:sz w:val="28"/>
          <w:szCs w:val="28"/>
        </w:rPr>
        <w:t xml:space="preserve">2.12.2. Основаниями для отказа в предоставлении государственной </w:t>
      </w:r>
      <w:r w:rsidR="004E4821">
        <w:rPr>
          <w:rFonts w:ascii="Times New Roman" w:hAnsi="Times New Roman" w:cs="Times New Roman"/>
          <w:sz w:val="28"/>
          <w:szCs w:val="28"/>
        </w:rPr>
        <w:t xml:space="preserve">услуги </w:t>
      </w:r>
      <w:r w:rsidRPr="000842A8">
        <w:rPr>
          <w:rFonts w:ascii="Times New Roman" w:hAnsi="Times New Roman" w:cs="Times New Roman"/>
          <w:sz w:val="28"/>
          <w:szCs w:val="28"/>
        </w:rPr>
        <w:t>являются:</w:t>
      </w:r>
    </w:p>
    <w:p w14:paraId="22AB2CCB" w14:textId="7F76A661" w:rsidR="00BA657B" w:rsidRPr="00BA657B" w:rsidRDefault="00925D26" w:rsidP="00BA657B">
      <w:pPr>
        <w:tabs>
          <w:tab w:val="left" w:pos="6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A657B" w:rsidRPr="00BA657B">
        <w:rPr>
          <w:rFonts w:ascii="Times New Roman" w:hAnsi="Times New Roman" w:cs="Times New Roman"/>
          <w:sz w:val="28"/>
          <w:szCs w:val="28"/>
        </w:rPr>
        <w:t xml:space="preserve">в ходатайстве об установлении публичного сервитута отсутствуют сведения, предусмотренные статьей 39.41 </w:t>
      </w:r>
      <w:r w:rsidR="00C84986">
        <w:rPr>
          <w:rFonts w:ascii="Times New Roman" w:hAnsi="Times New Roman" w:cs="Times New Roman"/>
          <w:sz w:val="28"/>
          <w:szCs w:val="28"/>
        </w:rPr>
        <w:t>Земельного кодекса РФ</w:t>
      </w:r>
      <w:r w:rsidR="00BA657B" w:rsidRPr="00BA657B">
        <w:rPr>
          <w:rFonts w:ascii="Times New Roman" w:hAnsi="Times New Roman" w:cs="Times New Roman"/>
          <w:sz w:val="28"/>
          <w:szCs w:val="28"/>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w:t>
      </w:r>
      <w:r w:rsidR="00C84986">
        <w:rPr>
          <w:rFonts w:ascii="Times New Roman" w:hAnsi="Times New Roman" w:cs="Times New Roman"/>
          <w:sz w:val="28"/>
          <w:szCs w:val="28"/>
        </w:rPr>
        <w:t>Земельного кодекса РФ</w:t>
      </w:r>
      <w:r w:rsidR="00BA657B" w:rsidRPr="00BA657B">
        <w:rPr>
          <w:rFonts w:ascii="Times New Roman" w:hAnsi="Times New Roman" w:cs="Times New Roman"/>
          <w:sz w:val="28"/>
          <w:szCs w:val="28"/>
        </w:rPr>
        <w:t>;</w:t>
      </w:r>
    </w:p>
    <w:p w14:paraId="1BE23034" w14:textId="0E50BCA6" w:rsidR="00BA657B" w:rsidRPr="00BA657B" w:rsidRDefault="00BA657B" w:rsidP="00BA657B">
      <w:pPr>
        <w:tabs>
          <w:tab w:val="left" w:pos="6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A657B">
        <w:rPr>
          <w:rFonts w:ascii="Times New Roman" w:hAnsi="Times New Roman" w:cs="Times New Roman"/>
          <w:sz w:val="28"/>
          <w:szCs w:val="28"/>
        </w:rPr>
        <w:t xml:space="preserve"> не соблюдены условия установления публичного сервитута, предусмотренные статьями 23 и 39.39 </w:t>
      </w:r>
      <w:r w:rsidR="00C84986">
        <w:rPr>
          <w:rFonts w:ascii="Times New Roman" w:hAnsi="Times New Roman" w:cs="Times New Roman"/>
          <w:sz w:val="28"/>
          <w:szCs w:val="28"/>
        </w:rPr>
        <w:t>Земельного кодекса РФ</w:t>
      </w:r>
      <w:r w:rsidRPr="00BA657B">
        <w:rPr>
          <w:rFonts w:ascii="Times New Roman" w:hAnsi="Times New Roman" w:cs="Times New Roman"/>
          <w:sz w:val="28"/>
          <w:szCs w:val="28"/>
        </w:rPr>
        <w:t>;</w:t>
      </w:r>
    </w:p>
    <w:p w14:paraId="4F60072B" w14:textId="77835AFA" w:rsidR="00BA657B" w:rsidRPr="00BA657B" w:rsidRDefault="00BA657B" w:rsidP="00BA657B">
      <w:pPr>
        <w:tabs>
          <w:tab w:val="left" w:pos="6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A657B">
        <w:rPr>
          <w:rFonts w:ascii="Times New Roman" w:hAnsi="Times New Roman" w:cs="Times New Roman"/>
          <w:sz w:val="28"/>
          <w:szCs w:val="28"/>
        </w:rPr>
        <w:t xml:space="preserve">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14:paraId="31FFD304" w14:textId="3782455C" w:rsidR="00BA657B" w:rsidRPr="00BA657B" w:rsidRDefault="00BA657B" w:rsidP="00BA657B">
      <w:pPr>
        <w:tabs>
          <w:tab w:val="left" w:pos="6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A657B">
        <w:rPr>
          <w:rFonts w:ascii="Times New Roman" w:hAnsi="Times New Roman" w:cs="Times New Roman"/>
          <w:sz w:val="28"/>
          <w:szCs w:val="28"/>
        </w:rPr>
        <w:t xml:space="preserve"> </w:t>
      </w:r>
      <w:r w:rsidRPr="005A30EC">
        <w:rPr>
          <w:rFonts w:ascii="Times New Roman" w:hAnsi="Times New Roman" w:cs="Times New Roman"/>
          <w:sz w:val="28"/>
          <w:szCs w:val="28"/>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w:t>
      </w:r>
      <w:r w:rsidRPr="005A30EC">
        <w:rPr>
          <w:rFonts w:ascii="Times New Roman" w:hAnsi="Times New Roman" w:cs="Times New Roman"/>
          <w:sz w:val="28"/>
          <w:szCs w:val="28"/>
        </w:rPr>
        <w:lastRenderedPageBreak/>
        <w:t>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14:paraId="786C068C" w14:textId="20B78C7B" w:rsidR="00BA657B" w:rsidRPr="00BA657B" w:rsidRDefault="00BA657B" w:rsidP="00BA657B">
      <w:pPr>
        <w:tabs>
          <w:tab w:val="left" w:pos="6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A657B">
        <w:rPr>
          <w:rFonts w:ascii="Times New Roman" w:hAnsi="Times New Roman" w:cs="Times New Roman"/>
          <w:sz w:val="28"/>
          <w:szCs w:val="28"/>
        </w:rPr>
        <w:t xml:space="preserve">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14:paraId="63443293" w14:textId="2A708F32" w:rsidR="00BA657B" w:rsidRPr="00BA657B" w:rsidRDefault="00BA657B" w:rsidP="00BA657B">
      <w:pPr>
        <w:tabs>
          <w:tab w:val="left" w:pos="6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A657B">
        <w:rPr>
          <w:rFonts w:ascii="Times New Roman" w:hAnsi="Times New Roman" w:cs="Times New Roman"/>
          <w:sz w:val="28"/>
          <w:szCs w:val="28"/>
        </w:rPr>
        <w:t xml:space="preserve"> границы публичного сервитута не соответствуют предусмотренной документацией по планировке территории зоне раз</w:t>
      </w:r>
      <w:r w:rsidR="00457B52">
        <w:rPr>
          <w:rFonts w:ascii="Times New Roman" w:hAnsi="Times New Roman" w:cs="Times New Roman"/>
          <w:sz w:val="28"/>
          <w:szCs w:val="28"/>
        </w:rPr>
        <w:t xml:space="preserve">мещения инженерного сооружения </w:t>
      </w:r>
      <w:r w:rsidRPr="005A30EC">
        <w:rPr>
          <w:rFonts w:ascii="Times New Roman" w:hAnsi="Times New Roman" w:cs="Times New Roman"/>
          <w:sz w:val="28"/>
          <w:szCs w:val="28"/>
        </w:rPr>
        <w:t>в случае подачи ходатайства об установлении публичного сервитута в целях, предусмотренных подпунктами 1 и</w:t>
      </w:r>
      <w:r w:rsidRPr="00BA657B">
        <w:rPr>
          <w:rFonts w:ascii="Times New Roman" w:hAnsi="Times New Roman" w:cs="Times New Roman"/>
          <w:sz w:val="28"/>
          <w:szCs w:val="28"/>
        </w:rPr>
        <w:t xml:space="preserve"> 6 статьи 39.37 </w:t>
      </w:r>
      <w:r w:rsidR="00C84986">
        <w:rPr>
          <w:rFonts w:ascii="Times New Roman" w:hAnsi="Times New Roman" w:cs="Times New Roman"/>
          <w:sz w:val="28"/>
          <w:szCs w:val="28"/>
        </w:rPr>
        <w:t>Земельного кодекса РФ</w:t>
      </w:r>
      <w:r w:rsidRPr="00BA657B">
        <w:rPr>
          <w:rFonts w:ascii="Times New Roman" w:hAnsi="Times New Roman" w:cs="Times New Roman"/>
          <w:sz w:val="28"/>
          <w:szCs w:val="28"/>
        </w:rPr>
        <w:t>,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14:paraId="408DE24B" w14:textId="6779B6E7" w:rsidR="00BA657B" w:rsidRPr="00BA657B" w:rsidRDefault="00BA657B" w:rsidP="00BA657B">
      <w:pPr>
        <w:tabs>
          <w:tab w:val="left" w:pos="6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A657B">
        <w:rPr>
          <w:rFonts w:ascii="Times New Roman" w:hAnsi="Times New Roman" w:cs="Times New Roman"/>
          <w:sz w:val="28"/>
          <w:szCs w:val="28"/>
        </w:rPr>
        <w:t xml:space="preserve">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14:paraId="45B604C9" w14:textId="7018C4CE" w:rsidR="00102C61" w:rsidRDefault="00BA657B" w:rsidP="00BA657B">
      <w:pPr>
        <w:tabs>
          <w:tab w:val="left" w:pos="6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A657B">
        <w:rPr>
          <w:rFonts w:ascii="Times New Roman" w:hAnsi="Times New Roman" w:cs="Times New Roman"/>
          <w:sz w:val="28"/>
          <w:szCs w:val="28"/>
        </w:rPr>
        <w:t xml:space="preserve">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394154D4" w14:textId="77777777" w:rsidR="003747A5" w:rsidRPr="000842A8" w:rsidRDefault="003747A5" w:rsidP="00925D26">
      <w:pPr>
        <w:tabs>
          <w:tab w:val="left" w:pos="690"/>
        </w:tabs>
        <w:spacing w:after="0" w:line="240" w:lineRule="auto"/>
        <w:jc w:val="both"/>
        <w:rPr>
          <w:rFonts w:ascii="Times New Roman" w:hAnsi="Times New Roman" w:cs="Times New Roman"/>
          <w:sz w:val="28"/>
          <w:szCs w:val="28"/>
        </w:rPr>
      </w:pPr>
    </w:p>
    <w:p w14:paraId="710FE144" w14:textId="0B72263C" w:rsidR="00102C61" w:rsidRPr="00A957CF" w:rsidRDefault="000842A8" w:rsidP="00A957CF">
      <w:pPr>
        <w:tabs>
          <w:tab w:val="left" w:pos="80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A957CF" w:rsidRPr="00A957CF">
        <w:rPr>
          <w:rFonts w:ascii="Times New Roman" w:hAnsi="Times New Roman" w:cs="Times New Roman"/>
          <w:sz w:val="28"/>
          <w:szCs w:val="28"/>
        </w:rPr>
        <w:t>2.12.3.</w:t>
      </w:r>
      <w:r w:rsidR="00A957CF">
        <w:rPr>
          <w:rFonts w:ascii="Times New Roman" w:hAnsi="Times New Roman" w:cs="Times New Roman"/>
          <w:b/>
          <w:sz w:val="28"/>
          <w:szCs w:val="28"/>
        </w:rPr>
        <w:t xml:space="preserve"> </w:t>
      </w:r>
      <w:r w:rsidR="00A957CF" w:rsidRPr="00A957CF">
        <w:rPr>
          <w:rFonts w:ascii="Times New Roman" w:hAnsi="Times New Roman" w:cs="Times New Roman"/>
          <w:sz w:val="28"/>
          <w:szCs w:val="28"/>
        </w:rPr>
        <w:t xml:space="preserve">Основания </w:t>
      </w:r>
      <w:r w:rsidR="002008EE" w:rsidRPr="002008EE">
        <w:rPr>
          <w:rFonts w:ascii="Times New Roman" w:hAnsi="Times New Roman" w:cs="Times New Roman"/>
          <w:sz w:val="28"/>
          <w:szCs w:val="28"/>
        </w:rPr>
        <w:t>для отказа в приеме запроса государственной услуги и возврата ходатайства и документов без рассмотрения</w:t>
      </w:r>
      <w:r w:rsidR="00A957CF" w:rsidRPr="00A957CF">
        <w:rPr>
          <w:rFonts w:ascii="Times New Roman" w:hAnsi="Times New Roman" w:cs="Times New Roman"/>
          <w:sz w:val="28"/>
          <w:szCs w:val="28"/>
        </w:rPr>
        <w:t xml:space="preserve">, основания для отказа в предоставлении государственной услуги с учетом категории (признаков) заявителя приведены в </w:t>
      </w:r>
      <w:r w:rsidR="00FB66E2" w:rsidRPr="00FB66E2">
        <w:rPr>
          <w:rFonts w:ascii="Times New Roman" w:hAnsi="Times New Roman" w:cs="Times New Roman"/>
          <w:sz w:val="28"/>
          <w:szCs w:val="28"/>
        </w:rPr>
        <w:t xml:space="preserve">разделе </w:t>
      </w:r>
      <w:r w:rsidR="00FB66E2">
        <w:rPr>
          <w:rFonts w:ascii="Times New Roman" w:hAnsi="Times New Roman" w:cs="Times New Roman"/>
          <w:sz w:val="28"/>
          <w:szCs w:val="28"/>
        </w:rPr>
        <w:t>IV</w:t>
      </w:r>
      <w:r w:rsidR="00FB66E2" w:rsidRPr="00FB66E2">
        <w:rPr>
          <w:rFonts w:ascii="Times New Roman" w:hAnsi="Times New Roman" w:cs="Times New Roman"/>
          <w:sz w:val="28"/>
          <w:szCs w:val="28"/>
        </w:rPr>
        <w:t xml:space="preserve"> приложения</w:t>
      </w:r>
      <w:r w:rsidR="00FB66E2">
        <w:rPr>
          <w:rFonts w:ascii="Times New Roman" w:hAnsi="Times New Roman" w:cs="Times New Roman"/>
          <w:sz w:val="28"/>
          <w:szCs w:val="28"/>
        </w:rPr>
        <w:t xml:space="preserve"> к Административному регламенту </w:t>
      </w:r>
      <w:r w:rsidR="00A957CF" w:rsidRPr="00FB66E2">
        <w:rPr>
          <w:rFonts w:ascii="Times New Roman" w:hAnsi="Times New Roman" w:cs="Times New Roman"/>
          <w:sz w:val="28"/>
          <w:szCs w:val="28"/>
        </w:rPr>
        <w:t>(таблица   № 3)</w:t>
      </w:r>
      <w:r w:rsidR="00743C05" w:rsidRPr="00FB66E2">
        <w:rPr>
          <w:rFonts w:ascii="Times New Roman" w:hAnsi="Times New Roman" w:cs="Times New Roman"/>
          <w:sz w:val="28"/>
          <w:szCs w:val="28"/>
        </w:rPr>
        <w:t>.</w:t>
      </w:r>
    </w:p>
    <w:p w14:paraId="0941ED03" w14:textId="77777777" w:rsidR="00102C61" w:rsidRDefault="00102C61" w:rsidP="00BA1BCF">
      <w:pPr>
        <w:spacing w:after="0" w:line="240" w:lineRule="auto"/>
        <w:jc w:val="center"/>
        <w:rPr>
          <w:rFonts w:ascii="Times New Roman" w:hAnsi="Times New Roman" w:cs="Times New Roman"/>
          <w:b/>
          <w:sz w:val="28"/>
          <w:szCs w:val="28"/>
        </w:rPr>
      </w:pPr>
    </w:p>
    <w:p w14:paraId="35317130" w14:textId="77777777" w:rsidR="00FB66E2" w:rsidRDefault="00FB66E2" w:rsidP="00BA1BCF">
      <w:pPr>
        <w:spacing w:after="0" w:line="240" w:lineRule="auto"/>
        <w:jc w:val="center"/>
        <w:rPr>
          <w:rFonts w:ascii="Times New Roman" w:hAnsi="Times New Roman" w:cs="Times New Roman"/>
          <w:b/>
          <w:sz w:val="28"/>
          <w:szCs w:val="28"/>
        </w:rPr>
      </w:pPr>
    </w:p>
    <w:p w14:paraId="412E3095" w14:textId="77777777" w:rsidR="00102C61" w:rsidRDefault="00102C61" w:rsidP="00BA1BCF">
      <w:pPr>
        <w:spacing w:after="0" w:line="240" w:lineRule="auto"/>
        <w:jc w:val="center"/>
        <w:rPr>
          <w:rFonts w:ascii="Times New Roman" w:hAnsi="Times New Roman" w:cs="Times New Roman"/>
          <w:b/>
          <w:sz w:val="28"/>
          <w:szCs w:val="28"/>
        </w:rPr>
      </w:pPr>
    </w:p>
    <w:p w14:paraId="0DD3870C" w14:textId="77777777" w:rsidR="009B3311" w:rsidRPr="009B3311" w:rsidRDefault="009B3311" w:rsidP="009B3311">
      <w:pPr>
        <w:spacing w:after="0" w:line="240" w:lineRule="auto"/>
        <w:jc w:val="center"/>
        <w:rPr>
          <w:rFonts w:ascii="Times New Roman" w:hAnsi="Times New Roman" w:cs="Times New Roman"/>
          <w:b/>
          <w:sz w:val="28"/>
          <w:szCs w:val="28"/>
        </w:rPr>
      </w:pPr>
      <w:r w:rsidRPr="009B3311">
        <w:rPr>
          <w:rFonts w:ascii="Times New Roman" w:hAnsi="Times New Roman" w:cs="Times New Roman"/>
          <w:b/>
          <w:sz w:val="28"/>
          <w:szCs w:val="28"/>
        </w:rPr>
        <w:t xml:space="preserve">3. Состав, последовательность и сроки </w:t>
      </w:r>
    </w:p>
    <w:p w14:paraId="06F0A105" w14:textId="77777777" w:rsidR="009B3311" w:rsidRPr="009B3311" w:rsidRDefault="009B3311" w:rsidP="009B3311">
      <w:pPr>
        <w:spacing w:after="0" w:line="240" w:lineRule="auto"/>
        <w:jc w:val="center"/>
        <w:rPr>
          <w:rFonts w:ascii="Times New Roman" w:hAnsi="Times New Roman" w:cs="Times New Roman"/>
          <w:b/>
          <w:sz w:val="28"/>
          <w:szCs w:val="28"/>
        </w:rPr>
      </w:pPr>
      <w:r w:rsidRPr="009B3311">
        <w:rPr>
          <w:rFonts w:ascii="Times New Roman" w:hAnsi="Times New Roman" w:cs="Times New Roman"/>
          <w:b/>
          <w:sz w:val="28"/>
          <w:szCs w:val="28"/>
        </w:rPr>
        <w:t>выполнения административных процедур</w:t>
      </w:r>
    </w:p>
    <w:p w14:paraId="585DDF22" w14:textId="77777777" w:rsidR="009B3311" w:rsidRPr="009B3311" w:rsidRDefault="009B3311" w:rsidP="009B3311">
      <w:pPr>
        <w:spacing w:after="0" w:line="240" w:lineRule="auto"/>
        <w:jc w:val="center"/>
        <w:rPr>
          <w:rFonts w:ascii="Times New Roman" w:hAnsi="Times New Roman" w:cs="Times New Roman"/>
          <w:b/>
          <w:sz w:val="28"/>
          <w:szCs w:val="28"/>
        </w:rPr>
      </w:pPr>
    </w:p>
    <w:p w14:paraId="2445FC89" w14:textId="77777777" w:rsidR="009B3311" w:rsidRPr="009B3311" w:rsidRDefault="009B3311" w:rsidP="009B3311">
      <w:pPr>
        <w:spacing w:after="0" w:line="240" w:lineRule="auto"/>
        <w:ind w:firstLine="708"/>
        <w:jc w:val="both"/>
        <w:rPr>
          <w:rFonts w:ascii="Times New Roman" w:hAnsi="Times New Roman" w:cs="Times New Roman"/>
          <w:sz w:val="28"/>
          <w:szCs w:val="28"/>
        </w:rPr>
      </w:pPr>
      <w:r w:rsidRPr="009B3311">
        <w:rPr>
          <w:rFonts w:ascii="Times New Roman" w:hAnsi="Times New Roman" w:cs="Times New Roman"/>
          <w:sz w:val="28"/>
          <w:szCs w:val="28"/>
        </w:rPr>
        <w:t>3.1. Перечень осуществляемых при предоставлении государственной услуги административных процедур:</w:t>
      </w:r>
    </w:p>
    <w:p w14:paraId="1996F491" w14:textId="01D74E0D" w:rsidR="009B3311" w:rsidRDefault="009B3311" w:rsidP="00D1536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профилирование заявителя;</w:t>
      </w:r>
    </w:p>
    <w:p w14:paraId="124AC6A2" w14:textId="2C8BC60F" w:rsidR="009B3311" w:rsidRPr="009B3311" w:rsidRDefault="009B3311" w:rsidP="00D15367">
      <w:pPr>
        <w:spacing w:after="0" w:line="240" w:lineRule="auto"/>
        <w:jc w:val="both"/>
        <w:rPr>
          <w:rFonts w:ascii="Times New Roman" w:hAnsi="Times New Roman" w:cs="Times New Roman"/>
          <w:sz w:val="28"/>
          <w:szCs w:val="28"/>
        </w:rPr>
      </w:pPr>
      <w:r w:rsidRPr="009B3311">
        <w:rPr>
          <w:rFonts w:ascii="Times New Roman" w:hAnsi="Times New Roman" w:cs="Times New Roman"/>
          <w:sz w:val="28"/>
          <w:szCs w:val="28"/>
        </w:rPr>
        <w:lastRenderedPageBreak/>
        <w:t>прием заявления и документов;</w:t>
      </w:r>
    </w:p>
    <w:p w14:paraId="59B3016D" w14:textId="307BA22A" w:rsidR="009B3311" w:rsidRDefault="009B3311" w:rsidP="00D15367">
      <w:pPr>
        <w:spacing w:after="0" w:line="240" w:lineRule="auto"/>
        <w:jc w:val="both"/>
        <w:rPr>
          <w:rFonts w:ascii="Times New Roman" w:hAnsi="Times New Roman" w:cs="Times New Roman"/>
          <w:sz w:val="28"/>
          <w:szCs w:val="28"/>
        </w:rPr>
      </w:pPr>
      <w:r w:rsidRPr="009B3311">
        <w:rPr>
          <w:rFonts w:ascii="Times New Roman" w:hAnsi="Times New Roman" w:cs="Times New Roman"/>
          <w:sz w:val="28"/>
          <w:szCs w:val="28"/>
        </w:rPr>
        <w:t>межведомственное информационное взаимодействие;</w:t>
      </w:r>
    </w:p>
    <w:p w14:paraId="21A38C34" w14:textId="77344A50" w:rsidR="009B3311" w:rsidRPr="009B3311" w:rsidRDefault="009B3311" w:rsidP="00D15367">
      <w:pPr>
        <w:spacing w:after="0" w:line="240" w:lineRule="auto"/>
        <w:jc w:val="both"/>
        <w:rPr>
          <w:rFonts w:ascii="Times New Roman" w:hAnsi="Times New Roman" w:cs="Times New Roman"/>
          <w:sz w:val="28"/>
          <w:szCs w:val="28"/>
        </w:rPr>
      </w:pPr>
      <w:r w:rsidRPr="009B3311">
        <w:rPr>
          <w:rFonts w:ascii="Times New Roman" w:hAnsi="Times New Roman" w:cs="Times New Roman"/>
          <w:sz w:val="28"/>
          <w:szCs w:val="28"/>
        </w:rPr>
        <w:t xml:space="preserve">принятие </w:t>
      </w:r>
      <w:r w:rsidRPr="00A02D6D">
        <w:rPr>
          <w:rFonts w:ascii="Times New Roman" w:hAnsi="Times New Roman" w:cs="Times New Roman"/>
          <w:sz w:val="28"/>
          <w:szCs w:val="28"/>
        </w:rPr>
        <w:t xml:space="preserve">решения </w:t>
      </w:r>
      <w:r w:rsidR="000613A8">
        <w:rPr>
          <w:rFonts w:ascii="Times New Roman" w:hAnsi="Times New Roman" w:cs="Times New Roman"/>
          <w:sz w:val="28"/>
          <w:szCs w:val="28"/>
        </w:rPr>
        <w:t xml:space="preserve">о </w:t>
      </w:r>
      <w:r w:rsidR="000613A8" w:rsidRPr="000613A8">
        <w:rPr>
          <w:rFonts w:ascii="Times New Roman" w:hAnsi="Times New Roman" w:cs="Times New Roman"/>
          <w:sz w:val="28"/>
          <w:szCs w:val="28"/>
        </w:rPr>
        <w:t>решения об отказе в приеме запроса государственной услуги и возврата ходатайства и документов без рассмотрения</w:t>
      </w:r>
      <w:r w:rsidR="000613A8">
        <w:rPr>
          <w:rFonts w:ascii="Times New Roman" w:hAnsi="Times New Roman" w:cs="Times New Roman"/>
          <w:sz w:val="28"/>
          <w:szCs w:val="28"/>
        </w:rPr>
        <w:t xml:space="preserve">, </w:t>
      </w:r>
      <w:r w:rsidRPr="00A02D6D">
        <w:rPr>
          <w:rFonts w:ascii="Times New Roman" w:hAnsi="Times New Roman" w:cs="Times New Roman"/>
          <w:sz w:val="28"/>
          <w:szCs w:val="28"/>
        </w:rPr>
        <w:t>о предоставлении (отказе в предоставлении)</w:t>
      </w:r>
      <w:r w:rsidRPr="009B3311">
        <w:rPr>
          <w:rFonts w:ascii="Times New Roman" w:hAnsi="Times New Roman" w:cs="Times New Roman"/>
          <w:sz w:val="28"/>
          <w:szCs w:val="28"/>
        </w:rPr>
        <w:t xml:space="preserve"> государственной услуги;</w:t>
      </w:r>
    </w:p>
    <w:p w14:paraId="1A46592C" w14:textId="7AACF6E5" w:rsidR="009B3311" w:rsidRDefault="009B3311" w:rsidP="00D15367">
      <w:pPr>
        <w:spacing w:after="0" w:line="240" w:lineRule="auto"/>
        <w:jc w:val="both"/>
        <w:rPr>
          <w:rFonts w:ascii="Times New Roman" w:hAnsi="Times New Roman" w:cs="Times New Roman"/>
          <w:sz w:val="28"/>
          <w:szCs w:val="28"/>
        </w:rPr>
      </w:pPr>
      <w:r w:rsidRPr="009B3311">
        <w:rPr>
          <w:rFonts w:ascii="Times New Roman" w:hAnsi="Times New Roman" w:cs="Times New Roman"/>
          <w:sz w:val="28"/>
          <w:szCs w:val="28"/>
        </w:rPr>
        <w:t>предоставление ре</w:t>
      </w:r>
      <w:r w:rsidR="00162B31">
        <w:rPr>
          <w:rFonts w:ascii="Times New Roman" w:hAnsi="Times New Roman" w:cs="Times New Roman"/>
          <w:sz w:val="28"/>
          <w:szCs w:val="28"/>
        </w:rPr>
        <w:t>зультата государственной услуги.</w:t>
      </w:r>
    </w:p>
    <w:p w14:paraId="1A602674" w14:textId="77777777" w:rsidR="003747A5" w:rsidRPr="009B3311" w:rsidRDefault="003747A5" w:rsidP="00D15367">
      <w:pPr>
        <w:spacing w:after="0" w:line="240" w:lineRule="auto"/>
        <w:jc w:val="both"/>
        <w:rPr>
          <w:rFonts w:ascii="Times New Roman" w:hAnsi="Times New Roman" w:cs="Times New Roman"/>
          <w:sz w:val="28"/>
          <w:szCs w:val="28"/>
        </w:rPr>
      </w:pPr>
    </w:p>
    <w:p w14:paraId="17A14948" w14:textId="7BE7ACA6" w:rsidR="00102C61" w:rsidRPr="009B3311" w:rsidRDefault="009B3311" w:rsidP="009B3311">
      <w:pPr>
        <w:spacing w:after="0" w:line="240" w:lineRule="auto"/>
        <w:ind w:firstLine="709"/>
        <w:rPr>
          <w:rFonts w:ascii="Times New Roman" w:hAnsi="Times New Roman" w:cs="Times New Roman"/>
          <w:sz w:val="28"/>
          <w:szCs w:val="28"/>
        </w:rPr>
      </w:pPr>
      <w:r w:rsidRPr="009B3311">
        <w:rPr>
          <w:rFonts w:ascii="Times New Roman" w:hAnsi="Times New Roman" w:cs="Times New Roman"/>
          <w:sz w:val="28"/>
          <w:szCs w:val="28"/>
        </w:rPr>
        <w:t>3.2. Профилирование заявителя</w:t>
      </w:r>
      <w:r>
        <w:rPr>
          <w:rFonts w:ascii="Times New Roman" w:hAnsi="Times New Roman" w:cs="Times New Roman"/>
          <w:sz w:val="28"/>
          <w:szCs w:val="28"/>
        </w:rPr>
        <w:t>.</w:t>
      </w:r>
    </w:p>
    <w:p w14:paraId="6244FE16" w14:textId="77777777" w:rsidR="009B3311" w:rsidRPr="009B3311" w:rsidRDefault="009B3311" w:rsidP="009B3311">
      <w:pPr>
        <w:spacing w:after="0" w:line="240" w:lineRule="auto"/>
        <w:ind w:firstLine="708"/>
        <w:jc w:val="both"/>
        <w:rPr>
          <w:rFonts w:ascii="Times New Roman" w:hAnsi="Times New Roman" w:cs="Times New Roman"/>
          <w:sz w:val="28"/>
          <w:szCs w:val="28"/>
        </w:rPr>
      </w:pPr>
      <w:r w:rsidRPr="009B3311">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0BD487C8" w14:textId="77777777" w:rsidR="009B3311" w:rsidRPr="009B3311" w:rsidRDefault="009B3311" w:rsidP="009B3311">
      <w:pPr>
        <w:spacing w:after="0" w:line="240" w:lineRule="auto"/>
        <w:jc w:val="both"/>
        <w:rPr>
          <w:rFonts w:ascii="Times New Roman" w:hAnsi="Times New Roman" w:cs="Times New Roman"/>
          <w:sz w:val="28"/>
          <w:szCs w:val="28"/>
        </w:rPr>
      </w:pPr>
      <w:r w:rsidRPr="009B3311">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14:paraId="071BEE85" w14:textId="1D001F32" w:rsidR="00102C61" w:rsidRPr="00FE5E6D" w:rsidRDefault="009B3311" w:rsidP="00743C05">
      <w:pPr>
        <w:spacing w:after="0" w:line="240" w:lineRule="auto"/>
        <w:ind w:firstLine="708"/>
        <w:jc w:val="both"/>
        <w:rPr>
          <w:rFonts w:ascii="Times New Roman" w:hAnsi="Times New Roman" w:cs="Times New Roman"/>
          <w:sz w:val="28"/>
          <w:szCs w:val="28"/>
        </w:rPr>
      </w:pPr>
      <w:r w:rsidRPr="009B3311">
        <w:rPr>
          <w:rFonts w:ascii="Times New Roman" w:hAnsi="Times New Roman" w:cs="Times New Roman"/>
          <w:sz w:val="28"/>
          <w:szCs w:val="28"/>
        </w:rPr>
        <w:t xml:space="preserve">Идентификаторы категорий (признаков) заявителей приведены </w:t>
      </w:r>
      <w:r w:rsidR="00FB66E2" w:rsidRPr="00FB66E2">
        <w:rPr>
          <w:rFonts w:ascii="Times New Roman" w:hAnsi="Times New Roman" w:cs="Times New Roman"/>
          <w:sz w:val="28"/>
          <w:szCs w:val="28"/>
        </w:rPr>
        <w:t xml:space="preserve">в разделе </w:t>
      </w:r>
      <w:proofErr w:type="gramStart"/>
      <w:r w:rsidR="00FB66E2" w:rsidRPr="00FB66E2">
        <w:rPr>
          <w:rFonts w:ascii="Times New Roman" w:hAnsi="Times New Roman" w:cs="Times New Roman"/>
          <w:sz w:val="28"/>
          <w:szCs w:val="28"/>
        </w:rPr>
        <w:t>II  приложения</w:t>
      </w:r>
      <w:proofErr w:type="gramEnd"/>
      <w:r w:rsidR="00FB66E2" w:rsidRPr="00FB66E2">
        <w:rPr>
          <w:rFonts w:ascii="Times New Roman" w:hAnsi="Times New Roman" w:cs="Times New Roman"/>
          <w:sz w:val="28"/>
          <w:szCs w:val="28"/>
        </w:rPr>
        <w:t xml:space="preserve"> к Административному регламенту </w:t>
      </w:r>
      <w:r w:rsidRPr="00A02D6D">
        <w:rPr>
          <w:rFonts w:ascii="Times New Roman" w:hAnsi="Times New Roman" w:cs="Times New Roman"/>
          <w:sz w:val="28"/>
          <w:szCs w:val="28"/>
        </w:rPr>
        <w:t>(таблица № 1).</w:t>
      </w:r>
    </w:p>
    <w:p w14:paraId="75AFF705" w14:textId="77777777" w:rsidR="003747A5" w:rsidRPr="00FE5E6D" w:rsidRDefault="003747A5" w:rsidP="00743C05">
      <w:pPr>
        <w:spacing w:after="0" w:line="240" w:lineRule="auto"/>
        <w:ind w:firstLine="708"/>
        <w:jc w:val="both"/>
        <w:rPr>
          <w:rFonts w:ascii="Times New Roman" w:hAnsi="Times New Roman" w:cs="Times New Roman"/>
          <w:sz w:val="28"/>
          <w:szCs w:val="28"/>
        </w:rPr>
      </w:pPr>
    </w:p>
    <w:p w14:paraId="52A24B95" w14:textId="1C3F185B" w:rsidR="00D15367" w:rsidRPr="00FE5E6D" w:rsidRDefault="00EC23BB" w:rsidP="00EC23BB">
      <w:pPr>
        <w:pStyle w:val="a4"/>
        <w:numPr>
          <w:ilvl w:val="1"/>
          <w:numId w:val="5"/>
        </w:numPr>
        <w:spacing w:after="0" w:line="240" w:lineRule="auto"/>
        <w:ind w:left="0" w:firstLine="709"/>
        <w:jc w:val="both"/>
        <w:rPr>
          <w:rFonts w:ascii="Times New Roman" w:hAnsi="Times New Roman" w:cs="Times New Roman"/>
          <w:sz w:val="28"/>
          <w:szCs w:val="28"/>
        </w:rPr>
      </w:pPr>
      <w:r w:rsidRPr="00FE5E6D">
        <w:rPr>
          <w:rFonts w:ascii="Times New Roman" w:hAnsi="Times New Roman" w:cs="Times New Roman"/>
          <w:sz w:val="28"/>
          <w:szCs w:val="28"/>
        </w:rPr>
        <w:t>Прием запроса и документов и (или) информации, необходимых для предоставления государственной услуги.</w:t>
      </w:r>
    </w:p>
    <w:p w14:paraId="30FE0629" w14:textId="3976B333" w:rsidR="00EC23BB" w:rsidRPr="00EC23BB" w:rsidRDefault="00EC23BB" w:rsidP="00EC23BB">
      <w:pPr>
        <w:spacing w:after="0" w:line="240" w:lineRule="auto"/>
        <w:ind w:firstLine="709"/>
        <w:jc w:val="both"/>
        <w:rPr>
          <w:rFonts w:ascii="Times New Roman" w:hAnsi="Times New Roman" w:cs="Times New Roman"/>
          <w:sz w:val="28"/>
          <w:szCs w:val="28"/>
        </w:rPr>
      </w:pPr>
      <w:r w:rsidRPr="00FE5E6D">
        <w:rPr>
          <w:rFonts w:ascii="Times New Roman" w:hAnsi="Times New Roman" w:cs="Times New Roman"/>
          <w:sz w:val="28"/>
          <w:szCs w:val="28"/>
        </w:rPr>
        <w:t xml:space="preserve">Состав запроса и перечень документов и (или)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 (или) информации приведены в </w:t>
      </w:r>
      <w:r w:rsidR="00A83890">
        <w:rPr>
          <w:rFonts w:ascii="Times New Roman" w:hAnsi="Times New Roman" w:cs="Times New Roman"/>
          <w:sz w:val="28"/>
          <w:szCs w:val="28"/>
        </w:rPr>
        <w:t xml:space="preserve">разделе </w:t>
      </w:r>
      <w:r w:rsidR="00A83890" w:rsidRPr="00A83890">
        <w:rPr>
          <w:rFonts w:ascii="Times New Roman" w:hAnsi="Times New Roman" w:cs="Times New Roman"/>
          <w:sz w:val="28"/>
          <w:szCs w:val="28"/>
        </w:rPr>
        <w:t xml:space="preserve">III </w:t>
      </w:r>
      <w:r w:rsidRPr="00FE5E6D">
        <w:rPr>
          <w:rFonts w:ascii="Times New Roman" w:hAnsi="Times New Roman" w:cs="Times New Roman"/>
          <w:sz w:val="28"/>
          <w:szCs w:val="28"/>
        </w:rPr>
        <w:t>приложени</w:t>
      </w:r>
      <w:r w:rsidR="00A83890">
        <w:rPr>
          <w:rFonts w:ascii="Times New Roman" w:hAnsi="Times New Roman" w:cs="Times New Roman"/>
          <w:sz w:val="28"/>
          <w:szCs w:val="28"/>
        </w:rPr>
        <w:t>я</w:t>
      </w:r>
      <w:r w:rsidRPr="00FE5E6D">
        <w:rPr>
          <w:rFonts w:ascii="Times New Roman" w:hAnsi="Times New Roman" w:cs="Times New Roman"/>
          <w:sz w:val="28"/>
          <w:szCs w:val="28"/>
        </w:rPr>
        <w:t xml:space="preserve"> к </w:t>
      </w:r>
      <w:r w:rsidR="004B7EDE">
        <w:rPr>
          <w:rFonts w:ascii="Times New Roman" w:hAnsi="Times New Roman" w:cs="Times New Roman"/>
          <w:sz w:val="28"/>
          <w:szCs w:val="28"/>
        </w:rPr>
        <w:t>Административному</w:t>
      </w:r>
      <w:r w:rsidRPr="00FE5E6D">
        <w:rPr>
          <w:rFonts w:ascii="Times New Roman" w:hAnsi="Times New Roman" w:cs="Times New Roman"/>
          <w:sz w:val="28"/>
          <w:szCs w:val="28"/>
        </w:rPr>
        <w:t xml:space="preserve"> </w:t>
      </w:r>
      <w:r w:rsidRPr="00A83890">
        <w:rPr>
          <w:rFonts w:ascii="Times New Roman" w:hAnsi="Times New Roman" w:cs="Times New Roman"/>
          <w:sz w:val="28"/>
          <w:szCs w:val="28"/>
        </w:rPr>
        <w:t>регламенту (таблица № 2).</w:t>
      </w:r>
    </w:p>
    <w:p w14:paraId="32BF9F31" w14:textId="236B0F9E" w:rsidR="00743C05" w:rsidRPr="00743C05" w:rsidRDefault="00743C05" w:rsidP="002008EE">
      <w:pPr>
        <w:tabs>
          <w:tab w:val="left" w:pos="709"/>
        </w:tabs>
        <w:spacing w:after="0" w:line="240" w:lineRule="auto"/>
        <w:ind w:firstLine="709"/>
        <w:jc w:val="both"/>
        <w:rPr>
          <w:rFonts w:ascii="Times New Roman" w:hAnsi="Times New Roman" w:cs="Times New Roman"/>
          <w:sz w:val="28"/>
          <w:szCs w:val="28"/>
        </w:rPr>
      </w:pPr>
      <w:r w:rsidRPr="00FF4EC4">
        <w:rPr>
          <w:rFonts w:ascii="Times New Roman" w:hAnsi="Times New Roman" w:cs="Times New Roman"/>
          <w:sz w:val="28"/>
          <w:szCs w:val="28"/>
        </w:rPr>
        <w:t>В целях предоставления государственной услуги установление личности заявителя может осуществляться</w:t>
      </w:r>
      <w:r w:rsidRPr="00743C05">
        <w:rPr>
          <w:rFonts w:ascii="Times New Roman" w:hAnsi="Times New Roman" w:cs="Times New Roman"/>
          <w:sz w:val="28"/>
          <w:szCs w:val="28"/>
        </w:rPr>
        <w:t xml:space="preserve">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7C4ADA30" w14:textId="77777777" w:rsidR="00743C05" w:rsidRPr="00743C05" w:rsidRDefault="00743C05" w:rsidP="00645CB3">
      <w:pPr>
        <w:spacing w:after="0" w:line="240" w:lineRule="auto"/>
        <w:ind w:firstLine="708"/>
        <w:jc w:val="both"/>
        <w:rPr>
          <w:rFonts w:ascii="Times New Roman" w:hAnsi="Times New Roman" w:cs="Times New Roman"/>
          <w:sz w:val="28"/>
          <w:szCs w:val="28"/>
        </w:rPr>
      </w:pPr>
      <w:r w:rsidRPr="00743C05">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14:paraId="5EA156E7" w14:textId="77777777" w:rsidR="00743C05" w:rsidRPr="00743C05" w:rsidRDefault="00743C05" w:rsidP="00743C05">
      <w:pPr>
        <w:spacing w:after="0" w:line="240" w:lineRule="auto"/>
        <w:jc w:val="both"/>
        <w:rPr>
          <w:rFonts w:ascii="Times New Roman" w:hAnsi="Times New Roman" w:cs="Times New Roman"/>
          <w:sz w:val="28"/>
          <w:szCs w:val="28"/>
        </w:rPr>
      </w:pPr>
      <w:r w:rsidRPr="00743C0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1988F0E" w14:textId="6E8FB24F" w:rsidR="00102C61" w:rsidRPr="00743C05" w:rsidRDefault="00743C05" w:rsidP="00743C05">
      <w:pPr>
        <w:spacing w:after="0" w:line="240" w:lineRule="auto"/>
        <w:jc w:val="both"/>
        <w:rPr>
          <w:rFonts w:ascii="Times New Roman" w:hAnsi="Times New Roman" w:cs="Times New Roman"/>
          <w:sz w:val="28"/>
          <w:szCs w:val="28"/>
        </w:rPr>
      </w:pPr>
      <w:r w:rsidRPr="00743C05">
        <w:rPr>
          <w:rFonts w:ascii="Times New Roman" w:hAnsi="Times New Roman" w:cs="Times New Roman"/>
          <w:sz w:val="28"/>
          <w:szCs w:val="28"/>
        </w:rPr>
        <w:lastRenderedPageBreak/>
        <w:t>2) информационных технологий, предусмотренных статьями 9, 10 и 14 Федерального закона № 572-ФЗ.</w:t>
      </w:r>
    </w:p>
    <w:p w14:paraId="6B29E60E" w14:textId="55D8009F" w:rsidR="00035843" w:rsidRDefault="00743C05" w:rsidP="00743C05">
      <w:pPr>
        <w:tabs>
          <w:tab w:val="left" w:pos="78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035843">
        <w:rPr>
          <w:rFonts w:ascii="Times New Roman" w:hAnsi="Times New Roman" w:cs="Times New Roman"/>
          <w:sz w:val="28"/>
          <w:szCs w:val="28"/>
        </w:rPr>
        <w:t>П</w:t>
      </w:r>
      <w:r w:rsidR="00035843" w:rsidRPr="00035843">
        <w:rPr>
          <w:rFonts w:ascii="Times New Roman" w:hAnsi="Times New Roman" w:cs="Times New Roman"/>
          <w:sz w:val="28"/>
          <w:szCs w:val="28"/>
        </w:rPr>
        <w:t xml:space="preserve">ри предоставлении документов представителем заявителя </w:t>
      </w:r>
      <w:r w:rsidR="00035843">
        <w:rPr>
          <w:rFonts w:ascii="Times New Roman" w:hAnsi="Times New Roman" w:cs="Times New Roman"/>
          <w:sz w:val="28"/>
          <w:szCs w:val="28"/>
        </w:rPr>
        <w:t>установление</w:t>
      </w:r>
      <w:r w:rsidR="00035843" w:rsidRPr="00035843">
        <w:rPr>
          <w:rFonts w:ascii="Times New Roman" w:hAnsi="Times New Roman" w:cs="Times New Roman"/>
          <w:sz w:val="28"/>
          <w:szCs w:val="28"/>
        </w:rPr>
        <w:t xml:space="preserve"> личности (идентификации) осуществляется посредством предъявления документа</w:t>
      </w:r>
      <w:r w:rsidR="00035843">
        <w:rPr>
          <w:rFonts w:ascii="Times New Roman" w:hAnsi="Times New Roman" w:cs="Times New Roman"/>
          <w:sz w:val="28"/>
          <w:szCs w:val="28"/>
        </w:rPr>
        <w:t>, удостоверяющего</w:t>
      </w:r>
      <w:r w:rsidR="00035843" w:rsidRPr="00035843">
        <w:rPr>
          <w:rFonts w:ascii="Times New Roman" w:hAnsi="Times New Roman" w:cs="Times New Roman"/>
          <w:sz w:val="28"/>
          <w:szCs w:val="28"/>
        </w:rPr>
        <w:t xml:space="preserve"> личность представителя</w:t>
      </w:r>
      <w:r w:rsidR="00035843">
        <w:rPr>
          <w:rFonts w:ascii="Times New Roman" w:hAnsi="Times New Roman" w:cs="Times New Roman"/>
          <w:sz w:val="28"/>
          <w:szCs w:val="28"/>
        </w:rPr>
        <w:t xml:space="preserve"> и доверенности, подтверждающе</w:t>
      </w:r>
      <w:r w:rsidR="000A26F2">
        <w:rPr>
          <w:rFonts w:ascii="Times New Roman" w:hAnsi="Times New Roman" w:cs="Times New Roman"/>
          <w:sz w:val="28"/>
          <w:szCs w:val="28"/>
        </w:rPr>
        <w:t>й</w:t>
      </w:r>
      <w:r w:rsidR="00035843">
        <w:rPr>
          <w:rFonts w:ascii="Times New Roman" w:hAnsi="Times New Roman" w:cs="Times New Roman"/>
          <w:sz w:val="28"/>
          <w:szCs w:val="28"/>
        </w:rPr>
        <w:t xml:space="preserve"> </w:t>
      </w:r>
      <w:r w:rsidR="00035843" w:rsidRPr="00035843">
        <w:rPr>
          <w:rFonts w:ascii="Times New Roman" w:hAnsi="Times New Roman" w:cs="Times New Roman"/>
          <w:sz w:val="28"/>
          <w:szCs w:val="28"/>
        </w:rPr>
        <w:t>полномочия представителя заявителя</w:t>
      </w:r>
      <w:r w:rsidR="00035843">
        <w:rPr>
          <w:rFonts w:ascii="Times New Roman" w:hAnsi="Times New Roman" w:cs="Times New Roman"/>
          <w:sz w:val="28"/>
          <w:szCs w:val="28"/>
        </w:rPr>
        <w:t xml:space="preserve">, заверенную нотариально или </w:t>
      </w:r>
      <w:r w:rsidR="00035843" w:rsidRPr="00035843">
        <w:rPr>
          <w:rFonts w:ascii="Times New Roman" w:hAnsi="Times New Roman" w:cs="Times New Roman"/>
          <w:sz w:val="28"/>
          <w:szCs w:val="28"/>
        </w:rPr>
        <w:t xml:space="preserve">подписью руководителя </w:t>
      </w:r>
      <w:proofErr w:type="gramStart"/>
      <w:r w:rsidR="00035843" w:rsidRPr="00035843">
        <w:rPr>
          <w:rFonts w:ascii="Times New Roman" w:hAnsi="Times New Roman" w:cs="Times New Roman"/>
          <w:sz w:val="28"/>
          <w:szCs w:val="28"/>
        </w:rPr>
        <w:t>юридического  лица</w:t>
      </w:r>
      <w:proofErr w:type="gramEnd"/>
      <w:r w:rsidR="00035843" w:rsidRPr="00035843">
        <w:rPr>
          <w:rFonts w:ascii="Times New Roman" w:hAnsi="Times New Roman" w:cs="Times New Roman"/>
          <w:sz w:val="28"/>
          <w:szCs w:val="28"/>
        </w:rPr>
        <w:t xml:space="preserve"> или индивидуального предпринимателя и его печатью (при наличии).</w:t>
      </w:r>
    </w:p>
    <w:p w14:paraId="133B65D1" w14:textId="77777777" w:rsidR="004B7EDE" w:rsidRDefault="004B7EDE" w:rsidP="00743C05">
      <w:pPr>
        <w:tabs>
          <w:tab w:val="left" w:pos="780"/>
        </w:tabs>
        <w:spacing w:after="0" w:line="240" w:lineRule="auto"/>
        <w:jc w:val="both"/>
        <w:rPr>
          <w:rFonts w:ascii="Times New Roman" w:hAnsi="Times New Roman" w:cs="Times New Roman"/>
          <w:sz w:val="28"/>
          <w:szCs w:val="28"/>
        </w:rPr>
      </w:pPr>
    </w:p>
    <w:p w14:paraId="61A12EDA" w14:textId="32226E88" w:rsidR="00102C61" w:rsidRDefault="00741C8B" w:rsidP="00741C8B">
      <w:pPr>
        <w:pStyle w:val="a4"/>
        <w:numPr>
          <w:ilvl w:val="2"/>
          <w:numId w:val="10"/>
        </w:numPr>
        <w:spacing w:after="0" w:line="240" w:lineRule="auto"/>
        <w:ind w:left="0" w:firstLine="709"/>
        <w:jc w:val="both"/>
        <w:rPr>
          <w:rFonts w:ascii="Times New Roman" w:hAnsi="Times New Roman" w:cs="Times New Roman"/>
          <w:sz w:val="28"/>
          <w:szCs w:val="28"/>
        </w:rPr>
      </w:pPr>
      <w:r w:rsidRPr="00741C8B">
        <w:rPr>
          <w:rFonts w:ascii="Times New Roman" w:hAnsi="Times New Roman" w:cs="Times New Roman"/>
          <w:sz w:val="28"/>
          <w:szCs w:val="28"/>
        </w:rPr>
        <w:t xml:space="preserve">Основания для принятия решения об отказе </w:t>
      </w:r>
      <w:r w:rsidR="00F92F48" w:rsidRPr="002F7303">
        <w:rPr>
          <w:rFonts w:ascii="Times New Roman" w:hAnsi="Times New Roman" w:cs="Times New Roman"/>
          <w:sz w:val="28"/>
          <w:szCs w:val="28"/>
        </w:rPr>
        <w:t>в приеме запроса государственной услуги и возврата ходатайства и документов без рассмотрения</w:t>
      </w:r>
      <w:r w:rsidR="00F92F48" w:rsidRPr="00741C8B">
        <w:rPr>
          <w:rFonts w:ascii="Times New Roman" w:hAnsi="Times New Roman" w:cs="Times New Roman"/>
          <w:sz w:val="28"/>
          <w:szCs w:val="28"/>
        </w:rPr>
        <w:t xml:space="preserve"> </w:t>
      </w:r>
      <w:r w:rsidRPr="00741C8B">
        <w:rPr>
          <w:rFonts w:ascii="Times New Roman" w:hAnsi="Times New Roman" w:cs="Times New Roman"/>
          <w:sz w:val="28"/>
          <w:szCs w:val="28"/>
        </w:rPr>
        <w:t xml:space="preserve">приведены в </w:t>
      </w:r>
      <w:r w:rsidR="00A83890">
        <w:rPr>
          <w:rFonts w:ascii="Times New Roman" w:hAnsi="Times New Roman" w:cs="Times New Roman"/>
          <w:sz w:val="28"/>
          <w:szCs w:val="28"/>
        </w:rPr>
        <w:t xml:space="preserve">разделе </w:t>
      </w:r>
      <w:r w:rsidR="00A83890" w:rsidRPr="00A83890">
        <w:rPr>
          <w:rFonts w:ascii="Times New Roman" w:eastAsia="Times New Roman" w:hAnsi="Times New Roman" w:cs="Times New Roman"/>
          <w:sz w:val="28"/>
          <w:szCs w:val="28"/>
          <w:lang w:eastAsia="ru-RU"/>
        </w:rPr>
        <w:t>IV</w:t>
      </w:r>
      <w:r w:rsidR="00A83890" w:rsidRPr="00741C8B">
        <w:rPr>
          <w:rFonts w:ascii="Times New Roman" w:hAnsi="Times New Roman" w:cs="Times New Roman"/>
          <w:sz w:val="28"/>
          <w:szCs w:val="28"/>
        </w:rPr>
        <w:t xml:space="preserve"> </w:t>
      </w:r>
      <w:r w:rsidR="00A83890">
        <w:rPr>
          <w:rFonts w:ascii="Times New Roman" w:hAnsi="Times New Roman" w:cs="Times New Roman"/>
          <w:sz w:val="28"/>
          <w:szCs w:val="28"/>
        </w:rPr>
        <w:t>приложения</w:t>
      </w:r>
      <w:r w:rsidRPr="00741C8B">
        <w:rPr>
          <w:rFonts w:ascii="Times New Roman" w:hAnsi="Times New Roman" w:cs="Times New Roman"/>
          <w:sz w:val="28"/>
          <w:szCs w:val="28"/>
        </w:rPr>
        <w:t xml:space="preserve"> к </w:t>
      </w:r>
      <w:r w:rsidR="004B7EDE">
        <w:rPr>
          <w:rFonts w:ascii="Times New Roman" w:hAnsi="Times New Roman" w:cs="Times New Roman"/>
          <w:sz w:val="28"/>
          <w:szCs w:val="28"/>
        </w:rPr>
        <w:t>Административному</w:t>
      </w:r>
      <w:r w:rsidRPr="00741C8B">
        <w:rPr>
          <w:rFonts w:ascii="Times New Roman" w:hAnsi="Times New Roman" w:cs="Times New Roman"/>
          <w:sz w:val="28"/>
          <w:szCs w:val="28"/>
        </w:rPr>
        <w:t xml:space="preserve"> регламенту </w:t>
      </w:r>
      <w:r w:rsidRPr="00A83890">
        <w:rPr>
          <w:rFonts w:ascii="Times New Roman" w:hAnsi="Times New Roman" w:cs="Times New Roman"/>
          <w:sz w:val="28"/>
          <w:szCs w:val="28"/>
        </w:rPr>
        <w:t>(таблица № 3).</w:t>
      </w:r>
    </w:p>
    <w:p w14:paraId="7AA47492" w14:textId="2C65BBE4" w:rsidR="003747A5" w:rsidRPr="00741C8B" w:rsidRDefault="007A78DB" w:rsidP="007A78DB">
      <w:pPr>
        <w:pStyle w:val="a4"/>
        <w:spacing w:after="0" w:line="240" w:lineRule="auto"/>
        <w:ind w:left="0" w:firstLine="709"/>
        <w:jc w:val="both"/>
        <w:rPr>
          <w:rFonts w:ascii="Times New Roman" w:hAnsi="Times New Roman" w:cs="Times New Roman"/>
          <w:sz w:val="28"/>
          <w:szCs w:val="28"/>
        </w:rPr>
      </w:pPr>
      <w:r w:rsidRPr="007A78DB">
        <w:rPr>
          <w:rFonts w:ascii="Times New Roman" w:hAnsi="Times New Roman" w:cs="Times New Roman"/>
          <w:sz w:val="28"/>
          <w:szCs w:val="28"/>
        </w:rPr>
        <w:t>В случае установления осно</w:t>
      </w:r>
      <w:r>
        <w:rPr>
          <w:rFonts w:ascii="Times New Roman" w:hAnsi="Times New Roman" w:cs="Times New Roman"/>
          <w:sz w:val="28"/>
          <w:szCs w:val="28"/>
        </w:rPr>
        <w:t xml:space="preserve">ваний, указанных </w:t>
      </w:r>
      <w:r w:rsidRPr="007A78DB">
        <w:rPr>
          <w:rFonts w:ascii="Times New Roman" w:hAnsi="Times New Roman" w:cs="Times New Roman"/>
          <w:sz w:val="28"/>
          <w:szCs w:val="28"/>
        </w:rPr>
        <w:t>в разделе IV приложения к Административному регламенту (таблица № 3), Комитет в срок не более чем 5 рабочих дней со дня поступления ходатайства возвращает его без рассмотрения. Решение о возврате ходатайства и документов без рассмотрения заявителю должно быть обоснованным и содержать указание на причины принятого решения.</w:t>
      </w:r>
    </w:p>
    <w:p w14:paraId="7F8F534F" w14:textId="5A9109AF" w:rsidR="00102C61" w:rsidRDefault="00CC7157" w:rsidP="00CC7157">
      <w:pPr>
        <w:tabs>
          <w:tab w:val="left" w:pos="0"/>
        </w:tabs>
        <w:spacing w:after="0" w:line="240" w:lineRule="auto"/>
        <w:ind w:firstLine="709"/>
        <w:jc w:val="both"/>
        <w:rPr>
          <w:rFonts w:ascii="Times New Roman" w:hAnsi="Times New Roman" w:cs="Times New Roman"/>
          <w:sz w:val="28"/>
          <w:szCs w:val="28"/>
        </w:rPr>
      </w:pPr>
      <w:r w:rsidRPr="00CC7157">
        <w:rPr>
          <w:rFonts w:ascii="Times New Roman" w:hAnsi="Times New Roman" w:cs="Times New Roman"/>
          <w:sz w:val="28"/>
          <w:szCs w:val="28"/>
        </w:rPr>
        <w:t>3.3.2.</w:t>
      </w:r>
      <w:r>
        <w:rPr>
          <w:rFonts w:ascii="Times New Roman" w:hAnsi="Times New Roman" w:cs="Times New Roman"/>
          <w:b/>
          <w:sz w:val="28"/>
          <w:szCs w:val="28"/>
        </w:rPr>
        <w:t xml:space="preserve"> </w:t>
      </w:r>
      <w:r w:rsidR="00741C8B" w:rsidRPr="00FE5E6D">
        <w:rPr>
          <w:rFonts w:ascii="Times New Roman" w:hAnsi="Times New Roman" w:cs="Times New Roman"/>
          <w:sz w:val="28"/>
          <w:szCs w:val="28"/>
        </w:rPr>
        <w:t>Возможность приема органом, предоставляющим государственную услугу,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r w:rsidRPr="00FE5E6D">
        <w:rPr>
          <w:rFonts w:ascii="Times New Roman" w:hAnsi="Times New Roman" w:cs="Times New Roman"/>
          <w:sz w:val="28"/>
          <w:szCs w:val="28"/>
        </w:rPr>
        <w:t>.</w:t>
      </w:r>
    </w:p>
    <w:p w14:paraId="12190BB0" w14:textId="77777777" w:rsidR="003747A5" w:rsidRDefault="003747A5" w:rsidP="00CC7157">
      <w:pPr>
        <w:tabs>
          <w:tab w:val="left" w:pos="0"/>
        </w:tabs>
        <w:spacing w:after="0" w:line="240" w:lineRule="auto"/>
        <w:ind w:firstLine="709"/>
        <w:jc w:val="both"/>
        <w:rPr>
          <w:rFonts w:ascii="Times New Roman" w:hAnsi="Times New Roman" w:cs="Times New Roman"/>
          <w:sz w:val="28"/>
          <w:szCs w:val="28"/>
        </w:rPr>
      </w:pPr>
    </w:p>
    <w:p w14:paraId="09E076D5" w14:textId="15E751D3" w:rsidR="00CC7157" w:rsidRPr="00CC7157" w:rsidRDefault="00CC7157" w:rsidP="00CC7157">
      <w:pPr>
        <w:tabs>
          <w:tab w:val="left" w:pos="9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w:t>
      </w:r>
      <w:r w:rsidRPr="00CC7157">
        <w:t xml:space="preserve"> </w:t>
      </w:r>
      <w:r w:rsidRPr="00CC7157">
        <w:rPr>
          <w:rFonts w:ascii="Times New Roman" w:hAnsi="Times New Roman" w:cs="Times New Roman"/>
          <w:sz w:val="28"/>
          <w:szCs w:val="28"/>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14:paraId="033B7345" w14:textId="08AEB7F3" w:rsidR="00CC7157" w:rsidRPr="00CC7157" w:rsidRDefault="00CC7157" w:rsidP="00495D41">
      <w:pPr>
        <w:tabs>
          <w:tab w:val="left" w:pos="709"/>
        </w:tabs>
        <w:spacing w:after="0" w:line="240" w:lineRule="auto"/>
        <w:ind w:firstLine="709"/>
        <w:jc w:val="both"/>
        <w:rPr>
          <w:rFonts w:ascii="Times New Roman" w:hAnsi="Times New Roman" w:cs="Times New Roman"/>
          <w:sz w:val="28"/>
          <w:szCs w:val="28"/>
        </w:rPr>
      </w:pPr>
      <w:r w:rsidRPr="00CC7157">
        <w:rPr>
          <w:rFonts w:ascii="Times New Roman" w:hAnsi="Times New Roman" w:cs="Times New Roman"/>
          <w:sz w:val="28"/>
          <w:szCs w:val="28"/>
        </w:rPr>
        <w:t>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14:paraId="27F9F0FF" w14:textId="31D3A26C" w:rsidR="00CC7157" w:rsidRDefault="00CC7157" w:rsidP="00495D41">
      <w:pPr>
        <w:tabs>
          <w:tab w:val="left" w:pos="709"/>
        </w:tabs>
        <w:spacing w:after="0" w:line="240" w:lineRule="auto"/>
        <w:ind w:firstLine="709"/>
        <w:jc w:val="both"/>
        <w:rPr>
          <w:rFonts w:ascii="Times New Roman" w:hAnsi="Times New Roman" w:cs="Times New Roman"/>
          <w:sz w:val="28"/>
          <w:szCs w:val="28"/>
        </w:rPr>
      </w:pPr>
      <w:r w:rsidRPr="00CC7157">
        <w:rPr>
          <w:rFonts w:ascii="Times New Roman" w:hAnsi="Times New Roman" w:cs="Times New Roman"/>
          <w:sz w:val="28"/>
          <w:szCs w:val="28"/>
        </w:rPr>
        <w:t>при направлении запроса из многофункционального центра в уполномоченный орган на бумажном носите</w:t>
      </w:r>
      <w:r w:rsidR="00146710">
        <w:rPr>
          <w:rFonts w:ascii="Times New Roman" w:hAnsi="Times New Roman" w:cs="Times New Roman"/>
          <w:sz w:val="28"/>
          <w:szCs w:val="28"/>
        </w:rPr>
        <w:t>ле - в день передачи документов;</w:t>
      </w:r>
    </w:p>
    <w:p w14:paraId="5C4B2151" w14:textId="77777777" w:rsidR="00146710" w:rsidRPr="00F70C48" w:rsidRDefault="00146710" w:rsidP="001467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w:t>
      </w:r>
      <w:r w:rsidRPr="00F70C48">
        <w:rPr>
          <w:rFonts w:ascii="Times New Roman" w:hAnsi="Times New Roman" w:cs="Times New Roman"/>
          <w:sz w:val="28"/>
          <w:szCs w:val="28"/>
        </w:rPr>
        <w:t xml:space="preserve"> обращения заявителя непосредственно в орган, предоставляющий государственную услугу</w:t>
      </w:r>
      <w:r>
        <w:rPr>
          <w:rFonts w:ascii="Times New Roman" w:hAnsi="Times New Roman" w:cs="Times New Roman"/>
          <w:sz w:val="28"/>
          <w:szCs w:val="28"/>
        </w:rPr>
        <w:t xml:space="preserve"> - </w:t>
      </w:r>
      <w:r w:rsidRPr="00F70C48">
        <w:rPr>
          <w:rFonts w:ascii="Times New Roman" w:hAnsi="Times New Roman" w:cs="Times New Roman"/>
          <w:sz w:val="28"/>
          <w:szCs w:val="28"/>
        </w:rPr>
        <w:t xml:space="preserve"> в день его поступления.</w:t>
      </w:r>
    </w:p>
    <w:p w14:paraId="032C79D9" w14:textId="77777777" w:rsidR="00146710" w:rsidRDefault="00146710" w:rsidP="00CC7157">
      <w:pPr>
        <w:tabs>
          <w:tab w:val="left" w:pos="920"/>
        </w:tabs>
        <w:spacing w:after="0" w:line="240" w:lineRule="auto"/>
        <w:jc w:val="both"/>
        <w:rPr>
          <w:rFonts w:ascii="Times New Roman" w:hAnsi="Times New Roman" w:cs="Times New Roman"/>
          <w:sz w:val="28"/>
          <w:szCs w:val="28"/>
        </w:rPr>
      </w:pPr>
    </w:p>
    <w:p w14:paraId="65E22225" w14:textId="77777777" w:rsidR="003747A5" w:rsidRPr="00741C8B" w:rsidRDefault="003747A5" w:rsidP="00CC7157">
      <w:pPr>
        <w:tabs>
          <w:tab w:val="left" w:pos="920"/>
        </w:tabs>
        <w:spacing w:after="0" w:line="240" w:lineRule="auto"/>
        <w:jc w:val="both"/>
        <w:rPr>
          <w:rFonts w:ascii="Times New Roman" w:hAnsi="Times New Roman" w:cs="Times New Roman"/>
          <w:sz w:val="28"/>
          <w:szCs w:val="28"/>
        </w:rPr>
      </w:pPr>
    </w:p>
    <w:p w14:paraId="05B490AB" w14:textId="20371E75" w:rsidR="00102C61" w:rsidRDefault="00F6142B" w:rsidP="00F6142B">
      <w:pPr>
        <w:pStyle w:val="a4"/>
        <w:numPr>
          <w:ilvl w:val="1"/>
          <w:numId w:val="5"/>
        </w:numPr>
        <w:spacing w:after="0" w:line="240" w:lineRule="auto"/>
        <w:rPr>
          <w:rFonts w:ascii="Times New Roman" w:hAnsi="Times New Roman" w:cs="Times New Roman"/>
          <w:sz w:val="28"/>
          <w:szCs w:val="28"/>
        </w:rPr>
      </w:pPr>
      <w:r w:rsidRPr="00F6142B">
        <w:rPr>
          <w:rFonts w:ascii="Times New Roman" w:hAnsi="Times New Roman" w:cs="Times New Roman"/>
          <w:sz w:val="28"/>
          <w:szCs w:val="28"/>
        </w:rPr>
        <w:t>Межведомственное информационное взаимодействие</w:t>
      </w:r>
    </w:p>
    <w:p w14:paraId="238A924A" w14:textId="444B18B4" w:rsidR="008329BE" w:rsidRPr="008329BE" w:rsidRDefault="008329BE" w:rsidP="008329BE">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8329BE">
        <w:rPr>
          <w:rFonts w:ascii="Times New Roman" w:hAnsi="Times New Roman" w:cs="Times New Roman"/>
          <w:sz w:val="28"/>
          <w:szCs w:val="28"/>
        </w:rPr>
        <w:t xml:space="preserve">ри предоставлении государственной услуги </w:t>
      </w:r>
      <w:r>
        <w:rPr>
          <w:rFonts w:ascii="Times New Roman" w:hAnsi="Times New Roman" w:cs="Times New Roman"/>
          <w:sz w:val="28"/>
          <w:szCs w:val="28"/>
        </w:rPr>
        <w:t xml:space="preserve">Комитет взаимодействует </w:t>
      </w:r>
      <w:r w:rsidRPr="008329BE">
        <w:rPr>
          <w:rFonts w:ascii="Times New Roman" w:hAnsi="Times New Roman" w:cs="Times New Roman"/>
          <w:sz w:val="28"/>
          <w:szCs w:val="28"/>
        </w:rPr>
        <w:t>посредством федеральной государственной информационной системы «Единая система межведомственного электронного взаимодействия» межведомственных информационных запросов</w:t>
      </w:r>
      <w:r>
        <w:rPr>
          <w:rFonts w:ascii="Times New Roman" w:hAnsi="Times New Roman" w:cs="Times New Roman"/>
          <w:sz w:val="28"/>
          <w:szCs w:val="28"/>
        </w:rPr>
        <w:t xml:space="preserve"> с:</w:t>
      </w:r>
    </w:p>
    <w:p w14:paraId="161AE838" w14:textId="5E82BF4E" w:rsidR="008329BE" w:rsidRPr="008329BE" w:rsidRDefault="008329BE" w:rsidP="008329BE">
      <w:pPr>
        <w:pStyle w:val="a4"/>
        <w:spacing w:after="0" w:line="240" w:lineRule="auto"/>
        <w:ind w:left="0" w:firstLine="709"/>
        <w:jc w:val="both"/>
        <w:rPr>
          <w:rFonts w:ascii="Times New Roman" w:hAnsi="Times New Roman" w:cs="Times New Roman"/>
          <w:sz w:val="28"/>
          <w:szCs w:val="28"/>
        </w:rPr>
      </w:pPr>
      <w:r w:rsidRPr="008329BE">
        <w:rPr>
          <w:rFonts w:ascii="Times New Roman" w:hAnsi="Times New Roman" w:cs="Times New Roman"/>
          <w:sz w:val="28"/>
          <w:szCs w:val="28"/>
        </w:rPr>
        <w:lastRenderedPageBreak/>
        <w:t xml:space="preserve">Федеральной налоговой службой для подтверждения принадлежности </w:t>
      </w:r>
      <w:r>
        <w:rPr>
          <w:rFonts w:ascii="Times New Roman" w:hAnsi="Times New Roman" w:cs="Times New Roman"/>
          <w:sz w:val="28"/>
          <w:szCs w:val="28"/>
        </w:rPr>
        <w:t>з</w:t>
      </w:r>
      <w:r w:rsidRPr="008329BE">
        <w:rPr>
          <w:rFonts w:ascii="Times New Roman" w:hAnsi="Times New Roman" w:cs="Times New Roman"/>
          <w:sz w:val="28"/>
          <w:szCs w:val="28"/>
        </w:rPr>
        <w:t>аявит</w:t>
      </w:r>
      <w:r w:rsidR="00C409FB">
        <w:rPr>
          <w:rFonts w:ascii="Times New Roman" w:hAnsi="Times New Roman" w:cs="Times New Roman"/>
          <w:sz w:val="28"/>
          <w:szCs w:val="28"/>
        </w:rPr>
        <w:t xml:space="preserve">еля к категории юридических лиц, </w:t>
      </w:r>
      <w:r w:rsidRPr="008329BE">
        <w:rPr>
          <w:rFonts w:ascii="Times New Roman" w:hAnsi="Times New Roman" w:cs="Times New Roman"/>
          <w:sz w:val="28"/>
          <w:szCs w:val="28"/>
        </w:rPr>
        <w:t>зарегистрированных на территории Российской Федерации;</w:t>
      </w:r>
    </w:p>
    <w:p w14:paraId="62147C6D" w14:textId="26812F27" w:rsidR="008329BE" w:rsidRDefault="008329BE" w:rsidP="008329BE">
      <w:pPr>
        <w:pStyle w:val="a4"/>
        <w:spacing w:after="0" w:line="240" w:lineRule="auto"/>
        <w:ind w:left="0" w:firstLine="709"/>
        <w:jc w:val="both"/>
        <w:rPr>
          <w:rFonts w:ascii="Times New Roman" w:hAnsi="Times New Roman" w:cs="Times New Roman"/>
          <w:sz w:val="28"/>
          <w:szCs w:val="28"/>
        </w:rPr>
      </w:pPr>
      <w:r w:rsidRPr="00A77880">
        <w:rPr>
          <w:rFonts w:ascii="Times New Roman" w:hAnsi="Times New Roman" w:cs="Times New Roman"/>
          <w:sz w:val="28"/>
          <w:szCs w:val="28"/>
        </w:rPr>
        <w:t>Федеральной службой государственной регистрации, кадастра и картографии для подтверждения сведений из Единого государственного реестра недвижимости</w:t>
      </w:r>
      <w:r w:rsidR="009915A7" w:rsidRPr="00A77880">
        <w:rPr>
          <w:rFonts w:ascii="Times New Roman" w:hAnsi="Times New Roman" w:cs="Times New Roman"/>
          <w:sz w:val="28"/>
          <w:szCs w:val="28"/>
        </w:rPr>
        <w:t xml:space="preserve"> о земельном </w:t>
      </w:r>
      <w:proofErr w:type="gramStart"/>
      <w:r w:rsidR="009915A7" w:rsidRPr="00A77880">
        <w:rPr>
          <w:rFonts w:ascii="Times New Roman" w:hAnsi="Times New Roman" w:cs="Times New Roman"/>
          <w:sz w:val="28"/>
          <w:szCs w:val="28"/>
        </w:rPr>
        <w:t>участке</w:t>
      </w:r>
      <w:r w:rsidR="000B10FB" w:rsidRPr="00A77880">
        <w:rPr>
          <w:rFonts w:ascii="Times New Roman" w:hAnsi="Times New Roman" w:cs="Times New Roman"/>
          <w:sz w:val="28"/>
          <w:szCs w:val="28"/>
        </w:rPr>
        <w:t xml:space="preserve">,  </w:t>
      </w:r>
      <w:r w:rsidR="00A77880" w:rsidRPr="00A77880">
        <w:rPr>
          <w:rFonts w:ascii="Times New Roman" w:hAnsi="Times New Roman" w:cs="Times New Roman"/>
          <w:sz w:val="28"/>
          <w:szCs w:val="28"/>
        </w:rPr>
        <w:t>об</w:t>
      </w:r>
      <w:proofErr w:type="gramEnd"/>
      <w:r w:rsidR="00A77880" w:rsidRPr="00A77880">
        <w:rPr>
          <w:rFonts w:ascii="Times New Roman" w:hAnsi="Times New Roman" w:cs="Times New Roman"/>
          <w:sz w:val="28"/>
          <w:szCs w:val="28"/>
        </w:rPr>
        <w:t xml:space="preserve"> инженерном сооружении, </w:t>
      </w:r>
      <w:r w:rsidR="000B10FB" w:rsidRPr="00A77880">
        <w:rPr>
          <w:rFonts w:ascii="Times New Roman" w:hAnsi="Times New Roman" w:cs="Times New Roman"/>
          <w:sz w:val="28"/>
          <w:szCs w:val="28"/>
        </w:rPr>
        <w:t>о правообладателях земельных участков, в отношении которых подано ходатайство об установлении публичного сервитута</w:t>
      </w:r>
      <w:r w:rsidRPr="00A77880">
        <w:rPr>
          <w:rFonts w:ascii="Times New Roman" w:hAnsi="Times New Roman" w:cs="Times New Roman"/>
          <w:sz w:val="28"/>
          <w:szCs w:val="28"/>
        </w:rPr>
        <w:t>.</w:t>
      </w:r>
    </w:p>
    <w:p w14:paraId="2F44E306" w14:textId="77777777" w:rsidR="003747A5" w:rsidRDefault="003747A5" w:rsidP="008329BE">
      <w:pPr>
        <w:pStyle w:val="a4"/>
        <w:spacing w:after="0" w:line="240" w:lineRule="auto"/>
        <w:ind w:left="0" w:firstLine="709"/>
        <w:jc w:val="both"/>
        <w:rPr>
          <w:rFonts w:ascii="Times New Roman" w:hAnsi="Times New Roman" w:cs="Times New Roman"/>
          <w:sz w:val="28"/>
          <w:szCs w:val="28"/>
        </w:rPr>
      </w:pPr>
    </w:p>
    <w:p w14:paraId="00C62125" w14:textId="77777777" w:rsidR="003747A5" w:rsidRDefault="003747A5" w:rsidP="00CF709F">
      <w:pPr>
        <w:pStyle w:val="a4"/>
        <w:spacing w:after="0" w:line="240" w:lineRule="auto"/>
        <w:ind w:left="0" w:firstLine="709"/>
        <w:jc w:val="both"/>
        <w:rPr>
          <w:rFonts w:ascii="Times New Roman" w:hAnsi="Times New Roman" w:cs="Times New Roman"/>
          <w:sz w:val="28"/>
          <w:szCs w:val="28"/>
        </w:rPr>
      </w:pPr>
    </w:p>
    <w:p w14:paraId="51502D5F" w14:textId="502E8CA7" w:rsidR="00CF709F" w:rsidRPr="00F6142B" w:rsidRDefault="00CF709F" w:rsidP="005B5D8E">
      <w:pPr>
        <w:pStyle w:val="a4"/>
        <w:spacing w:after="0" w:line="240" w:lineRule="auto"/>
        <w:ind w:left="0" w:firstLine="709"/>
        <w:jc w:val="both"/>
        <w:rPr>
          <w:rFonts w:ascii="Times New Roman" w:hAnsi="Times New Roman" w:cs="Times New Roman"/>
          <w:sz w:val="28"/>
          <w:szCs w:val="28"/>
        </w:rPr>
      </w:pPr>
      <w:r w:rsidRPr="00CF709F">
        <w:rPr>
          <w:rFonts w:ascii="Times New Roman" w:hAnsi="Times New Roman" w:cs="Times New Roman"/>
          <w:sz w:val="28"/>
          <w:szCs w:val="28"/>
        </w:rPr>
        <w:t>3.</w:t>
      </w:r>
      <w:r w:rsidR="00B61342">
        <w:rPr>
          <w:rFonts w:ascii="Times New Roman" w:hAnsi="Times New Roman" w:cs="Times New Roman"/>
          <w:sz w:val="28"/>
          <w:szCs w:val="28"/>
        </w:rPr>
        <w:t>5</w:t>
      </w:r>
      <w:r w:rsidRPr="00CF709F">
        <w:rPr>
          <w:rFonts w:ascii="Times New Roman" w:hAnsi="Times New Roman" w:cs="Times New Roman"/>
          <w:sz w:val="28"/>
          <w:szCs w:val="28"/>
        </w:rPr>
        <w:t>. Принятие решения о предоставлении (отказе в предоставлении) государственной услуги</w:t>
      </w:r>
      <w:r>
        <w:rPr>
          <w:rFonts w:ascii="Times New Roman" w:hAnsi="Times New Roman" w:cs="Times New Roman"/>
          <w:sz w:val="28"/>
          <w:szCs w:val="28"/>
        </w:rPr>
        <w:t>.</w:t>
      </w:r>
    </w:p>
    <w:p w14:paraId="4B92B161" w14:textId="7E176AB4" w:rsidR="00F6142B" w:rsidRDefault="005B5D8E" w:rsidP="005B5D8E">
      <w:pPr>
        <w:pStyle w:val="a4"/>
        <w:spacing w:after="0" w:line="240" w:lineRule="auto"/>
        <w:ind w:left="0" w:firstLine="709"/>
        <w:jc w:val="both"/>
        <w:rPr>
          <w:rFonts w:ascii="Times New Roman" w:hAnsi="Times New Roman" w:cs="Times New Roman"/>
          <w:sz w:val="28"/>
          <w:szCs w:val="28"/>
        </w:rPr>
      </w:pPr>
      <w:r w:rsidRPr="005B5D8E">
        <w:rPr>
          <w:rFonts w:ascii="Times New Roman" w:hAnsi="Times New Roman" w:cs="Times New Roman"/>
          <w:sz w:val="28"/>
          <w:szCs w:val="28"/>
        </w:rPr>
        <w:t xml:space="preserve">Основания для отказа в предоставлении государственной услуги приведены в </w:t>
      </w:r>
      <w:r w:rsidR="00A83890" w:rsidRPr="00FB66E2">
        <w:rPr>
          <w:rFonts w:ascii="Times New Roman" w:hAnsi="Times New Roman" w:cs="Times New Roman"/>
          <w:sz w:val="28"/>
          <w:szCs w:val="28"/>
        </w:rPr>
        <w:t xml:space="preserve">разделе </w:t>
      </w:r>
      <w:r w:rsidR="00A83890">
        <w:rPr>
          <w:rFonts w:ascii="Times New Roman" w:hAnsi="Times New Roman" w:cs="Times New Roman"/>
          <w:sz w:val="28"/>
          <w:szCs w:val="28"/>
        </w:rPr>
        <w:t>IV</w:t>
      </w:r>
      <w:r w:rsidR="00A83890" w:rsidRPr="00FB66E2">
        <w:rPr>
          <w:rFonts w:ascii="Times New Roman" w:hAnsi="Times New Roman" w:cs="Times New Roman"/>
          <w:sz w:val="28"/>
          <w:szCs w:val="28"/>
        </w:rPr>
        <w:t xml:space="preserve"> приложения</w:t>
      </w:r>
      <w:r w:rsidR="00A83890">
        <w:rPr>
          <w:rFonts w:ascii="Times New Roman" w:hAnsi="Times New Roman" w:cs="Times New Roman"/>
          <w:sz w:val="28"/>
          <w:szCs w:val="28"/>
        </w:rPr>
        <w:t xml:space="preserve"> к Административному регламенту </w:t>
      </w:r>
      <w:r w:rsidR="00A83890" w:rsidRPr="00FB66E2">
        <w:rPr>
          <w:rFonts w:ascii="Times New Roman" w:hAnsi="Times New Roman" w:cs="Times New Roman"/>
          <w:sz w:val="28"/>
          <w:szCs w:val="28"/>
        </w:rPr>
        <w:t>(таблица   № 3)</w:t>
      </w:r>
      <w:r w:rsidRPr="005B5D8E">
        <w:rPr>
          <w:rFonts w:ascii="Times New Roman" w:hAnsi="Times New Roman" w:cs="Times New Roman"/>
          <w:sz w:val="28"/>
          <w:szCs w:val="28"/>
        </w:rPr>
        <w:t>.</w:t>
      </w:r>
    </w:p>
    <w:p w14:paraId="4BF23240" w14:textId="77777777" w:rsidR="003747A5" w:rsidRPr="00505C02" w:rsidRDefault="003747A5" w:rsidP="00505C02">
      <w:pPr>
        <w:spacing w:after="0" w:line="240" w:lineRule="auto"/>
        <w:jc w:val="both"/>
        <w:rPr>
          <w:rFonts w:ascii="Times New Roman" w:hAnsi="Times New Roman" w:cs="Times New Roman"/>
          <w:sz w:val="28"/>
          <w:szCs w:val="28"/>
        </w:rPr>
      </w:pPr>
    </w:p>
    <w:p w14:paraId="62C18761" w14:textId="290EBA07" w:rsidR="00102C61" w:rsidRPr="00B61342" w:rsidRDefault="002B5D4E" w:rsidP="00B61342">
      <w:pPr>
        <w:pStyle w:val="a4"/>
        <w:numPr>
          <w:ilvl w:val="1"/>
          <w:numId w:val="12"/>
        </w:numPr>
        <w:spacing w:after="0" w:line="240" w:lineRule="auto"/>
        <w:ind w:left="0" w:firstLine="709"/>
        <w:rPr>
          <w:rFonts w:ascii="Times New Roman" w:hAnsi="Times New Roman" w:cs="Times New Roman"/>
          <w:sz w:val="28"/>
          <w:szCs w:val="28"/>
        </w:rPr>
      </w:pPr>
      <w:r w:rsidRPr="00B61342">
        <w:rPr>
          <w:rFonts w:ascii="Times New Roman" w:hAnsi="Times New Roman" w:cs="Times New Roman"/>
          <w:sz w:val="28"/>
          <w:szCs w:val="28"/>
        </w:rPr>
        <w:t>Предоставление результата государственной услуги.</w:t>
      </w:r>
    </w:p>
    <w:p w14:paraId="57889C47" w14:textId="77777777" w:rsidR="00C270EE" w:rsidRDefault="00261199" w:rsidP="00261199">
      <w:pPr>
        <w:pStyle w:val="a4"/>
        <w:spacing w:after="0" w:line="240" w:lineRule="auto"/>
        <w:ind w:left="0" w:firstLine="709"/>
        <w:jc w:val="both"/>
        <w:rPr>
          <w:rFonts w:ascii="Times New Roman" w:hAnsi="Times New Roman" w:cs="Times New Roman"/>
          <w:sz w:val="28"/>
          <w:szCs w:val="28"/>
        </w:rPr>
      </w:pPr>
      <w:r w:rsidRPr="00261199">
        <w:rPr>
          <w:rFonts w:ascii="Times New Roman" w:hAnsi="Times New Roman" w:cs="Times New Roman"/>
          <w:sz w:val="28"/>
          <w:szCs w:val="28"/>
        </w:rPr>
        <w:t>Принятие решения о предоставлении (об отказе в предоставлении) государственной услуги осуществляется в срок</w:t>
      </w:r>
      <w:r w:rsidR="00C270EE">
        <w:rPr>
          <w:rFonts w:ascii="Times New Roman" w:hAnsi="Times New Roman" w:cs="Times New Roman"/>
          <w:sz w:val="28"/>
          <w:szCs w:val="28"/>
        </w:rPr>
        <w:t>:</w:t>
      </w:r>
    </w:p>
    <w:p w14:paraId="5C21B785" w14:textId="793DAF88" w:rsidR="00261199" w:rsidRDefault="00261199" w:rsidP="00261199">
      <w:pPr>
        <w:pStyle w:val="a4"/>
        <w:spacing w:after="0" w:line="240" w:lineRule="auto"/>
        <w:ind w:left="0" w:firstLine="709"/>
        <w:jc w:val="both"/>
        <w:rPr>
          <w:rFonts w:ascii="Times New Roman" w:hAnsi="Times New Roman" w:cs="Times New Roman"/>
          <w:sz w:val="28"/>
          <w:szCs w:val="28"/>
        </w:rPr>
      </w:pPr>
      <w:r w:rsidRPr="00261199">
        <w:rPr>
          <w:rFonts w:ascii="Times New Roman" w:hAnsi="Times New Roman" w:cs="Times New Roman"/>
          <w:sz w:val="28"/>
          <w:szCs w:val="28"/>
        </w:rPr>
        <w:t xml:space="preserve"> не </w:t>
      </w:r>
      <w:r w:rsidRPr="00177E21">
        <w:rPr>
          <w:rFonts w:ascii="Times New Roman" w:hAnsi="Times New Roman" w:cs="Times New Roman"/>
          <w:sz w:val="28"/>
          <w:szCs w:val="28"/>
        </w:rPr>
        <w:t xml:space="preserve">превышающий </w:t>
      </w:r>
      <w:r w:rsidR="00C270EE" w:rsidRPr="00177E21">
        <w:rPr>
          <w:rFonts w:ascii="Times New Roman" w:hAnsi="Times New Roman" w:cs="Times New Roman"/>
          <w:sz w:val="28"/>
          <w:szCs w:val="28"/>
        </w:rPr>
        <w:t>26</w:t>
      </w:r>
      <w:r w:rsidRPr="00177E21">
        <w:rPr>
          <w:rFonts w:ascii="Times New Roman" w:hAnsi="Times New Roman" w:cs="Times New Roman"/>
          <w:sz w:val="28"/>
          <w:szCs w:val="28"/>
        </w:rPr>
        <w:t xml:space="preserve"> дней</w:t>
      </w:r>
      <w:r w:rsidRPr="00261199">
        <w:rPr>
          <w:rFonts w:ascii="Times New Roman" w:hAnsi="Times New Roman" w:cs="Times New Roman"/>
          <w:sz w:val="28"/>
          <w:szCs w:val="28"/>
        </w:rPr>
        <w:t xml:space="preserve"> с даты получения уполномоченным органом всех сведений, н</w:t>
      </w:r>
      <w:r w:rsidR="00C270EE">
        <w:rPr>
          <w:rFonts w:ascii="Times New Roman" w:hAnsi="Times New Roman" w:cs="Times New Roman"/>
          <w:sz w:val="28"/>
          <w:szCs w:val="28"/>
        </w:rPr>
        <w:t xml:space="preserve">еобходимых для принятия решения об установлении публичного сервитута </w:t>
      </w:r>
      <w:r w:rsidR="00C270EE" w:rsidRPr="00C270EE">
        <w:rPr>
          <w:rFonts w:ascii="Times New Roman" w:hAnsi="Times New Roman" w:cs="Times New Roman"/>
          <w:sz w:val="28"/>
          <w:szCs w:val="28"/>
        </w:rPr>
        <w:t>в целях, предусмотренных подпунктами 1, 2 и 5 статьи 39.37 Земельного кодекса РФ,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РФ, но не ранее чем 15 дней со дня опубликования сообщения о поступившем ходатайстве об установлении публичного сервитута, предусмотренного подпунктом 1 пункта 3 статьи 39.42 Земельного кодекса РФ (за исключением случая, предусмотренного пунктом 10 статьи 39.42 Земельного кодекса РФ);</w:t>
      </w:r>
    </w:p>
    <w:p w14:paraId="719BA5B5" w14:textId="27D9F429" w:rsidR="00C270EE" w:rsidRPr="00261199" w:rsidRDefault="007165E7" w:rsidP="00261199">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 превышающий </w:t>
      </w:r>
      <w:r w:rsidRPr="00177E21">
        <w:rPr>
          <w:rFonts w:ascii="Times New Roman" w:hAnsi="Times New Roman" w:cs="Times New Roman"/>
          <w:sz w:val="28"/>
          <w:szCs w:val="28"/>
        </w:rPr>
        <w:t>1</w:t>
      </w:r>
      <w:r w:rsidR="00C270EE" w:rsidRPr="00177E21">
        <w:rPr>
          <w:rFonts w:ascii="Times New Roman" w:hAnsi="Times New Roman" w:cs="Times New Roman"/>
          <w:sz w:val="28"/>
          <w:szCs w:val="28"/>
        </w:rPr>
        <w:t>6 дней</w:t>
      </w:r>
      <w:r w:rsidR="00C270EE" w:rsidRPr="00C270EE">
        <w:rPr>
          <w:rFonts w:ascii="Times New Roman" w:hAnsi="Times New Roman" w:cs="Times New Roman"/>
          <w:sz w:val="28"/>
          <w:szCs w:val="28"/>
        </w:rPr>
        <w:t xml:space="preserve"> с даты получения уполномоченным органом всех сведений, необходимых для принятия решения об установлении публичного сервитута в целях</w:t>
      </w:r>
      <w:r w:rsidR="00C270EE">
        <w:rPr>
          <w:rFonts w:ascii="Times New Roman" w:hAnsi="Times New Roman" w:cs="Times New Roman"/>
          <w:sz w:val="28"/>
          <w:szCs w:val="28"/>
        </w:rPr>
        <w:t xml:space="preserve"> </w:t>
      </w:r>
      <w:r w:rsidR="00C270EE" w:rsidRPr="00C270EE">
        <w:rPr>
          <w:rFonts w:ascii="Times New Roman" w:hAnsi="Times New Roman" w:cs="Times New Roman"/>
          <w:sz w:val="28"/>
          <w:szCs w:val="28"/>
        </w:rPr>
        <w:t>капитального ремонта участков (частей) инженерных сооружений, предусмотренного подпунктом 6 статьи 39.37 Земельного кодекса РФ</w:t>
      </w:r>
      <w:r>
        <w:rPr>
          <w:rFonts w:ascii="Times New Roman" w:hAnsi="Times New Roman" w:cs="Times New Roman"/>
          <w:sz w:val="28"/>
          <w:szCs w:val="28"/>
        </w:rPr>
        <w:t>.</w:t>
      </w:r>
    </w:p>
    <w:p w14:paraId="446DC48A" w14:textId="3F718C65" w:rsidR="002B5D4E" w:rsidRDefault="002B5D4E" w:rsidP="002B5D4E">
      <w:pPr>
        <w:spacing w:after="0" w:line="240" w:lineRule="auto"/>
        <w:ind w:firstLine="709"/>
        <w:jc w:val="both"/>
        <w:rPr>
          <w:rFonts w:ascii="Times New Roman" w:hAnsi="Times New Roman" w:cs="Times New Roman"/>
          <w:sz w:val="28"/>
          <w:szCs w:val="28"/>
        </w:rPr>
      </w:pPr>
      <w:r w:rsidRPr="002B5D4E">
        <w:rPr>
          <w:rFonts w:ascii="Times New Roman" w:hAnsi="Times New Roman" w:cs="Times New Roman"/>
          <w:sz w:val="28"/>
          <w:szCs w:val="28"/>
        </w:rPr>
        <w:t>Решение о предоставлении (об отказе в предоставлении</w:t>
      </w:r>
      <w:r w:rsidR="00390B00">
        <w:rPr>
          <w:rFonts w:ascii="Times New Roman" w:hAnsi="Times New Roman" w:cs="Times New Roman"/>
          <w:sz w:val="28"/>
          <w:szCs w:val="28"/>
        </w:rPr>
        <w:t>)</w:t>
      </w:r>
      <w:r w:rsidRPr="002B5D4E">
        <w:rPr>
          <w:rFonts w:ascii="Times New Roman" w:hAnsi="Times New Roman" w:cs="Times New Roman"/>
          <w:sz w:val="28"/>
          <w:szCs w:val="28"/>
        </w:rPr>
        <w:t xml:space="preserve"> государственной услуги, направляется в форме электронного документа, подписанного усиленной квалифицированной электронной </w:t>
      </w:r>
      <w:r w:rsidRPr="003747A5">
        <w:rPr>
          <w:rFonts w:ascii="Times New Roman" w:hAnsi="Times New Roman" w:cs="Times New Roman"/>
          <w:sz w:val="28"/>
          <w:szCs w:val="28"/>
        </w:rPr>
        <w:t xml:space="preserve">подписью </w:t>
      </w:r>
      <w:r w:rsidRPr="002B5D4E">
        <w:rPr>
          <w:rFonts w:ascii="Times New Roman" w:hAnsi="Times New Roman" w:cs="Times New Roman"/>
          <w:sz w:val="28"/>
          <w:szCs w:val="28"/>
        </w:rPr>
        <w:t xml:space="preserve">посредством Единого портала в срок, не превышающий </w:t>
      </w:r>
      <w:r w:rsidR="00FA0F05">
        <w:rPr>
          <w:rFonts w:ascii="Times New Roman" w:hAnsi="Times New Roman" w:cs="Times New Roman"/>
          <w:sz w:val="28"/>
          <w:szCs w:val="28"/>
        </w:rPr>
        <w:t>два</w:t>
      </w:r>
      <w:r w:rsidRPr="00FA0F05">
        <w:rPr>
          <w:rFonts w:ascii="Times New Roman" w:hAnsi="Times New Roman" w:cs="Times New Roman"/>
          <w:sz w:val="28"/>
          <w:szCs w:val="28"/>
        </w:rPr>
        <w:t xml:space="preserve"> рабочих дня</w:t>
      </w:r>
      <w:r w:rsidRPr="002B5D4E">
        <w:rPr>
          <w:rFonts w:ascii="Times New Roman" w:hAnsi="Times New Roman" w:cs="Times New Roman"/>
          <w:sz w:val="28"/>
          <w:szCs w:val="28"/>
        </w:rPr>
        <w:t xml:space="preserve"> со дня принятия решения о предоставлении государственной услуги.</w:t>
      </w:r>
    </w:p>
    <w:p w14:paraId="5BB062B5" w14:textId="63346344" w:rsidR="00D3192C" w:rsidRPr="002B5D4E" w:rsidRDefault="00D3192C" w:rsidP="002B5D4E">
      <w:pPr>
        <w:spacing w:after="0" w:line="240" w:lineRule="auto"/>
        <w:ind w:firstLine="709"/>
        <w:jc w:val="both"/>
        <w:rPr>
          <w:rFonts w:ascii="Times New Roman" w:hAnsi="Times New Roman" w:cs="Times New Roman"/>
          <w:sz w:val="28"/>
          <w:szCs w:val="28"/>
        </w:rPr>
      </w:pPr>
      <w:r w:rsidRPr="00D3192C">
        <w:rPr>
          <w:rFonts w:ascii="Times New Roman" w:hAnsi="Times New Roman" w:cs="Times New Roman"/>
          <w:sz w:val="28"/>
          <w:szCs w:val="28"/>
        </w:rPr>
        <w:t xml:space="preserve">Решение о предоставлении (об отказе в предоставлении) государственной услуги, направляется в </w:t>
      </w:r>
      <w:r>
        <w:rPr>
          <w:rFonts w:ascii="Times New Roman" w:hAnsi="Times New Roman" w:cs="Times New Roman"/>
          <w:sz w:val="28"/>
          <w:szCs w:val="28"/>
        </w:rPr>
        <w:t xml:space="preserve">виде бумажного документа, подтверждающего содержание электронного документа, который заявитель получает при личном обращении в </w:t>
      </w:r>
      <w:r w:rsidR="00261199" w:rsidRPr="00261199">
        <w:rPr>
          <w:rFonts w:ascii="Times New Roman" w:hAnsi="Times New Roman" w:cs="Times New Roman"/>
          <w:sz w:val="28"/>
          <w:szCs w:val="28"/>
        </w:rPr>
        <w:t>орган</w:t>
      </w:r>
      <w:r w:rsidR="00261199">
        <w:rPr>
          <w:rFonts w:ascii="Times New Roman" w:hAnsi="Times New Roman" w:cs="Times New Roman"/>
          <w:sz w:val="28"/>
          <w:szCs w:val="28"/>
        </w:rPr>
        <w:t>е, предоставляющем</w:t>
      </w:r>
      <w:r w:rsidR="00261199" w:rsidRPr="00261199">
        <w:rPr>
          <w:rFonts w:ascii="Times New Roman" w:hAnsi="Times New Roman" w:cs="Times New Roman"/>
          <w:sz w:val="28"/>
          <w:szCs w:val="28"/>
        </w:rPr>
        <w:t xml:space="preserve"> государственную услугу</w:t>
      </w:r>
      <w:r w:rsidR="00261199">
        <w:rPr>
          <w:rFonts w:ascii="Times New Roman" w:hAnsi="Times New Roman" w:cs="Times New Roman"/>
          <w:sz w:val="28"/>
          <w:szCs w:val="28"/>
        </w:rPr>
        <w:t xml:space="preserve">, либо в </w:t>
      </w:r>
      <w:r>
        <w:rPr>
          <w:rFonts w:ascii="Times New Roman" w:hAnsi="Times New Roman" w:cs="Times New Roman"/>
          <w:sz w:val="28"/>
          <w:szCs w:val="28"/>
        </w:rPr>
        <w:t>многофункциональном центре</w:t>
      </w:r>
      <w:r w:rsidR="00261199">
        <w:rPr>
          <w:rFonts w:ascii="Times New Roman" w:hAnsi="Times New Roman" w:cs="Times New Roman"/>
          <w:sz w:val="28"/>
          <w:szCs w:val="28"/>
        </w:rPr>
        <w:t>.</w:t>
      </w:r>
    </w:p>
    <w:p w14:paraId="2BFBDCC7" w14:textId="222DA2CC" w:rsidR="00102C61" w:rsidRDefault="00C10CF9" w:rsidP="000F7FB9">
      <w:pPr>
        <w:tabs>
          <w:tab w:val="left" w:pos="1050"/>
        </w:tabs>
        <w:spacing w:after="0" w:line="240" w:lineRule="auto"/>
        <w:ind w:firstLine="709"/>
        <w:jc w:val="both"/>
        <w:rPr>
          <w:rFonts w:ascii="Times New Roman" w:hAnsi="Times New Roman" w:cs="Times New Roman"/>
          <w:sz w:val="28"/>
          <w:szCs w:val="28"/>
        </w:rPr>
      </w:pPr>
      <w:r w:rsidRPr="000F7FB9">
        <w:rPr>
          <w:rFonts w:ascii="Times New Roman" w:hAnsi="Times New Roman" w:cs="Times New Roman"/>
          <w:sz w:val="28"/>
          <w:szCs w:val="28"/>
        </w:rPr>
        <w:t xml:space="preserve">Возможность предоставления уполномоченным органом или многофункциональным центром результата государственной услуги по </w:t>
      </w:r>
      <w:r w:rsidRPr="000F7FB9">
        <w:rPr>
          <w:rFonts w:ascii="Times New Roman" w:hAnsi="Times New Roman" w:cs="Times New Roman"/>
          <w:sz w:val="28"/>
          <w:szCs w:val="28"/>
        </w:rPr>
        <w:lastRenderedPageBreak/>
        <w:t xml:space="preserve">выбору заявителя независимо от его места жительства либо места </w:t>
      </w:r>
      <w:proofErr w:type="gramStart"/>
      <w:r w:rsidRPr="000F7FB9">
        <w:rPr>
          <w:rFonts w:ascii="Times New Roman" w:hAnsi="Times New Roman" w:cs="Times New Roman"/>
          <w:sz w:val="28"/>
          <w:szCs w:val="28"/>
        </w:rPr>
        <w:t>пребывания</w:t>
      </w:r>
      <w:proofErr w:type="gramEnd"/>
      <w:r w:rsidRPr="000F7FB9">
        <w:rPr>
          <w:rFonts w:ascii="Times New Roman" w:hAnsi="Times New Roman" w:cs="Times New Roman"/>
          <w:sz w:val="28"/>
          <w:szCs w:val="28"/>
        </w:rPr>
        <w:t xml:space="preserve"> либо места нахождения не предусмотрена.</w:t>
      </w:r>
    </w:p>
    <w:p w14:paraId="06AC12A4" w14:textId="6A9D103B" w:rsidR="00172C61" w:rsidRPr="000F7FB9" w:rsidRDefault="00172C61" w:rsidP="000F7FB9">
      <w:pPr>
        <w:tabs>
          <w:tab w:val="left" w:pos="1050"/>
        </w:tabs>
        <w:spacing w:after="0" w:line="240" w:lineRule="auto"/>
        <w:ind w:firstLine="709"/>
        <w:jc w:val="both"/>
        <w:rPr>
          <w:rFonts w:ascii="Times New Roman" w:hAnsi="Times New Roman" w:cs="Times New Roman"/>
          <w:sz w:val="28"/>
          <w:szCs w:val="28"/>
        </w:rPr>
      </w:pPr>
    </w:p>
    <w:p w14:paraId="522D7B78" w14:textId="38C9D07A" w:rsidR="00102C61" w:rsidRPr="00096026" w:rsidRDefault="00096026" w:rsidP="00B61342">
      <w:pPr>
        <w:pStyle w:val="a4"/>
        <w:numPr>
          <w:ilvl w:val="0"/>
          <w:numId w:val="12"/>
        </w:numPr>
        <w:spacing w:after="0" w:line="240" w:lineRule="auto"/>
        <w:ind w:left="0" w:firstLine="709"/>
        <w:jc w:val="both"/>
        <w:rPr>
          <w:rFonts w:ascii="Times New Roman" w:hAnsi="Times New Roman" w:cs="Times New Roman"/>
          <w:sz w:val="28"/>
          <w:szCs w:val="28"/>
        </w:rPr>
      </w:pPr>
      <w:r w:rsidRPr="00096026">
        <w:rPr>
          <w:rFonts w:ascii="Times New Roman" w:hAnsi="Times New Roman" w:cs="Times New Roman"/>
          <w:sz w:val="28"/>
          <w:szCs w:val="28"/>
        </w:rPr>
        <w:t>Способы информирования заявителя об изменении статуса рассмотрения запроса о предоставлении государственной услуги</w:t>
      </w:r>
      <w:r>
        <w:rPr>
          <w:rFonts w:ascii="Times New Roman" w:hAnsi="Times New Roman" w:cs="Times New Roman"/>
          <w:sz w:val="28"/>
          <w:szCs w:val="28"/>
        </w:rPr>
        <w:t>.</w:t>
      </w:r>
    </w:p>
    <w:p w14:paraId="0FD62B61" w14:textId="77777777" w:rsidR="009F2453" w:rsidRDefault="009F2453" w:rsidP="009F2453">
      <w:pPr>
        <w:tabs>
          <w:tab w:val="left" w:pos="600"/>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9F2453">
        <w:rPr>
          <w:rFonts w:ascii="Times New Roman" w:hAnsi="Times New Roman" w:cs="Times New Roman"/>
          <w:sz w:val="28"/>
          <w:szCs w:val="28"/>
        </w:rPr>
        <w:t>Перечень способов информирования заявителя об изменении статуса рассмотрения заявления:</w:t>
      </w:r>
    </w:p>
    <w:p w14:paraId="66E96E34" w14:textId="6F67B60B" w:rsidR="00102C61" w:rsidRPr="00505C02" w:rsidRDefault="00F17307" w:rsidP="00505C02">
      <w:pPr>
        <w:tabs>
          <w:tab w:val="left" w:pos="60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посредством Единого портала.</w:t>
      </w:r>
    </w:p>
    <w:p w14:paraId="15469ABA" w14:textId="77777777" w:rsidR="008A6E84" w:rsidRDefault="008A6E84" w:rsidP="00BA1BCF">
      <w:pPr>
        <w:spacing w:after="0" w:line="240" w:lineRule="auto"/>
        <w:jc w:val="center"/>
        <w:rPr>
          <w:rFonts w:ascii="Times New Roman" w:hAnsi="Times New Roman" w:cs="Times New Roman"/>
          <w:b/>
          <w:sz w:val="28"/>
          <w:szCs w:val="28"/>
        </w:rPr>
      </w:pPr>
    </w:p>
    <w:p w14:paraId="7CA5AFD4" w14:textId="77777777" w:rsidR="00F17307" w:rsidRDefault="00F17307" w:rsidP="00BA1BCF">
      <w:pPr>
        <w:spacing w:after="0" w:line="240" w:lineRule="auto"/>
        <w:jc w:val="center"/>
        <w:rPr>
          <w:rFonts w:ascii="Times New Roman" w:hAnsi="Times New Roman" w:cs="Times New Roman"/>
          <w:b/>
          <w:sz w:val="28"/>
          <w:szCs w:val="28"/>
        </w:rPr>
      </w:pPr>
    </w:p>
    <w:p w14:paraId="2910CB87" w14:textId="77777777" w:rsidR="00356EF1" w:rsidRDefault="00356EF1" w:rsidP="00BA1BCF">
      <w:pPr>
        <w:spacing w:after="0" w:line="240" w:lineRule="auto"/>
        <w:jc w:val="center"/>
        <w:rPr>
          <w:rFonts w:ascii="Times New Roman" w:hAnsi="Times New Roman" w:cs="Times New Roman"/>
          <w:b/>
          <w:sz w:val="28"/>
          <w:szCs w:val="28"/>
        </w:rPr>
      </w:pPr>
    </w:p>
    <w:p w14:paraId="045CBCE2" w14:textId="77777777" w:rsidR="00356EF1" w:rsidRDefault="00356EF1" w:rsidP="00BA1BCF">
      <w:pPr>
        <w:spacing w:after="0" w:line="240" w:lineRule="auto"/>
        <w:jc w:val="center"/>
        <w:rPr>
          <w:rFonts w:ascii="Times New Roman" w:hAnsi="Times New Roman" w:cs="Times New Roman"/>
          <w:b/>
          <w:sz w:val="28"/>
          <w:szCs w:val="28"/>
        </w:rPr>
      </w:pPr>
    </w:p>
    <w:p w14:paraId="74C6DE79" w14:textId="77777777" w:rsidR="00356EF1" w:rsidRDefault="00356EF1" w:rsidP="00BA1BCF">
      <w:pPr>
        <w:spacing w:after="0" w:line="240" w:lineRule="auto"/>
        <w:jc w:val="center"/>
        <w:rPr>
          <w:rFonts w:ascii="Times New Roman" w:hAnsi="Times New Roman" w:cs="Times New Roman"/>
          <w:b/>
          <w:sz w:val="28"/>
          <w:szCs w:val="28"/>
        </w:rPr>
      </w:pPr>
    </w:p>
    <w:p w14:paraId="0C51C6E4" w14:textId="77777777" w:rsidR="00356EF1" w:rsidRDefault="00356EF1" w:rsidP="00BA1BCF">
      <w:pPr>
        <w:spacing w:after="0" w:line="240" w:lineRule="auto"/>
        <w:jc w:val="center"/>
        <w:rPr>
          <w:rFonts w:ascii="Times New Roman" w:hAnsi="Times New Roman" w:cs="Times New Roman"/>
          <w:b/>
          <w:sz w:val="28"/>
          <w:szCs w:val="28"/>
        </w:rPr>
      </w:pPr>
    </w:p>
    <w:p w14:paraId="3847C0EA" w14:textId="77777777" w:rsidR="00356EF1" w:rsidRDefault="00356EF1" w:rsidP="00BA1BCF">
      <w:pPr>
        <w:spacing w:after="0" w:line="240" w:lineRule="auto"/>
        <w:jc w:val="center"/>
        <w:rPr>
          <w:rFonts w:ascii="Times New Roman" w:hAnsi="Times New Roman" w:cs="Times New Roman"/>
          <w:b/>
          <w:sz w:val="28"/>
          <w:szCs w:val="28"/>
        </w:rPr>
      </w:pPr>
    </w:p>
    <w:p w14:paraId="33C0B1AB" w14:textId="77777777" w:rsidR="00356EF1" w:rsidRDefault="00356EF1" w:rsidP="00BA1BCF">
      <w:pPr>
        <w:spacing w:after="0" w:line="240" w:lineRule="auto"/>
        <w:jc w:val="center"/>
        <w:rPr>
          <w:rFonts w:ascii="Times New Roman" w:hAnsi="Times New Roman" w:cs="Times New Roman"/>
          <w:b/>
          <w:sz w:val="28"/>
          <w:szCs w:val="28"/>
        </w:rPr>
      </w:pPr>
    </w:p>
    <w:p w14:paraId="026CACBD" w14:textId="77777777" w:rsidR="00356EF1" w:rsidRDefault="00356EF1" w:rsidP="00BA1BCF">
      <w:pPr>
        <w:spacing w:after="0" w:line="240" w:lineRule="auto"/>
        <w:jc w:val="center"/>
        <w:rPr>
          <w:rFonts w:ascii="Times New Roman" w:hAnsi="Times New Roman" w:cs="Times New Roman"/>
          <w:b/>
          <w:sz w:val="28"/>
          <w:szCs w:val="28"/>
        </w:rPr>
      </w:pPr>
    </w:p>
    <w:p w14:paraId="1E2B8A4E" w14:textId="77777777" w:rsidR="00356EF1" w:rsidRDefault="00356EF1" w:rsidP="00BA1BCF">
      <w:pPr>
        <w:spacing w:after="0" w:line="240" w:lineRule="auto"/>
        <w:jc w:val="center"/>
        <w:rPr>
          <w:rFonts w:ascii="Times New Roman" w:hAnsi="Times New Roman" w:cs="Times New Roman"/>
          <w:b/>
          <w:sz w:val="28"/>
          <w:szCs w:val="28"/>
        </w:rPr>
      </w:pPr>
    </w:p>
    <w:p w14:paraId="07659C4C" w14:textId="77777777" w:rsidR="00356EF1" w:rsidRDefault="00356EF1" w:rsidP="00BA1BCF">
      <w:pPr>
        <w:spacing w:after="0" w:line="240" w:lineRule="auto"/>
        <w:jc w:val="center"/>
        <w:rPr>
          <w:rFonts w:ascii="Times New Roman" w:hAnsi="Times New Roman" w:cs="Times New Roman"/>
          <w:b/>
          <w:sz w:val="28"/>
          <w:szCs w:val="28"/>
        </w:rPr>
      </w:pPr>
    </w:p>
    <w:p w14:paraId="6029BE70" w14:textId="77777777" w:rsidR="00356EF1" w:rsidRDefault="00356EF1" w:rsidP="00BA1BCF">
      <w:pPr>
        <w:spacing w:after="0" w:line="240" w:lineRule="auto"/>
        <w:jc w:val="center"/>
        <w:rPr>
          <w:rFonts w:ascii="Times New Roman" w:hAnsi="Times New Roman" w:cs="Times New Roman"/>
          <w:b/>
          <w:sz w:val="28"/>
          <w:szCs w:val="28"/>
        </w:rPr>
      </w:pPr>
    </w:p>
    <w:p w14:paraId="3C7BBCAF" w14:textId="77777777" w:rsidR="00356EF1" w:rsidRDefault="00356EF1" w:rsidP="00BA1BCF">
      <w:pPr>
        <w:spacing w:after="0" w:line="240" w:lineRule="auto"/>
        <w:jc w:val="center"/>
        <w:rPr>
          <w:rFonts w:ascii="Times New Roman" w:hAnsi="Times New Roman" w:cs="Times New Roman"/>
          <w:b/>
          <w:sz w:val="28"/>
          <w:szCs w:val="28"/>
        </w:rPr>
      </w:pPr>
    </w:p>
    <w:p w14:paraId="720251EC" w14:textId="77777777" w:rsidR="00356EF1" w:rsidRDefault="00356EF1" w:rsidP="00BA1BCF">
      <w:pPr>
        <w:spacing w:after="0" w:line="240" w:lineRule="auto"/>
        <w:jc w:val="center"/>
        <w:rPr>
          <w:rFonts w:ascii="Times New Roman" w:hAnsi="Times New Roman" w:cs="Times New Roman"/>
          <w:b/>
          <w:sz w:val="28"/>
          <w:szCs w:val="28"/>
        </w:rPr>
      </w:pPr>
    </w:p>
    <w:p w14:paraId="5E0DCE75" w14:textId="77777777" w:rsidR="00356EF1" w:rsidRDefault="00356EF1" w:rsidP="00BA1BCF">
      <w:pPr>
        <w:spacing w:after="0" w:line="240" w:lineRule="auto"/>
        <w:jc w:val="center"/>
        <w:rPr>
          <w:rFonts w:ascii="Times New Roman" w:hAnsi="Times New Roman" w:cs="Times New Roman"/>
          <w:b/>
          <w:sz w:val="28"/>
          <w:szCs w:val="28"/>
        </w:rPr>
      </w:pPr>
    </w:p>
    <w:p w14:paraId="52B644EE" w14:textId="77777777" w:rsidR="00356EF1" w:rsidRDefault="00356EF1" w:rsidP="00BA1BCF">
      <w:pPr>
        <w:spacing w:after="0" w:line="240" w:lineRule="auto"/>
        <w:jc w:val="center"/>
        <w:rPr>
          <w:rFonts w:ascii="Times New Roman" w:hAnsi="Times New Roman" w:cs="Times New Roman"/>
          <w:b/>
          <w:sz w:val="28"/>
          <w:szCs w:val="28"/>
        </w:rPr>
      </w:pPr>
    </w:p>
    <w:p w14:paraId="357F43EA" w14:textId="77777777" w:rsidR="00356EF1" w:rsidRDefault="00356EF1" w:rsidP="00BA1BCF">
      <w:pPr>
        <w:spacing w:after="0" w:line="240" w:lineRule="auto"/>
        <w:jc w:val="center"/>
        <w:rPr>
          <w:rFonts w:ascii="Times New Roman" w:hAnsi="Times New Roman" w:cs="Times New Roman"/>
          <w:b/>
          <w:sz w:val="28"/>
          <w:szCs w:val="28"/>
        </w:rPr>
      </w:pPr>
    </w:p>
    <w:p w14:paraId="6E5D3F99" w14:textId="77777777" w:rsidR="00356EF1" w:rsidRDefault="00356EF1" w:rsidP="00BA1BCF">
      <w:pPr>
        <w:spacing w:after="0" w:line="240" w:lineRule="auto"/>
        <w:jc w:val="center"/>
        <w:rPr>
          <w:rFonts w:ascii="Times New Roman" w:hAnsi="Times New Roman" w:cs="Times New Roman"/>
          <w:b/>
          <w:sz w:val="28"/>
          <w:szCs w:val="28"/>
        </w:rPr>
      </w:pPr>
    </w:p>
    <w:p w14:paraId="0A5DB763" w14:textId="77777777" w:rsidR="00356EF1" w:rsidRDefault="00356EF1" w:rsidP="00BA1BCF">
      <w:pPr>
        <w:spacing w:after="0" w:line="240" w:lineRule="auto"/>
        <w:jc w:val="center"/>
        <w:rPr>
          <w:rFonts w:ascii="Times New Roman" w:hAnsi="Times New Roman" w:cs="Times New Roman"/>
          <w:b/>
          <w:sz w:val="28"/>
          <w:szCs w:val="28"/>
        </w:rPr>
      </w:pPr>
    </w:p>
    <w:p w14:paraId="48510C88" w14:textId="77777777" w:rsidR="00356EF1" w:rsidRDefault="00356EF1" w:rsidP="00BA1BCF">
      <w:pPr>
        <w:spacing w:after="0" w:line="240" w:lineRule="auto"/>
        <w:jc w:val="center"/>
        <w:rPr>
          <w:rFonts w:ascii="Times New Roman" w:hAnsi="Times New Roman" w:cs="Times New Roman"/>
          <w:b/>
          <w:sz w:val="28"/>
          <w:szCs w:val="28"/>
        </w:rPr>
      </w:pPr>
    </w:p>
    <w:p w14:paraId="685AA6C1" w14:textId="77777777" w:rsidR="00356EF1" w:rsidRDefault="00356EF1" w:rsidP="00BA1BCF">
      <w:pPr>
        <w:spacing w:after="0" w:line="240" w:lineRule="auto"/>
        <w:jc w:val="center"/>
        <w:rPr>
          <w:rFonts w:ascii="Times New Roman" w:hAnsi="Times New Roman" w:cs="Times New Roman"/>
          <w:b/>
          <w:sz w:val="28"/>
          <w:szCs w:val="28"/>
        </w:rPr>
      </w:pPr>
    </w:p>
    <w:p w14:paraId="78BC22C9" w14:textId="77777777" w:rsidR="00356EF1" w:rsidRDefault="00356EF1" w:rsidP="00BA1BCF">
      <w:pPr>
        <w:spacing w:after="0" w:line="240" w:lineRule="auto"/>
        <w:jc w:val="center"/>
        <w:rPr>
          <w:rFonts w:ascii="Times New Roman" w:hAnsi="Times New Roman" w:cs="Times New Roman"/>
          <w:b/>
          <w:sz w:val="28"/>
          <w:szCs w:val="28"/>
        </w:rPr>
      </w:pPr>
    </w:p>
    <w:p w14:paraId="648F6FB4" w14:textId="77777777" w:rsidR="00356EF1" w:rsidRDefault="00356EF1" w:rsidP="00BA1BCF">
      <w:pPr>
        <w:spacing w:after="0" w:line="240" w:lineRule="auto"/>
        <w:jc w:val="center"/>
        <w:rPr>
          <w:rFonts w:ascii="Times New Roman" w:hAnsi="Times New Roman" w:cs="Times New Roman"/>
          <w:b/>
          <w:sz w:val="28"/>
          <w:szCs w:val="28"/>
        </w:rPr>
      </w:pPr>
    </w:p>
    <w:p w14:paraId="6DBD41CD" w14:textId="77777777" w:rsidR="00356EF1" w:rsidRDefault="00356EF1" w:rsidP="00BA1BCF">
      <w:pPr>
        <w:spacing w:after="0" w:line="240" w:lineRule="auto"/>
        <w:jc w:val="center"/>
        <w:rPr>
          <w:rFonts w:ascii="Times New Roman" w:hAnsi="Times New Roman" w:cs="Times New Roman"/>
          <w:b/>
          <w:sz w:val="28"/>
          <w:szCs w:val="28"/>
        </w:rPr>
      </w:pPr>
    </w:p>
    <w:p w14:paraId="10924784" w14:textId="77777777" w:rsidR="00356EF1" w:rsidRDefault="00356EF1" w:rsidP="00BA1BCF">
      <w:pPr>
        <w:spacing w:after="0" w:line="240" w:lineRule="auto"/>
        <w:jc w:val="center"/>
        <w:rPr>
          <w:rFonts w:ascii="Times New Roman" w:hAnsi="Times New Roman" w:cs="Times New Roman"/>
          <w:b/>
          <w:sz w:val="28"/>
          <w:szCs w:val="28"/>
        </w:rPr>
      </w:pPr>
    </w:p>
    <w:p w14:paraId="56CE581C" w14:textId="77777777" w:rsidR="00356EF1" w:rsidRDefault="00356EF1" w:rsidP="00BA1BCF">
      <w:pPr>
        <w:spacing w:after="0" w:line="240" w:lineRule="auto"/>
        <w:jc w:val="center"/>
        <w:rPr>
          <w:rFonts w:ascii="Times New Roman" w:hAnsi="Times New Roman" w:cs="Times New Roman"/>
          <w:b/>
          <w:sz w:val="28"/>
          <w:szCs w:val="28"/>
        </w:rPr>
      </w:pPr>
    </w:p>
    <w:p w14:paraId="45171D1D" w14:textId="77777777" w:rsidR="00356EF1" w:rsidRDefault="00356EF1" w:rsidP="00BA1BCF">
      <w:pPr>
        <w:spacing w:after="0" w:line="240" w:lineRule="auto"/>
        <w:jc w:val="center"/>
        <w:rPr>
          <w:rFonts w:ascii="Times New Roman" w:hAnsi="Times New Roman" w:cs="Times New Roman"/>
          <w:b/>
          <w:sz w:val="28"/>
          <w:szCs w:val="28"/>
        </w:rPr>
      </w:pPr>
    </w:p>
    <w:p w14:paraId="22C4AD71" w14:textId="77777777" w:rsidR="00356EF1" w:rsidRDefault="00356EF1" w:rsidP="00BA1BCF">
      <w:pPr>
        <w:spacing w:after="0" w:line="240" w:lineRule="auto"/>
        <w:jc w:val="center"/>
        <w:rPr>
          <w:rFonts w:ascii="Times New Roman" w:hAnsi="Times New Roman" w:cs="Times New Roman"/>
          <w:b/>
          <w:sz w:val="28"/>
          <w:szCs w:val="28"/>
        </w:rPr>
      </w:pPr>
    </w:p>
    <w:p w14:paraId="6E3E7B99" w14:textId="77777777" w:rsidR="00356EF1" w:rsidRDefault="00356EF1" w:rsidP="00BA1BCF">
      <w:pPr>
        <w:spacing w:after="0" w:line="240" w:lineRule="auto"/>
        <w:jc w:val="center"/>
        <w:rPr>
          <w:rFonts w:ascii="Times New Roman" w:hAnsi="Times New Roman" w:cs="Times New Roman"/>
          <w:b/>
          <w:sz w:val="28"/>
          <w:szCs w:val="28"/>
        </w:rPr>
      </w:pPr>
    </w:p>
    <w:p w14:paraId="6E189B95" w14:textId="77777777" w:rsidR="00356EF1" w:rsidRDefault="00356EF1" w:rsidP="00BA1BCF">
      <w:pPr>
        <w:spacing w:after="0" w:line="240" w:lineRule="auto"/>
        <w:jc w:val="center"/>
        <w:rPr>
          <w:rFonts w:ascii="Times New Roman" w:hAnsi="Times New Roman" w:cs="Times New Roman"/>
          <w:b/>
          <w:sz w:val="28"/>
          <w:szCs w:val="28"/>
        </w:rPr>
      </w:pPr>
    </w:p>
    <w:p w14:paraId="41159ED6" w14:textId="77777777" w:rsidR="00356EF1" w:rsidRDefault="00356EF1" w:rsidP="00BA1BCF">
      <w:pPr>
        <w:spacing w:after="0" w:line="240" w:lineRule="auto"/>
        <w:jc w:val="center"/>
        <w:rPr>
          <w:rFonts w:ascii="Times New Roman" w:hAnsi="Times New Roman" w:cs="Times New Roman"/>
          <w:b/>
          <w:sz w:val="28"/>
          <w:szCs w:val="28"/>
        </w:rPr>
      </w:pPr>
    </w:p>
    <w:p w14:paraId="757B4D62" w14:textId="77777777" w:rsidR="00356EF1" w:rsidRDefault="00356EF1" w:rsidP="00BA1BCF">
      <w:pPr>
        <w:spacing w:after="0" w:line="240" w:lineRule="auto"/>
        <w:jc w:val="center"/>
        <w:rPr>
          <w:rFonts w:ascii="Times New Roman" w:hAnsi="Times New Roman" w:cs="Times New Roman"/>
          <w:b/>
          <w:sz w:val="28"/>
          <w:szCs w:val="28"/>
        </w:rPr>
      </w:pPr>
    </w:p>
    <w:p w14:paraId="16549A0C" w14:textId="77777777" w:rsidR="00356EF1" w:rsidRDefault="00356EF1" w:rsidP="00BA1BCF">
      <w:pPr>
        <w:spacing w:after="0" w:line="240" w:lineRule="auto"/>
        <w:jc w:val="center"/>
        <w:rPr>
          <w:rFonts w:ascii="Times New Roman" w:hAnsi="Times New Roman" w:cs="Times New Roman"/>
          <w:b/>
          <w:sz w:val="28"/>
          <w:szCs w:val="28"/>
        </w:rPr>
      </w:pPr>
    </w:p>
    <w:p w14:paraId="46A67222" w14:textId="77777777" w:rsidR="00356EF1" w:rsidRDefault="00356EF1" w:rsidP="00BA1BCF">
      <w:pPr>
        <w:spacing w:after="0" w:line="240" w:lineRule="auto"/>
        <w:jc w:val="center"/>
        <w:rPr>
          <w:rFonts w:ascii="Times New Roman" w:hAnsi="Times New Roman" w:cs="Times New Roman"/>
          <w:b/>
          <w:sz w:val="28"/>
          <w:szCs w:val="28"/>
        </w:rPr>
      </w:pPr>
    </w:p>
    <w:p w14:paraId="7A756FE5" w14:textId="77777777" w:rsidR="00356EF1" w:rsidRDefault="00356EF1" w:rsidP="00BA1BCF">
      <w:pPr>
        <w:spacing w:after="0" w:line="240" w:lineRule="auto"/>
        <w:jc w:val="center"/>
        <w:rPr>
          <w:rFonts w:ascii="Times New Roman" w:hAnsi="Times New Roman" w:cs="Times New Roman"/>
          <w:b/>
          <w:sz w:val="28"/>
          <w:szCs w:val="28"/>
        </w:rPr>
      </w:pPr>
    </w:p>
    <w:p w14:paraId="06529377" w14:textId="77777777" w:rsidR="00356EF1" w:rsidRDefault="00356EF1" w:rsidP="00BA1BCF">
      <w:pPr>
        <w:spacing w:after="0" w:line="240" w:lineRule="auto"/>
        <w:jc w:val="center"/>
        <w:rPr>
          <w:rFonts w:ascii="Times New Roman" w:hAnsi="Times New Roman" w:cs="Times New Roman"/>
          <w:b/>
          <w:sz w:val="28"/>
          <w:szCs w:val="28"/>
        </w:rPr>
      </w:pPr>
    </w:p>
    <w:p w14:paraId="28EFE5AB" w14:textId="77777777" w:rsidR="00356EF1" w:rsidRDefault="00356EF1" w:rsidP="00BA1BCF">
      <w:pPr>
        <w:spacing w:after="0" w:line="240" w:lineRule="auto"/>
        <w:jc w:val="center"/>
        <w:rPr>
          <w:rFonts w:ascii="Times New Roman" w:hAnsi="Times New Roman" w:cs="Times New Roman"/>
          <w:b/>
          <w:sz w:val="28"/>
          <w:szCs w:val="28"/>
        </w:rPr>
      </w:pPr>
    </w:p>
    <w:p w14:paraId="164A95C2" w14:textId="77777777" w:rsidR="00356EF1" w:rsidRDefault="00356EF1" w:rsidP="00BA1BCF">
      <w:pPr>
        <w:spacing w:after="0" w:line="240" w:lineRule="auto"/>
        <w:jc w:val="center"/>
        <w:rPr>
          <w:rFonts w:ascii="Times New Roman" w:hAnsi="Times New Roman" w:cs="Times New Roman"/>
          <w:b/>
          <w:sz w:val="28"/>
          <w:szCs w:val="28"/>
        </w:rPr>
      </w:pPr>
    </w:p>
    <w:p w14:paraId="465FF5A3" w14:textId="77777777" w:rsidR="00356EF1" w:rsidRDefault="00356EF1" w:rsidP="00BA1BCF">
      <w:pPr>
        <w:spacing w:after="0" w:line="240" w:lineRule="auto"/>
        <w:jc w:val="center"/>
        <w:rPr>
          <w:rFonts w:ascii="Times New Roman" w:hAnsi="Times New Roman" w:cs="Times New Roman"/>
          <w:b/>
          <w:sz w:val="28"/>
          <w:szCs w:val="28"/>
        </w:rPr>
      </w:pPr>
    </w:p>
    <w:p w14:paraId="410557F8" w14:textId="77777777" w:rsidR="00F17307" w:rsidRDefault="00F17307" w:rsidP="00BA1BCF">
      <w:pPr>
        <w:spacing w:after="0" w:line="240" w:lineRule="auto"/>
        <w:jc w:val="center"/>
        <w:rPr>
          <w:rFonts w:ascii="Times New Roman" w:hAnsi="Times New Roman" w:cs="Times New Roman"/>
          <w:b/>
          <w:sz w:val="28"/>
          <w:szCs w:val="28"/>
        </w:rPr>
      </w:pPr>
    </w:p>
    <w:p w14:paraId="754F8040" w14:textId="77777777" w:rsidR="00F17307" w:rsidRDefault="00F17307" w:rsidP="00BA1BCF">
      <w:pPr>
        <w:spacing w:after="0" w:line="240" w:lineRule="auto"/>
        <w:jc w:val="center"/>
        <w:rPr>
          <w:rFonts w:ascii="Times New Roman" w:hAnsi="Times New Roman" w:cs="Times New Roman"/>
          <w:b/>
          <w:sz w:val="28"/>
          <w:szCs w:val="28"/>
        </w:rPr>
      </w:pPr>
    </w:p>
    <w:tbl>
      <w:tblPr>
        <w:tblStyle w:val="a3"/>
        <w:tblW w:w="484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5951"/>
      </w:tblGrid>
      <w:tr w:rsidR="006F0882" w:rsidRPr="00741C8B" w14:paraId="4CB00090" w14:textId="77777777" w:rsidTr="00362920">
        <w:tc>
          <w:tcPr>
            <w:tcW w:w="1720" w:type="pct"/>
            <w:shd w:val="clear" w:color="auto" w:fill="auto"/>
          </w:tcPr>
          <w:p w14:paraId="69948D08" w14:textId="77777777" w:rsidR="006F0882" w:rsidRPr="00741C8B" w:rsidRDefault="006F0882" w:rsidP="00A8556A">
            <w:pPr>
              <w:rPr>
                <w:rFonts w:ascii="Times New Roman" w:hAnsi="Times New Roman" w:cs="Times New Roman"/>
                <w:sz w:val="28"/>
                <w:szCs w:val="28"/>
              </w:rPr>
            </w:pPr>
          </w:p>
        </w:tc>
        <w:tc>
          <w:tcPr>
            <w:tcW w:w="3280" w:type="pct"/>
            <w:shd w:val="clear" w:color="auto" w:fill="auto"/>
          </w:tcPr>
          <w:p w14:paraId="02F35928" w14:textId="77777777" w:rsidR="006F0882" w:rsidRPr="003609AF" w:rsidRDefault="006F0882" w:rsidP="00A8556A">
            <w:pPr>
              <w:jc w:val="right"/>
              <w:rPr>
                <w:rFonts w:ascii="Times New Roman" w:hAnsi="Times New Roman" w:cs="Times New Roman"/>
                <w:caps/>
                <w:sz w:val="24"/>
                <w:szCs w:val="24"/>
              </w:rPr>
            </w:pPr>
            <w:r w:rsidRPr="003609AF">
              <w:rPr>
                <w:rFonts w:ascii="Times New Roman" w:hAnsi="Times New Roman" w:cs="Times New Roman"/>
                <w:caps/>
                <w:sz w:val="24"/>
                <w:szCs w:val="24"/>
              </w:rPr>
              <w:t>приложение</w:t>
            </w:r>
          </w:p>
        </w:tc>
      </w:tr>
      <w:tr w:rsidR="006F0882" w:rsidRPr="00741C8B" w14:paraId="04A91071" w14:textId="77777777" w:rsidTr="00362920">
        <w:tc>
          <w:tcPr>
            <w:tcW w:w="1720" w:type="pct"/>
            <w:shd w:val="clear" w:color="auto" w:fill="auto"/>
          </w:tcPr>
          <w:p w14:paraId="17127487" w14:textId="77777777" w:rsidR="006F0882" w:rsidRPr="00741C8B" w:rsidRDefault="006F0882" w:rsidP="00A8556A">
            <w:pPr>
              <w:rPr>
                <w:rFonts w:ascii="Times New Roman" w:hAnsi="Times New Roman" w:cs="Times New Roman"/>
                <w:sz w:val="28"/>
                <w:szCs w:val="28"/>
              </w:rPr>
            </w:pPr>
          </w:p>
        </w:tc>
        <w:tc>
          <w:tcPr>
            <w:tcW w:w="3280" w:type="pct"/>
            <w:shd w:val="clear" w:color="auto" w:fill="auto"/>
          </w:tcPr>
          <w:p w14:paraId="66F0981E" w14:textId="77777777" w:rsidR="00362920" w:rsidRPr="003609AF" w:rsidRDefault="006F0882" w:rsidP="006F0882">
            <w:pPr>
              <w:jc w:val="right"/>
              <w:rPr>
                <w:rFonts w:ascii="Times New Roman" w:hAnsi="Times New Roman" w:cs="Times New Roman"/>
                <w:sz w:val="24"/>
                <w:szCs w:val="24"/>
              </w:rPr>
            </w:pPr>
            <w:r w:rsidRPr="003609AF">
              <w:rPr>
                <w:rFonts w:ascii="Times New Roman" w:hAnsi="Times New Roman" w:cs="Times New Roman"/>
                <w:sz w:val="24"/>
                <w:szCs w:val="24"/>
              </w:rPr>
              <w:t>к Административному регламенту</w:t>
            </w:r>
            <w:r w:rsidRPr="003609AF">
              <w:rPr>
                <w:sz w:val="24"/>
                <w:szCs w:val="24"/>
              </w:rPr>
              <w:t xml:space="preserve"> </w:t>
            </w:r>
            <w:r w:rsidRPr="003609AF">
              <w:rPr>
                <w:rFonts w:ascii="Times New Roman" w:hAnsi="Times New Roman" w:cs="Times New Roman"/>
                <w:sz w:val="24"/>
                <w:szCs w:val="24"/>
              </w:rPr>
              <w:t xml:space="preserve">предоставления государственной услуги </w:t>
            </w:r>
            <w:r w:rsidR="00362920" w:rsidRPr="003609AF">
              <w:rPr>
                <w:rFonts w:ascii="Times New Roman" w:hAnsi="Times New Roman" w:cs="Times New Roman"/>
                <w:sz w:val="24"/>
                <w:szCs w:val="24"/>
              </w:rPr>
              <w:t xml:space="preserve">«Установление публичного сервитута в отношении лесных участков, расположенных в границах земель лесного фонда </w:t>
            </w:r>
          </w:p>
          <w:p w14:paraId="61CD2FFD" w14:textId="77777777" w:rsidR="00362920" w:rsidRPr="003609AF" w:rsidRDefault="00362920" w:rsidP="006F0882">
            <w:pPr>
              <w:jc w:val="right"/>
              <w:rPr>
                <w:rFonts w:ascii="Times New Roman" w:hAnsi="Times New Roman" w:cs="Times New Roman"/>
                <w:sz w:val="24"/>
                <w:szCs w:val="24"/>
              </w:rPr>
            </w:pPr>
            <w:r w:rsidRPr="003609AF">
              <w:rPr>
                <w:rFonts w:ascii="Times New Roman" w:hAnsi="Times New Roman" w:cs="Times New Roman"/>
                <w:sz w:val="24"/>
                <w:szCs w:val="24"/>
              </w:rPr>
              <w:t xml:space="preserve">на территории Ленинградской области, </w:t>
            </w:r>
          </w:p>
          <w:p w14:paraId="39315A5B" w14:textId="17B6F58C" w:rsidR="006F0882" w:rsidRPr="003609AF" w:rsidRDefault="00362920" w:rsidP="006F0882">
            <w:pPr>
              <w:jc w:val="right"/>
              <w:rPr>
                <w:rFonts w:ascii="Times New Roman" w:hAnsi="Times New Roman" w:cs="Times New Roman"/>
                <w:sz w:val="24"/>
                <w:szCs w:val="24"/>
              </w:rPr>
            </w:pPr>
            <w:r w:rsidRPr="003609AF">
              <w:rPr>
                <w:rFonts w:ascii="Times New Roman" w:hAnsi="Times New Roman" w:cs="Times New Roman"/>
                <w:sz w:val="24"/>
                <w:szCs w:val="24"/>
              </w:rPr>
              <w:t>в целях, предусмотренных статьей 39.37 Земельного кодекса Российской Федерации»</w:t>
            </w:r>
            <w:r w:rsidR="006F0882" w:rsidRPr="003609AF">
              <w:rPr>
                <w:rFonts w:ascii="Times New Roman" w:hAnsi="Times New Roman" w:cs="Times New Roman"/>
                <w:sz w:val="24"/>
                <w:szCs w:val="24"/>
              </w:rPr>
              <w:t xml:space="preserve">, </w:t>
            </w:r>
            <w:proofErr w:type="gramStart"/>
            <w:r w:rsidR="006F0882" w:rsidRPr="003609AF">
              <w:rPr>
                <w:rFonts w:ascii="Times New Roman" w:hAnsi="Times New Roman" w:cs="Times New Roman"/>
                <w:sz w:val="24"/>
                <w:szCs w:val="24"/>
              </w:rPr>
              <w:t>утвержденному  постановлением</w:t>
            </w:r>
            <w:proofErr w:type="gramEnd"/>
            <w:r w:rsidR="006F0882" w:rsidRPr="003609AF">
              <w:rPr>
                <w:rFonts w:ascii="Times New Roman" w:hAnsi="Times New Roman" w:cs="Times New Roman"/>
                <w:sz w:val="24"/>
                <w:szCs w:val="24"/>
              </w:rPr>
              <w:t xml:space="preserve"> Губернатора </w:t>
            </w:r>
          </w:p>
          <w:p w14:paraId="30CE91A3" w14:textId="619C3106" w:rsidR="006F0882" w:rsidRPr="003609AF" w:rsidRDefault="006F0882" w:rsidP="00A8556A">
            <w:pPr>
              <w:jc w:val="right"/>
              <w:rPr>
                <w:rFonts w:ascii="Times New Roman" w:hAnsi="Times New Roman" w:cs="Times New Roman"/>
                <w:sz w:val="24"/>
                <w:szCs w:val="24"/>
              </w:rPr>
            </w:pPr>
            <w:r w:rsidRPr="003609AF">
              <w:rPr>
                <w:rFonts w:ascii="Times New Roman" w:hAnsi="Times New Roman" w:cs="Times New Roman"/>
                <w:sz w:val="24"/>
                <w:szCs w:val="24"/>
              </w:rPr>
              <w:t>Ленинградской области</w:t>
            </w:r>
          </w:p>
          <w:p w14:paraId="24847808" w14:textId="77777777" w:rsidR="006F0882" w:rsidRPr="003609AF" w:rsidRDefault="006F0882" w:rsidP="00A8556A">
            <w:pPr>
              <w:jc w:val="right"/>
              <w:rPr>
                <w:rFonts w:ascii="Times New Roman" w:hAnsi="Times New Roman" w:cs="Times New Roman"/>
                <w:sz w:val="24"/>
                <w:szCs w:val="24"/>
              </w:rPr>
            </w:pPr>
            <w:r w:rsidRPr="003609AF">
              <w:rPr>
                <w:rFonts w:ascii="Times New Roman" w:hAnsi="Times New Roman" w:cs="Times New Roman"/>
                <w:sz w:val="24"/>
                <w:szCs w:val="24"/>
              </w:rPr>
              <w:t>от «__» _____ 2025 года № ___</w:t>
            </w:r>
          </w:p>
          <w:p w14:paraId="08FD9E28" w14:textId="77777777" w:rsidR="006F0882" w:rsidRPr="00741C8B" w:rsidRDefault="006F0882" w:rsidP="00A8556A">
            <w:pPr>
              <w:jc w:val="right"/>
              <w:rPr>
                <w:rFonts w:ascii="Times New Roman" w:hAnsi="Times New Roman" w:cs="Times New Roman"/>
                <w:sz w:val="28"/>
                <w:szCs w:val="28"/>
              </w:rPr>
            </w:pPr>
          </w:p>
        </w:tc>
      </w:tr>
    </w:tbl>
    <w:p w14:paraId="68B71FAB" w14:textId="77777777" w:rsidR="00102C61" w:rsidRDefault="00102C61" w:rsidP="00BA1BCF">
      <w:pPr>
        <w:spacing w:after="0" w:line="240" w:lineRule="auto"/>
        <w:jc w:val="center"/>
        <w:rPr>
          <w:rFonts w:ascii="Times New Roman" w:hAnsi="Times New Roman" w:cs="Times New Roman"/>
          <w:b/>
          <w:sz w:val="28"/>
          <w:szCs w:val="28"/>
        </w:rPr>
      </w:pPr>
    </w:p>
    <w:p w14:paraId="5446DF34" w14:textId="77777777" w:rsidR="00102C61" w:rsidRDefault="00102C61" w:rsidP="00BA1BCF">
      <w:pPr>
        <w:spacing w:after="0" w:line="240" w:lineRule="auto"/>
        <w:jc w:val="center"/>
        <w:rPr>
          <w:rFonts w:ascii="Times New Roman" w:hAnsi="Times New Roman" w:cs="Times New Roman"/>
          <w:b/>
          <w:sz w:val="28"/>
          <w:szCs w:val="28"/>
        </w:rPr>
      </w:pPr>
    </w:p>
    <w:p w14:paraId="59E014E2" w14:textId="77777777" w:rsidR="006F0882" w:rsidRPr="00FF3A82" w:rsidRDefault="006F0882" w:rsidP="006F088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F3A82">
        <w:rPr>
          <w:rFonts w:ascii="Times New Roman" w:eastAsia="Times New Roman" w:hAnsi="Times New Roman" w:cs="Times New Roman"/>
          <w:b/>
          <w:sz w:val="24"/>
          <w:szCs w:val="24"/>
          <w:lang w:eastAsia="ru-RU"/>
        </w:rPr>
        <w:t>ПЕРЕЧЕНЬ</w:t>
      </w:r>
    </w:p>
    <w:p w14:paraId="35BF45CE" w14:textId="4F4D4A55" w:rsidR="006F0882" w:rsidRPr="00FF3A82" w:rsidRDefault="006F0882" w:rsidP="006F088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F3A82">
        <w:rPr>
          <w:rFonts w:ascii="Times New Roman" w:eastAsia="Times New Roman" w:hAnsi="Times New Roman" w:cs="Times New Roman"/>
          <w:b/>
          <w:sz w:val="24"/>
          <w:szCs w:val="24"/>
          <w:lang w:eastAsia="ru-RU"/>
        </w:rPr>
        <w:t>УСЛОВНЫХ ОБОЗНАЧЕНИЙ И СОКРАЩЕНИЙ, ИДЕНТИФИКАТОРЫ КАТЕГОРИЙ(ПРИЗНАКОВ) ЗАЯВИТЕЛЕЙ, ИСЧЕРПЫВАЮЩИЙ ПЕРЕЧЕНЬ ДОКУМЕНТОВ,</w:t>
      </w:r>
      <w:r w:rsidR="00FF3A82">
        <w:rPr>
          <w:rFonts w:ascii="Times New Roman" w:eastAsia="Times New Roman" w:hAnsi="Times New Roman" w:cs="Times New Roman"/>
          <w:b/>
          <w:sz w:val="24"/>
          <w:szCs w:val="24"/>
          <w:lang w:eastAsia="ru-RU"/>
        </w:rPr>
        <w:t xml:space="preserve"> </w:t>
      </w:r>
      <w:r w:rsidRPr="00FF3A82">
        <w:rPr>
          <w:rFonts w:ascii="Times New Roman" w:eastAsia="Times New Roman" w:hAnsi="Times New Roman" w:cs="Times New Roman"/>
          <w:b/>
          <w:sz w:val="24"/>
          <w:szCs w:val="24"/>
          <w:lang w:eastAsia="ru-RU"/>
        </w:rPr>
        <w:t>НЕОБХОДИМЫХ ДЛЯ ПРЕДОСТАВЛЕНИЯ ГОСУДАРСТВЕННОЙ УСЛУГИ,</w:t>
      </w:r>
      <w:r w:rsidR="00FF3A82">
        <w:rPr>
          <w:rFonts w:ascii="Times New Roman" w:eastAsia="Times New Roman" w:hAnsi="Times New Roman" w:cs="Times New Roman"/>
          <w:b/>
          <w:sz w:val="24"/>
          <w:szCs w:val="24"/>
          <w:lang w:eastAsia="ru-RU"/>
        </w:rPr>
        <w:t xml:space="preserve"> </w:t>
      </w:r>
      <w:r w:rsidRPr="00FF3A82">
        <w:rPr>
          <w:rFonts w:ascii="Times New Roman" w:eastAsia="Times New Roman" w:hAnsi="Times New Roman" w:cs="Times New Roman"/>
          <w:b/>
          <w:sz w:val="24"/>
          <w:szCs w:val="24"/>
          <w:lang w:eastAsia="ru-RU"/>
        </w:rPr>
        <w:t>ИСЧЕРПЫВАЮЩИЙ ПЕРЕЧЕНЬ ОСНОВАНИЙ ДЛЯ ОТКАЗА В ПРИЕМЕ ЗАПРОСАО ПРЕДОСТАВЛЕНИИ ГОСУДАРСТВЕННОЙ УСЛУГИ И ДОКУМЕНТОВ,</w:t>
      </w:r>
      <w:r w:rsidR="00FF3A82">
        <w:rPr>
          <w:rFonts w:ascii="Times New Roman" w:eastAsia="Times New Roman" w:hAnsi="Times New Roman" w:cs="Times New Roman"/>
          <w:b/>
          <w:sz w:val="24"/>
          <w:szCs w:val="24"/>
          <w:lang w:eastAsia="ru-RU"/>
        </w:rPr>
        <w:t xml:space="preserve"> </w:t>
      </w:r>
      <w:r w:rsidRPr="00FF3A82">
        <w:rPr>
          <w:rFonts w:ascii="Times New Roman" w:eastAsia="Times New Roman" w:hAnsi="Times New Roman" w:cs="Times New Roman"/>
          <w:b/>
          <w:sz w:val="24"/>
          <w:szCs w:val="24"/>
          <w:lang w:eastAsia="ru-RU"/>
        </w:rPr>
        <w:t>НЕОБХОДИМЫХ ДЛЯ ПРЕДОСТАВЛЕНИЯ ГОСУДАРСТВЕННОЙ УСЛУГИ,</w:t>
      </w:r>
    </w:p>
    <w:p w14:paraId="5E8D29AE" w14:textId="3A53BDAB" w:rsidR="006F0882" w:rsidRPr="00FF3A82" w:rsidRDefault="006F0882" w:rsidP="006F0882">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F3A82">
        <w:rPr>
          <w:rFonts w:ascii="Times New Roman" w:eastAsia="Times New Roman" w:hAnsi="Times New Roman" w:cs="Times New Roman"/>
          <w:b/>
          <w:sz w:val="24"/>
          <w:szCs w:val="24"/>
          <w:lang w:eastAsia="ru-RU"/>
        </w:rPr>
        <w:t>ОСНОВАНИЙ ДЛЯ ПРИОСТАНОВЛЕНИЯ ПРЕДОСТАВЛЕНИЯ ГОСУДАРСТВЕННОЙУСЛУГИ ИЛИ ОТКАЗА В ПРЕДОСТАВЛЕНИИ ГОСУДАРСТВЕННОЙ УСЛУГИ,</w:t>
      </w:r>
      <w:r w:rsidR="00FF3A82">
        <w:rPr>
          <w:rFonts w:ascii="Times New Roman" w:eastAsia="Times New Roman" w:hAnsi="Times New Roman" w:cs="Times New Roman"/>
          <w:b/>
          <w:sz w:val="24"/>
          <w:szCs w:val="24"/>
          <w:lang w:eastAsia="ru-RU"/>
        </w:rPr>
        <w:t xml:space="preserve"> </w:t>
      </w:r>
      <w:r w:rsidRPr="00FF3A82">
        <w:rPr>
          <w:rFonts w:ascii="Times New Roman" w:eastAsia="Times New Roman" w:hAnsi="Times New Roman" w:cs="Times New Roman"/>
          <w:b/>
          <w:sz w:val="24"/>
          <w:szCs w:val="24"/>
          <w:lang w:eastAsia="ru-RU"/>
        </w:rPr>
        <w:t>ФОРМЫ ЗАПРОСА О ПРЕДОСТАВЛЕНИИ ГОСУДАРСТВЕННОЙ УСЛУГИ</w:t>
      </w:r>
    </w:p>
    <w:p w14:paraId="3DED9FF0" w14:textId="77777777" w:rsidR="00102C61" w:rsidRPr="00FF3A82" w:rsidRDefault="00102C61" w:rsidP="00BA1BCF">
      <w:pPr>
        <w:spacing w:after="0" w:line="240" w:lineRule="auto"/>
        <w:jc w:val="center"/>
        <w:rPr>
          <w:rFonts w:ascii="Times New Roman" w:hAnsi="Times New Roman" w:cs="Times New Roman"/>
          <w:b/>
          <w:sz w:val="24"/>
          <w:szCs w:val="24"/>
        </w:rPr>
      </w:pPr>
    </w:p>
    <w:p w14:paraId="70115C60" w14:textId="77777777" w:rsidR="006F0882" w:rsidRPr="0064492B" w:rsidRDefault="006F0882" w:rsidP="006F0882">
      <w:pPr>
        <w:widowControl w:val="0"/>
        <w:autoSpaceDE w:val="0"/>
        <w:autoSpaceDN w:val="0"/>
        <w:spacing w:after="0" w:line="240" w:lineRule="auto"/>
        <w:jc w:val="center"/>
        <w:outlineLvl w:val="2"/>
        <w:rPr>
          <w:rFonts w:ascii="Times New Roman" w:eastAsia="Times New Roman" w:hAnsi="Times New Roman" w:cs="Times New Roman"/>
          <w:b/>
          <w:sz w:val="28"/>
          <w:szCs w:val="28"/>
          <w:lang w:eastAsia="ru-RU"/>
        </w:rPr>
      </w:pPr>
      <w:r w:rsidRPr="0064492B">
        <w:rPr>
          <w:rFonts w:ascii="Times New Roman" w:eastAsia="Times New Roman" w:hAnsi="Times New Roman" w:cs="Times New Roman"/>
          <w:b/>
          <w:sz w:val="28"/>
          <w:szCs w:val="28"/>
          <w:lang w:eastAsia="ru-RU"/>
        </w:rPr>
        <w:t>I. Перечень условных обозначений и сокращений</w:t>
      </w:r>
    </w:p>
    <w:p w14:paraId="6511C14A" w14:textId="77777777" w:rsidR="006F0882" w:rsidRPr="0064492B" w:rsidRDefault="006F0882" w:rsidP="006F0882">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5311BCE" w14:textId="77777777" w:rsidR="006F0882" w:rsidRPr="0064492B" w:rsidRDefault="006F0882" w:rsidP="006F088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64492B">
        <w:rPr>
          <w:rFonts w:ascii="Times New Roman" w:eastAsia="Times New Roman" w:hAnsi="Times New Roman" w:cs="Times New Roman"/>
          <w:sz w:val="28"/>
          <w:szCs w:val="28"/>
          <w:lang w:eastAsia="ru-RU"/>
        </w:rPr>
        <w:t>1. Условные сокращения:</w:t>
      </w:r>
    </w:p>
    <w:p w14:paraId="7804AB90" w14:textId="77777777" w:rsidR="006F0882" w:rsidRPr="0064492B" w:rsidRDefault="006F0882" w:rsidP="006F0882">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64492B">
        <w:rPr>
          <w:rFonts w:ascii="Times New Roman" w:eastAsia="Times New Roman" w:hAnsi="Times New Roman" w:cs="Times New Roman"/>
          <w:sz w:val="28"/>
          <w:szCs w:val="28"/>
          <w:lang w:eastAsia="ru-RU"/>
        </w:rPr>
        <w:t>а) Единый портал - Единый портал государственных и муниципальных услуг (функций);</w:t>
      </w:r>
    </w:p>
    <w:p w14:paraId="5A66AE26" w14:textId="1F5E6DEA" w:rsidR="006F0882" w:rsidRPr="0064492B" w:rsidRDefault="006F0882" w:rsidP="00362920">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proofErr w:type="gramStart"/>
      <w:r w:rsidRPr="0064492B">
        <w:rPr>
          <w:rFonts w:ascii="Times New Roman" w:eastAsia="Times New Roman" w:hAnsi="Times New Roman" w:cs="Times New Roman"/>
          <w:sz w:val="28"/>
          <w:szCs w:val="28"/>
          <w:lang w:eastAsia="ru-RU"/>
        </w:rPr>
        <w:t>б)  Услуга</w:t>
      </w:r>
      <w:proofErr w:type="gramEnd"/>
      <w:r w:rsidRPr="0064492B">
        <w:rPr>
          <w:rFonts w:ascii="Times New Roman" w:eastAsia="Times New Roman" w:hAnsi="Times New Roman" w:cs="Times New Roman"/>
          <w:sz w:val="28"/>
          <w:szCs w:val="28"/>
          <w:lang w:eastAsia="ru-RU"/>
        </w:rPr>
        <w:t xml:space="preserve"> - </w:t>
      </w:r>
      <w:r w:rsidR="00D31994" w:rsidRPr="0064492B">
        <w:rPr>
          <w:rFonts w:ascii="Times New Roman" w:eastAsia="Times New Roman" w:hAnsi="Times New Roman" w:cs="Times New Roman"/>
          <w:sz w:val="28"/>
          <w:szCs w:val="28"/>
          <w:lang w:eastAsia="ru-RU"/>
        </w:rPr>
        <w:t xml:space="preserve">государственная услуга </w:t>
      </w:r>
      <w:r w:rsidR="00362920" w:rsidRPr="0064492B">
        <w:rPr>
          <w:rFonts w:ascii="Times New Roman" w:eastAsia="Times New Roman" w:hAnsi="Times New Roman" w:cs="Times New Roman"/>
          <w:sz w:val="28"/>
          <w:szCs w:val="28"/>
          <w:lang w:eastAsia="ru-RU"/>
        </w:rPr>
        <w:t>«Установление публичного сервитута в отношении лесных участков, расположенных в границах земель лесного фонда на территории Ленинградской области, в целях, предусмотренных статьей 39.37 Земельного кодекса Российской Федерации»</w:t>
      </w:r>
      <w:r w:rsidRPr="0064492B">
        <w:rPr>
          <w:rFonts w:ascii="Times New Roman" w:eastAsia="Times New Roman" w:hAnsi="Times New Roman" w:cs="Times New Roman"/>
          <w:sz w:val="28"/>
          <w:szCs w:val="28"/>
          <w:lang w:eastAsia="ru-RU"/>
        </w:rPr>
        <w:t>;</w:t>
      </w:r>
    </w:p>
    <w:p w14:paraId="1868E7F8" w14:textId="00A4729C" w:rsidR="00E900D4" w:rsidRPr="0064492B" w:rsidRDefault="006F0882" w:rsidP="00E900D4">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64492B">
        <w:rPr>
          <w:rFonts w:ascii="Times New Roman" w:eastAsia="Times New Roman" w:hAnsi="Times New Roman" w:cs="Times New Roman"/>
          <w:sz w:val="28"/>
          <w:szCs w:val="28"/>
          <w:lang w:eastAsia="ru-RU"/>
        </w:rPr>
        <w:t xml:space="preserve">в) заявление - запрос </w:t>
      </w:r>
      <w:r w:rsidR="00E900D4" w:rsidRPr="0064492B">
        <w:rPr>
          <w:rFonts w:ascii="Times New Roman" w:eastAsia="Times New Roman" w:hAnsi="Times New Roman" w:cs="Times New Roman"/>
          <w:sz w:val="28"/>
          <w:szCs w:val="28"/>
          <w:lang w:eastAsia="ru-RU"/>
        </w:rPr>
        <w:t xml:space="preserve">о предоставлении государственной услуги </w:t>
      </w:r>
      <w:r w:rsidR="00362920" w:rsidRPr="0064492B">
        <w:rPr>
          <w:rFonts w:ascii="Times New Roman" w:eastAsia="Times New Roman" w:hAnsi="Times New Roman" w:cs="Times New Roman"/>
          <w:sz w:val="28"/>
          <w:szCs w:val="28"/>
          <w:lang w:eastAsia="ru-RU"/>
        </w:rPr>
        <w:t>«Установление публичного сервитута в отношении лесных участков, расположенных в границах земель лесного фонда на территории Ленинградской области, в целях, предусмотренных статьей 39.37 Земельного кодекса Российской Федерации»</w:t>
      </w:r>
      <w:r w:rsidR="00E900D4" w:rsidRPr="0064492B">
        <w:rPr>
          <w:rFonts w:ascii="Times New Roman" w:eastAsia="Times New Roman" w:hAnsi="Times New Roman" w:cs="Times New Roman"/>
          <w:sz w:val="28"/>
          <w:szCs w:val="28"/>
          <w:lang w:eastAsia="ru-RU"/>
        </w:rPr>
        <w:t>;</w:t>
      </w:r>
    </w:p>
    <w:p w14:paraId="79ABCB4A" w14:textId="06AE2712" w:rsidR="006F0882" w:rsidRPr="0064492B" w:rsidRDefault="00CC0374" w:rsidP="006F0882">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64492B">
        <w:rPr>
          <w:rFonts w:ascii="Times New Roman" w:eastAsia="Times New Roman" w:hAnsi="Times New Roman" w:cs="Times New Roman"/>
          <w:sz w:val="28"/>
          <w:szCs w:val="28"/>
          <w:lang w:eastAsia="ru-RU"/>
        </w:rPr>
        <w:t>г</w:t>
      </w:r>
      <w:r w:rsidR="006F0882" w:rsidRPr="0064492B">
        <w:rPr>
          <w:rFonts w:ascii="Times New Roman" w:eastAsia="Times New Roman" w:hAnsi="Times New Roman" w:cs="Times New Roman"/>
          <w:sz w:val="28"/>
          <w:szCs w:val="28"/>
          <w:lang w:eastAsia="ru-RU"/>
        </w:rPr>
        <w:t xml:space="preserve">) заявитель - </w:t>
      </w:r>
      <w:r w:rsidR="00304DBF" w:rsidRPr="0064492B">
        <w:rPr>
          <w:rFonts w:ascii="Times New Roman" w:eastAsia="Times New Roman" w:hAnsi="Times New Roman" w:cs="Times New Roman"/>
          <w:sz w:val="28"/>
          <w:szCs w:val="28"/>
          <w:lang w:eastAsia="ru-RU"/>
        </w:rPr>
        <w:t>юридическое лицо (организация), из числа перечисленных в статье 39.40 Земельного кодекса Российской Федерации</w:t>
      </w:r>
      <w:r w:rsidR="006F0882" w:rsidRPr="0064492B">
        <w:rPr>
          <w:rFonts w:ascii="Times New Roman" w:eastAsia="Times New Roman" w:hAnsi="Times New Roman" w:cs="Times New Roman"/>
          <w:sz w:val="28"/>
          <w:szCs w:val="28"/>
          <w:lang w:eastAsia="ru-RU"/>
        </w:rPr>
        <w:t>;</w:t>
      </w:r>
    </w:p>
    <w:p w14:paraId="4EA2BF4E" w14:textId="70D203F3" w:rsidR="006F0882" w:rsidRDefault="00CC0374" w:rsidP="006F0882">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64492B">
        <w:rPr>
          <w:rFonts w:ascii="Times New Roman" w:eastAsia="Times New Roman" w:hAnsi="Times New Roman" w:cs="Times New Roman"/>
          <w:sz w:val="28"/>
          <w:szCs w:val="28"/>
          <w:lang w:eastAsia="ru-RU"/>
        </w:rPr>
        <w:t>д</w:t>
      </w:r>
      <w:r w:rsidR="006F0882" w:rsidRPr="0064492B">
        <w:rPr>
          <w:rFonts w:ascii="Times New Roman" w:eastAsia="Times New Roman" w:hAnsi="Times New Roman" w:cs="Times New Roman"/>
          <w:sz w:val="28"/>
          <w:szCs w:val="28"/>
          <w:lang w:eastAsia="ru-RU"/>
        </w:rPr>
        <w:t>) документы - документы и (или) информация, необходимые для предоставления Услуги.</w:t>
      </w:r>
    </w:p>
    <w:p w14:paraId="3EA14729" w14:textId="77777777" w:rsidR="004301D9" w:rsidRPr="0064492B" w:rsidRDefault="004301D9" w:rsidP="004301D9">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64492B">
        <w:rPr>
          <w:rFonts w:ascii="Times New Roman" w:eastAsia="Times New Roman" w:hAnsi="Times New Roman" w:cs="Times New Roman"/>
          <w:sz w:val="28"/>
          <w:szCs w:val="28"/>
          <w:lang w:eastAsia="ru-RU"/>
        </w:rPr>
        <w:lastRenderedPageBreak/>
        <w:t>2. Условные обозначения:</w:t>
      </w:r>
    </w:p>
    <w:p w14:paraId="1C51DECA" w14:textId="77B0E823" w:rsidR="004301D9" w:rsidRPr="0064492B" w:rsidRDefault="004301D9" w:rsidP="004301D9">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proofErr w:type="gramStart"/>
      <w:r w:rsidRPr="0064492B">
        <w:rPr>
          <w:rFonts w:ascii="Times New Roman" w:eastAsia="Times New Roman" w:hAnsi="Times New Roman" w:cs="Times New Roman"/>
          <w:sz w:val="28"/>
          <w:szCs w:val="28"/>
          <w:lang w:eastAsia="ru-RU"/>
        </w:rPr>
        <w:t>а)  Единый</w:t>
      </w:r>
      <w:proofErr w:type="gramEnd"/>
      <w:r w:rsidRPr="0064492B">
        <w:rPr>
          <w:rFonts w:ascii="Times New Roman" w:eastAsia="Times New Roman" w:hAnsi="Times New Roman" w:cs="Times New Roman"/>
          <w:sz w:val="28"/>
          <w:szCs w:val="28"/>
          <w:lang w:eastAsia="ru-RU"/>
        </w:rPr>
        <w:t xml:space="preserve"> портал - документы подаются посредством Единого портала;</w:t>
      </w:r>
    </w:p>
    <w:p w14:paraId="0BDCAC0D" w14:textId="18486D72" w:rsidR="004301D9" w:rsidRDefault="00E327D1" w:rsidP="004301D9">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64492B">
        <w:rPr>
          <w:rFonts w:ascii="Times New Roman" w:eastAsia="Times New Roman" w:hAnsi="Times New Roman" w:cs="Times New Roman"/>
          <w:sz w:val="28"/>
          <w:szCs w:val="28"/>
          <w:lang w:eastAsia="ru-RU"/>
        </w:rPr>
        <w:t>б</w:t>
      </w:r>
      <w:r w:rsidR="004301D9" w:rsidRPr="0064492B">
        <w:rPr>
          <w:rFonts w:ascii="Times New Roman" w:eastAsia="Times New Roman" w:hAnsi="Times New Roman" w:cs="Times New Roman"/>
          <w:sz w:val="28"/>
          <w:szCs w:val="28"/>
          <w:lang w:eastAsia="ru-RU"/>
        </w:rPr>
        <w:t>) ПС - документы подаются посредством почтовой связи;</w:t>
      </w:r>
    </w:p>
    <w:p w14:paraId="155BC93A" w14:textId="6149496F" w:rsidR="008E01A8" w:rsidRDefault="00E327D1" w:rsidP="004301D9">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AE4B3A">
        <w:rPr>
          <w:rFonts w:ascii="Times New Roman" w:eastAsia="Times New Roman" w:hAnsi="Times New Roman" w:cs="Times New Roman"/>
          <w:sz w:val="28"/>
          <w:szCs w:val="28"/>
          <w:lang w:eastAsia="ru-RU"/>
        </w:rPr>
        <w:t xml:space="preserve">в) </w:t>
      </w:r>
      <w:r w:rsidR="008E01A8" w:rsidRPr="00AE4B3A">
        <w:rPr>
          <w:rFonts w:ascii="Times New Roman" w:eastAsia="Times New Roman" w:hAnsi="Times New Roman" w:cs="Times New Roman"/>
          <w:sz w:val="28"/>
          <w:szCs w:val="28"/>
          <w:lang w:eastAsia="ru-RU"/>
        </w:rPr>
        <w:t>ЛП - документы подаются непосредственно в орган, предоставляющий государственную услугу;</w:t>
      </w:r>
    </w:p>
    <w:p w14:paraId="714A7F89" w14:textId="6AA53B11" w:rsidR="00BA1E47" w:rsidRPr="0064492B" w:rsidRDefault="008E01A8" w:rsidP="004301D9">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BA1E47" w:rsidRPr="0064492B">
        <w:rPr>
          <w:rFonts w:ascii="Times New Roman" w:eastAsia="Times New Roman" w:hAnsi="Times New Roman" w:cs="Times New Roman"/>
          <w:sz w:val="28"/>
          <w:szCs w:val="28"/>
          <w:lang w:eastAsia="ru-RU"/>
        </w:rPr>
        <w:t>МФЦ -</w:t>
      </w:r>
      <w:r w:rsidR="00BA1E47" w:rsidRPr="0064492B">
        <w:rPr>
          <w:rFonts w:ascii="Times New Roman" w:hAnsi="Times New Roman" w:cs="Times New Roman"/>
          <w:sz w:val="28"/>
          <w:szCs w:val="28"/>
        </w:rPr>
        <w:t xml:space="preserve"> </w:t>
      </w:r>
      <w:r w:rsidR="00BA1E47" w:rsidRPr="0064492B">
        <w:rPr>
          <w:rFonts w:ascii="Times New Roman" w:eastAsia="Times New Roman" w:hAnsi="Times New Roman" w:cs="Times New Roman"/>
          <w:sz w:val="28"/>
          <w:szCs w:val="28"/>
          <w:lang w:eastAsia="ru-RU"/>
        </w:rPr>
        <w:t>документы подаются в многофункциональном центре</w:t>
      </w:r>
    </w:p>
    <w:p w14:paraId="0F574396" w14:textId="058ED024" w:rsidR="004E2AB0" w:rsidRPr="00FF3A82" w:rsidRDefault="004E2AB0" w:rsidP="003609AF">
      <w:pPr>
        <w:widowControl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p>
    <w:p w14:paraId="57BDF72C" w14:textId="77777777" w:rsidR="004301D9" w:rsidRPr="00FF3A82" w:rsidRDefault="004301D9" w:rsidP="00BA1BCF">
      <w:pPr>
        <w:spacing w:after="0" w:line="240" w:lineRule="auto"/>
        <w:jc w:val="center"/>
        <w:rPr>
          <w:rFonts w:ascii="Times New Roman" w:hAnsi="Times New Roman" w:cs="Times New Roman"/>
          <w:b/>
          <w:sz w:val="24"/>
          <w:szCs w:val="24"/>
        </w:rPr>
      </w:pPr>
    </w:p>
    <w:p w14:paraId="215976C0" w14:textId="77777777" w:rsidR="004301D9" w:rsidRPr="00FF3A82" w:rsidRDefault="004301D9" w:rsidP="004301D9">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F3A82">
        <w:rPr>
          <w:rFonts w:ascii="Times New Roman" w:eastAsia="Times New Roman" w:hAnsi="Times New Roman" w:cs="Times New Roman"/>
          <w:b/>
          <w:sz w:val="24"/>
          <w:szCs w:val="24"/>
          <w:lang w:eastAsia="ru-RU"/>
        </w:rPr>
        <w:t>II. Идентификаторы категорий (признаков) заявителей</w:t>
      </w:r>
    </w:p>
    <w:p w14:paraId="002D6D55" w14:textId="77777777" w:rsidR="004301D9" w:rsidRPr="00FF3A82" w:rsidRDefault="004301D9" w:rsidP="004301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9C81797" w14:textId="77777777" w:rsidR="004301D9" w:rsidRPr="00FF3A82" w:rsidRDefault="004301D9" w:rsidP="004301D9">
      <w:pPr>
        <w:widowControl w:val="0"/>
        <w:autoSpaceDE w:val="0"/>
        <w:autoSpaceDN w:val="0"/>
        <w:spacing w:after="0" w:line="240" w:lineRule="auto"/>
        <w:jc w:val="right"/>
        <w:outlineLvl w:val="3"/>
        <w:rPr>
          <w:rFonts w:ascii="Times New Roman" w:eastAsia="Times New Roman" w:hAnsi="Times New Roman" w:cs="Times New Roman"/>
          <w:sz w:val="24"/>
          <w:szCs w:val="24"/>
          <w:lang w:eastAsia="ru-RU"/>
        </w:rPr>
      </w:pPr>
      <w:bookmarkStart w:id="0" w:name="P225"/>
      <w:bookmarkEnd w:id="0"/>
      <w:r w:rsidRPr="00FF3A82">
        <w:rPr>
          <w:rFonts w:ascii="Times New Roman" w:eastAsia="Times New Roman" w:hAnsi="Times New Roman" w:cs="Times New Roman"/>
          <w:sz w:val="24"/>
          <w:szCs w:val="24"/>
          <w:lang w:eastAsia="ru-RU"/>
        </w:rPr>
        <w:t>Таблица N 1</w:t>
      </w:r>
    </w:p>
    <w:p w14:paraId="3C3DE129" w14:textId="77777777" w:rsidR="004301D9" w:rsidRPr="00FF3A82" w:rsidRDefault="004301D9" w:rsidP="004301D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4534"/>
        <w:gridCol w:w="3835"/>
      </w:tblGrid>
      <w:tr w:rsidR="004301D9" w:rsidRPr="00FF3A82" w14:paraId="5E674167" w14:textId="77777777" w:rsidTr="00955A09">
        <w:tc>
          <w:tcPr>
            <w:tcW w:w="706" w:type="dxa"/>
            <w:vMerge w:val="restart"/>
          </w:tcPr>
          <w:p w14:paraId="2CF3B9F0" w14:textId="77777777" w:rsidR="004301D9" w:rsidRPr="00FF3A82" w:rsidRDefault="004301D9" w:rsidP="004301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N</w:t>
            </w:r>
          </w:p>
        </w:tc>
        <w:tc>
          <w:tcPr>
            <w:tcW w:w="4534" w:type="dxa"/>
            <w:vMerge w:val="restart"/>
          </w:tcPr>
          <w:p w14:paraId="1D30F013" w14:textId="77777777" w:rsidR="004301D9" w:rsidRPr="00FF3A82" w:rsidRDefault="004301D9" w:rsidP="004301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Наименования отдельных признаков заявителей</w:t>
            </w:r>
          </w:p>
        </w:tc>
        <w:tc>
          <w:tcPr>
            <w:tcW w:w="3835" w:type="dxa"/>
          </w:tcPr>
          <w:p w14:paraId="7976D21B" w14:textId="77777777" w:rsidR="004301D9" w:rsidRPr="00FF3A82" w:rsidRDefault="004301D9" w:rsidP="004301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Результат предоставления Услуги</w:t>
            </w:r>
          </w:p>
        </w:tc>
      </w:tr>
      <w:tr w:rsidR="004301D9" w:rsidRPr="00FF3A82" w14:paraId="316561AD" w14:textId="77777777" w:rsidTr="00955A09">
        <w:tc>
          <w:tcPr>
            <w:tcW w:w="706" w:type="dxa"/>
            <w:vMerge/>
          </w:tcPr>
          <w:p w14:paraId="3A450654" w14:textId="77777777" w:rsidR="004301D9" w:rsidRPr="00FF3A82" w:rsidRDefault="004301D9" w:rsidP="004301D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534" w:type="dxa"/>
            <w:vMerge/>
          </w:tcPr>
          <w:p w14:paraId="05108C4D" w14:textId="77777777" w:rsidR="004301D9" w:rsidRPr="00FF3A82" w:rsidRDefault="004301D9" w:rsidP="004301D9">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3835" w:type="dxa"/>
          </w:tcPr>
          <w:p w14:paraId="26F0569E" w14:textId="17C8D198" w:rsidR="00ED1645" w:rsidRPr="00FF3A82" w:rsidRDefault="003609AF" w:rsidP="00ED1645">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w:t>
            </w:r>
            <w:r w:rsidR="00ED1645" w:rsidRPr="00FF3A82">
              <w:rPr>
                <w:rFonts w:ascii="Times New Roman" w:eastAsia="Times New Roman" w:hAnsi="Times New Roman" w:cs="Times New Roman"/>
                <w:sz w:val="24"/>
                <w:szCs w:val="24"/>
                <w:lang w:eastAsia="ru-RU"/>
              </w:rPr>
              <w:t xml:space="preserve"> о</w:t>
            </w:r>
            <w:r>
              <w:rPr>
                <w:rFonts w:ascii="Times New Roman" w:eastAsia="Times New Roman" w:hAnsi="Times New Roman" w:cs="Times New Roman"/>
                <w:sz w:val="24"/>
                <w:szCs w:val="24"/>
                <w:lang w:eastAsia="ru-RU"/>
              </w:rPr>
              <w:t>б</w:t>
            </w:r>
            <w:r w:rsidR="00ED1645" w:rsidRPr="00FF3A8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ус</w:t>
            </w:r>
            <w:r w:rsidRPr="003609AF">
              <w:rPr>
                <w:rFonts w:ascii="Times New Roman" w:eastAsia="Times New Roman" w:hAnsi="Times New Roman" w:cs="Times New Roman"/>
                <w:sz w:val="24"/>
                <w:szCs w:val="24"/>
                <w:lang w:eastAsia="ru-RU"/>
              </w:rPr>
              <w:t>тановлени</w:t>
            </w:r>
            <w:r>
              <w:rPr>
                <w:rFonts w:ascii="Times New Roman" w:eastAsia="Times New Roman" w:hAnsi="Times New Roman" w:cs="Times New Roman"/>
                <w:sz w:val="24"/>
                <w:szCs w:val="24"/>
                <w:lang w:eastAsia="ru-RU"/>
              </w:rPr>
              <w:t>и</w:t>
            </w:r>
            <w:r w:rsidRPr="003609AF">
              <w:rPr>
                <w:rFonts w:ascii="Times New Roman" w:eastAsia="Times New Roman" w:hAnsi="Times New Roman" w:cs="Times New Roman"/>
                <w:sz w:val="24"/>
                <w:szCs w:val="24"/>
                <w:lang w:eastAsia="ru-RU"/>
              </w:rPr>
              <w:t xml:space="preserve"> публичного сервитута </w:t>
            </w:r>
            <w:r w:rsidR="00ED1645" w:rsidRPr="00FF3A82">
              <w:rPr>
                <w:rFonts w:ascii="Times New Roman" w:eastAsia="Times New Roman" w:hAnsi="Times New Roman" w:cs="Times New Roman"/>
                <w:sz w:val="24"/>
                <w:szCs w:val="24"/>
                <w:lang w:eastAsia="ru-RU"/>
              </w:rPr>
              <w:t>/</w:t>
            </w:r>
          </w:p>
          <w:p w14:paraId="66E319E5" w14:textId="3606049D" w:rsidR="004301D9" w:rsidRPr="00FF3A82" w:rsidRDefault="0064492B" w:rsidP="0064492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об отказе </w:t>
            </w:r>
            <w:r w:rsidR="00ED1645" w:rsidRPr="00FF3A82">
              <w:rPr>
                <w:rFonts w:ascii="Times New Roman" w:eastAsia="Times New Roman" w:hAnsi="Times New Roman" w:cs="Times New Roman"/>
                <w:sz w:val="24"/>
                <w:szCs w:val="24"/>
                <w:lang w:eastAsia="ru-RU"/>
              </w:rPr>
              <w:t xml:space="preserve">в </w:t>
            </w:r>
            <w:r w:rsidRPr="0064492B">
              <w:rPr>
                <w:rFonts w:ascii="Times New Roman" w:eastAsia="Times New Roman" w:hAnsi="Times New Roman" w:cs="Times New Roman"/>
                <w:sz w:val="24"/>
                <w:szCs w:val="24"/>
                <w:lang w:eastAsia="ru-RU"/>
              </w:rPr>
              <w:t>установлении публичного сервитута</w:t>
            </w:r>
          </w:p>
        </w:tc>
      </w:tr>
      <w:tr w:rsidR="004301D9" w:rsidRPr="00FF3A82" w14:paraId="15DA89E9" w14:textId="77777777" w:rsidTr="00955A09">
        <w:tc>
          <w:tcPr>
            <w:tcW w:w="706" w:type="dxa"/>
            <w:vAlign w:val="center"/>
          </w:tcPr>
          <w:p w14:paraId="1960EA83" w14:textId="13B5F619" w:rsidR="004301D9" w:rsidRPr="00FF3A82" w:rsidRDefault="007B19E9" w:rsidP="004301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1</w:t>
            </w:r>
          </w:p>
        </w:tc>
        <w:tc>
          <w:tcPr>
            <w:tcW w:w="4534" w:type="dxa"/>
            <w:vAlign w:val="center"/>
          </w:tcPr>
          <w:p w14:paraId="36117410" w14:textId="1DED5623" w:rsidR="004301D9" w:rsidRPr="00FF3A82" w:rsidRDefault="00955A09" w:rsidP="00955A0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 xml:space="preserve">Юридическое лицо - Организация, осуществляющая в установленном законодательством Российской Федерации </w:t>
            </w:r>
            <w:proofErr w:type="gramStart"/>
            <w:r w:rsidRPr="00FF3A82">
              <w:rPr>
                <w:rFonts w:ascii="Times New Roman" w:eastAsia="Times New Roman" w:hAnsi="Times New Roman" w:cs="Times New Roman"/>
                <w:sz w:val="24"/>
                <w:szCs w:val="24"/>
                <w:lang w:eastAsia="ru-RU"/>
              </w:rPr>
              <w:t>деятельность  от</w:t>
            </w:r>
            <w:proofErr w:type="gramEnd"/>
            <w:r w:rsidRPr="00FF3A82">
              <w:rPr>
                <w:rFonts w:ascii="Times New Roman" w:eastAsia="Times New Roman" w:hAnsi="Times New Roman" w:cs="Times New Roman"/>
                <w:sz w:val="24"/>
                <w:szCs w:val="24"/>
                <w:lang w:eastAsia="ru-RU"/>
              </w:rPr>
              <w:t xml:space="preserve"> имени которой обратилось лицо, имеющее право без доверенности действовать от имени такой организации</w:t>
            </w:r>
            <w:r w:rsidR="00ED1645" w:rsidRPr="00FF3A82">
              <w:rPr>
                <w:rFonts w:ascii="Times New Roman" w:eastAsia="Times New Roman" w:hAnsi="Times New Roman" w:cs="Times New Roman"/>
                <w:sz w:val="24"/>
                <w:szCs w:val="24"/>
                <w:lang w:eastAsia="ru-RU"/>
              </w:rPr>
              <w:t xml:space="preserve"> </w:t>
            </w:r>
          </w:p>
        </w:tc>
        <w:tc>
          <w:tcPr>
            <w:tcW w:w="3835" w:type="dxa"/>
            <w:vAlign w:val="center"/>
          </w:tcPr>
          <w:p w14:paraId="569E66CC" w14:textId="77777777" w:rsidR="004301D9" w:rsidRPr="00FF3A82" w:rsidRDefault="004301D9" w:rsidP="004301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А</w:t>
            </w:r>
          </w:p>
        </w:tc>
      </w:tr>
      <w:tr w:rsidR="00CC0374" w:rsidRPr="00FF3A82" w14:paraId="69CC21CD" w14:textId="77777777" w:rsidTr="00955A09">
        <w:tc>
          <w:tcPr>
            <w:tcW w:w="706" w:type="dxa"/>
            <w:vAlign w:val="center"/>
          </w:tcPr>
          <w:p w14:paraId="59B6861B" w14:textId="238E3AB5" w:rsidR="00CC0374" w:rsidRPr="00FF3A82" w:rsidRDefault="007B19E9" w:rsidP="004301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2</w:t>
            </w:r>
          </w:p>
        </w:tc>
        <w:tc>
          <w:tcPr>
            <w:tcW w:w="4534" w:type="dxa"/>
            <w:vAlign w:val="center"/>
          </w:tcPr>
          <w:p w14:paraId="4A43954C" w14:textId="01C18403" w:rsidR="00CC0374" w:rsidRPr="00FF3A82" w:rsidRDefault="003609AF" w:rsidP="004301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609AF">
              <w:rPr>
                <w:rFonts w:ascii="Times New Roman" w:eastAsia="Times New Roman" w:hAnsi="Times New Roman" w:cs="Times New Roman"/>
                <w:sz w:val="24"/>
                <w:szCs w:val="24"/>
                <w:lang w:eastAsia="ru-RU"/>
              </w:rPr>
              <w:t>Юридическое лицо - Организация, осуществляющая в установленном законодательством Российской Федерации деятельность от имени которой обратилось лицо, действующее на основании доверенности</w:t>
            </w:r>
          </w:p>
        </w:tc>
        <w:tc>
          <w:tcPr>
            <w:tcW w:w="3835" w:type="dxa"/>
            <w:vAlign w:val="center"/>
          </w:tcPr>
          <w:p w14:paraId="1DC35622" w14:textId="6F0AC112" w:rsidR="00CC0374" w:rsidRPr="00FF3A82" w:rsidRDefault="00CC0374" w:rsidP="004301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Б</w:t>
            </w:r>
          </w:p>
        </w:tc>
      </w:tr>
    </w:tbl>
    <w:p w14:paraId="2DC0433A" w14:textId="77777777" w:rsidR="004301D9" w:rsidRDefault="004301D9" w:rsidP="00BA1BCF">
      <w:pPr>
        <w:spacing w:after="0" w:line="240" w:lineRule="auto"/>
        <w:jc w:val="center"/>
        <w:rPr>
          <w:rFonts w:ascii="Times New Roman" w:hAnsi="Times New Roman" w:cs="Times New Roman"/>
          <w:b/>
          <w:sz w:val="24"/>
          <w:szCs w:val="24"/>
        </w:rPr>
      </w:pPr>
    </w:p>
    <w:p w14:paraId="6A1FAA9D" w14:textId="77777777" w:rsidR="007427E6" w:rsidRDefault="007427E6" w:rsidP="00BA1BCF">
      <w:pPr>
        <w:spacing w:after="0" w:line="240" w:lineRule="auto"/>
        <w:jc w:val="center"/>
        <w:rPr>
          <w:rFonts w:ascii="Times New Roman" w:hAnsi="Times New Roman" w:cs="Times New Roman"/>
          <w:b/>
          <w:sz w:val="24"/>
          <w:szCs w:val="24"/>
        </w:rPr>
      </w:pPr>
    </w:p>
    <w:p w14:paraId="09A7245E" w14:textId="77777777" w:rsidR="007427E6" w:rsidRDefault="007427E6" w:rsidP="00BA1BCF">
      <w:pPr>
        <w:spacing w:after="0" w:line="240" w:lineRule="auto"/>
        <w:jc w:val="center"/>
        <w:rPr>
          <w:rFonts w:ascii="Times New Roman" w:hAnsi="Times New Roman" w:cs="Times New Roman"/>
          <w:b/>
          <w:sz w:val="24"/>
          <w:szCs w:val="24"/>
        </w:rPr>
        <w:sectPr w:rsidR="007427E6" w:rsidSect="008175C2">
          <w:pgSz w:w="11906" w:h="16838"/>
          <w:pgMar w:top="709" w:right="850" w:bottom="709" w:left="1701" w:header="708" w:footer="708" w:gutter="0"/>
          <w:cols w:space="708"/>
          <w:docGrid w:linePitch="360"/>
        </w:sectPr>
      </w:pPr>
    </w:p>
    <w:p w14:paraId="4BA44000" w14:textId="63251C40" w:rsidR="004301D9" w:rsidRPr="00FF3A82" w:rsidRDefault="004301D9" w:rsidP="004301D9">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F3A82">
        <w:rPr>
          <w:rFonts w:ascii="Times New Roman" w:eastAsia="Times New Roman" w:hAnsi="Times New Roman" w:cs="Times New Roman"/>
          <w:b/>
          <w:sz w:val="24"/>
          <w:szCs w:val="24"/>
          <w:lang w:eastAsia="ru-RU"/>
        </w:rPr>
        <w:lastRenderedPageBreak/>
        <w:t>III. Исчерпывающий перечень документов</w:t>
      </w:r>
      <w:r w:rsidR="00AB554D" w:rsidRPr="00FF3A82">
        <w:rPr>
          <w:rFonts w:ascii="Times New Roman" w:eastAsia="Times New Roman" w:hAnsi="Times New Roman" w:cs="Times New Roman"/>
          <w:b/>
          <w:sz w:val="24"/>
          <w:szCs w:val="24"/>
          <w:lang w:eastAsia="ru-RU"/>
        </w:rPr>
        <w:t xml:space="preserve"> </w:t>
      </w:r>
      <w:r w:rsidR="00A8202D" w:rsidRPr="00FF3A82">
        <w:rPr>
          <w:rFonts w:ascii="Times New Roman" w:eastAsia="Times New Roman" w:hAnsi="Times New Roman" w:cs="Times New Roman"/>
          <w:b/>
          <w:sz w:val="24"/>
          <w:szCs w:val="24"/>
          <w:lang w:eastAsia="ru-RU"/>
        </w:rPr>
        <w:t>и (или) информации</w:t>
      </w:r>
      <w:r w:rsidRPr="00FF3A82">
        <w:rPr>
          <w:rFonts w:ascii="Times New Roman" w:eastAsia="Times New Roman" w:hAnsi="Times New Roman" w:cs="Times New Roman"/>
          <w:b/>
          <w:sz w:val="24"/>
          <w:szCs w:val="24"/>
          <w:lang w:eastAsia="ru-RU"/>
        </w:rPr>
        <w:t>, необходимых</w:t>
      </w:r>
    </w:p>
    <w:p w14:paraId="773819E9" w14:textId="77777777" w:rsidR="004301D9" w:rsidRPr="00FF3A82" w:rsidRDefault="004301D9" w:rsidP="004301D9">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F3A82">
        <w:rPr>
          <w:rFonts w:ascii="Times New Roman" w:eastAsia="Times New Roman" w:hAnsi="Times New Roman" w:cs="Times New Roman"/>
          <w:b/>
          <w:sz w:val="24"/>
          <w:szCs w:val="24"/>
          <w:lang w:eastAsia="ru-RU"/>
        </w:rPr>
        <w:t>для предоставления Услуги</w:t>
      </w:r>
    </w:p>
    <w:p w14:paraId="3E46FEA6" w14:textId="77777777" w:rsidR="004301D9" w:rsidRPr="00FF3A82" w:rsidRDefault="004301D9" w:rsidP="004301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4A3FBA6" w14:textId="77777777" w:rsidR="004301D9" w:rsidRPr="00FF3A82" w:rsidRDefault="004301D9" w:rsidP="004301D9">
      <w:pPr>
        <w:widowControl w:val="0"/>
        <w:autoSpaceDE w:val="0"/>
        <w:autoSpaceDN w:val="0"/>
        <w:spacing w:after="0" w:line="240" w:lineRule="auto"/>
        <w:jc w:val="right"/>
        <w:outlineLvl w:val="3"/>
        <w:rPr>
          <w:rFonts w:ascii="Times New Roman" w:eastAsia="Times New Roman" w:hAnsi="Times New Roman" w:cs="Times New Roman"/>
          <w:sz w:val="24"/>
          <w:szCs w:val="24"/>
          <w:lang w:eastAsia="ru-RU"/>
        </w:rPr>
      </w:pPr>
      <w:bookmarkStart w:id="1" w:name="P247"/>
      <w:bookmarkEnd w:id="1"/>
      <w:r w:rsidRPr="00FF3A82">
        <w:rPr>
          <w:rFonts w:ascii="Times New Roman" w:eastAsia="Times New Roman" w:hAnsi="Times New Roman" w:cs="Times New Roman"/>
          <w:sz w:val="24"/>
          <w:szCs w:val="24"/>
          <w:lang w:eastAsia="ru-RU"/>
        </w:rPr>
        <w:t>Таблица N 2</w:t>
      </w:r>
    </w:p>
    <w:p w14:paraId="61F9E4DF" w14:textId="77777777" w:rsidR="004301D9" w:rsidRPr="00FF3A82" w:rsidRDefault="004301D9" w:rsidP="004301D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8"/>
        <w:gridCol w:w="1901"/>
        <w:gridCol w:w="4550"/>
        <w:gridCol w:w="2936"/>
        <w:gridCol w:w="5725"/>
      </w:tblGrid>
      <w:tr w:rsidR="00B92685" w:rsidRPr="00FF3A82" w14:paraId="7F43140D" w14:textId="77777777" w:rsidTr="00AE4B3A">
        <w:tc>
          <w:tcPr>
            <w:tcW w:w="0" w:type="auto"/>
          </w:tcPr>
          <w:p w14:paraId="4ACE297C" w14:textId="77777777" w:rsidR="004301D9" w:rsidRPr="00FF3A82" w:rsidRDefault="004301D9" w:rsidP="004301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N</w:t>
            </w:r>
          </w:p>
        </w:tc>
        <w:tc>
          <w:tcPr>
            <w:tcW w:w="0" w:type="auto"/>
          </w:tcPr>
          <w:p w14:paraId="621A5828" w14:textId="77777777" w:rsidR="004301D9" w:rsidRPr="00FF3A82" w:rsidRDefault="004301D9" w:rsidP="004301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Идентификаторы категорий (признаков) заявителей</w:t>
            </w:r>
          </w:p>
        </w:tc>
        <w:tc>
          <w:tcPr>
            <w:tcW w:w="4588" w:type="dxa"/>
          </w:tcPr>
          <w:p w14:paraId="27B4D5C4" w14:textId="1B97806E" w:rsidR="004301D9" w:rsidRPr="00FF3A82" w:rsidRDefault="004301D9" w:rsidP="004301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Перечень необходимых</w:t>
            </w:r>
            <w:r w:rsidR="00AA3DE9" w:rsidRPr="00FF3A82">
              <w:rPr>
                <w:rFonts w:ascii="Times New Roman" w:eastAsia="Times New Roman" w:hAnsi="Times New Roman" w:cs="Times New Roman"/>
                <w:sz w:val="24"/>
                <w:szCs w:val="24"/>
                <w:lang w:eastAsia="ru-RU"/>
              </w:rPr>
              <w:t xml:space="preserve"> документов</w:t>
            </w:r>
            <w:r w:rsidRPr="00FF3A82">
              <w:rPr>
                <w:rFonts w:ascii="Times New Roman" w:eastAsia="Times New Roman" w:hAnsi="Times New Roman" w:cs="Times New Roman"/>
                <w:sz w:val="24"/>
                <w:szCs w:val="24"/>
                <w:lang w:eastAsia="ru-RU"/>
              </w:rPr>
              <w:t xml:space="preserve"> </w:t>
            </w:r>
            <w:r w:rsidR="00A8202D" w:rsidRPr="00FF3A82">
              <w:rPr>
                <w:rFonts w:ascii="Times New Roman" w:eastAsia="Times New Roman" w:hAnsi="Times New Roman" w:cs="Times New Roman"/>
                <w:sz w:val="24"/>
                <w:szCs w:val="24"/>
                <w:lang w:eastAsia="ru-RU"/>
              </w:rPr>
              <w:t xml:space="preserve">и (или) информации </w:t>
            </w:r>
            <w:r w:rsidRPr="00FF3A82">
              <w:rPr>
                <w:rFonts w:ascii="Times New Roman" w:eastAsia="Times New Roman" w:hAnsi="Times New Roman" w:cs="Times New Roman"/>
                <w:sz w:val="24"/>
                <w:szCs w:val="24"/>
                <w:lang w:eastAsia="ru-RU"/>
              </w:rPr>
              <w:t>для предоставления Услуги документов</w:t>
            </w:r>
          </w:p>
        </w:tc>
        <w:tc>
          <w:tcPr>
            <w:tcW w:w="2921" w:type="dxa"/>
          </w:tcPr>
          <w:p w14:paraId="5F7994DF" w14:textId="0DB806A3" w:rsidR="004301D9" w:rsidRPr="00FF3A82" w:rsidRDefault="00A8556A" w:rsidP="00A8556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Способы подачи документов</w:t>
            </w:r>
            <w:r w:rsidR="004301D9" w:rsidRPr="00FF3A82">
              <w:rPr>
                <w:rFonts w:ascii="Times New Roman" w:eastAsia="Times New Roman" w:hAnsi="Times New Roman" w:cs="Times New Roman"/>
                <w:sz w:val="24"/>
                <w:szCs w:val="24"/>
                <w:lang w:eastAsia="ru-RU"/>
              </w:rPr>
              <w:t xml:space="preserve"> </w:t>
            </w:r>
          </w:p>
        </w:tc>
        <w:tc>
          <w:tcPr>
            <w:tcW w:w="5702" w:type="dxa"/>
          </w:tcPr>
          <w:p w14:paraId="56511297" w14:textId="22027E69" w:rsidR="004301D9" w:rsidRPr="00FF3A82" w:rsidRDefault="00A8556A" w:rsidP="009A2D8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 xml:space="preserve">Требования к </w:t>
            </w:r>
            <w:r w:rsidR="009A2D83" w:rsidRPr="00FF3A82">
              <w:rPr>
                <w:rFonts w:ascii="Times New Roman" w:eastAsia="Times New Roman" w:hAnsi="Times New Roman" w:cs="Times New Roman"/>
                <w:sz w:val="24"/>
                <w:szCs w:val="24"/>
                <w:lang w:eastAsia="ru-RU"/>
              </w:rPr>
              <w:t xml:space="preserve">содержанию и </w:t>
            </w:r>
            <w:r w:rsidRPr="00FF3A82">
              <w:rPr>
                <w:rFonts w:ascii="Times New Roman" w:eastAsia="Times New Roman" w:hAnsi="Times New Roman" w:cs="Times New Roman"/>
                <w:sz w:val="24"/>
                <w:szCs w:val="24"/>
                <w:lang w:eastAsia="ru-RU"/>
              </w:rPr>
              <w:t>представлению документов</w:t>
            </w:r>
          </w:p>
        </w:tc>
      </w:tr>
      <w:tr w:rsidR="004301D9" w:rsidRPr="00FF3A82" w14:paraId="051B724C" w14:textId="77777777" w:rsidTr="007427E6">
        <w:tc>
          <w:tcPr>
            <w:tcW w:w="0" w:type="auto"/>
            <w:gridSpan w:val="5"/>
          </w:tcPr>
          <w:p w14:paraId="4B6537D3" w14:textId="38F98B86" w:rsidR="004301D9" w:rsidRPr="00FF3A82" w:rsidRDefault="004301D9" w:rsidP="00662F3D">
            <w:pPr>
              <w:widowControl w:val="0"/>
              <w:autoSpaceDE w:val="0"/>
              <w:autoSpaceDN w:val="0"/>
              <w:spacing w:after="0" w:line="240" w:lineRule="auto"/>
              <w:jc w:val="center"/>
              <w:outlineLvl w:val="4"/>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Исчерпывающий перечень документов</w:t>
            </w:r>
            <w:r w:rsidR="00A8202D" w:rsidRPr="00FF3A82">
              <w:rPr>
                <w:rFonts w:ascii="Times New Roman" w:eastAsia="Times New Roman" w:hAnsi="Times New Roman" w:cs="Times New Roman"/>
                <w:sz w:val="24"/>
                <w:szCs w:val="24"/>
                <w:lang w:eastAsia="ru-RU"/>
              </w:rPr>
              <w:t xml:space="preserve"> и (или) информации</w:t>
            </w:r>
            <w:r w:rsidRPr="00FF3A82">
              <w:rPr>
                <w:rFonts w:ascii="Times New Roman" w:eastAsia="Times New Roman" w:hAnsi="Times New Roman" w:cs="Times New Roman"/>
                <w:sz w:val="24"/>
                <w:szCs w:val="24"/>
                <w:lang w:eastAsia="ru-RU"/>
              </w:rPr>
              <w:t>,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B92685" w:rsidRPr="00FF3A82" w14:paraId="79DF79B6" w14:textId="77777777" w:rsidTr="00AE4B3A">
        <w:tc>
          <w:tcPr>
            <w:tcW w:w="0" w:type="auto"/>
            <w:vAlign w:val="center"/>
          </w:tcPr>
          <w:p w14:paraId="08FC7C85" w14:textId="758215AD" w:rsidR="004301D9" w:rsidRPr="00FF3A82" w:rsidRDefault="007B19E9" w:rsidP="004301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1</w:t>
            </w:r>
          </w:p>
        </w:tc>
        <w:tc>
          <w:tcPr>
            <w:tcW w:w="0" w:type="auto"/>
            <w:vAlign w:val="center"/>
          </w:tcPr>
          <w:p w14:paraId="5941A28D" w14:textId="18F9CFCF" w:rsidR="004301D9" w:rsidRPr="00FF3A82" w:rsidRDefault="004F1A85" w:rsidP="004301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Б</w:t>
            </w:r>
          </w:p>
        </w:tc>
        <w:tc>
          <w:tcPr>
            <w:tcW w:w="4588" w:type="dxa"/>
          </w:tcPr>
          <w:p w14:paraId="4605E9D1" w14:textId="67F62AA0" w:rsidR="004301D9" w:rsidRPr="00FF3A82" w:rsidRDefault="007427E6" w:rsidP="004301D9">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Ходатайство</w:t>
            </w:r>
          </w:p>
        </w:tc>
        <w:tc>
          <w:tcPr>
            <w:tcW w:w="2921" w:type="dxa"/>
            <w:vAlign w:val="center"/>
          </w:tcPr>
          <w:p w14:paraId="6BE7D4A9" w14:textId="5125A652" w:rsidR="004301D9" w:rsidRPr="00FF3A82" w:rsidRDefault="004301D9" w:rsidP="004301D9">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Единый портал</w:t>
            </w:r>
            <w:r w:rsidR="004E5901" w:rsidRPr="00FF3A82">
              <w:rPr>
                <w:rFonts w:ascii="Times New Roman" w:eastAsia="Times New Roman" w:hAnsi="Times New Roman" w:cs="Times New Roman"/>
                <w:sz w:val="24"/>
                <w:szCs w:val="24"/>
                <w:lang w:eastAsia="ru-RU"/>
              </w:rPr>
              <w:t xml:space="preserve"> </w:t>
            </w:r>
          </w:p>
          <w:p w14:paraId="0236C3D1" w14:textId="0E30B5A6" w:rsidR="004301D9" w:rsidRDefault="004301D9" w:rsidP="004301D9">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ПС</w:t>
            </w:r>
            <w:r w:rsidR="004E5901" w:rsidRPr="00FF3A82">
              <w:rPr>
                <w:rFonts w:ascii="Times New Roman" w:eastAsia="Times New Roman" w:hAnsi="Times New Roman" w:cs="Times New Roman"/>
                <w:sz w:val="24"/>
                <w:szCs w:val="24"/>
                <w:lang w:eastAsia="ru-RU"/>
              </w:rPr>
              <w:t xml:space="preserve"> </w:t>
            </w:r>
          </w:p>
          <w:p w14:paraId="6C8A5B31" w14:textId="52EB3792" w:rsidR="00BD14B1" w:rsidRPr="00FF3A82" w:rsidRDefault="00C80766" w:rsidP="004301D9">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ЛП</w:t>
            </w:r>
          </w:p>
          <w:p w14:paraId="37D63A27" w14:textId="1C24E1EC" w:rsidR="00A8556A" w:rsidRPr="00FF3A82" w:rsidRDefault="00A8556A" w:rsidP="004301D9">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МФЦ</w:t>
            </w:r>
          </w:p>
        </w:tc>
        <w:tc>
          <w:tcPr>
            <w:tcW w:w="5702" w:type="dxa"/>
            <w:vAlign w:val="center"/>
          </w:tcPr>
          <w:p w14:paraId="6193ED06" w14:textId="58C66BCB" w:rsidR="004060E6" w:rsidRPr="00FF3A82" w:rsidRDefault="004060E6" w:rsidP="00AB554D">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Единый портал</w:t>
            </w:r>
            <w:r w:rsidR="00593825" w:rsidRPr="00FF3A82">
              <w:rPr>
                <w:rFonts w:ascii="Times New Roman" w:eastAsia="Times New Roman" w:hAnsi="Times New Roman" w:cs="Times New Roman"/>
                <w:sz w:val="24"/>
                <w:szCs w:val="24"/>
                <w:lang w:eastAsia="ru-RU"/>
              </w:rPr>
              <w:t xml:space="preserve">- </w:t>
            </w:r>
            <w:r w:rsidRPr="00FF3A82">
              <w:rPr>
                <w:rFonts w:ascii="Times New Roman" w:eastAsia="Times New Roman" w:hAnsi="Times New Roman" w:cs="Times New Roman"/>
                <w:sz w:val="24"/>
                <w:szCs w:val="24"/>
                <w:lang w:eastAsia="ru-RU"/>
              </w:rPr>
              <w:t>оригинал в электронной форме</w:t>
            </w:r>
            <w:r w:rsidR="00593825" w:rsidRPr="00FF3A82">
              <w:rPr>
                <w:rFonts w:ascii="Times New Roman" w:eastAsia="Times New Roman" w:hAnsi="Times New Roman" w:cs="Times New Roman"/>
                <w:sz w:val="24"/>
                <w:szCs w:val="24"/>
                <w:lang w:eastAsia="ru-RU"/>
              </w:rPr>
              <w:t>;</w:t>
            </w:r>
          </w:p>
          <w:p w14:paraId="2EF402A9" w14:textId="5C4F4B7A" w:rsidR="004060E6" w:rsidRDefault="00593825" w:rsidP="00AB554D">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ПС- оригинал</w:t>
            </w:r>
            <w:r w:rsidR="00E327D1">
              <w:rPr>
                <w:rFonts w:ascii="Times New Roman" w:eastAsia="Times New Roman" w:hAnsi="Times New Roman" w:cs="Times New Roman"/>
                <w:sz w:val="24"/>
                <w:szCs w:val="24"/>
                <w:lang w:eastAsia="ru-RU"/>
              </w:rPr>
              <w:t xml:space="preserve"> в бумажном виде</w:t>
            </w:r>
            <w:r w:rsidRPr="00FF3A82">
              <w:rPr>
                <w:rFonts w:ascii="Times New Roman" w:eastAsia="Times New Roman" w:hAnsi="Times New Roman" w:cs="Times New Roman"/>
                <w:sz w:val="24"/>
                <w:szCs w:val="24"/>
                <w:lang w:eastAsia="ru-RU"/>
              </w:rPr>
              <w:t>;</w:t>
            </w:r>
          </w:p>
          <w:p w14:paraId="38ACE3F3" w14:textId="1E5B2890" w:rsidR="00C80766" w:rsidRPr="00FF3A82" w:rsidRDefault="00C80766" w:rsidP="00AB554D">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ЛП -</w:t>
            </w:r>
            <w:r>
              <w:t xml:space="preserve"> </w:t>
            </w:r>
            <w:r w:rsidRPr="00C80766">
              <w:rPr>
                <w:rFonts w:ascii="Times New Roman" w:eastAsia="Times New Roman" w:hAnsi="Times New Roman" w:cs="Times New Roman"/>
                <w:sz w:val="24"/>
                <w:szCs w:val="24"/>
                <w:lang w:eastAsia="ru-RU"/>
              </w:rPr>
              <w:t>оригинал в бумажном виде</w:t>
            </w:r>
            <w:r>
              <w:rPr>
                <w:rFonts w:ascii="Times New Roman" w:eastAsia="Times New Roman" w:hAnsi="Times New Roman" w:cs="Times New Roman"/>
                <w:sz w:val="24"/>
                <w:szCs w:val="24"/>
                <w:lang w:eastAsia="ru-RU"/>
              </w:rPr>
              <w:t>;</w:t>
            </w:r>
          </w:p>
          <w:p w14:paraId="75F49D5D" w14:textId="4AE72335" w:rsidR="004060E6" w:rsidRPr="00FF3A82" w:rsidRDefault="004060E6" w:rsidP="00AB554D">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МФЦ</w:t>
            </w:r>
            <w:r w:rsidR="00593825" w:rsidRPr="00FF3A82">
              <w:rPr>
                <w:rFonts w:ascii="Times New Roman" w:eastAsia="Times New Roman" w:hAnsi="Times New Roman" w:cs="Times New Roman"/>
                <w:sz w:val="24"/>
                <w:szCs w:val="24"/>
                <w:lang w:eastAsia="ru-RU"/>
              </w:rPr>
              <w:t>-</w:t>
            </w:r>
            <w:r w:rsidRPr="00FF3A82">
              <w:rPr>
                <w:rFonts w:ascii="Times New Roman" w:eastAsia="Times New Roman" w:hAnsi="Times New Roman" w:cs="Times New Roman"/>
                <w:sz w:val="24"/>
                <w:szCs w:val="24"/>
                <w:lang w:eastAsia="ru-RU"/>
              </w:rPr>
              <w:t xml:space="preserve"> оригинал</w:t>
            </w:r>
            <w:r w:rsidR="00E327D1">
              <w:rPr>
                <w:rFonts w:ascii="Times New Roman" w:eastAsia="Times New Roman" w:hAnsi="Times New Roman" w:cs="Times New Roman"/>
                <w:sz w:val="24"/>
                <w:szCs w:val="24"/>
                <w:lang w:eastAsia="ru-RU"/>
              </w:rPr>
              <w:t xml:space="preserve"> в бумажном виде.</w:t>
            </w:r>
            <w:r w:rsidR="00593825" w:rsidRPr="00FF3A82">
              <w:rPr>
                <w:rFonts w:ascii="Times New Roman" w:hAnsi="Times New Roman" w:cs="Times New Roman"/>
                <w:sz w:val="24"/>
                <w:szCs w:val="24"/>
              </w:rPr>
              <w:t xml:space="preserve"> </w:t>
            </w:r>
          </w:p>
          <w:p w14:paraId="474C0340" w14:textId="77777777" w:rsidR="004060E6" w:rsidRPr="00FF3A82" w:rsidRDefault="004060E6" w:rsidP="00AB554D">
            <w:pPr>
              <w:widowControl w:val="0"/>
              <w:autoSpaceDE w:val="0"/>
              <w:autoSpaceDN w:val="0"/>
              <w:spacing w:after="0" w:line="240" w:lineRule="auto"/>
              <w:rPr>
                <w:rFonts w:ascii="Times New Roman" w:eastAsia="Times New Roman" w:hAnsi="Times New Roman" w:cs="Times New Roman"/>
                <w:sz w:val="24"/>
                <w:szCs w:val="24"/>
                <w:lang w:eastAsia="ru-RU"/>
              </w:rPr>
            </w:pPr>
          </w:p>
          <w:p w14:paraId="3081AD3B" w14:textId="5038D298" w:rsidR="004060E6" w:rsidRPr="00FF3A82" w:rsidRDefault="004060E6" w:rsidP="00AB554D">
            <w:pPr>
              <w:widowControl w:val="0"/>
              <w:autoSpaceDE w:val="0"/>
              <w:autoSpaceDN w:val="0"/>
              <w:spacing w:after="0" w:line="240" w:lineRule="auto"/>
              <w:rPr>
                <w:rFonts w:ascii="Times New Roman" w:eastAsia="Times New Roman" w:hAnsi="Times New Roman" w:cs="Times New Roman"/>
                <w:sz w:val="24"/>
                <w:szCs w:val="24"/>
                <w:lang w:eastAsia="ru-RU"/>
              </w:rPr>
            </w:pPr>
          </w:p>
        </w:tc>
      </w:tr>
      <w:tr w:rsidR="00B92685" w:rsidRPr="00FF3A82" w14:paraId="29D01A0D" w14:textId="77777777" w:rsidTr="00AE4B3A">
        <w:tc>
          <w:tcPr>
            <w:tcW w:w="0" w:type="auto"/>
            <w:vAlign w:val="center"/>
          </w:tcPr>
          <w:p w14:paraId="0D4D2DB0" w14:textId="4A257CA0" w:rsidR="00B05B94" w:rsidRPr="00FF3A82" w:rsidRDefault="00B05B94" w:rsidP="00B05B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2</w:t>
            </w:r>
          </w:p>
        </w:tc>
        <w:tc>
          <w:tcPr>
            <w:tcW w:w="0" w:type="auto"/>
            <w:vAlign w:val="center"/>
          </w:tcPr>
          <w:p w14:paraId="64DE6212" w14:textId="77F7EA53" w:rsidR="00B05B94" w:rsidRPr="00FF3A82" w:rsidRDefault="004F1A85" w:rsidP="00B05B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p>
        </w:tc>
        <w:tc>
          <w:tcPr>
            <w:tcW w:w="4588" w:type="dxa"/>
          </w:tcPr>
          <w:p w14:paraId="42654207" w14:textId="04BC1646" w:rsidR="00B05B94" w:rsidRPr="00FF3A82" w:rsidRDefault="00B05B94" w:rsidP="00B05B94">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Доверенность, подтверждающая полномочия представителя заявителя</w:t>
            </w:r>
          </w:p>
        </w:tc>
        <w:tc>
          <w:tcPr>
            <w:tcW w:w="2921" w:type="dxa"/>
            <w:vAlign w:val="center"/>
          </w:tcPr>
          <w:p w14:paraId="190B056F" w14:textId="77777777" w:rsidR="00B05B94" w:rsidRPr="00FF3A82" w:rsidRDefault="00B05B94" w:rsidP="00B05B94">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Единый портал</w:t>
            </w:r>
          </w:p>
          <w:p w14:paraId="3DC9840A"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 xml:space="preserve">ПС </w:t>
            </w:r>
          </w:p>
          <w:p w14:paraId="76DB51BD"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ЛП</w:t>
            </w:r>
          </w:p>
          <w:p w14:paraId="1F72EDB1" w14:textId="56DBC542" w:rsidR="00B05B94"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МФЦ</w:t>
            </w:r>
          </w:p>
        </w:tc>
        <w:tc>
          <w:tcPr>
            <w:tcW w:w="5702" w:type="dxa"/>
            <w:vAlign w:val="center"/>
          </w:tcPr>
          <w:p w14:paraId="17155E51" w14:textId="56FC23BC" w:rsidR="00B05B94" w:rsidRPr="00FF3A82" w:rsidRDefault="00B05B94" w:rsidP="00B05B94">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 xml:space="preserve">К </w:t>
            </w:r>
            <w:r>
              <w:rPr>
                <w:rFonts w:ascii="Times New Roman" w:eastAsia="Times New Roman" w:hAnsi="Times New Roman" w:cs="Times New Roman"/>
                <w:sz w:val="24"/>
                <w:szCs w:val="24"/>
                <w:lang w:eastAsia="ru-RU"/>
              </w:rPr>
              <w:t xml:space="preserve">ходатайству </w:t>
            </w:r>
            <w:r w:rsidRPr="00FF3A82">
              <w:rPr>
                <w:rFonts w:ascii="Times New Roman" w:eastAsia="Times New Roman" w:hAnsi="Times New Roman" w:cs="Times New Roman"/>
                <w:sz w:val="24"/>
                <w:szCs w:val="24"/>
                <w:lang w:eastAsia="ru-RU"/>
              </w:rPr>
              <w:t>прилагается в установленном порядк</w:t>
            </w:r>
            <w:r w:rsidR="00B92685">
              <w:rPr>
                <w:rFonts w:ascii="Times New Roman" w:eastAsia="Times New Roman" w:hAnsi="Times New Roman" w:cs="Times New Roman"/>
                <w:sz w:val="24"/>
                <w:szCs w:val="24"/>
                <w:lang w:eastAsia="ru-RU"/>
              </w:rPr>
              <w:t>е заверенная копия доверенности</w:t>
            </w:r>
          </w:p>
        </w:tc>
      </w:tr>
      <w:tr w:rsidR="00B92685" w:rsidRPr="00FF3A82" w14:paraId="69EFB289" w14:textId="77777777" w:rsidTr="00AE4B3A">
        <w:tc>
          <w:tcPr>
            <w:tcW w:w="0" w:type="auto"/>
            <w:vAlign w:val="center"/>
          </w:tcPr>
          <w:p w14:paraId="2F842949" w14:textId="501076CC" w:rsidR="00B05B94" w:rsidRPr="00FF3A82" w:rsidRDefault="00B05B94" w:rsidP="00B05B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3</w:t>
            </w:r>
          </w:p>
        </w:tc>
        <w:tc>
          <w:tcPr>
            <w:tcW w:w="0" w:type="auto"/>
            <w:vAlign w:val="center"/>
          </w:tcPr>
          <w:p w14:paraId="7C3090B6" w14:textId="4E48AD21" w:rsidR="00B05B94" w:rsidRPr="00FF3A82" w:rsidRDefault="004F1A85" w:rsidP="00B05B9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1A85">
              <w:rPr>
                <w:rFonts w:ascii="Times New Roman" w:eastAsia="Times New Roman" w:hAnsi="Times New Roman" w:cs="Times New Roman"/>
                <w:sz w:val="24"/>
                <w:szCs w:val="24"/>
                <w:lang w:eastAsia="ru-RU"/>
              </w:rPr>
              <w:t>А, Б</w:t>
            </w:r>
          </w:p>
        </w:tc>
        <w:tc>
          <w:tcPr>
            <w:tcW w:w="4588" w:type="dxa"/>
          </w:tcPr>
          <w:p w14:paraId="6E2C82FC" w14:textId="2953A6A3" w:rsidR="00B05B94" w:rsidRPr="00C80766" w:rsidRDefault="00AE4B3A" w:rsidP="00B05B94">
            <w:pPr>
              <w:widowControl w:val="0"/>
              <w:autoSpaceDE w:val="0"/>
              <w:autoSpaceDN w:val="0"/>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П</w:t>
            </w:r>
            <w:r w:rsidRPr="000916AA">
              <w:rPr>
                <w:rFonts w:ascii="Times New Roman" w:eastAsia="Times New Roman" w:hAnsi="Times New Roman" w:cs="Times New Roman"/>
                <w:sz w:val="24"/>
                <w:szCs w:val="24"/>
                <w:lang w:eastAsia="ru-RU"/>
              </w:rPr>
              <w:t>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tc>
        <w:tc>
          <w:tcPr>
            <w:tcW w:w="2921" w:type="dxa"/>
            <w:vAlign w:val="center"/>
          </w:tcPr>
          <w:p w14:paraId="238B6B68"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Единый портал</w:t>
            </w:r>
          </w:p>
          <w:p w14:paraId="36A43CDD"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 xml:space="preserve">ПС </w:t>
            </w:r>
          </w:p>
          <w:p w14:paraId="55BFBA15"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ЛП</w:t>
            </w:r>
          </w:p>
          <w:p w14:paraId="600B4569" w14:textId="3752A2A1" w:rsidR="00B05B94" w:rsidRPr="00C80766" w:rsidRDefault="00AE4B3A" w:rsidP="00AE4B3A">
            <w:pPr>
              <w:widowControl w:val="0"/>
              <w:autoSpaceDE w:val="0"/>
              <w:autoSpaceDN w:val="0"/>
              <w:spacing w:after="0" w:line="240" w:lineRule="auto"/>
              <w:rPr>
                <w:rFonts w:ascii="Times New Roman" w:eastAsia="Times New Roman" w:hAnsi="Times New Roman" w:cs="Times New Roman"/>
                <w:sz w:val="24"/>
                <w:szCs w:val="24"/>
                <w:highlight w:val="yellow"/>
                <w:lang w:eastAsia="ru-RU"/>
              </w:rPr>
            </w:pPr>
            <w:r w:rsidRPr="00AE4B3A">
              <w:rPr>
                <w:rFonts w:ascii="Times New Roman" w:eastAsia="Times New Roman" w:hAnsi="Times New Roman" w:cs="Times New Roman"/>
                <w:sz w:val="24"/>
                <w:szCs w:val="24"/>
                <w:lang w:eastAsia="ru-RU"/>
              </w:rPr>
              <w:t>МФЦ</w:t>
            </w:r>
          </w:p>
        </w:tc>
        <w:tc>
          <w:tcPr>
            <w:tcW w:w="5702" w:type="dxa"/>
            <w:vAlign w:val="center"/>
          </w:tcPr>
          <w:p w14:paraId="154C2877" w14:textId="77777777" w:rsidR="00AE4B3A" w:rsidRPr="00B05B94"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приложением</w:t>
            </w:r>
            <w:r w:rsidRPr="00B05B94">
              <w:rPr>
                <w:rFonts w:ascii="Times New Roman" w:eastAsia="Times New Roman" w:hAnsi="Times New Roman" w:cs="Times New Roman"/>
                <w:sz w:val="24"/>
                <w:szCs w:val="24"/>
                <w:lang w:eastAsia="ru-RU"/>
              </w:rPr>
              <w:t xml:space="preserve"> к приказу Федеральной службы</w:t>
            </w:r>
            <w:r>
              <w:rPr>
                <w:rFonts w:ascii="Times New Roman" w:eastAsia="Times New Roman" w:hAnsi="Times New Roman" w:cs="Times New Roman"/>
                <w:sz w:val="24"/>
                <w:szCs w:val="24"/>
                <w:lang w:eastAsia="ru-RU"/>
              </w:rPr>
              <w:t xml:space="preserve"> </w:t>
            </w:r>
            <w:r w:rsidRPr="00B05B94">
              <w:rPr>
                <w:rFonts w:ascii="Times New Roman" w:eastAsia="Times New Roman" w:hAnsi="Times New Roman" w:cs="Times New Roman"/>
                <w:sz w:val="24"/>
                <w:szCs w:val="24"/>
                <w:lang w:eastAsia="ru-RU"/>
              </w:rPr>
              <w:t>государственной регистрации,</w:t>
            </w:r>
            <w:r>
              <w:rPr>
                <w:rFonts w:ascii="Times New Roman" w:eastAsia="Times New Roman" w:hAnsi="Times New Roman" w:cs="Times New Roman"/>
                <w:sz w:val="24"/>
                <w:szCs w:val="24"/>
                <w:lang w:eastAsia="ru-RU"/>
              </w:rPr>
              <w:t xml:space="preserve"> </w:t>
            </w:r>
            <w:r w:rsidRPr="00B05B94">
              <w:rPr>
                <w:rFonts w:ascii="Times New Roman" w:eastAsia="Times New Roman" w:hAnsi="Times New Roman" w:cs="Times New Roman"/>
                <w:sz w:val="24"/>
                <w:szCs w:val="24"/>
                <w:lang w:eastAsia="ru-RU"/>
              </w:rPr>
              <w:t>кадастра и картографии</w:t>
            </w:r>
          </w:p>
          <w:p w14:paraId="2B72B0A7" w14:textId="25B91787" w:rsidR="00B05B94" w:rsidRPr="00C80766" w:rsidRDefault="00AE4B3A" w:rsidP="00AE4B3A">
            <w:pPr>
              <w:widowControl w:val="0"/>
              <w:autoSpaceDE w:val="0"/>
              <w:autoSpaceDN w:val="0"/>
              <w:spacing w:after="0" w:line="240" w:lineRule="auto"/>
              <w:rPr>
                <w:rFonts w:ascii="Times New Roman" w:eastAsia="Times New Roman" w:hAnsi="Times New Roman" w:cs="Times New Roman"/>
                <w:sz w:val="24"/>
                <w:szCs w:val="24"/>
                <w:highlight w:val="yellow"/>
                <w:lang w:eastAsia="ru-RU"/>
              </w:rPr>
            </w:pPr>
            <w:r w:rsidRPr="00B05B94">
              <w:rPr>
                <w:rFonts w:ascii="Times New Roman" w:eastAsia="Times New Roman" w:hAnsi="Times New Roman" w:cs="Times New Roman"/>
                <w:sz w:val="24"/>
                <w:szCs w:val="24"/>
                <w:lang w:eastAsia="ru-RU"/>
              </w:rPr>
              <w:t>от 13 января 2021 г. N П/0004</w:t>
            </w:r>
            <w:r>
              <w:rPr>
                <w:rFonts w:ascii="Times New Roman" w:eastAsia="Times New Roman" w:hAnsi="Times New Roman" w:cs="Times New Roman"/>
                <w:sz w:val="24"/>
                <w:szCs w:val="24"/>
                <w:lang w:eastAsia="ru-RU"/>
              </w:rPr>
              <w:t>, которым утверждены т</w:t>
            </w:r>
            <w:r w:rsidRPr="00B05B94">
              <w:rPr>
                <w:rFonts w:ascii="Times New Roman" w:eastAsia="Times New Roman" w:hAnsi="Times New Roman" w:cs="Times New Roman"/>
                <w:sz w:val="24"/>
                <w:szCs w:val="24"/>
                <w:lang w:eastAsia="ru-RU"/>
              </w:rPr>
              <w:t xml:space="preserve">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w:t>
            </w:r>
            <w:r>
              <w:rPr>
                <w:rFonts w:ascii="Times New Roman" w:eastAsia="Times New Roman" w:hAnsi="Times New Roman" w:cs="Times New Roman"/>
                <w:sz w:val="24"/>
                <w:szCs w:val="24"/>
                <w:lang w:eastAsia="ru-RU"/>
              </w:rPr>
              <w:t>содержащего указанные сведения</w:t>
            </w:r>
          </w:p>
        </w:tc>
      </w:tr>
      <w:tr w:rsidR="00AE4B3A" w:rsidRPr="00FF3A82" w14:paraId="567634D4" w14:textId="77777777" w:rsidTr="00AE4B3A">
        <w:tc>
          <w:tcPr>
            <w:tcW w:w="0" w:type="auto"/>
            <w:vAlign w:val="center"/>
          </w:tcPr>
          <w:p w14:paraId="2BA110A1" w14:textId="28C34B0F" w:rsidR="00AE4B3A" w:rsidRPr="00FF3A82" w:rsidRDefault="00AE4B3A" w:rsidP="00AE4B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4</w:t>
            </w:r>
          </w:p>
        </w:tc>
        <w:tc>
          <w:tcPr>
            <w:tcW w:w="0" w:type="auto"/>
            <w:vAlign w:val="center"/>
          </w:tcPr>
          <w:p w14:paraId="5D07C8AD" w14:textId="5ABA1F68" w:rsidR="00AE4B3A" w:rsidRPr="00FF3A82" w:rsidRDefault="004F1A85" w:rsidP="00AE4B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1A85">
              <w:rPr>
                <w:rFonts w:ascii="Times New Roman" w:eastAsia="Times New Roman" w:hAnsi="Times New Roman" w:cs="Times New Roman"/>
                <w:sz w:val="24"/>
                <w:szCs w:val="24"/>
                <w:lang w:eastAsia="ru-RU"/>
              </w:rPr>
              <w:t>А, Б</w:t>
            </w:r>
          </w:p>
        </w:tc>
        <w:tc>
          <w:tcPr>
            <w:tcW w:w="4588" w:type="dxa"/>
          </w:tcPr>
          <w:p w14:paraId="0EAA8D09" w14:textId="2462CE4F"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0916AA">
              <w:rPr>
                <w:rFonts w:ascii="Times New Roman" w:eastAsia="Times New Roman" w:hAnsi="Times New Roman" w:cs="Times New Roman"/>
                <w:sz w:val="24"/>
                <w:szCs w:val="24"/>
                <w:lang w:eastAsia="ru-RU"/>
              </w:rPr>
              <w:t xml:space="preserve">опия соглашения, заключенного между заявителем и собственником линейного </w:t>
            </w:r>
            <w:r w:rsidRPr="000916AA">
              <w:rPr>
                <w:rFonts w:ascii="Times New Roman" w:eastAsia="Times New Roman" w:hAnsi="Times New Roman" w:cs="Times New Roman"/>
                <w:sz w:val="24"/>
                <w:szCs w:val="24"/>
                <w:lang w:eastAsia="ru-RU"/>
              </w:rPr>
              <w:lastRenderedPageBreak/>
              <w:t>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w:t>
            </w:r>
            <w:r>
              <w:rPr>
                <w:rFonts w:ascii="Times New Roman" w:eastAsia="Times New Roman" w:hAnsi="Times New Roman" w:cs="Times New Roman"/>
                <w:sz w:val="24"/>
                <w:szCs w:val="24"/>
                <w:lang w:eastAsia="ru-RU"/>
              </w:rPr>
              <w:t>е указанного линейного объекта</w:t>
            </w:r>
          </w:p>
        </w:tc>
        <w:tc>
          <w:tcPr>
            <w:tcW w:w="2921" w:type="dxa"/>
            <w:vAlign w:val="center"/>
          </w:tcPr>
          <w:p w14:paraId="167D1BFF"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lastRenderedPageBreak/>
              <w:t>Единый портал</w:t>
            </w:r>
          </w:p>
          <w:p w14:paraId="58A7CF98"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 xml:space="preserve">ПС </w:t>
            </w:r>
          </w:p>
          <w:p w14:paraId="38D3CF6A"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lastRenderedPageBreak/>
              <w:t>ЛП</w:t>
            </w:r>
          </w:p>
          <w:p w14:paraId="2812EAC8" w14:textId="30C8DD24"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МФЦ</w:t>
            </w:r>
          </w:p>
        </w:tc>
        <w:tc>
          <w:tcPr>
            <w:tcW w:w="5702" w:type="dxa"/>
            <w:vAlign w:val="center"/>
          </w:tcPr>
          <w:p w14:paraId="78C5C728" w14:textId="52AF7022"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lastRenderedPageBreak/>
              <w:t xml:space="preserve">К </w:t>
            </w:r>
            <w:r>
              <w:rPr>
                <w:rFonts w:ascii="Times New Roman" w:eastAsia="Times New Roman" w:hAnsi="Times New Roman" w:cs="Times New Roman"/>
                <w:sz w:val="24"/>
                <w:szCs w:val="24"/>
                <w:lang w:eastAsia="ru-RU"/>
              </w:rPr>
              <w:t xml:space="preserve">ходатайству </w:t>
            </w:r>
            <w:r w:rsidRPr="00FF3A82">
              <w:rPr>
                <w:rFonts w:ascii="Times New Roman" w:eastAsia="Times New Roman" w:hAnsi="Times New Roman" w:cs="Times New Roman"/>
                <w:sz w:val="24"/>
                <w:szCs w:val="24"/>
                <w:lang w:eastAsia="ru-RU"/>
              </w:rPr>
              <w:t xml:space="preserve">прилагается </w:t>
            </w:r>
            <w:r w:rsidRPr="000916AA">
              <w:rPr>
                <w:rFonts w:ascii="Times New Roman" w:eastAsia="Times New Roman" w:hAnsi="Times New Roman" w:cs="Times New Roman"/>
                <w:sz w:val="24"/>
                <w:szCs w:val="24"/>
                <w:lang w:eastAsia="ru-RU"/>
              </w:rPr>
              <w:t xml:space="preserve">в случае, если осуществление публичного сервитута повлечет </w:t>
            </w:r>
            <w:r w:rsidRPr="000916AA">
              <w:rPr>
                <w:rFonts w:ascii="Times New Roman" w:eastAsia="Times New Roman" w:hAnsi="Times New Roman" w:cs="Times New Roman"/>
                <w:sz w:val="24"/>
                <w:szCs w:val="24"/>
                <w:lang w:eastAsia="ru-RU"/>
              </w:rPr>
              <w:lastRenderedPageBreak/>
              <w:t>необходимость реконструкции, капитального ремонта или сно</w:t>
            </w:r>
            <w:r>
              <w:rPr>
                <w:rFonts w:ascii="Times New Roman" w:eastAsia="Times New Roman" w:hAnsi="Times New Roman" w:cs="Times New Roman"/>
                <w:sz w:val="24"/>
                <w:szCs w:val="24"/>
                <w:lang w:eastAsia="ru-RU"/>
              </w:rPr>
              <w:t>са указанного линейного объекта</w:t>
            </w:r>
          </w:p>
        </w:tc>
      </w:tr>
      <w:tr w:rsidR="00AE4B3A" w:rsidRPr="00FF3A82" w14:paraId="1E4FC849" w14:textId="77777777" w:rsidTr="00AE4B3A">
        <w:tc>
          <w:tcPr>
            <w:tcW w:w="0" w:type="auto"/>
            <w:vAlign w:val="center"/>
          </w:tcPr>
          <w:p w14:paraId="0FD5870E" w14:textId="6CF145E6" w:rsidR="00AE4B3A" w:rsidRPr="00FF3A82" w:rsidRDefault="00AE4B3A" w:rsidP="00AE4B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lastRenderedPageBreak/>
              <w:t>5</w:t>
            </w:r>
          </w:p>
        </w:tc>
        <w:tc>
          <w:tcPr>
            <w:tcW w:w="0" w:type="auto"/>
            <w:vAlign w:val="center"/>
          </w:tcPr>
          <w:p w14:paraId="0DAAD5FE" w14:textId="615F6A73" w:rsidR="00AE4B3A" w:rsidRPr="00FF3A82" w:rsidRDefault="004F1A85" w:rsidP="00AE4B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1A85">
              <w:rPr>
                <w:rFonts w:ascii="Times New Roman" w:eastAsia="Times New Roman" w:hAnsi="Times New Roman" w:cs="Times New Roman"/>
                <w:sz w:val="24"/>
                <w:szCs w:val="24"/>
                <w:lang w:eastAsia="ru-RU"/>
              </w:rPr>
              <w:t>А, Б</w:t>
            </w:r>
          </w:p>
        </w:tc>
        <w:tc>
          <w:tcPr>
            <w:tcW w:w="4588" w:type="dxa"/>
          </w:tcPr>
          <w:p w14:paraId="6DE023B3" w14:textId="6FF23A5B"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D66969">
              <w:rPr>
                <w:rFonts w:ascii="Times New Roman" w:eastAsia="Times New Roman" w:hAnsi="Times New Roman" w:cs="Times New Roman"/>
                <w:sz w:val="24"/>
                <w:szCs w:val="24"/>
                <w:lang w:eastAsia="ru-RU"/>
              </w:rPr>
              <w:t>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w:t>
            </w:r>
            <w:r>
              <w:rPr>
                <w:rFonts w:ascii="Times New Roman" w:eastAsia="Times New Roman" w:hAnsi="Times New Roman" w:cs="Times New Roman"/>
                <w:sz w:val="24"/>
                <w:szCs w:val="24"/>
                <w:lang w:eastAsia="ru-RU"/>
              </w:rPr>
              <w:t>го ремонта его участка (части)</w:t>
            </w:r>
          </w:p>
        </w:tc>
        <w:tc>
          <w:tcPr>
            <w:tcW w:w="2921" w:type="dxa"/>
            <w:vAlign w:val="center"/>
          </w:tcPr>
          <w:p w14:paraId="47611CD1"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Единый портал</w:t>
            </w:r>
          </w:p>
          <w:p w14:paraId="739B6673"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 xml:space="preserve">ПС </w:t>
            </w:r>
          </w:p>
          <w:p w14:paraId="2BB63287"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ЛП</w:t>
            </w:r>
          </w:p>
          <w:p w14:paraId="39595D28" w14:textId="07BD3C7D"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МФЦ</w:t>
            </w:r>
          </w:p>
        </w:tc>
        <w:tc>
          <w:tcPr>
            <w:tcW w:w="5702" w:type="dxa"/>
            <w:vAlign w:val="center"/>
          </w:tcPr>
          <w:p w14:paraId="7F3D8C04" w14:textId="77777777" w:rsid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D66969">
              <w:rPr>
                <w:rFonts w:ascii="Times New Roman" w:eastAsia="Times New Roman" w:hAnsi="Times New Roman" w:cs="Times New Roman"/>
                <w:sz w:val="24"/>
                <w:szCs w:val="24"/>
                <w:lang w:eastAsia="ru-RU"/>
              </w:rPr>
              <w:t>опии документов, подтверждающих право на инженерное сооружение</w:t>
            </w:r>
            <w:r>
              <w:rPr>
                <w:rFonts w:ascii="Times New Roman" w:eastAsia="Times New Roman" w:hAnsi="Times New Roman" w:cs="Times New Roman"/>
                <w:sz w:val="24"/>
                <w:szCs w:val="24"/>
                <w:lang w:eastAsia="ru-RU"/>
              </w:rPr>
              <w:t xml:space="preserve"> прилагают</w:t>
            </w:r>
            <w:r w:rsidRPr="00D66969">
              <w:rPr>
                <w:rFonts w:ascii="Times New Roman" w:eastAsia="Times New Roman" w:hAnsi="Times New Roman" w:cs="Times New Roman"/>
                <w:sz w:val="24"/>
                <w:szCs w:val="24"/>
                <w:lang w:eastAsia="ru-RU"/>
              </w:rPr>
              <w:t>ся</w:t>
            </w:r>
            <w:r>
              <w:rPr>
                <w:rFonts w:ascii="Times New Roman" w:eastAsia="Times New Roman" w:hAnsi="Times New Roman" w:cs="Times New Roman"/>
                <w:sz w:val="24"/>
                <w:szCs w:val="24"/>
                <w:lang w:eastAsia="ru-RU"/>
              </w:rPr>
              <w:t xml:space="preserve"> к ходатайству</w:t>
            </w:r>
            <w:r w:rsidRPr="00D66969">
              <w:rPr>
                <w:rFonts w:ascii="Times New Roman" w:eastAsia="Times New Roman" w:hAnsi="Times New Roman" w:cs="Times New Roman"/>
                <w:sz w:val="24"/>
                <w:szCs w:val="24"/>
                <w:lang w:eastAsia="ru-RU"/>
              </w:rPr>
              <w:t xml:space="preserve"> при условии, что такое право не зарегистрировано</w:t>
            </w:r>
            <w:r>
              <w:rPr>
                <w:rFonts w:ascii="Times New Roman" w:eastAsia="Times New Roman" w:hAnsi="Times New Roman" w:cs="Times New Roman"/>
                <w:sz w:val="24"/>
                <w:szCs w:val="24"/>
                <w:lang w:eastAsia="ru-RU"/>
              </w:rPr>
              <w:t>.</w:t>
            </w:r>
          </w:p>
          <w:p w14:paraId="34579083" w14:textId="52ADFAF9"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 октября 2001 г. № 137-ФЗ «О введении в действие Земельно</w:t>
            </w:r>
            <w:r>
              <w:rPr>
                <w:rFonts w:ascii="Times New Roman" w:eastAsia="Times New Roman" w:hAnsi="Times New Roman" w:cs="Times New Roman"/>
                <w:sz w:val="24"/>
                <w:szCs w:val="24"/>
                <w:lang w:eastAsia="ru-RU"/>
              </w:rPr>
              <w:t>го кодекса Российской Федерации</w:t>
            </w:r>
          </w:p>
        </w:tc>
      </w:tr>
      <w:tr w:rsidR="00AE4B3A" w:rsidRPr="00FF3A82" w14:paraId="01514808" w14:textId="77777777" w:rsidTr="00AE4B3A">
        <w:tc>
          <w:tcPr>
            <w:tcW w:w="0" w:type="auto"/>
            <w:vAlign w:val="center"/>
          </w:tcPr>
          <w:p w14:paraId="75C35210" w14:textId="22317D83" w:rsidR="00AE4B3A" w:rsidRPr="00FF3A82" w:rsidRDefault="00AE4B3A" w:rsidP="00AE4B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6</w:t>
            </w:r>
          </w:p>
        </w:tc>
        <w:tc>
          <w:tcPr>
            <w:tcW w:w="0" w:type="auto"/>
            <w:vAlign w:val="center"/>
          </w:tcPr>
          <w:p w14:paraId="61301CD5" w14:textId="10120936" w:rsidR="00AE4B3A" w:rsidRPr="00FF3A82" w:rsidRDefault="004F1A85" w:rsidP="00AE4B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1A85">
              <w:rPr>
                <w:rFonts w:ascii="Times New Roman" w:eastAsia="Times New Roman" w:hAnsi="Times New Roman" w:cs="Times New Roman"/>
                <w:sz w:val="24"/>
                <w:szCs w:val="24"/>
                <w:lang w:eastAsia="ru-RU"/>
              </w:rPr>
              <w:t>А, Б</w:t>
            </w:r>
          </w:p>
        </w:tc>
        <w:tc>
          <w:tcPr>
            <w:tcW w:w="4588" w:type="dxa"/>
          </w:tcPr>
          <w:p w14:paraId="0DCEFC50" w14:textId="5E13F6FC" w:rsidR="00AE4B3A" w:rsidRPr="006A087B"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0916AA">
              <w:rPr>
                <w:rFonts w:ascii="Times New Roman" w:eastAsia="Times New Roman" w:hAnsi="Times New Roman" w:cs="Times New Roman"/>
                <w:sz w:val="24"/>
                <w:szCs w:val="24"/>
                <w:lang w:eastAsia="ru-RU"/>
              </w:rPr>
              <w:t>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w:t>
            </w:r>
            <w:r>
              <w:rPr>
                <w:rFonts w:ascii="Times New Roman" w:eastAsia="Times New Roman" w:hAnsi="Times New Roman" w:cs="Times New Roman"/>
                <w:sz w:val="24"/>
                <w:szCs w:val="24"/>
                <w:lang w:eastAsia="ru-RU"/>
              </w:rPr>
              <w:t>тов капитального строительства</w:t>
            </w:r>
          </w:p>
        </w:tc>
        <w:tc>
          <w:tcPr>
            <w:tcW w:w="2921" w:type="dxa"/>
            <w:vAlign w:val="center"/>
          </w:tcPr>
          <w:p w14:paraId="77CF31F7"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Единый портал</w:t>
            </w:r>
          </w:p>
          <w:p w14:paraId="62BCCB63"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 xml:space="preserve">ПС </w:t>
            </w:r>
          </w:p>
          <w:p w14:paraId="7FD39311"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ЛП</w:t>
            </w:r>
          </w:p>
          <w:p w14:paraId="46E381A9" w14:textId="72BDE7E9"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МФЦ</w:t>
            </w:r>
          </w:p>
        </w:tc>
        <w:tc>
          <w:tcPr>
            <w:tcW w:w="5702" w:type="dxa"/>
            <w:vAlign w:val="center"/>
          </w:tcPr>
          <w:p w14:paraId="20F20FB5" w14:textId="59E38B3A"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ходатайству прилагается </w:t>
            </w:r>
            <w:r w:rsidRPr="000916AA">
              <w:rPr>
                <w:rFonts w:ascii="Times New Roman" w:eastAsia="Times New Roman" w:hAnsi="Times New Roman" w:cs="Times New Roman"/>
                <w:sz w:val="24"/>
                <w:szCs w:val="24"/>
                <w:lang w:eastAsia="ru-RU"/>
              </w:rPr>
              <w:t xml:space="preserve">в случае, если ходатайство об установлении публичного сервитута подано лицом, указанным в подпункте 4.2 статьи 39.40 </w:t>
            </w:r>
            <w:r>
              <w:rPr>
                <w:rFonts w:ascii="Times New Roman" w:eastAsia="Times New Roman" w:hAnsi="Times New Roman" w:cs="Times New Roman"/>
                <w:sz w:val="24"/>
                <w:szCs w:val="24"/>
                <w:lang w:eastAsia="ru-RU"/>
              </w:rPr>
              <w:t>Земельного кодекса Российской Федерации</w:t>
            </w:r>
          </w:p>
        </w:tc>
      </w:tr>
      <w:tr w:rsidR="00AE4B3A" w:rsidRPr="00FF3A82" w14:paraId="5C0D364F" w14:textId="77777777" w:rsidTr="00AE4B3A">
        <w:tc>
          <w:tcPr>
            <w:tcW w:w="0" w:type="auto"/>
            <w:vAlign w:val="center"/>
          </w:tcPr>
          <w:p w14:paraId="26451401" w14:textId="1F7B592B" w:rsidR="00AE4B3A" w:rsidRPr="00FF3A82" w:rsidRDefault="00AE4B3A" w:rsidP="00AE4B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7</w:t>
            </w:r>
          </w:p>
        </w:tc>
        <w:tc>
          <w:tcPr>
            <w:tcW w:w="0" w:type="auto"/>
            <w:vAlign w:val="center"/>
          </w:tcPr>
          <w:p w14:paraId="431D2D93" w14:textId="470C9625" w:rsidR="00AE4B3A" w:rsidRPr="00FF3A82" w:rsidRDefault="004F1A85" w:rsidP="00AE4B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1A85">
              <w:rPr>
                <w:rFonts w:ascii="Times New Roman" w:eastAsia="Times New Roman" w:hAnsi="Times New Roman" w:cs="Times New Roman"/>
                <w:sz w:val="24"/>
                <w:szCs w:val="24"/>
                <w:lang w:eastAsia="ru-RU"/>
              </w:rPr>
              <w:t>А, Б</w:t>
            </w:r>
          </w:p>
        </w:tc>
        <w:tc>
          <w:tcPr>
            <w:tcW w:w="4588" w:type="dxa"/>
          </w:tcPr>
          <w:p w14:paraId="516A431F" w14:textId="54F09615" w:rsidR="00AE4B3A" w:rsidRPr="006A087B"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0916AA">
              <w:rPr>
                <w:rFonts w:ascii="Times New Roman" w:eastAsia="Times New Roman" w:hAnsi="Times New Roman" w:cs="Times New Roman"/>
                <w:sz w:val="24"/>
                <w:szCs w:val="24"/>
                <w:lang w:eastAsia="ru-RU"/>
              </w:rPr>
              <w:t>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w:t>
            </w:r>
          </w:p>
        </w:tc>
        <w:tc>
          <w:tcPr>
            <w:tcW w:w="2921" w:type="dxa"/>
            <w:vAlign w:val="center"/>
          </w:tcPr>
          <w:p w14:paraId="303E8A5A"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Единый портал</w:t>
            </w:r>
          </w:p>
          <w:p w14:paraId="6A4E7B28"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 xml:space="preserve">ПС </w:t>
            </w:r>
          </w:p>
          <w:p w14:paraId="5FD78CEA"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ЛП</w:t>
            </w:r>
          </w:p>
          <w:p w14:paraId="6514A1A9" w14:textId="6B45CF9C"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МФЦ</w:t>
            </w:r>
          </w:p>
        </w:tc>
        <w:tc>
          <w:tcPr>
            <w:tcW w:w="5702" w:type="dxa"/>
            <w:vAlign w:val="center"/>
          </w:tcPr>
          <w:p w14:paraId="638AB9F7" w14:textId="78BB4E7E"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ходатайству прилагается </w:t>
            </w:r>
            <w:r w:rsidRPr="000916AA">
              <w:rPr>
                <w:rFonts w:ascii="Times New Roman" w:eastAsia="Times New Roman" w:hAnsi="Times New Roman" w:cs="Times New Roman"/>
                <w:sz w:val="24"/>
                <w:szCs w:val="24"/>
                <w:lang w:eastAsia="ru-RU"/>
              </w:rPr>
              <w:t>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w:t>
            </w:r>
            <w:r>
              <w:rPr>
                <w:rFonts w:ascii="Times New Roman" w:eastAsia="Times New Roman" w:hAnsi="Times New Roman" w:cs="Times New Roman"/>
                <w:sz w:val="24"/>
                <w:szCs w:val="24"/>
                <w:lang w:eastAsia="ru-RU"/>
              </w:rPr>
              <w:t>енерно-технического обеспечения</w:t>
            </w:r>
          </w:p>
        </w:tc>
      </w:tr>
      <w:tr w:rsidR="00AE4B3A" w:rsidRPr="00FF3A82" w14:paraId="290F7DB1" w14:textId="77777777" w:rsidTr="00AE4B3A">
        <w:tc>
          <w:tcPr>
            <w:tcW w:w="0" w:type="auto"/>
            <w:vAlign w:val="center"/>
          </w:tcPr>
          <w:p w14:paraId="7820F7AD" w14:textId="7CB8D0FA" w:rsidR="00AE4B3A" w:rsidRPr="00FF3A82" w:rsidRDefault="00AE4B3A" w:rsidP="00AE4B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8</w:t>
            </w:r>
          </w:p>
        </w:tc>
        <w:tc>
          <w:tcPr>
            <w:tcW w:w="0" w:type="auto"/>
            <w:vAlign w:val="center"/>
          </w:tcPr>
          <w:p w14:paraId="23CA9C83" w14:textId="5DBB2F0B" w:rsidR="00AE4B3A" w:rsidRPr="00FF3A82" w:rsidRDefault="004F1A85" w:rsidP="00AE4B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F1A85">
              <w:rPr>
                <w:rFonts w:ascii="Times New Roman" w:eastAsia="Times New Roman" w:hAnsi="Times New Roman" w:cs="Times New Roman"/>
                <w:sz w:val="24"/>
                <w:szCs w:val="24"/>
                <w:lang w:eastAsia="ru-RU"/>
              </w:rPr>
              <w:t>А, Б</w:t>
            </w:r>
          </w:p>
        </w:tc>
        <w:tc>
          <w:tcPr>
            <w:tcW w:w="4588" w:type="dxa"/>
          </w:tcPr>
          <w:p w14:paraId="2EE32063" w14:textId="3349663F" w:rsidR="00AE4B3A" w:rsidRPr="006A087B"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B92685">
              <w:rPr>
                <w:rFonts w:ascii="Times New Roman" w:eastAsia="Times New Roman" w:hAnsi="Times New Roman" w:cs="Times New Roman"/>
                <w:sz w:val="24"/>
                <w:szCs w:val="24"/>
                <w:lang w:eastAsia="ru-RU"/>
              </w:rPr>
              <w:t xml:space="preserve">опия проекта организации строительства, который является разделом проектной документации объекта </w:t>
            </w:r>
            <w:r w:rsidRPr="00B92685">
              <w:rPr>
                <w:rFonts w:ascii="Times New Roman" w:eastAsia="Times New Roman" w:hAnsi="Times New Roman" w:cs="Times New Roman"/>
                <w:sz w:val="24"/>
                <w:szCs w:val="24"/>
                <w:lang w:eastAsia="ru-RU"/>
              </w:rPr>
              <w:lastRenderedPageBreak/>
              <w:t>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w:t>
            </w:r>
            <w:r>
              <w:rPr>
                <w:rFonts w:ascii="Times New Roman" w:eastAsia="Times New Roman" w:hAnsi="Times New Roman" w:cs="Times New Roman"/>
                <w:sz w:val="24"/>
                <w:szCs w:val="24"/>
                <w:lang w:eastAsia="ru-RU"/>
              </w:rPr>
              <w:t>оружений на срок строительства</w:t>
            </w:r>
          </w:p>
        </w:tc>
        <w:tc>
          <w:tcPr>
            <w:tcW w:w="2921" w:type="dxa"/>
            <w:vAlign w:val="center"/>
          </w:tcPr>
          <w:p w14:paraId="0C64F2F6"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lastRenderedPageBreak/>
              <w:t>Единый портал</w:t>
            </w:r>
          </w:p>
          <w:p w14:paraId="17C985A3"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 xml:space="preserve">ПС </w:t>
            </w:r>
          </w:p>
          <w:p w14:paraId="29186F85" w14:textId="77777777" w:rsidR="00AE4B3A" w:rsidRPr="00AE4B3A"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t>ЛП</w:t>
            </w:r>
          </w:p>
          <w:p w14:paraId="5A5E44CA" w14:textId="297B08BA"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AE4B3A">
              <w:rPr>
                <w:rFonts w:ascii="Times New Roman" w:eastAsia="Times New Roman" w:hAnsi="Times New Roman" w:cs="Times New Roman"/>
                <w:sz w:val="24"/>
                <w:szCs w:val="24"/>
                <w:lang w:eastAsia="ru-RU"/>
              </w:rPr>
              <w:lastRenderedPageBreak/>
              <w:t>МФЦ</w:t>
            </w:r>
          </w:p>
        </w:tc>
        <w:tc>
          <w:tcPr>
            <w:tcW w:w="5702" w:type="dxa"/>
            <w:vAlign w:val="center"/>
          </w:tcPr>
          <w:p w14:paraId="6D81D684" w14:textId="69381E4A"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К ходатайству прилагается </w:t>
            </w:r>
            <w:r w:rsidRPr="00B92685">
              <w:rPr>
                <w:rFonts w:ascii="Times New Roman" w:eastAsia="Times New Roman" w:hAnsi="Times New Roman" w:cs="Times New Roman"/>
                <w:sz w:val="24"/>
                <w:szCs w:val="24"/>
                <w:lang w:eastAsia="ru-RU"/>
              </w:rPr>
              <w:t xml:space="preserve">в случае, если ходатайство об установлении публичного сервитута подано в целях, предусмотренных подпунктом 2 статьи 39.37 </w:t>
            </w:r>
            <w:r>
              <w:rPr>
                <w:rFonts w:ascii="Times New Roman" w:eastAsia="Times New Roman" w:hAnsi="Times New Roman" w:cs="Times New Roman"/>
                <w:sz w:val="24"/>
                <w:szCs w:val="24"/>
                <w:lang w:eastAsia="ru-RU"/>
              </w:rPr>
              <w:lastRenderedPageBreak/>
              <w:t>Земельного кодекса Российской Федерации</w:t>
            </w:r>
          </w:p>
        </w:tc>
      </w:tr>
      <w:tr w:rsidR="00AE4B3A" w:rsidRPr="00FF3A82" w14:paraId="70EF395A" w14:textId="77777777" w:rsidTr="007427E6">
        <w:tc>
          <w:tcPr>
            <w:tcW w:w="0" w:type="auto"/>
            <w:gridSpan w:val="5"/>
          </w:tcPr>
          <w:p w14:paraId="01E95F07" w14:textId="77777777" w:rsidR="00AE4B3A" w:rsidRPr="00FF3A82" w:rsidRDefault="00AE4B3A" w:rsidP="00AE4B3A">
            <w:pPr>
              <w:widowControl w:val="0"/>
              <w:autoSpaceDE w:val="0"/>
              <w:autoSpaceDN w:val="0"/>
              <w:spacing w:after="0" w:line="240" w:lineRule="auto"/>
              <w:jc w:val="both"/>
              <w:outlineLvl w:val="4"/>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AE4B3A" w:rsidRPr="00FF3A82" w14:paraId="427B5117" w14:textId="77777777" w:rsidTr="00AE4B3A">
        <w:tc>
          <w:tcPr>
            <w:tcW w:w="0" w:type="auto"/>
            <w:vAlign w:val="center"/>
          </w:tcPr>
          <w:p w14:paraId="2478192D" w14:textId="54B90A2E" w:rsidR="00AE4B3A" w:rsidRPr="00FF3A82" w:rsidRDefault="00AE4B3A" w:rsidP="00AE4B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vAlign w:val="center"/>
          </w:tcPr>
          <w:p w14:paraId="2E6A97E9" w14:textId="033AC18F" w:rsidR="00AE4B3A" w:rsidRPr="00FF3A82" w:rsidRDefault="004F1A85"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4F1A85">
              <w:rPr>
                <w:rFonts w:ascii="Times New Roman" w:eastAsia="Times New Roman" w:hAnsi="Times New Roman" w:cs="Times New Roman"/>
                <w:sz w:val="24"/>
                <w:szCs w:val="24"/>
                <w:lang w:eastAsia="ru-RU"/>
              </w:rPr>
              <w:t>А, Б</w:t>
            </w:r>
          </w:p>
        </w:tc>
        <w:tc>
          <w:tcPr>
            <w:tcW w:w="4588" w:type="dxa"/>
          </w:tcPr>
          <w:p w14:paraId="4A5280D6" w14:textId="77777777"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Выписка из Единого государственного реестра юридических лиц</w:t>
            </w:r>
          </w:p>
        </w:tc>
        <w:tc>
          <w:tcPr>
            <w:tcW w:w="2921" w:type="dxa"/>
          </w:tcPr>
          <w:p w14:paraId="03DAF191" w14:textId="77777777"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Единый портал</w:t>
            </w:r>
          </w:p>
          <w:p w14:paraId="0171F9BB" w14:textId="77777777"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ПС</w:t>
            </w:r>
          </w:p>
          <w:p w14:paraId="6B7723F3" w14:textId="0C863B4D"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МФЦ</w:t>
            </w:r>
          </w:p>
        </w:tc>
        <w:tc>
          <w:tcPr>
            <w:tcW w:w="5702" w:type="dxa"/>
            <w:vAlign w:val="center"/>
          </w:tcPr>
          <w:p w14:paraId="54AB1617" w14:textId="574D7ABB"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 xml:space="preserve">Копия </w:t>
            </w:r>
          </w:p>
        </w:tc>
      </w:tr>
      <w:tr w:rsidR="00AE4B3A" w:rsidRPr="00FF3A82" w14:paraId="6E9A962C" w14:textId="77777777" w:rsidTr="00AE4B3A">
        <w:tc>
          <w:tcPr>
            <w:tcW w:w="0" w:type="auto"/>
            <w:vAlign w:val="center"/>
          </w:tcPr>
          <w:p w14:paraId="0FE2A5F1" w14:textId="7B3D6413" w:rsidR="00AE4B3A" w:rsidRPr="00FF3A82" w:rsidRDefault="00AE4B3A" w:rsidP="00AE4B3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Align w:val="center"/>
          </w:tcPr>
          <w:p w14:paraId="0504C614" w14:textId="0F17B65D" w:rsidR="00AE4B3A" w:rsidRPr="00FF3A82" w:rsidRDefault="004F1A85"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4F1A85">
              <w:rPr>
                <w:rFonts w:ascii="Times New Roman" w:eastAsia="Times New Roman" w:hAnsi="Times New Roman" w:cs="Times New Roman"/>
                <w:sz w:val="24"/>
                <w:szCs w:val="24"/>
                <w:lang w:eastAsia="ru-RU"/>
              </w:rPr>
              <w:t>А, Б</w:t>
            </w:r>
          </w:p>
        </w:tc>
        <w:tc>
          <w:tcPr>
            <w:tcW w:w="4588" w:type="dxa"/>
          </w:tcPr>
          <w:p w14:paraId="232F913C" w14:textId="346A16AE"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 xml:space="preserve">Выписка из Единого государственного реестра недвижимости </w:t>
            </w:r>
          </w:p>
        </w:tc>
        <w:tc>
          <w:tcPr>
            <w:tcW w:w="2921" w:type="dxa"/>
            <w:vAlign w:val="center"/>
          </w:tcPr>
          <w:p w14:paraId="64F4E8F3" w14:textId="77777777"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Единый портал</w:t>
            </w:r>
          </w:p>
          <w:p w14:paraId="2299A705" w14:textId="77777777"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ПС</w:t>
            </w:r>
          </w:p>
          <w:p w14:paraId="18B868B0" w14:textId="7BA91E24"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МФЦ</w:t>
            </w:r>
          </w:p>
        </w:tc>
        <w:tc>
          <w:tcPr>
            <w:tcW w:w="5702" w:type="dxa"/>
            <w:vAlign w:val="center"/>
          </w:tcPr>
          <w:p w14:paraId="7594F57C" w14:textId="21F6352E" w:rsidR="00AE4B3A" w:rsidRPr="00FF3A82" w:rsidRDefault="00AE4B3A" w:rsidP="00AE4B3A">
            <w:pPr>
              <w:widowControl w:val="0"/>
              <w:autoSpaceDE w:val="0"/>
              <w:autoSpaceDN w:val="0"/>
              <w:spacing w:after="0" w:line="240" w:lineRule="auto"/>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 xml:space="preserve">Копия </w:t>
            </w:r>
          </w:p>
        </w:tc>
      </w:tr>
    </w:tbl>
    <w:p w14:paraId="55FD575D" w14:textId="77777777" w:rsidR="004301D9" w:rsidRPr="00FF3A82" w:rsidRDefault="004301D9" w:rsidP="00BA1BCF">
      <w:pPr>
        <w:spacing w:after="0" w:line="240" w:lineRule="auto"/>
        <w:jc w:val="center"/>
        <w:rPr>
          <w:rFonts w:ascii="Times New Roman" w:hAnsi="Times New Roman" w:cs="Times New Roman"/>
          <w:b/>
          <w:sz w:val="24"/>
          <w:szCs w:val="24"/>
        </w:rPr>
      </w:pPr>
    </w:p>
    <w:p w14:paraId="62FC052A" w14:textId="77777777" w:rsidR="00102C61" w:rsidRPr="00FF3A82" w:rsidRDefault="00102C61" w:rsidP="00BA1BCF">
      <w:pPr>
        <w:spacing w:after="0" w:line="240" w:lineRule="auto"/>
        <w:jc w:val="center"/>
        <w:rPr>
          <w:rFonts w:ascii="Times New Roman" w:hAnsi="Times New Roman" w:cs="Times New Roman"/>
          <w:b/>
          <w:sz w:val="24"/>
          <w:szCs w:val="24"/>
        </w:rPr>
      </w:pPr>
    </w:p>
    <w:p w14:paraId="795EFCFD" w14:textId="77777777" w:rsidR="00102C61" w:rsidRDefault="00102C61" w:rsidP="00BA1BCF">
      <w:pPr>
        <w:spacing w:after="0" w:line="240" w:lineRule="auto"/>
        <w:jc w:val="center"/>
        <w:rPr>
          <w:rFonts w:ascii="Times New Roman" w:hAnsi="Times New Roman" w:cs="Times New Roman"/>
          <w:b/>
          <w:sz w:val="24"/>
          <w:szCs w:val="24"/>
        </w:rPr>
      </w:pPr>
    </w:p>
    <w:p w14:paraId="438AD48A" w14:textId="77777777" w:rsidR="007427E6" w:rsidRDefault="007427E6" w:rsidP="00BA1BCF">
      <w:pPr>
        <w:spacing w:after="0" w:line="240" w:lineRule="auto"/>
        <w:jc w:val="center"/>
        <w:rPr>
          <w:rFonts w:ascii="Times New Roman" w:hAnsi="Times New Roman" w:cs="Times New Roman"/>
          <w:b/>
          <w:sz w:val="24"/>
          <w:szCs w:val="24"/>
        </w:rPr>
        <w:sectPr w:rsidR="007427E6" w:rsidSect="007427E6">
          <w:pgSz w:w="16838" w:h="11906" w:orient="landscape"/>
          <w:pgMar w:top="850" w:right="709" w:bottom="851" w:left="709" w:header="708" w:footer="708" w:gutter="0"/>
          <w:cols w:space="708"/>
          <w:docGrid w:linePitch="360"/>
        </w:sectPr>
      </w:pPr>
    </w:p>
    <w:p w14:paraId="261AC7E2" w14:textId="77777777" w:rsidR="00471060" w:rsidRPr="00B673D7" w:rsidRDefault="00471060" w:rsidP="00471060">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r w:rsidRPr="00FF3A82">
        <w:rPr>
          <w:rFonts w:ascii="Times New Roman" w:eastAsia="Times New Roman" w:hAnsi="Times New Roman" w:cs="Times New Roman"/>
          <w:b/>
          <w:sz w:val="24"/>
          <w:szCs w:val="24"/>
          <w:lang w:eastAsia="ru-RU"/>
        </w:rPr>
        <w:lastRenderedPageBreak/>
        <w:t xml:space="preserve">IV. </w:t>
      </w:r>
      <w:r w:rsidRPr="00B673D7">
        <w:rPr>
          <w:rFonts w:ascii="Times New Roman" w:eastAsia="Times New Roman" w:hAnsi="Times New Roman" w:cs="Times New Roman"/>
          <w:b/>
          <w:sz w:val="24"/>
          <w:szCs w:val="24"/>
          <w:lang w:eastAsia="ru-RU"/>
        </w:rPr>
        <w:t>Исчерпывающий перечень оснований</w:t>
      </w:r>
    </w:p>
    <w:p w14:paraId="12A69057" w14:textId="49FAD387" w:rsidR="00B673D7" w:rsidRPr="00FF3A82" w:rsidRDefault="00B673D7" w:rsidP="00B673D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673D7">
        <w:rPr>
          <w:rFonts w:ascii="Times New Roman" w:eastAsia="Times New Roman" w:hAnsi="Times New Roman" w:cs="Times New Roman"/>
          <w:b/>
          <w:sz w:val="24"/>
          <w:szCs w:val="24"/>
          <w:lang w:eastAsia="ru-RU"/>
        </w:rPr>
        <w:t>для отказа в приеме запроса государственной услуги и возврата ходатайства и документов без рассмотрения</w:t>
      </w:r>
      <w:r w:rsidR="00471060" w:rsidRPr="00B673D7">
        <w:rPr>
          <w:rFonts w:ascii="Times New Roman" w:eastAsia="Times New Roman" w:hAnsi="Times New Roman" w:cs="Times New Roman"/>
          <w:b/>
          <w:sz w:val="24"/>
          <w:szCs w:val="24"/>
          <w:lang w:eastAsia="ru-RU"/>
        </w:rPr>
        <w:t>, оснований для</w:t>
      </w:r>
      <w:r w:rsidR="00471060" w:rsidRPr="00FF3A82">
        <w:rPr>
          <w:rFonts w:ascii="Times New Roman" w:eastAsia="Times New Roman" w:hAnsi="Times New Roman" w:cs="Times New Roman"/>
          <w:b/>
          <w:sz w:val="24"/>
          <w:szCs w:val="24"/>
          <w:lang w:eastAsia="ru-RU"/>
        </w:rPr>
        <w:t xml:space="preserve"> </w:t>
      </w:r>
    </w:p>
    <w:p w14:paraId="1AFC0930" w14:textId="38EAE7AD" w:rsidR="00471060" w:rsidRPr="00FF3A82" w:rsidRDefault="00471060" w:rsidP="0047106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F3A82">
        <w:rPr>
          <w:rFonts w:ascii="Times New Roman" w:eastAsia="Times New Roman" w:hAnsi="Times New Roman" w:cs="Times New Roman"/>
          <w:b/>
          <w:sz w:val="24"/>
          <w:szCs w:val="24"/>
          <w:lang w:eastAsia="ru-RU"/>
        </w:rPr>
        <w:t>отказа в предоставлении Услуги</w:t>
      </w:r>
    </w:p>
    <w:p w14:paraId="51F93706" w14:textId="77777777" w:rsidR="00471060" w:rsidRPr="00FF3A82" w:rsidRDefault="00471060" w:rsidP="004710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0C0D10C" w14:textId="77777777" w:rsidR="00471060" w:rsidRPr="00FF3A82" w:rsidRDefault="00471060" w:rsidP="00471060">
      <w:pPr>
        <w:widowControl w:val="0"/>
        <w:autoSpaceDE w:val="0"/>
        <w:autoSpaceDN w:val="0"/>
        <w:spacing w:after="0" w:line="240" w:lineRule="auto"/>
        <w:jc w:val="right"/>
        <w:outlineLvl w:val="3"/>
        <w:rPr>
          <w:rFonts w:ascii="Times New Roman" w:eastAsia="Times New Roman" w:hAnsi="Times New Roman" w:cs="Times New Roman"/>
          <w:sz w:val="24"/>
          <w:szCs w:val="24"/>
          <w:lang w:eastAsia="ru-RU"/>
        </w:rPr>
      </w:pPr>
      <w:bookmarkStart w:id="2" w:name="P323"/>
      <w:bookmarkEnd w:id="2"/>
      <w:r w:rsidRPr="00FF3A82">
        <w:rPr>
          <w:rFonts w:ascii="Times New Roman" w:eastAsia="Times New Roman" w:hAnsi="Times New Roman" w:cs="Times New Roman"/>
          <w:sz w:val="24"/>
          <w:szCs w:val="24"/>
          <w:lang w:eastAsia="ru-RU"/>
        </w:rPr>
        <w:t>Таблица N 3</w:t>
      </w:r>
    </w:p>
    <w:p w14:paraId="60209A77" w14:textId="77777777" w:rsidR="00471060" w:rsidRPr="00FF3A82" w:rsidRDefault="00471060" w:rsidP="00471060">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520"/>
        <w:gridCol w:w="1871"/>
      </w:tblGrid>
      <w:tr w:rsidR="00471060" w:rsidRPr="00FF3A82" w14:paraId="00F79B35" w14:textId="77777777" w:rsidTr="00A8556A">
        <w:tc>
          <w:tcPr>
            <w:tcW w:w="680" w:type="dxa"/>
          </w:tcPr>
          <w:p w14:paraId="5DD2B0A7" w14:textId="77777777" w:rsidR="00471060" w:rsidRPr="00FF3A82" w:rsidRDefault="00471060" w:rsidP="004710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N</w:t>
            </w:r>
          </w:p>
        </w:tc>
        <w:tc>
          <w:tcPr>
            <w:tcW w:w="6520" w:type="dxa"/>
          </w:tcPr>
          <w:p w14:paraId="76CFE64F" w14:textId="77777777" w:rsidR="00471060" w:rsidRPr="00FF3A82" w:rsidRDefault="00471060" w:rsidP="004710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Перечень оснований</w:t>
            </w:r>
          </w:p>
        </w:tc>
        <w:tc>
          <w:tcPr>
            <w:tcW w:w="1871" w:type="dxa"/>
            <w:vAlign w:val="bottom"/>
          </w:tcPr>
          <w:p w14:paraId="20C35744" w14:textId="77777777" w:rsidR="00471060" w:rsidRPr="00FF3A82" w:rsidRDefault="00471060" w:rsidP="004710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Идентификатор категорий (признаков) заявителей</w:t>
            </w:r>
          </w:p>
        </w:tc>
      </w:tr>
      <w:tr w:rsidR="00471060" w:rsidRPr="00FF3A82" w14:paraId="353D111A" w14:textId="77777777" w:rsidTr="00A8556A">
        <w:tc>
          <w:tcPr>
            <w:tcW w:w="9071" w:type="dxa"/>
            <w:gridSpan w:val="3"/>
          </w:tcPr>
          <w:p w14:paraId="3609E904" w14:textId="03F4B0AC" w:rsidR="00471060" w:rsidRPr="00FF3A82" w:rsidRDefault="00471060" w:rsidP="00B673D7">
            <w:pPr>
              <w:widowControl w:val="0"/>
              <w:autoSpaceDE w:val="0"/>
              <w:autoSpaceDN w:val="0"/>
              <w:spacing w:after="0" w:line="240" w:lineRule="auto"/>
              <w:jc w:val="center"/>
              <w:outlineLvl w:val="4"/>
              <w:rPr>
                <w:rFonts w:ascii="Times New Roman" w:eastAsia="Times New Roman" w:hAnsi="Times New Roman" w:cs="Times New Roman"/>
                <w:sz w:val="24"/>
                <w:szCs w:val="24"/>
                <w:lang w:eastAsia="ru-RU"/>
              </w:rPr>
            </w:pPr>
            <w:r w:rsidRPr="00B673D7">
              <w:rPr>
                <w:rFonts w:ascii="Times New Roman" w:eastAsia="Times New Roman" w:hAnsi="Times New Roman" w:cs="Times New Roman"/>
                <w:sz w:val="24"/>
                <w:szCs w:val="24"/>
                <w:lang w:eastAsia="ru-RU"/>
              </w:rPr>
              <w:t xml:space="preserve">Исчерпывающий перечень </w:t>
            </w:r>
            <w:r w:rsidR="00B673D7" w:rsidRPr="00B673D7">
              <w:rPr>
                <w:rFonts w:ascii="Times New Roman" w:eastAsia="Times New Roman" w:hAnsi="Times New Roman" w:cs="Times New Roman"/>
                <w:sz w:val="24"/>
                <w:szCs w:val="24"/>
                <w:lang w:eastAsia="ru-RU"/>
              </w:rPr>
              <w:t>оснований для отказа в приеме запроса государственной услуги и возврата ходатайства и документов без рассмотрения</w:t>
            </w:r>
            <w:r w:rsidRPr="00ED2EA8">
              <w:rPr>
                <w:rFonts w:ascii="Times New Roman" w:eastAsia="Times New Roman" w:hAnsi="Times New Roman" w:cs="Times New Roman"/>
                <w:sz w:val="24"/>
                <w:szCs w:val="24"/>
                <w:highlight w:val="yellow"/>
                <w:lang w:eastAsia="ru-RU"/>
              </w:rPr>
              <w:t xml:space="preserve"> </w:t>
            </w:r>
          </w:p>
        </w:tc>
      </w:tr>
      <w:tr w:rsidR="00471060" w:rsidRPr="00FF3A82" w14:paraId="5F269388" w14:textId="77777777" w:rsidTr="00B673D7">
        <w:trPr>
          <w:trHeight w:val="20"/>
        </w:trPr>
        <w:tc>
          <w:tcPr>
            <w:tcW w:w="680" w:type="dxa"/>
            <w:vAlign w:val="center"/>
          </w:tcPr>
          <w:p w14:paraId="02C5DECD" w14:textId="2F164C33" w:rsidR="00471060" w:rsidRPr="00FF3A82" w:rsidRDefault="003E38DC" w:rsidP="004710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1</w:t>
            </w:r>
          </w:p>
        </w:tc>
        <w:tc>
          <w:tcPr>
            <w:tcW w:w="6520" w:type="dxa"/>
          </w:tcPr>
          <w:p w14:paraId="7C011577" w14:textId="6A498FA0" w:rsidR="00471060" w:rsidRPr="00FF3A82" w:rsidRDefault="00B673D7" w:rsidP="00B673D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r w:rsidRPr="00B673D7">
              <w:rPr>
                <w:rFonts w:ascii="Times New Roman" w:eastAsia="Times New Roman" w:hAnsi="Times New Roman" w:cs="Times New Roman"/>
                <w:sz w:val="24"/>
                <w:szCs w:val="24"/>
                <w:lang w:eastAsia="ru-RU"/>
              </w:rPr>
              <w:t>одатайство подано в орган исполнительной власти или орган местного самоуправления, не уполномоченные на установление публичного сервитута для</w:t>
            </w:r>
            <w:r>
              <w:rPr>
                <w:rFonts w:ascii="Times New Roman" w:eastAsia="Times New Roman" w:hAnsi="Times New Roman" w:cs="Times New Roman"/>
                <w:sz w:val="24"/>
                <w:szCs w:val="24"/>
                <w:lang w:eastAsia="ru-RU"/>
              </w:rPr>
              <w:t xml:space="preserve"> целей, указанных в ходатайстве</w:t>
            </w:r>
          </w:p>
        </w:tc>
        <w:tc>
          <w:tcPr>
            <w:tcW w:w="1871" w:type="dxa"/>
            <w:vAlign w:val="center"/>
          </w:tcPr>
          <w:p w14:paraId="50A182DF" w14:textId="15BEECF0" w:rsidR="00471060" w:rsidRPr="00FF3A82" w:rsidRDefault="00633F58" w:rsidP="004710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Б</w:t>
            </w:r>
          </w:p>
        </w:tc>
      </w:tr>
      <w:tr w:rsidR="003E38DC" w:rsidRPr="00FF3A82" w14:paraId="63176D12" w14:textId="77777777" w:rsidTr="00B673D7">
        <w:trPr>
          <w:trHeight w:val="20"/>
        </w:trPr>
        <w:tc>
          <w:tcPr>
            <w:tcW w:w="680" w:type="dxa"/>
            <w:vAlign w:val="center"/>
          </w:tcPr>
          <w:p w14:paraId="115574B9" w14:textId="05762011" w:rsidR="003E38DC" w:rsidRPr="00FF3A82" w:rsidRDefault="003E38DC" w:rsidP="004710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2</w:t>
            </w:r>
          </w:p>
        </w:tc>
        <w:tc>
          <w:tcPr>
            <w:tcW w:w="6520" w:type="dxa"/>
          </w:tcPr>
          <w:p w14:paraId="166B8CB7" w14:textId="26BF4C21" w:rsidR="003E38DC" w:rsidRPr="00FF3A82" w:rsidRDefault="00B673D7" w:rsidP="00B673D7">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B673D7">
              <w:rPr>
                <w:rFonts w:ascii="Times New Roman" w:eastAsia="Times New Roman" w:hAnsi="Times New Roman" w:cs="Times New Roman"/>
                <w:sz w:val="24"/>
                <w:szCs w:val="24"/>
                <w:lang w:eastAsia="ru-RU"/>
              </w:rPr>
              <w:t>аявитель не является лицом, предусмотренным статьей 39.40 Земельно</w:t>
            </w:r>
            <w:r>
              <w:rPr>
                <w:rFonts w:ascii="Times New Roman" w:eastAsia="Times New Roman" w:hAnsi="Times New Roman" w:cs="Times New Roman"/>
                <w:sz w:val="24"/>
                <w:szCs w:val="24"/>
                <w:lang w:eastAsia="ru-RU"/>
              </w:rPr>
              <w:t>го кодекса Российской Федерации</w:t>
            </w:r>
          </w:p>
        </w:tc>
        <w:tc>
          <w:tcPr>
            <w:tcW w:w="1871" w:type="dxa"/>
            <w:vAlign w:val="center"/>
          </w:tcPr>
          <w:p w14:paraId="3702021A" w14:textId="7057529E" w:rsidR="003E38DC" w:rsidRPr="00FF3A82" w:rsidRDefault="00633F58" w:rsidP="004710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33F58">
              <w:rPr>
                <w:rFonts w:ascii="Times New Roman" w:eastAsia="Times New Roman" w:hAnsi="Times New Roman" w:cs="Times New Roman"/>
                <w:sz w:val="24"/>
                <w:szCs w:val="24"/>
                <w:lang w:eastAsia="ru-RU"/>
              </w:rPr>
              <w:t>А, Б</w:t>
            </w:r>
          </w:p>
        </w:tc>
      </w:tr>
      <w:tr w:rsidR="003E38DC" w:rsidRPr="00FF3A82" w14:paraId="0253F322" w14:textId="77777777" w:rsidTr="00A8556A">
        <w:tc>
          <w:tcPr>
            <w:tcW w:w="680" w:type="dxa"/>
            <w:vAlign w:val="center"/>
          </w:tcPr>
          <w:p w14:paraId="4FE20AA8" w14:textId="1FB8CFFE" w:rsidR="003E38DC" w:rsidRPr="00FF3A82" w:rsidRDefault="003E38DC" w:rsidP="004710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3</w:t>
            </w:r>
          </w:p>
        </w:tc>
        <w:tc>
          <w:tcPr>
            <w:tcW w:w="6520" w:type="dxa"/>
          </w:tcPr>
          <w:p w14:paraId="2DBFB935" w14:textId="6423EF33" w:rsidR="003E38DC" w:rsidRPr="00FF3A82" w:rsidRDefault="00B673D7" w:rsidP="0047106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B673D7">
              <w:rPr>
                <w:rFonts w:ascii="Times New Roman" w:eastAsia="Times New Roman" w:hAnsi="Times New Roman" w:cs="Times New Roman"/>
                <w:sz w:val="24"/>
                <w:szCs w:val="24"/>
                <w:lang w:eastAsia="ru-RU"/>
              </w:rPr>
              <w:t>одано ходатайство об установлении публичного сервитута в целях, не предусмотренных статьей 39.37 Земельно</w:t>
            </w:r>
            <w:r>
              <w:rPr>
                <w:rFonts w:ascii="Times New Roman" w:eastAsia="Times New Roman" w:hAnsi="Times New Roman" w:cs="Times New Roman"/>
                <w:sz w:val="24"/>
                <w:szCs w:val="24"/>
                <w:lang w:eastAsia="ru-RU"/>
              </w:rPr>
              <w:t>го кодекса Российской Федерации</w:t>
            </w:r>
          </w:p>
        </w:tc>
        <w:tc>
          <w:tcPr>
            <w:tcW w:w="1871" w:type="dxa"/>
            <w:vAlign w:val="center"/>
          </w:tcPr>
          <w:p w14:paraId="2F30E87E" w14:textId="3CBDBDF3" w:rsidR="003E38DC" w:rsidRPr="00FF3A82" w:rsidRDefault="00633F58" w:rsidP="004710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33F58">
              <w:rPr>
                <w:rFonts w:ascii="Times New Roman" w:eastAsia="Times New Roman" w:hAnsi="Times New Roman" w:cs="Times New Roman"/>
                <w:sz w:val="24"/>
                <w:szCs w:val="24"/>
                <w:lang w:eastAsia="ru-RU"/>
              </w:rPr>
              <w:t>А, Б</w:t>
            </w:r>
          </w:p>
        </w:tc>
      </w:tr>
      <w:tr w:rsidR="003E38DC" w:rsidRPr="00FF3A82" w14:paraId="38FD8061" w14:textId="77777777" w:rsidTr="00A8556A">
        <w:tc>
          <w:tcPr>
            <w:tcW w:w="680" w:type="dxa"/>
            <w:vAlign w:val="center"/>
          </w:tcPr>
          <w:p w14:paraId="1AF7DD46" w14:textId="1010165F" w:rsidR="003E38DC" w:rsidRPr="00FF3A82" w:rsidRDefault="003E38DC" w:rsidP="004710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4</w:t>
            </w:r>
          </w:p>
        </w:tc>
        <w:tc>
          <w:tcPr>
            <w:tcW w:w="6520" w:type="dxa"/>
          </w:tcPr>
          <w:p w14:paraId="31F07F27" w14:textId="30FD4A70" w:rsidR="003E38DC" w:rsidRPr="00FF3A82" w:rsidRDefault="00B673D7" w:rsidP="0047106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B673D7">
              <w:rPr>
                <w:rFonts w:ascii="Times New Roman" w:eastAsia="Times New Roman" w:hAnsi="Times New Roman" w:cs="Times New Roman"/>
                <w:sz w:val="24"/>
                <w:szCs w:val="24"/>
                <w:lang w:eastAsia="ru-RU"/>
              </w:rPr>
              <w:t xml:space="preserve"> ходатайству об установлении публичного сервитута не приложены документы, предусмотренные таблицей №2 приложения</w:t>
            </w:r>
            <w:r>
              <w:rPr>
                <w:rFonts w:ascii="Times New Roman" w:eastAsia="Times New Roman" w:hAnsi="Times New Roman" w:cs="Times New Roman"/>
                <w:sz w:val="24"/>
                <w:szCs w:val="24"/>
                <w:lang w:eastAsia="ru-RU"/>
              </w:rPr>
              <w:t xml:space="preserve"> к Административному регламенту</w:t>
            </w:r>
          </w:p>
        </w:tc>
        <w:tc>
          <w:tcPr>
            <w:tcW w:w="1871" w:type="dxa"/>
            <w:vAlign w:val="center"/>
          </w:tcPr>
          <w:p w14:paraId="724AC1E6" w14:textId="6DEE519F" w:rsidR="003E38DC" w:rsidRPr="00FF3A82" w:rsidRDefault="00633F58" w:rsidP="004710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33F58">
              <w:rPr>
                <w:rFonts w:ascii="Times New Roman" w:eastAsia="Times New Roman" w:hAnsi="Times New Roman" w:cs="Times New Roman"/>
                <w:sz w:val="24"/>
                <w:szCs w:val="24"/>
                <w:lang w:eastAsia="ru-RU"/>
              </w:rPr>
              <w:t>А, Б</w:t>
            </w:r>
          </w:p>
        </w:tc>
      </w:tr>
      <w:tr w:rsidR="003E38DC" w:rsidRPr="00FF3A82" w14:paraId="0B21A2E3" w14:textId="77777777" w:rsidTr="00A8556A">
        <w:tc>
          <w:tcPr>
            <w:tcW w:w="680" w:type="dxa"/>
            <w:vAlign w:val="center"/>
          </w:tcPr>
          <w:p w14:paraId="61F9AF2F" w14:textId="62822298" w:rsidR="003E38DC" w:rsidRPr="00FF3A82" w:rsidRDefault="003E38DC" w:rsidP="004710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5</w:t>
            </w:r>
          </w:p>
        </w:tc>
        <w:tc>
          <w:tcPr>
            <w:tcW w:w="6520" w:type="dxa"/>
          </w:tcPr>
          <w:p w14:paraId="42C2968F" w14:textId="6BCB329E" w:rsidR="003E38DC" w:rsidRPr="00FF3A82" w:rsidRDefault="00B673D7" w:rsidP="0047106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w:t>
            </w:r>
            <w:r w:rsidRPr="00B673D7">
              <w:rPr>
                <w:rFonts w:ascii="Times New Roman" w:eastAsia="Times New Roman" w:hAnsi="Times New Roman" w:cs="Times New Roman"/>
                <w:sz w:val="24"/>
                <w:szCs w:val="24"/>
                <w:lang w:eastAsia="ru-RU"/>
              </w:rPr>
              <w:t>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w:t>
            </w:r>
            <w:r>
              <w:rPr>
                <w:rFonts w:ascii="Times New Roman" w:eastAsia="Times New Roman" w:hAnsi="Times New Roman" w:cs="Times New Roman"/>
                <w:sz w:val="24"/>
                <w:szCs w:val="24"/>
                <w:lang w:eastAsia="ru-RU"/>
              </w:rPr>
              <w:t>го кодекса Российской Федерации</w:t>
            </w:r>
          </w:p>
        </w:tc>
        <w:tc>
          <w:tcPr>
            <w:tcW w:w="1871" w:type="dxa"/>
            <w:vAlign w:val="center"/>
          </w:tcPr>
          <w:p w14:paraId="3E16C8C9" w14:textId="11770023" w:rsidR="003E38DC" w:rsidRPr="00FF3A82" w:rsidRDefault="00633F58" w:rsidP="004710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33F58">
              <w:rPr>
                <w:rFonts w:ascii="Times New Roman" w:eastAsia="Times New Roman" w:hAnsi="Times New Roman" w:cs="Times New Roman"/>
                <w:sz w:val="24"/>
                <w:szCs w:val="24"/>
                <w:lang w:eastAsia="ru-RU"/>
              </w:rPr>
              <w:t>А, Б</w:t>
            </w:r>
          </w:p>
        </w:tc>
      </w:tr>
      <w:tr w:rsidR="00471060" w:rsidRPr="00FF3A82" w14:paraId="043A3BBB" w14:textId="77777777" w:rsidTr="00A8556A">
        <w:tc>
          <w:tcPr>
            <w:tcW w:w="9071" w:type="dxa"/>
            <w:gridSpan w:val="3"/>
            <w:vAlign w:val="center"/>
          </w:tcPr>
          <w:p w14:paraId="4D244A11" w14:textId="77777777" w:rsidR="00471060" w:rsidRPr="00FF3A82" w:rsidRDefault="00471060" w:rsidP="00471060">
            <w:pPr>
              <w:widowControl w:val="0"/>
              <w:autoSpaceDE w:val="0"/>
              <w:autoSpaceDN w:val="0"/>
              <w:spacing w:after="0" w:line="240" w:lineRule="auto"/>
              <w:jc w:val="center"/>
              <w:outlineLvl w:val="4"/>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Исчерпывающий перечень оснований для отказа в предоставлении Услуги</w:t>
            </w:r>
          </w:p>
        </w:tc>
      </w:tr>
      <w:tr w:rsidR="00A16E3C" w:rsidRPr="00FF3A82" w14:paraId="2A58BD73" w14:textId="77777777" w:rsidTr="00A8556A">
        <w:tc>
          <w:tcPr>
            <w:tcW w:w="680" w:type="dxa"/>
          </w:tcPr>
          <w:p w14:paraId="49122856" w14:textId="618C4E47" w:rsidR="00A16E3C" w:rsidRPr="00FF3A82" w:rsidRDefault="00A16E3C" w:rsidP="00A16E3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1</w:t>
            </w:r>
          </w:p>
        </w:tc>
        <w:tc>
          <w:tcPr>
            <w:tcW w:w="6520" w:type="dxa"/>
          </w:tcPr>
          <w:p w14:paraId="58A235F2" w14:textId="4AAA1321" w:rsidR="00A16E3C" w:rsidRPr="00FF3A82" w:rsidRDefault="00A16E3C" w:rsidP="00A16E3C">
            <w:pPr>
              <w:widowControl w:val="0"/>
              <w:autoSpaceDE w:val="0"/>
              <w:autoSpaceDN w:val="0"/>
              <w:spacing w:after="0" w:line="240" w:lineRule="auto"/>
              <w:jc w:val="both"/>
              <w:rPr>
                <w:rFonts w:ascii="Times New Roman" w:eastAsia="Times New Roman" w:hAnsi="Times New Roman" w:cs="Times New Roman"/>
                <w:sz w:val="24"/>
                <w:szCs w:val="24"/>
                <w:highlight w:val="yellow"/>
                <w:lang w:eastAsia="ru-RU"/>
              </w:rPr>
            </w:pPr>
            <w:r>
              <w:rPr>
                <w:rFonts w:ascii="Times New Roman" w:eastAsiaTheme="minorEastAsia" w:hAnsi="Times New Roman" w:cs="Times New Roman"/>
                <w:sz w:val="24"/>
                <w:szCs w:val="24"/>
                <w:lang w:eastAsia="ru-RU"/>
              </w:rPr>
              <w:t>В</w:t>
            </w:r>
            <w:r w:rsidRPr="008F3283">
              <w:rPr>
                <w:rFonts w:ascii="Times New Roman" w:eastAsiaTheme="minorEastAsia" w:hAnsi="Times New Roman" w:cs="Times New Roman"/>
                <w:sz w:val="24"/>
                <w:szCs w:val="24"/>
                <w:lang w:eastAsia="ru-RU"/>
              </w:rPr>
              <w:t xml:space="preserve">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r w:rsidRPr="008F3283">
              <w:rPr>
                <w:rFonts w:ascii="Times New Roman" w:eastAsiaTheme="minorEastAsia" w:hAnsi="Times New Roman" w:cs="Times New Roman"/>
                <w:sz w:val="24"/>
                <w:szCs w:val="24"/>
                <w:lang w:eastAsia="ru-RU"/>
              </w:rPr>
              <w:tab/>
            </w:r>
          </w:p>
        </w:tc>
        <w:tc>
          <w:tcPr>
            <w:tcW w:w="1871" w:type="dxa"/>
          </w:tcPr>
          <w:p w14:paraId="61FC626C" w14:textId="156EC50C" w:rsidR="00A16E3C" w:rsidRPr="00FF3A82" w:rsidRDefault="00633F58" w:rsidP="00A16E3C">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r w:rsidRPr="00633F58">
              <w:rPr>
                <w:rFonts w:ascii="Times New Roman" w:eastAsia="Times New Roman" w:hAnsi="Times New Roman" w:cs="Times New Roman"/>
                <w:sz w:val="24"/>
                <w:szCs w:val="24"/>
                <w:lang w:eastAsia="ru-RU"/>
              </w:rPr>
              <w:t>А, Б</w:t>
            </w:r>
          </w:p>
        </w:tc>
      </w:tr>
      <w:tr w:rsidR="00A16E3C" w:rsidRPr="00FF3A82" w14:paraId="2D563819" w14:textId="77777777" w:rsidTr="00A8556A">
        <w:tc>
          <w:tcPr>
            <w:tcW w:w="680" w:type="dxa"/>
          </w:tcPr>
          <w:p w14:paraId="2968B40E" w14:textId="5008C7DB" w:rsidR="00A16E3C" w:rsidRPr="00FF3A82" w:rsidRDefault="00A16E3C" w:rsidP="00A16E3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2</w:t>
            </w:r>
          </w:p>
        </w:tc>
        <w:tc>
          <w:tcPr>
            <w:tcW w:w="6520" w:type="dxa"/>
          </w:tcPr>
          <w:p w14:paraId="30D0374E" w14:textId="79ACB526" w:rsidR="00A16E3C" w:rsidRPr="00FF3A82" w:rsidRDefault="00A16E3C" w:rsidP="00A16E3C">
            <w:pPr>
              <w:widowControl w:val="0"/>
              <w:autoSpaceDE w:val="0"/>
              <w:autoSpaceDN w:val="0"/>
              <w:spacing w:after="0" w:line="240" w:lineRule="auto"/>
              <w:jc w:val="both"/>
              <w:rPr>
                <w:rFonts w:ascii="Times New Roman" w:eastAsia="Times New Roman" w:hAnsi="Times New Roman" w:cs="Times New Roman"/>
                <w:sz w:val="24"/>
                <w:szCs w:val="24"/>
                <w:highlight w:val="yellow"/>
                <w:lang w:eastAsia="ru-RU"/>
              </w:rPr>
            </w:pPr>
            <w:r>
              <w:rPr>
                <w:rFonts w:ascii="Times New Roman" w:eastAsiaTheme="minorEastAsia" w:hAnsi="Times New Roman" w:cs="Times New Roman"/>
                <w:sz w:val="24"/>
                <w:szCs w:val="24"/>
                <w:lang w:eastAsia="ru-RU"/>
              </w:rPr>
              <w:t>Н</w:t>
            </w:r>
            <w:r w:rsidRPr="008F3283">
              <w:rPr>
                <w:rFonts w:ascii="Times New Roman" w:eastAsiaTheme="minorEastAsia" w:hAnsi="Times New Roman" w:cs="Times New Roman"/>
                <w:sz w:val="24"/>
                <w:szCs w:val="24"/>
                <w:lang w:eastAsia="ru-RU"/>
              </w:rPr>
              <w:t>е соблюдены условия установления публичного сервитута, предусмотренные статьями 23 и 39.39 Земельного кодекса Российской Федерации</w:t>
            </w:r>
          </w:p>
        </w:tc>
        <w:tc>
          <w:tcPr>
            <w:tcW w:w="1871" w:type="dxa"/>
          </w:tcPr>
          <w:p w14:paraId="3EE68A58" w14:textId="49C05F9B" w:rsidR="00A16E3C" w:rsidRPr="00FF3A82" w:rsidRDefault="00633F58" w:rsidP="00A16E3C">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r w:rsidRPr="00633F58">
              <w:rPr>
                <w:rFonts w:ascii="Times New Roman" w:eastAsia="Times New Roman" w:hAnsi="Times New Roman" w:cs="Times New Roman"/>
                <w:sz w:val="24"/>
                <w:szCs w:val="24"/>
                <w:lang w:eastAsia="ru-RU"/>
              </w:rPr>
              <w:t>А, Б</w:t>
            </w:r>
          </w:p>
        </w:tc>
      </w:tr>
      <w:tr w:rsidR="00A16E3C" w:rsidRPr="00FF3A82" w14:paraId="57B85435" w14:textId="77777777" w:rsidTr="00A8556A">
        <w:tc>
          <w:tcPr>
            <w:tcW w:w="680" w:type="dxa"/>
          </w:tcPr>
          <w:p w14:paraId="5FB2E0A9" w14:textId="2C09F661" w:rsidR="00A16E3C" w:rsidRPr="00FF3A82" w:rsidRDefault="00A16E3C" w:rsidP="00A16E3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F3A82">
              <w:rPr>
                <w:rFonts w:ascii="Times New Roman" w:eastAsia="Times New Roman" w:hAnsi="Times New Roman" w:cs="Times New Roman"/>
                <w:sz w:val="24"/>
                <w:szCs w:val="24"/>
                <w:lang w:eastAsia="ru-RU"/>
              </w:rPr>
              <w:t>3</w:t>
            </w:r>
          </w:p>
        </w:tc>
        <w:tc>
          <w:tcPr>
            <w:tcW w:w="6520" w:type="dxa"/>
          </w:tcPr>
          <w:p w14:paraId="6C619B78" w14:textId="71AE5CAD" w:rsidR="00A16E3C" w:rsidRPr="00FF3A82" w:rsidRDefault="00A16E3C" w:rsidP="00A16E3C">
            <w:pPr>
              <w:widowControl w:val="0"/>
              <w:autoSpaceDE w:val="0"/>
              <w:autoSpaceDN w:val="0"/>
              <w:spacing w:after="0" w:line="240" w:lineRule="auto"/>
              <w:jc w:val="both"/>
              <w:rPr>
                <w:rFonts w:ascii="Times New Roman" w:eastAsia="Times New Roman" w:hAnsi="Times New Roman" w:cs="Times New Roman"/>
                <w:sz w:val="24"/>
                <w:szCs w:val="24"/>
                <w:highlight w:val="yellow"/>
                <w:lang w:eastAsia="ru-RU"/>
              </w:rPr>
            </w:pPr>
            <w:r>
              <w:rPr>
                <w:rFonts w:ascii="Times New Roman" w:eastAsiaTheme="minorEastAsia" w:hAnsi="Times New Roman" w:cs="Times New Roman"/>
                <w:sz w:val="24"/>
                <w:szCs w:val="24"/>
                <w:lang w:eastAsia="ru-RU"/>
              </w:rPr>
              <w:t>О</w:t>
            </w:r>
            <w:r w:rsidRPr="008F3283">
              <w:rPr>
                <w:rFonts w:ascii="Times New Roman" w:eastAsiaTheme="minorEastAsia" w:hAnsi="Times New Roman" w:cs="Times New Roman"/>
                <w:sz w:val="24"/>
                <w:szCs w:val="24"/>
                <w:lang w:eastAsia="ru-RU"/>
              </w:rPr>
              <w:t xml:space="preserve">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w:t>
            </w:r>
            <w:r w:rsidRPr="008F3283">
              <w:rPr>
                <w:rFonts w:ascii="Times New Roman" w:eastAsiaTheme="minorEastAsia" w:hAnsi="Times New Roman" w:cs="Times New Roman"/>
                <w:sz w:val="24"/>
                <w:szCs w:val="24"/>
                <w:lang w:eastAsia="ru-RU"/>
              </w:rPr>
              <w:lastRenderedPageBreak/>
              <w:t>установить публичный сервитут</w:t>
            </w:r>
          </w:p>
        </w:tc>
        <w:tc>
          <w:tcPr>
            <w:tcW w:w="1871" w:type="dxa"/>
          </w:tcPr>
          <w:p w14:paraId="77962FE5" w14:textId="7AEB9AC3" w:rsidR="00A16E3C" w:rsidRPr="00FF3A82" w:rsidRDefault="00633F58" w:rsidP="00A16E3C">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r w:rsidRPr="00633F58">
              <w:rPr>
                <w:rFonts w:ascii="Times New Roman" w:eastAsia="Times New Roman" w:hAnsi="Times New Roman" w:cs="Times New Roman"/>
                <w:sz w:val="24"/>
                <w:szCs w:val="24"/>
                <w:lang w:eastAsia="ru-RU"/>
              </w:rPr>
              <w:lastRenderedPageBreak/>
              <w:t>А, Б</w:t>
            </w:r>
          </w:p>
        </w:tc>
      </w:tr>
      <w:tr w:rsidR="00A16E3C" w:rsidRPr="00FF3A82" w14:paraId="22116B97" w14:textId="77777777" w:rsidTr="00A8556A">
        <w:tc>
          <w:tcPr>
            <w:tcW w:w="680" w:type="dxa"/>
          </w:tcPr>
          <w:p w14:paraId="27E8485E" w14:textId="1AC6CCE6" w:rsidR="00A16E3C" w:rsidRPr="00FF3A82" w:rsidRDefault="00A16E3C" w:rsidP="00A16E3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6520" w:type="dxa"/>
          </w:tcPr>
          <w:p w14:paraId="152D0363" w14:textId="49264C03" w:rsidR="00A16E3C" w:rsidRPr="00FF3A82" w:rsidRDefault="00A16E3C" w:rsidP="00A16E3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673D7">
              <w:rPr>
                <w:rFonts w:ascii="Times New Roman" w:eastAsiaTheme="minorEastAsia" w:hAnsi="Times New Roman" w:cs="Times New Roman"/>
                <w:sz w:val="24"/>
                <w:szCs w:val="24"/>
                <w:lang w:eastAsia="ru-RU"/>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tc>
        <w:tc>
          <w:tcPr>
            <w:tcW w:w="1871" w:type="dxa"/>
          </w:tcPr>
          <w:p w14:paraId="7AE79A25" w14:textId="05A43ECA" w:rsidR="00A16E3C" w:rsidRPr="00FF3A82" w:rsidRDefault="00633F58" w:rsidP="00A16E3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33F58">
              <w:rPr>
                <w:rFonts w:ascii="Times New Roman" w:eastAsia="Times New Roman" w:hAnsi="Times New Roman" w:cs="Times New Roman"/>
                <w:sz w:val="24"/>
                <w:szCs w:val="24"/>
                <w:lang w:eastAsia="ru-RU"/>
              </w:rPr>
              <w:t>А, Б</w:t>
            </w:r>
          </w:p>
        </w:tc>
      </w:tr>
      <w:tr w:rsidR="00A16E3C" w:rsidRPr="00FF3A82" w14:paraId="10F980A8" w14:textId="77777777" w:rsidTr="00A8556A">
        <w:tc>
          <w:tcPr>
            <w:tcW w:w="680" w:type="dxa"/>
          </w:tcPr>
          <w:p w14:paraId="5583645F" w14:textId="79E8DF37" w:rsidR="00A16E3C" w:rsidRPr="00FF3A82" w:rsidRDefault="00A16E3C" w:rsidP="00A16E3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6520" w:type="dxa"/>
          </w:tcPr>
          <w:p w14:paraId="2CAE78AA" w14:textId="5D3EEFF8" w:rsidR="00A16E3C" w:rsidRPr="00FF3A82" w:rsidRDefault="00A16E3C" w:rsidP="00A16E3C">
            <w:pPr>
              <w:widowControl w:val="0"/>
              <w:autoSpaceDE w:val="0"/>
              <w:autoSpaceDN w:val="0"/>
              <w:spacing w:after="0" w:line="240" w:lineRule="auto"/>
              <w:jc w:val="both"/>
              <w:rPr>
                <w:rFonts w:ascii="Times New Roman" w:eastAsia="Times New Roman" w:hAnsi="Times New Roman" w:cs="Times New Roman"/>
                <w:sz w:val="24"/>
                <w:szCs w:val="24"/>
                <w:highlight w:val="yellow"/>
                <w:lang w:eastAsia="ru-RU"/>
              </w:rPr>
            </w:pPr>
            <w:r>
              <w:rPr>
                <w:rFonts w:ascii="Times New Roman" w:eastAsiaTheme="minorEastAsia" w:hAnsi="Times New Roman" w:cs="Times New Roman"/>
                <w:sz w:val="24"/>
                <w:szCs w:val="24"/>
                <w:lang w:eastAsia="ru-RU"/>
              </w:rPr>
              <w:t>О</w:t>
            </w:r>
            <w:r w:rsidRPr="008F3283">
              <w:rPr>
                <w:rFonts w:ascii="Times New Roman" w:eastAsiaTheme="minorEastAsia" w:hAnsi="Times New Roman" w:cs="Times New Roman"/>
                <w:sz w:val="24"/>
                <w:szCs w:val="24"/>
                <w:lang w:eastAsia="ru-RU"/>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1871" w:type="dxa"/>
          </w:tcPr>
          <w:p w14:paraId="3C57D7AB" w14:textId="47FED0E5" w:rsidR="00A16E3C" w:rsidRPr="00FF3A82" w:rsidRDefault="00633F58" w:rsidP="00A16E3C">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r w:rsidRPr="00633F58">
              <w:rPr>
                <w:rFonts w:ascii="Times New Roman" w:eastAsia="Times New Roman" w:hAnsi="Times New Roman" w:cs="Times New Roman"/>
                <w:sz w:val="24"/>
                <w:szCs w:val="24"/>
                <w:lang w:eastAsia="ru-RU"/>
              </w:rPr>
              <w:t>А, Б</w:t>
            </w:r>
          </w:p>
        </w:tc>
      </w:tr>
      <w:tr w:rsidR="00A16E3C" w:rsidRPr="00FF3A82" w14:paraId="5C161AC7" w14:textId="77777777" w:rsidTr="00A8556A">
        <w:tc>
          <w:tcPr>
            <w:tcW w:w="680" w:type="dxa"/>
          </w:tcPr>
          <w:p w14:paraId="0EE0C716" w14:textId="1D5CE68D" w:rsidR="00A16E3C" w:rsidRPr="00FF3A82" w:rsidRDefault="00A16E3C" w:rsidP="00A16E3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6520" w:type="dxa"/>
          </w:tcPr>
          <w:p w14:paraId="60424692" w14:textId="41FB445C" w:rsidR="00A16E3C" w:rsidRPr="00FF3A82" w:rsidRDefault="00A16E3C" w:rsidP="00B673D7">
            <w:pPr>
              <w:widowControl w:val="0"/>
              <w:autoSpaceDE w:val="0"/>
              <w:autoSpaceDN w:val="0"/>
              <w:spacing w:after="0" w:line="240" w:lineRule="auto"/>
              <w:jc w:val="both"/>
              <w:rPr>
                <w:rFonts w:ascii="Times New Roman" w:eastAsia="Times New Roman" w:hAnsi="Times New Roman" w:cs="Times New Roman"/>
                <w:sz w:val="24"/>
                <w:szCs w:val="24"/>
                <w:highlight w:val="yellow"/>
                <w:lang w:eastAsia="ru-RU"/>
              </w:rPr>
            </w:pPr>
            <w:r>
              <w:rPr>
                <w:rFonts w:ascii="Times New Roman" w:eastAsiaTheme="minorEastAsia" w:hAnsi="Times New Roman" w:cs="Times New Roman"/>
                <w:sz w:val="24"/>
                <w:szCs w:val="24"/>
                <w:lang w:eastAsia="ru-RU"/>
              </w:rPr>
              <w:t>Г</w:t>
            </w:r>
            <w:r w:rsidRPr="008F3283">
              <w:rPr>
                <w:rFonts w:ascii="Times New Roman" w:eastAsiaTheme="minorEastAsia" w:hAnsi="Times New Roman" w:cs="Times New Roman"/>
                <w:sz w:val="24"/>
                <w:szCs w:val="24"/>
                <w:lang w:eastAsia="ru-RU"/>
              </w:rPr>
              <w:t xml:space="preserve">раницы публичного сервитута не соответствуют предусмотренной документацией по планировке территории зоне размещения инженерного сооружения </w:t>
            </w:r>
            <w:r w:rsidRPr="00080466">
              <w:rPr>
                <w:rFonts w:ascii="Times New Roman" w:eastAsiaTheme="minorEastAsia" w:hAnsi="Times New Roman" w:cs="Times New Roman"/>
                <w:sz w:val="24"/>
                <w:szCs w:val="24"/>
                <w:lang w:eastAsia="ru-RU"/>
              </w:rPr>
              <w:t>в случае подачи ходатайства об установлении публичного сервитута в целях, предусмотренных подпунктами 1 и 6 статьи 39.37 Земельного кодекса Российской Федерации,</w:t>
            </w:r>
            <w:r w:rsidRPr="008F3283">
              <w:rPr>
                <w:rFonts w:ascii="Times New Roman" w:eastAsiaTheme="minorEastAsia" w:hAnsi="Times New Roman" w:cs="Times New Roman"/>
                <w:sz w:val="24"/>
                <w:szCs w:val="24"/>
                <w:lang w:eastAsia="ru-RU"/>
              </w:rPr>
              <w:t xml:space="preserve">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tc>
        <w:tc>
          <w:tcPr>
            <w:tcW w:w="1871" w:type="dxa"/>
          </w:tcPr>
          <w:p w14:paraId="699A35FD" w14:textId="4EBD8459" w:rsidR="00A16E3C" w:rsidRPr="00FF3A82" w:rsidRDefault="00633F58" w:rsidP="00A16E3C">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r w:rsidRPr="00633F58">
              <w:rPr>
                <w:rFonts w:ascii="Times New Roman" w:eastAsia="Times New Roman" w:hAnsi="Times New Roman" w:cs="Times New Roman"/>
                <w:sz w:val="24"/>
                <w:szCs w:val="24"/>
                <w:lang w:eastAsia="ru-RU"/>
              </w:rPr>
              <w:t>А, Б</w:t>
            </w:r>
          </w:p>
        </w:tc>
      </w:tr>
      <w:tr w:rsidR="00A16E3C" w:rsidRPr="00FF3A82" w14:paraId="3EEEC5EF" w14:textId="77777777" w:rsidTr="00A8556A">
        <w:tc>
          <w:tcPr>
            <w:tcW w:w="680" w:type="dxa"/>
          </w:tcPr>
          <w:p w14:paraId="570E2566" w14:textId="3D401551" w:rsidR="00A16E3C" w:rsidRPr="00FF3A82" w:rsidRDefault="00A16E3C" w:rsidP="00A16E3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6520" w:type="dxa"/>
          </w:tcPr>
          <w:p w14:paraId="54BDA37A" w14:textId="6B9E0776" w:rsidR="00A16E3C" w:rsidRPr="00FF3A82" w:rsidRDefault="00A16E3C" w:rsidP="00A16E3C">
            <w:pPr>
              <w:widowControl w:val="0"/>
              <w:autoSpaceDE w:val="0"/>
              <w:autoSpaceDN w:val="0"/>
              <w:spacing w:after="0" w:line="240" w:lineRule="auto"/>
              <w:jc w:val="both"/>
              <w:rPr>
                <w:rFonts w:ascii="Times New Roman" w:eastAsia="Times New Roman" w:hAnsi="Times New Roman" w:cs="Times New Roman"/>
                <w:sz w:val="24"/>
                <w:szCs w:val="24"/>
                <w:highlight w:val="yellow"/>
                <w:lang w:eastAsia="ru-RU"/>
              </w:rPr>
            </w:pPr>
            <w:r>
              <w:rPr>
                <w:rFonts w:ascii="Times New Roman" w:eastAsiaTheme="minorEastAsia" w:hAnsi="Times New Roman" w:cs="Times New Roman"/>
                <w:sz w:val="24"/>
                <w:szCs w:val="24"/>
                <w:lang w:eastAsia="ru-RU"/>
              </w:rPr>
              <w:t>У</w:t>
            </w:r>
            <w:r w:rsidRPr="008F3283">
              <w:rPr>
                <w:rFonts w:ascii="Times New Roman" w:eastAsiaTheme="minorEastAsia" w:hAnsi="Times New Roman" w:cs="Times New Roman"/>
                <w:sz w:val="24"/>
                <w:szCs w:val="24"/>
                <w:lang w:eastAsia="ru-RU"/>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tc>
        <w:tc>
          <w:tcPr>
            <w:tcW w:w="1871" w:type="dxa"/>
          </w:tcPr>
          <w:p w14:paraId="0A356EF8" w14:textId="1B844821" w:rsidR="00A16E3C" w:rsidRPr="00FF3A82" w:rsidRDefault="00633F58" w:rsidP="00A16E3C">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r w:rsidRPr="00633F58">
              <w:rPr>
                <w:rFonts w:ascii="Times New Roman" w:eastAsia="Times New Roman" w:hAnsi="Times New Roman" w:cs="Times New Roman"/>
                <w:sz w:val="24"/>
                <w:szCs w:val="24"/>
                <w:lang w:eastAsia="ru-RU"/>
              </w:rPr>
              <w:t>А, Б</w:t>
            </w:r>
          </w:p>
        </w:tc>
      </w:tr>
      <w:tr w:rsidR="00A16E3C" w:rsidRPr="00FF3A82" w14:paraId="3F0C21AF" w14:textId="77777777" w:rsidTr="00A8556A">
        <w:tc>
          <w:tcPr>
            <w:tcW w:w="680" w:type="dxa"/>
          </w:tcPr>
          <w:p w14:paraId="0EA5DBBC" w14:textId="385141FB" w:rsidR="00A16E3C" w:rsidRPr="00FF3A82" w:rsidRDefault="00A16E3C" w:rsidP="00A16E3C">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6520" w:type="dxa"/>
          </w:tcPr>
          <w:p w14:paraId="0BEB78D1" w14:textId="28912B4F" w:rsidR="00A16E3C" w:rsidRPr="00FF3A82" w:rsidRDefault="00A16E3C" w:rsidP="00A16E3C">
            <w:pPr>
              <w:widowControl w:val="0"/>
              <w:autoSpaceDE w:val="0"/>
              <w:autoSpaceDN w:val="0"/>
              <w:spacing w:after="0" w:line="240" w:lineRule="auto"/>
              <w:jc w:val="both"/>
              <w:rPr>
                <w:rFonts w:ascii="Times New Roman" w:eastAsia="Times New Roman" w:hAnsi="Times New Roman" w:cs="Times New Roman"/>
                <w:sz w:val="24"/>
                <w:szCs w:val="24"/>
                <w:highlight w:val="yellow"/>
                <w:lang w:eastAsia="ru-RU"/>
              </w:rPr>
            </w:pPr>
            <w:r>
              <w:rPr>
                <w:rFonts w:ascii="Times New Roman" w:eastAsiaTheme="minorEastAsia" w:hAnsi="Times New Roman" w:cs="Times New Roman"/>
                <w:sz w:val="24"/>
                <w:szCs w:val="24"/>
                <w:lang w:eastAsia="ru-RU"/>
              </w:rPr>
              <w:t>П</w:t>
            </w:r>
            <w:r w:rsidRPr="008F3283">
              <w:rPr>
                <w:rFonts w:ascii="Times New Roman" w:eastAsiaTheme="minorEastAsia" w:hAnsi="Times New Roman" w:cs="Times New Roman"/>
                <w:sz w:val="24"/>
                <w:szCs w:val="24"/>
                <w:lang w:eastAsia="ru-RU"/>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1871" w:type="dxa"/>
          </w:tcPr>
          <w:p w14:paraId="6386A245" w14:textId="3DD9AA67" w:rsidR="00A16E3C" w:rsidRPr="00FF3A82" w:rsidRDefault="00633F58" w:rsidP="00A16E3C">
            <w:pPr>
              <w:widowControl w:val="0"/>
              <w:autoSpaceDE w:val="0"/>
              <w:autoSpaceDN w:val="0"/>
              <w:spacing w:after="0" w:line="240" w:lineRule="auto"/>
              <w:jc w:val="center"/>
              <w:rPr>
                <w:rFonts w:ascii="Times New Roman" w:eastAsia="Times New Roman" w:hAnsi="Times New Roman" w:cs="Times New Roman"/>
                <w:sz w:val="24"/>
                <w:szCs w:val="24"/>
                <w:highlight w:val="yellow"/>
                <w:lang w:eastAsia="ru-RU"/>
              </w:rPr>
            </w:pPr>
            <w:r w:rsidRPr="00633F58">
              <w:rPr>
                <w:rFonts w:ascii="Times New Roman" w:eastAsia="Times New Roman" w:hAnsi="Times New Roman" w:cs="Times New Roman"/>
                <w:sz w:val="24"/>
                <w:szCs w:val="24"/>
                <w:lang w:eastAsia="ru-RU"/>
              </w:rPr>
              <w:t>А, Б</w:t>
            </w:r>
          </w:p>
        </w:tc>
      </w:tr>
    </w:tbl>
    <w:p w14:paraId="4EC97616" w14:textId="77777777" w:rsidR="00471060" w:rsidRDefault="00471060" w:rsidP="004710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BDCD0B9" w14:textId="77777777" w:rsidR="0098357D" w:rsidRDefault="0098357D" w:rsidP="004710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8DBF377" w14:textId="77777777" w:rsidR="0005283E" w:rsidRDefault="0005283E" w:rsidP="004710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18F1039" w14:textId="77777777" w:rsidR="0005283E" w:rsidRDefault="0005283E" w:rsidP="004710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49DC2E2" w14:textId="77777777" w:rsidR="00ED2EA8" w:rsidRDefault="00ED2EA8" w:rsidP="004710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34A220F" w14:textId="77777777" w:rsidR="00ED2EA8" w:rsidRDefault="00ED2EA8" w:rsidP="004710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E0957A4" w14:textId="77777777" w:rsidR="00ED2EA8" w:rsidRDefault="00ED2EA8" w:rsidP="004710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140345A" w14:textId="77777777" w:rsidR="0098357D" w:rsidRPr="00FF3A82" w:rsidRDefault="0098357D" w:rsidP="0047106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1C407A8" w14:textId="2C487C4B" w:rsidR="00471060" w:rsidRPr="00FF3A82" w:rsidRDefault="0098357D" w:rsidP="00471060">
      <w:pPr>
        <w:widowControl w:val="0"/>
        <w:autoSpaceDE w:val="0"/>
        <w:autoSpaceDN w:val="0"/>
        <w:spacing w:after="0" w:line="240" w:lineRule="auto"/>
        <w:jc w:val="center"/>
        <w:outlineLvl w:val="2"/>
        <w:rPr>
          <w:rFonts w:ascii="Times New Roman" w:eastAsia="Times New Roman" w:hAnsi="Times New Roman" w:cs="Times New Roman"/>
          <w:b/>
          <w:sz w:val="24"/>
          <w:szCs w:val="24"/>
          <w:lang w:eastAsia="ru-RU"/>
        </w:rPr>
      </w:pPr>
      <w:bookmarkStart w:id="3" w:name="P350"/>
      <w:bookmarkEnd w:id="3"/>
      <w:r>
        <w:rPr>
          <w:rFonts w:ascii="Times New Roman" w:eastAsia="Times New Roman" w:hAnsi="Times New Roman" w:cs="Times New Roman"/>
          <w:b/>
          <w:sz w:val="24"/>
          <w:szCs w:val="24"/>
          <w:lang w:eastAsia="ru-RU"/>
        </w:rPr>
        <w:t>V. Форма</w:t>
      </w:r>
      <w:r w:rsidR="00471060" w:rsidRPr="00FF3A82">
        <w:rPr>
          <w:rFonts w:ascii="Times New Roman" w:eastAsia="Times New Roman" w:hAnsi="Times New Roman" w:cs="Times New Roman"/>
          <w:b/>
          <w:sz w:val="24"/>
          <w:szCs w:val="24"/>
          <w:lang w:eastAsia="ru-RU"/>
        </w:rPr>
        <w:t xml:space="preserve"> заявления необходим</w:t>
      </w:r>
      <w:r>
        <w:rPr>
          <w:rFonts w:ascii="Times New Roman" w:eastAsia="Times New Roman" w:hAnsi="Times New Roman" w:cs="Times New Roman"/>
          <w:b/>
          <w:sz w:val="24"/>
          <w:szCs w:val="24"/>
          <w:lang w:eastAsia="ru-RU"/>
        </w:rPr>
        <w:t>ая</w:t>
      </w:r>
    </w:p>
    <w:p w14:paraId="78666D74" w14:textId="77777777" w:rsidR="00471060" w:rsidRPr="00FF3A82" w:rsidRDefault="00471060" w:rsidP="0047106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FF3A82">
        <w:rPr>
          <w:rFonts w:ascii="Times New Roman" w:eastAsia="Times New Roman" w:hAnsi="Times New Roman" w:cs="Times New Roman"/>
          <w:b/>
          <w:sz w:val="24"/>
          <w:szCs w:val="24"/>
          <w:lang w:eastAsia="ru-RU"/>
        </w:rPr>
        <w:t>для предоставления Услуги</w:t>
      </w:r>
    </w:p>
    <w:p w14:paraId="4C1C62DB" w14:textId="4EC57C27" w:rsidR="00102C61" w:rsidRPr="00F10944" w:rsidRDefault="00F10944" w:rsidP="00F10944">
      <w:pPr>
        <w:spacing w:after="0" w:line="240" w:lineRule="auto"/>
        <w:jc w:val="right"/>
        <w:rPr>
          <w:rFonts w:ascii="Times New Roman" w:hAnsi="Times New Roman" w:cs="Times New Roman"/>
          <w:sz w:val="24"/>
          <w:szCs w:val="24"/>
        </w:rPr>
      </w:pPr>
      <w:r w:rsidRPr="00F10944">
        <w:rPr>
          <w:rFonts w:ascii="Times New Roman" w:hAnsi="Times New Roman" w:cs="Times New Roman"/>
          <w:sz w:val="24"/>
          <w:szCs w:val="24"/>
        </w:rPr>
        <w:t>Форма</w:t>
      </w:r>
    </w:p>
    <w:p w14:paraId="34F216DA" w14:textId="77777777" w:rsidR="0098357D" w:rsidRPr="0098357D" w:rsidRDefault="0098357D" w:rsidP="0098357D">
      <w:pPr>
        <w:widowControl w:val="0"/>
        <w:autoSpaceDE w:val="0"/>
        <w:autoSpaceDN w:val="0"/>
        <w:spacing w:after="0" w:line="240" w:lineRule="auto"/>
        <w:jc w:val="both"/>
        <w:rPr>
          <w:rFonts w:ascii="Calibri" w:eastAsia="Times New Roman" w:hAnsi="Calibri" w:cs="Calibri"/>
          <w:szCs w:val="20"/>
          <w:lang w:eastAsia="ru-RU"/>
        </w:rPr>
      </w:pPr>
    </w:p>
    <w:p w14:paraId="46636AD5" w14:textId="77777777" w:rsidR="0098357D" w:rsidRPr="007B2DA4" w:rsidRDefault="0098357D" w:rsidP="0098357D">
      <w:pPr>
        <w:widowControl w:val="0"/>
        <w:autoSpaceDE w:val="0"/>
        <w:autoSpaceDN w:val="0"/>
        <w:spacing w:after="0" w:line="240" w:lineRule="auto"/>
        <w:jc w:val="center"/>
        <w:rPr>
          <w:rFonts w:ascii="Times New Roman" w:eastAsia="Times New Roman" w:hAnsi="Times New Roman" w:cs="Times New Roman"/>
          <w:szCs w:val="20"/>
          <w:lang w:eastAsia="ru-RU"/>
        </w:rPr>
      </w:pPr>
      <w:r w:rsidRPr="007B2DA4">
        <w:rPr>
          <w:rFonts w:ascii="Times New Roman" w:eastAsia="Times New Roman" w:hAnsi="Times New Roman" w:cs="Times New Roman"/>
          <w:szCs w:val="20"/>
          <w:lang w:eastAsia="ru-RU"/>
        </w:rPr>
        <w:t>ФОРМА ЗАЯВЛЕНИЯ НА ПРЕДОСТАВЛЕНИЕ ГОСУДАРСТВЕННОЙ</w:t>
      </w:r>
    </w:p>
    <w:p w14:paraId="49B848A0" w14:textId="420667B7" w:rsidR="008060D3" w:rsidRDefault="008060D3" w:rsidP="00D44EC4">
      <w:pPr>
        <w:widowControl w:val="0"/>
        <w:autoSpaceDE w:val="0"/>
        <w:autoSpaceDN w:val="0"/>
        <w:spacing w:after="0" w:line="240" w:lineRule="auto"/>
        <w:jc w:val="center"/>
        <w:rPr>
          <w:rFonts w:ascii="Times New Roman" w:hAnsi="Times New Roman" w:cs="Times New Roman"/>
        </w:rPr>
      </w:pPr>
      <w:r>
        <w:rPr>
          <w:rFonts w:ascii="Times New Roman" w:eastAsia="Times New Roman" w:hAnsi="Times New Roman" w:cs="Times New Roman"/>
          <w:szCs w:val="20"/>
          <w:lang w:eastAsia="ru-RU"/>
        </w:rPr>
        <w:t xml:space="preserve">УСЛУГИ </w:t>
      </w:r>
      <w:r w:rsidRPr="008060D3">
        <w:rPr>
          <w:rFonts w:ascii="Times New Roman" w:eastAsia="Times New Roman" w:hAnsi="Times New Roman" w:cs="Times New Roman"/>
          <w:szCs w:val="20"/>
          <w:lang w:eastAsia="ru-RU"/>
        </w:rPr>
        <w:t xml:space="preserve">«УСТАНОВЛЕНИЕ ПУБЛИЧНОГО СЕРВИТУТА В ОТНОШЕНИИ ЛЕСНЫХ УЧАСТКОВ, РАСПОЛОЖЕННЫХ </w:t>
      </w:r>
      <w:proofErr w:type="gramStart"/>
      <w:r w:rsidRPr="008060D3">
        <w:rPr>
          <w:rFonts w:ascii="Times New Roman" w:eastAsia="Times New Roman" w:hAnsi="Times New Roman" w:cs="Times New Roman"/>
          <w:szCs w:val="20"/>
          <w:lang w:eastAsia="ru-RU"/>
        </w:rPr>
        <w:t>В  ГРАНИЦАХ</w:t>
      </w:r>
      <w:proofErr w:type="gramEnd"/>
      <w:r w:rsidRPr="008060D3">
        <w:rPr>
          <w:rFonts w:ascii="Times New Roman" w:eastAsia="Times New Roman" w:hAnsi="Times New Roman" w:cs="Times New Roman"/>
          <w:szCs w:val="20"/>
          <w:lang w:eastAsia="ru-RU"/>
        </w:rPr>
        <w:t xml:space="preserve"> ЗЕМЕЛЬ ЛЕСНОГО ФОНДА НА ТЕРРИТОРИИ ЛЕНИНГРАДСКОЙ ОБЛАСТИ, В ЦЕЛЯХ, ПРЕДУСМОТРЕННЫХ СТАТЬЕЙ 39.37 ЗЕМЕЛЬНОГО КОДЕКСА РОССИЙСКОЙ ФЕДЕРАЦИИ»</w:t>
      </w:r>
    </w:p>
    <w:p w14:paraId="17387356" w14:textId="77777777" w:rsidR="008060D3" w:rsidRDefault="008060D3" w:rsidP="00D44EC4">
      <w:pPr>
        <w:widowControl w:val="0"/>
        <w:autoSpaceDE w:val="0"/>
        <w:autoSpaceDN w:val="0"/>
        <w:spacing w:after="0" w:line="240" w:lineRule="auto"/>
        <w:jc w:val="center"/>
        <w:rPr>
          <w:rFonts w:ascii="Times New Roman" w:hAnsi="Times New Roman" w:cs="Times New Roman"/>
        </w:rPr>
      </w:pPr>
    </w:p>
    <w:p w14:paraId="0D318C75" w14:textId="77777777" w:rsidR="00EE2ADD" w:rsidRDefault="00EE2ADD" w:rsidP="00BA1BCF">
      <w:pPr>
        <w:spacing w:after="0" w:line="240" w:lineRule="auto"/>
        <w:jc w:val="center"/>
        <w:rPr>
          <w:rFonts w:ascii="Times New Roman" w:hAnsi="Times New Roman" w:cs="Times New Roman"/>
          <w:b/>
          <w:sz w:val="28"/>
          <w:szCs w:val="28"/>
        </w:rPr>
      </w:pPr>
    </w:p>
    <w:tbl>
      <w:tblPr>
        <w:tblStyle w:val="1"/>
        <w:tblW w:w="9981" w:type="dxa"/>
        <w:tblLayout w:type="fixed"/>
        <w:tblCellMar>
          <w:left w:w="28" w:type="dxa"/>
          <w:right w:w="28" w:type="dxa"/>
        </w:tblCellMar>
        <w:tblLook w:val="01E0" w:firstRow="1" w:lastRow="1" w:firstColumn="1" w:lastColumn="1" w:noHBand="0" w:noVBand="0"/>
      </w:tblPr>
      <w:tblGrid>
        <w:gridCol w:w="560"/>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116"/>
      </w:tblGrid>
      <w:tr w:rsidR="002B0EEB" w:rsidRPr="002B0EEB" w14:paraId="2F23603C" w14:textId="77777777" w:rsidTr="00F17829">
        <w:trPr>
          <w:trHeight w:hRule="exact" w:val="720"/>
        </w:trPr>
        <w:tc>
          <w:tcPr>
            <w:tcW w:w="560" w:type="dxa"/>
            <w:vAlign w:val="center"/>
          </w:tcPr>
          <w:p w14:paraId="553A3EE6" w14:textId="77777777" w:rsidR="002B0EEB" w:rsidRPr="002B0EEB" w:rsidRDefault="002B0EEB" w:rsidP="002B0EEB">
            <w:pPr>
              <w:jc w:val="center"/>
              <w:rPr>
                <w:sz w:val="26"/>
                <w:szCs w:val="26"/>
              </w:rPr>
            </w:pPr>
          </w:p>
        </w:tc>
        <w:tc>
          <w:tcPr>
            <w:tcW w:w="9421" w:type="dxa"/>
            <w:gridSpan w:val="21"/>
            <w:vAlign w:val="center"/>
          </w:tcPr>
          <w:p w14:paraId="368BE029" w14:textId="77777777" w:rsidR="002B0EEB" w:rsidRPr="002B0EEB" w:rsidRDefault="002B0EEB" w:rsidP="002B0EEB">
            <w:pPr>
              <w:jc w:val="center"/>
              <w:rPr>
                <w:b/>
                <w:sz w:val="26"/>
                <w:szCs w:val="26"/>
              </w:rPr>
            </w:pPr>
            <w:r w:rsidRPr="002B0EEB">
              <w:rPr>
                <w:b/>
                <w:sz w:val="26"/>
                <w:szCs w:val="26"/>
              </w:rPr>
              <w:t>Ходатайство об установлении публичного сервитута</w:t>
            </w:r>
          </w:p>
        </w:tc>
      </w:tr>
      <w:tr w:rsidR="002B0EEB" w:rsidRPr="002B0EEB" w14:paraId="30BB3CF1" w14:textId="77777777" w:rsidTr="00F17829">
        <w:tc>
          <w:tcPr>
            <w:tcW w:w="560" w:type="dxa"/>
            <w:vMerge w:val="restart"/>
          </w:tcPr>
          <w:p w14:paraId="7B2FA161" w14:textId="77777777" w:rsidR="002B0EEB" w:rsidRPr="002B0EEB" w:rsidRDefault="002B0EEB" w:rsidP="002B0EEB">
            <w:pPr>
              <w:jc w:val="center"/>
              <w:rPr>
                <w:sz w:val="24"/>
                <w:szCs w:val="24"/>
              </w:rPr>
            </w:pPr>
            <w:r w:rsidRPr="002B0EEB">
              <w:rPr>
                <w:sz w:val="24"/>
                <w:szCs w:val="24"/>
              </w:rPr>
              <w:t>1</w:t>
            </w:r>
          </w:p>
        </w:tc>
        <w:tc>
          <w:tcPr>
            <w:tcW w:w="1140" w:type="dxa"/>
            <w:gridSpan w:val="2"/>
            <w:tcBorders>
              <w:bottom w:val="nil"/>
              <w:right w:val="nil"/>
            </w:tcBorders>
            <w:vAlign w:val="bottom"/>
          </w:tcPr>
          <w:p w14:paraId="6D4F004B" w14:textId="77777777" w:rsidR="002B0EEB" w:rsidRPr="002B0EEB" w:rsidRDefault="002B0EEB" w:rsidP="002B0EEB">
            <w:pPr>
              <w:rPr>
                <w:sz w:val="24"/>
                <w:szCs w:val="24"/>
              </w:rPr>
            </w:pPr>
          </w:p>
        </w:tc>
        <w:tc>
          <w:tcPr>
            <w:tcW w:w="7144" w:type="dxa"/>
            <w:gridSpan w:val="16"/>
            <w:tcBorders>
              <w:left w:val="nil"/>
              <w:right w:val="nil"/>
            </w:tcBorders>
            <w:vAlign w:val="bottom"/>
          </w:tcPr>
          <w:p w14:paraId="0ACB3968" w14:textId="77777777" w:rsidR="002B0EEB" w:rsidRPr="002B0EEB" w:rsidRDefault="002B0EEB" w:rsidP="002B0EEB">
            <w:pPr>
              <w:jc w:val="center"/>
              <w:rPr>
                <w:sz w:val="24"/>
                <w:szCs w:val="24"/>
              </w:rPr>
            </w:pPr>
          </w:p>
        </w:tc>
        <w:tc>
          <w:tcPr>
            <w:tcW w:w="1137" w:type="dxa"/>
            <w:gridSpan w:val="3"/>
            <w:tcBorders>
              <w:left w:val="nil"/>
              <w:bottom w:val="nil"/>
            </w:tcBorders>
            <w:vAlign w:val="bottom"/>
          </w:tcPr>
          <w:p w14:paraId="3165FD82" w14:textId="77777777" w:rsidR="002B0EEB" w:rsidRPr="002B0EEB" w:rsidRDefault="002B0EEB" w:rsidP="002B0EEB">
            <w:pPr>
              <w:rPr>
                <w:sz w:val="24"/>
                <w:szCs w:val="24"/>
              </w:rPr>
            </w:pPr>
          </w:p>
        </w:tc>
      </w:tr>
      <w:tr w:rsidR="002B0EEB" w:rsidRPr="002B0EEB" w14:paraId="54DD06E4" w14:textId="77777777" w:rsidTr="00F17829">
        <w:tc>
          <w:tcPr>
            <w:tcW w:w="560" w:type="dxa"/>
            <w:vMerge/>
          </w:tcPr>
          <w:p w14:paraId="1A1DC5CA" w14:textId="77777777" w:rsidR="002B0EEB" w:rsidRPr="002B0EEB" w:rsidRDefault="002B0EEB" w:rsidP="002B0EEB">
            <w:pPr>
              <w:jc w:val="center"/>
              <w:rPr>
                <w:sz w:val="24"/>
                <w:szCs w:val="24"/>
              </w:rPr>
            </w:pPr>
          </w:p>
        </w:tc>
        <w:tc>
          <w:tcPr>
            <w:tcW w:w="9421" w:type="dxa"/>
            <w:gridSpan w:val="21"/>
            <w:tcBorders>
              <w:top w:val="nil"/>
            </w:tcBorders>
          </w:tcPr>
          <w:p w14:paraId="0339A0DE" w14:textId="77777777" w:rsidR="002B0EEB" w:rsidRPr="002B0EEB" w:rsidRDefault="002B0EEB" w:rsidP="002B0EEB">
            <w:pPr>
              <w:jc w:val="center"/>
              <w:rPr>
                <w:sz w:val="24"/>
                <w:szCs w:val="24"/>
              </w:rPr>
            </w:pPr>
            <w:r w:rsidRPr="002B0EEB">
              <w:t>(наименование органа, принимающего решение об установлении публичного сервитута)</w:t>
            </w:r>
          </w:p>
        </w:tc>
      </w:tr>
      <w:tr w:rsidR="002B0EEB" w:rsidRPr="002B0EEB" w14:paraId="289A1DE3" w14:textId="77777777" w:rsidTr="00F17829">
        <w:tc>
          <w:tcPr>
            <w:tcW w:w="560" w:type="dxa"/>
          </w:tcPr>
          <w:p w14:paraId="3E5E330B" w14:textId="77777777" w:rsidR="002B0EEB" w:rsidRPr="002B0EEB" w:rsidRDefault="002B0EEB" w:rsidP="002B0EEB">
            <w:pPr>
              <w:jc w:val="center"/>
              <w:rPr>
                <w:sz w:val="24"/>
                <w:szCs w:val="24"/>
              </w:rPr>
            </w:pPr>
            <w:r w:rsidRPr="002B0EEB">
              <w:rPr>
                <w:sz w:val="24"/>
                <w:szCs w:val="24"/>
              </w:rPr>
              <w:t>2</w:t>
            </w:r>
          </w:p>
        </w:tc>
        <w:tc>
          <w:tcPr>
            <w:tcW w:w="9421" w:type="dxa"/>
            <w:gridSpan w:val="21"/>
          </w:tcPr>
          <w:p w14:paraId="3ED91226" w14:textId="77777777" w:rsidR="002B0EEB" w:rsidRPr="002B0EEB" w:rsidRDefault="002B0EEB" w:rsidP="002B0EEB">
            <w:pPr>
              <w:jc w:val="center"/>
              <w:rPr>
                <w:sz w:val="24"/>
                <w:szCs w:val="24"/>
              </w:rPr>
            </w:pPr>
            <w:r w:rsidRPr="002B0EEB">
              <w:rPr>
                <w:sz w:val="24"/>
                <w:szCs w:val="24"/>
              </w:rPr>
              <w:t>Сведения о лице, представившем ходатайство об установлении публичного сервитута (далее – заявитель):</w:t>
            </w:r>
          </w:p>
        </w:tc>
      </w:tr>
      <w:tr w:rsidR="002B0EEB" w:rsidRPr="002B0EEB" w14:paraId="1D11E7FF" w14:textId="77777777" w:rsidTr="00F17829">
        <w:tc>
          <w:tcPr>
            <w:tcW w:w="560" w:type="dxa"/>
          </w:tcPr>
          <w:p w14:paraId="3B795E63" w14:textId="77777777" w:rsidR="002B0EEB" w:rsidRPr="002B0EEB" w:rsidRDefault="002B0EEB" w:rsidP="002B0EEB">
            <w:pPr>
              <w:jc w:val="center"/>
              <w:rPr>
                <w:sz w:val="24"/>
                <w:szCs w:val="24"/>
              </w:rPr>
            </w:pPr>
            <w:r w:rsidRPr="002B0EEB">
              <w:rPr>
                <w:sz w:val="24"/>
                <w:szCs w:val="24"/>
              </w:rPr>
              <w:t>2.1</w:t>
            </w:r>
          </w:p>
        </w:tc>
        <w:tc>
          <w:tcPr>
            <w:tcW w:w="2954" w:type="dxa"/>
            <w:gridSpan w:val="5"/>
          </w:tcPr>
          <w:p w14:paraId="3A26DC66" w14:textId="77777777" w:rsidR="002B0EEB" w:rsidRPr="002B0EEB" w:rsidRDefault="002B0EEB" w:rsidP="002B0EEB">
            <w:pPr>
              <w:jc w:val="center"/>
              <w:rPr>
                <w:sz w:val="24"/>
                <w:szCs w:val="24"/>
              </w:rPr>
            </w:pPr>
            <w:r w:rsidRPr="002B0EEB">
              <w:rPr>
                <w:sz w:val="24"/>
                <w:szCs w:val="24"/>
              </w:rPr>
              <w:t>Полное наименование</w:t>
            </w:r>
          </w:p>
        </w:tc>
        <w:tc>
          <w:tcPr>
            <w:tcW w:w="6467" w:type="dxa"/>
            <w:gridSpan w:val="16"/>
          </w:tcPr>
          <w:p w14:paraId="7FE20620" w14:textId="77777777" w:rsidR="002B0EEB" w:rsidRPr="002B0EEB" w:rsidRDefault="002B0EEB" w:rsidP="002B0EEB">
            <w:pPr>
              <w:ind w:left="57" w:right="57"/>
              <w:rPr>
                <w:sz w:val="24"/>
                <w:szCs w:val="24"/>
              </w:rPr>
            </w:pPr>
          </w:p>
        </w:tc>
      </w:tr>
      <w:tr w:rsidR="002B0EEB" w:rsidRPr="002B0EEB" w14:paraId="75C9A73B" w14:textId="77777777" w:rsidTr="00F17829">
        <w:tc>
          <w:tcPr>
            <w:tcW w:w="560" w:type="dxa"/>
          </w:tcPr>
          <w:p w14:paraId="52FDEA8B" w14:textId="77777777" w:rsidR="002B0EEB" w:rsidRPr="002B0EEB" w:rsidRDefault="002B0EEB" w:rsidP="002B0EEB">
            <w:pPr>
              <w:jc w:val="center"/>
              <w:rPr>
                <w:sz w:val="24"/>
                <w:szCs w:val="24"/>
              </w:rPr>
            </w:pPr>
            <w:r w:rsidRPr="002B0EEB">
              <w:rPr>
                <w:sz w:val="24"/>
                <w:szCs w:val="24"/>
              </w:rPr>
              <w:t>2.2</w:t>
            </w:r>
          </w:p>
        </w:tc>
        <w:tc>
          <w:tcPr>
            <w:tcW w:w="2954" w:type="dxa"/>
            <w:gridSpan w:val="5"/>
          </w:tcPr>
          <w:p w14:paraId="721BA638" w14:textId="7000E9F5" w:rsidR="002B0EEB" w:rsidRPr="002B0EEB" w:rsidRDefault="002B0EEB" w:rsidP="00773CF5">
            <w:pPr>
              <w:jc w:val="center"/>
              <w:rPr>
                <w:sz w:val="24"/>
                <w:szCs w:val="24"/>
              </w:rPr>
            </w:pPr>
            <w:r w:rsidRPr="002B0EEB">
              <w:rPr>
                <w:sz w:val="24"/>
                <w:szCs w:val="24"/>
              </w:rPr>
              <w:t>Сокращенное наименование</w:t>
            </w:r>
            <w:r w:rsidRPr="002B0EEB">
              <w:rPr>
                <w:sz w:val="24"/>
                <w:szCs w:val="24"/>
              </w:rPr>
              <w:br/>
            </w:r>
          </w:p>
        </w:tc>
        <w:tc>
          <w:tcPr>
            <w:tcW w:w="6467" w:type="dxa"/>
            <w:gridSpan w:val="16"/>
          </w:tcPr>
          <w:p w14:paraId="29C49660" w14:textId="77777777" w:rsidR="002B0EEB" w:rsidRPr="002B0EEB" w:rsidRDefault="002B0EEB" w:rsidP="002B0EEB">
            <w:pPr>
              <w:ind w:left="57" w:right="57"/>
              <w:rPr>
                <w:sz w:val="24"/>
                <w:szCs w:val="24"/>
              </w:rPr>
            </w:pPr>
          </w:p>
        </w:tc>
      </w:tr>
      <w:tr w:rsidR="002B0EEB" w:rsidRPr="002B0EEB" w14:paraId="6FB776F1" w14:textId="77777777" w:rsidTr="00F17829">
        <w:tc>
          <w:tcPr>
            <w:tcW w:w="560" w:type="dxa"/>
          </w:tcPr>
          <w:p w14:paraId="542171C7" w14:textId="77777777" w:rsidR="002B0EEB" w:rsidRPr="002B0EEB" w:rsidRDefault="002B0EEB" w:rsidP="002B0EEB">
            <w:pPr>
              <w:jc w:val="center"/>
              <w:rPr>
                <w:sz w:val="24"/>
                <w:szCs w:val="24"/>
              </w:rPr>
            </w:pPr>
            <w:r w:rsidRPr="002B0EEB">
              <w:rPr>
                <w:sz w:val="24"/>
                <w:szCs w:val="24"/>
              </w:rPr>
              <w:t>2.3</w:t>
            </w:r>
          </w:p>
        </w:tc>
        <w:tc>
          <w:tcPr>
            <w:tcW w:w="2954" w:type="dxa"/>
            <w:gridSpan w:val="5"/>
          </w:tcPr>
          <w:p w14:paraId="2216B623" w14:textId="77777777" w:rsidR="002B0EEB" w:rsidRPr="002B0EEB" w:rsidRDefault="002B0EEB" w:rsidP="002B0EEB">
            <w:pPr>
              <w:jc w:val="center"/>
              <w:rPr>
                <w:sz w:val="24"/>
                <w:szCs w:val="24"/>
              </w:rPr>
            </w:pPr>
            <w:r w:rsidRPr="002B0EEB">
              <w:rPr>
                <w:sz w:val="24"/>
                <w:szCs w:val="24"/>
              </w:rPr>
              <w:t>Организационно-правовая форма</w:t>
            </w:r>
          </w:p>
        </w:tc>
        <w:tc>
          <w:tcPr>
            <w:tcW w:w="6467" w:type="dxa"/>
            <w:gridSpan w:val="16"/>
          </w:tcPr>
          <w:p w14:paraId="5C562432" w14:textId="77777777" w:rsidR="002B0EEB" w:rsidRPr="002B0EEB" w:rsidRDefault="002B0EEB" w:rsidP="002B0EEB">
            <w:pPr>
              <w:ind w:left="57" w:right="57"/>
              <w:rPr>
                <w:sz w:val="24"/>
                <w:szCs w:val="24"/>
              </w:rPr>
            </w:pPr>
          </w:p>
        </w:tc>
      </w:tr>
      <w:tr w:rsidR="002B0EEB" w:rsidRPr="002B0EEB" w14:paraId="01E59656" w14:textId="77777777" w:rsidTr="00F17829">
        <w:tc>
          <w:tcPr>
            <w:tcW w:w="560" w:type="dxa"/>
          </w:tcPr>
          <w:p w14:paraId="6C5AE127" w14:textId="77777777" w:rsidR="002B0EEB" w:rsidRPr="002B0EEB" w:rsidRDefault="002B0EEB" w:rsidP="002B0EEB">
            <w:pPr>
              <w:jc w:val="center"/>
              <w:rPr>
                <w:sz w:val="24"/>
                <w:szCs w:val="24"/>
              </w:rPr>
            </w:pPr>
            <w:r w:rsidRPr="002B0EEB">
              <w:rPr>
                <w:sz w:val="24"/>
                <w:szCs w:val="24"/>
              </w:rPr>
              <w:t>2.4</w:t>
            </w:r>
          </w:p>
        </w:tc>
        <w:tc>
          <w:tcPr>
            <w:tcW w:w="2954" w:type="dxa"/>
            <w:gridSpan w:val="5"/>
          </w:tcPr>
          <w:p w14:paraId="757C7AB1" w14:textId="77777777" w:rsidR="002B0EEB" w:rsidRPr="002B0EEB" w:rsidRDefault="002B0EEB" w:rsidP="002B0EEB">
            <w:pPr>
              <w:jc w:val="center"/>
              <w:rPr>
                <w:sz w:val="24"/>
                <w:szCs w:val="24"/>
              </w:rPr>
            </w:pPr>
            <w:r w:rsidRPr="002B0EEB">
              <w:rPr>
                <w:sz w:val="24"/>
                <w:szCs w:val="24"/>
              </w:rPr>
              <w:t>Почтовый адрес (индекс, субъект Российской Федерации, населенный пункт, улица, дом)</w:t>
            </w:r>
          </w:p>
        </w:tc>
        <w:tc>
          <w:tcPr>
            <w:tcW w:w="6467" w:type="dxa"/>
            <w:gridSpan w:val="16"/>
          </w:tcPr>
          <w:p w14:paraId="437BDD4C" w14:textId="77777777" w:rsidR="002B0EEB" w:rsidRPr="002B0EEB" w:rsidRDefault="002B0EEB" w:rsidP="002B0EEB">
            <w:pPr>
              <w:ind w:left="57" w:right="57"/>
              <w:rPr>
                <w:sz w:val="24"/>
                <w:szCs w:val="24"/>
              </w:rPr>
            </w:pPr>
          </w:p>
        </w:tc>
      </w:tr>
      <w:tr w:rsidR="002B0EEB" w:rsidRPr="002B0EEB" w14:paraId="56542A1C" w14:textId="77777777" w:rsidTr="00F17829">
        <w:tc>
          <w:tcPr>
            <w:tcW w:w="560" w:type="dxa"/>
          </w:tcPr>
          <w:p w14:paraId="5FC52008" w14:textId="77777777" w:rsidR="002B0EEB" w:rsidRPr="002B0EEB" w:rsidRDefault="002B0EEB" w:rsidP="002B0EEB">
            <w:pPr>
              <w:jc w:val="center"/>
              <w:rPr>
                <w:sz w:val="24"/>
                <w:szCs w:val="24"/>
              </w:rPr>
            </w:pPr>
            <w:r w:rsidRPr="002B0EEB">
              <w:rPr>
                <w:sz w:val="24"/>
                <w:szCs w:val="24"/>
              </w:rPr>
              <w:t>2.5</w:t>
            </w:r>
          </w:p>
        </w:tc>
        <w:tc>
          <w:tcPr>
            <w:tcW w:w="2954" w:type="dxa"/>
            <w:gridSpan w:val="5"/>
          </w:tcPr>
          <w:p w14:paraId="286AB4FE" w14:textId="77777777" w:rsidR="002B0EEB" w:rsidRPr="002B0EEB" w:rsidRDefault="002B0EEB" w:rsidP="002B0EEB">
            <w:pPr>
              <w:jc w:val="center"/>
              <w:rPr>
                <w:sz w:val="24"/>
                <w:szCs w:val="24"/>
              </w:rPr>
            </w:pPr>
            <w:r w:rsidRPr="002B0EEB">
              <w:rPr>
                <w:sz w:val="24"/>
                <w:szCs w:val="24"/>
              </w:rPr>
              <w:t>Адрес электронной почты</w:t>
            </w:r>
          </w:p>
        </w:tc>
        <w:tc>
          <w:tcPr>
            <w:tcW w:w="6467" w:type="dxa"/>
            <w:gridSpan w:val="16"/>
          </w:tcPr>
          <w:p w14:paraId="20AE35D7" w14:textId="77777777" w:rsidR="002B0EEB" w:rsidRPr="002B0EEB" w:rsidRDefault="002B0EEB" w:rsidP="002B0EEB">
            <w:pPr>
              <w:ind w:left="57" w:right="57"/>
              <w:rPr>
                <w:sz w:val="24"/>
                <w:szCs w:val="24"/>
              </w:rPr>
            </w:pPr>
          </w:p>
        </w:tc>
      </w:tr>
      <w:tr w:rsidR="002B0EEB" w:rsidRPr="002B0EEB" w14:paraId="7360E42A" w14:textId="77777777" w:rsidTr="00F17829">
        <w:tc>
          <w:tcPr>
            <w:tcW w:w="560" w:type="dxa"/>
          </w:tcPr>
          <w:p w14:paraId="75E04611" w14:textId="77777777" w:rsidR="002B0EEB" w:rsidRPr="002B0EEB" w:rsidRDefault="002B0EEB" w:rsidP="002B0EEB">
            <w:pPr>
              <w:jc w:val="center"/>
              <w:rPr>
                <w:sz w:val="24"/>
                <w:szCs w:val="24"/>
              </w:rPr>
            </w:pPr>
            <w:r w:rsidRPr="002B0EEB">
              <w:rPr>
                <w:sz w:val="24"/>
                <w:szCs w:val="24"/>
              </w:rPr>
              <w:t>2.6</w:t>
            </w:r>
          </w:p>
        </w:tc>
        <w:tc>
          <w:tcPr>
            <w:tcW w:w="2954" w:type="dxa"/>
            <w:gridSpan w:val="5"/>
          </w:tcPr>
          <w:p w14:paraId="37ECE879" w14:textId="77777777" w:rsidR="002B0EEB" w:rsidRPr="002B0EEB" w:rsidRDefault="002B0EEB" w:rsidP="002B0EEB">
            <w:pPr>
              <w:jc w:val="center"/>
              <w:rPr>
                <w:sz w:val="24"/>
                <w:szCs w:val="24"/>
              </w:rPr>
            </w:pPr>
            <w:r w:rsidRPr="002B0EEB">
              <w:rPr>
                <w:sz w:val="24"/>
                <w:szCs w:val="24"/>
              </w:rPr>
              <w:t>ОГРН</w:t>
            </w:r>
          </w:p>
        </w:tc>
        <w:tc>
          <w:tcPr>
            <w:tcW w:w="6467" w:type="dxa"/>
            <w:gridSpan w:val="16"/>
          </w:tcPr>
          <w:p w14:paraId="169F2BD2" w14:textId="77777777" w:rsidR="002B0EEB" w:rsidRPr="002B0EEB" w:rsidRDefault="002B0EEB" w:rsidP="002B0EEB">
            <w:pPr>
              <w:ind w:left="57" w:right="57"/>
              <w:rPr>
                <w:sz w:val="24"/>
                <w:szCs w:val="24"/>
              </w:rPr>
            </w:pPr>
          </w:p>
        </w:tc>
      </w:tr>
      <w:tr w:rsidR="002B0EEB" w:rsidRPr="002B0EEB" w14:paraId="13B250B2" w14:textId="77777777" w:rsidTr="00F17829">
        <w:tc>
          <w:tcPr>
            <w:tcW w:w="560" w:type="dxa"/>
          </w:tcPr>
          <w:p w14:paraId="671E0708" w14:textId="77777777" w:rsidR="002B0EEB" w:rsidRPr="002B0EEB" w:rsidRDefault="002B0EEB" w:rsidP="002B0EEB">
            <w:pPr>
              <w:jc w:val="center"/>
              <w:rPr>
                <w:sz w:val="24"/>
                <w:szCs w:val="24"/>
              </w:rPr>
            </w:pPr>
            <w:r w:rsidRPr="002B0EEB">
              <w:rPr>
                <w:sz w:val="24"/>
                <w:szCs w:val="24"/>
              </w:rPr>
              <w:t>2.7</w:t>
            </w:r>
          </w:p>
        </w:tc>
        <w:tc>
          <w:tcPr>
            <w:tcW w:w="2954" w:type="dxa"/>
            <w:gridSpan w:val="5"/>
          </w:tcPr>
          <w:p w14:paraId="0600ADC7" w14:textId="77777777" w:rsidR="002B0EEB" w:rsidRPr="002B0EEB" w:rsidRDefault="002B0EEB" w:rsidP="002B0EEB">
            <w:pPr>
              <w:jc w:val="center"/>
              <w:rPr>
                <w:sz w:val="24"/>
                <w:szCs w:val="24"/>
              </w:rPr>
            </w:pPr>
            <w:r w:rsidRPr="002B0EEB">
              <w:rPr>
                <w:sz w:val="24"/>
                <w:szCs w:val="24"/>
              </w:rPr>
              <w:t>ИНН</w:t>
            </w:r>
          </w:p>
        </w:tc>
        <w:tc>
          <w:tcPr>
            <w:tcW w:w="6467" w:type="dxa"/>
            <w:gridSpan w:val="16"/>
          </w:tcPr>
          <w:p w14:paraId="63176609" w14:textId="77777777" w:rsidR="002B0EEB" w:rsidRPr="002B0EEB" w:rsidRDefault="002B0EEB" w:rsidP="002B0EEB">
            <w:pPr>
              <w:ind w:left="57" w:right="57"/>
              <w:rPr>
                <w:sz w:val="24"/>
                <w:szCs w:val="24"/>
              </w:rPr>
            </w:pPr>
          </w:p>
        </w:tc>
      </w:tr>
      <w:tr w:rsidR="002B0EEB" w:rsidRPr="002B0EEB" w14:paraId="239B8B53" w14:textId="77777777" w:rsidTr="00F17829">
        <w:tc>
          <w:tcPr>
            <w:tcW w:w="560" w:type="dxa"/>
          </w:tcPr>
          <w:p w14:paraId="3ACE85F2" w14:textId="77777777" w:rsidR="002B0EEB" w:rsidRPr="002B0EEB" w:rsidRDefault="002B0EEB" w:rsidP="002B0EEB">
            <w:pPr>
              <w:jc w:val="center"/>
              <w:rPr>
                <w:sz w:val="24"/>
                <w:szCs w:val="24"/>
              </w:rPr>
            </w:pPr>
            <w:r w:rsidRPr="002B0EEB">
              <w:rPr>
                <w:sz w:val="24"/>
                <w:szCs w:val="24"/>
              </w:rPr>
              <w:t>3</w:t>
            </w:r>
          </w:p>
        </w:tc>
        <w:tc>
          <w:tcPr>
            <w:tcW w:w="9421" w:type="dxa"/>
            <w:gridSpan w:val="21"/>
          </w:tcPr>
          <w:p w14:paraId="1FF5611E" w14:textId="77777777" w:rsidR="002B0EEB" w:rsidRPr="002B0EEB" w:rsidRDefault="002B0EEB" w:rsidP="002B0EEB">
            <w:pPr>
              <w:jc w:val="center"/>
              <w:rPr>
                <w:sz w:val="24"/>
                <w:szCs w:val="24"/>
              </w:rPr>
            </w:pPr>
            <w:r w:rsidRPr="002B0EEB">
              <w:rPr>
                <w:sz w:val="24"/>
                <w:szCs w:val="24"/>
              </w:rPr>
              <w:t>Сведения о представителе заявителя:</w:t>
            </w:r>
          </w:p>
        </w:tc>
      </w:tr>
      <w:tr w:rsidR="002B0EEB" w:rsidRPr="002B0EEB" w14:paraId="0063A8B6" w14:textId="77777777" w:rsidTr="00F17829">
        <w:tc>
          <w:tcPr>
            <w:tcW w:w="560" w:type="dxa"/>
            <w:vMerge w:val="restart"/>
          </w:tcPr>
          <w:p w14:paraId="213CB74F" w14:textId="77777777" w:rsidR="002B0EEB" w:rsidRPr="002B0EEB" w:rsidRDefault="002B0EEB" w:rsidP="002B0EEB">
            <w:pPr>
              <w:jc w:val="center"/>
              <w:rPr>
                <w:sz w:val="24"/>
                <w:szCs w:val="24"/>
              </w:rPr>
            </w:pPr>
            <w:r w:rsidRPr="002B0EEB">
              <w:rPr>
                <w:sz w:val="24"/>
                <w:szCs w:val="24"/>
              </w:rPr>
              <w:t>3.1</w:t>
            </w:r>
          </w:p>
        </w:tc>
        <w:tc>
          <w:tcPr>
            <w:tcW w:w="2954" w:type="dxa"/>
            <w:gridSpan w:val="5"/>
          </w:tcPr>
          <w:p w14:paraId="31512878" w14:textId="77777777" w:rsidR="002B0EEB" w:rsidRPr="002B0EEB" w:rsidRDefault="002B0EEB" w:rsidP="002B0EEB">
            <w:pPr>
              <w:jc w:val="center"/>
              <w:rPr>
                <w:sz w:val="24"/>
                <w:szCs w:val="24"/>
              </w:rPr>
            </w:pPr>
            <w:r w:rsidRPr="002B0EEB">
              <w:rPr>
                <w:sz w:val="24"/>
                <w:szCs w:val="24"/>
              </w:rPr>
              <w:t>Фамилия</w:t>
            </w:r>
          </w:p>
        </w:tc>
        <w:tc>
          <w:tcPr>
            <w:tcW w:w="6467" w:type="dxa"/>
            <w:gridSpan w:val="16"/>
          </w:tcPr>
          <w:p w14:paraId="118A441C" w14:textId="77777777" w:rsidR="002B0EEB" w:rsidRPr="002B0EEB" w:rsidRDefault="002B0EEB" w:rsidP="002B0EEB">
            <w:pPr>
              <w:ind w:left="57" w:right="57"/>
              <w:rPr>
                <w:sz w:val="24"/>
                <w:szCs w:val="24"/>
              </w:rPr>
            </w:pPr>
          </w:p>
        </w:tc>
      </w:tr>
      <w:tr w:rsidR="002B0EEB" w:rsidRPr="002B0EEB" w14:paraId="52A72D95" w14:textId="77777777" w:rsidTr="00F17829">
        <w:tc>
          <w:tcPr>
            <w:tcW w:w="560" w:type="dxa"/>
            <w:vMerge/>
          </w:tcPr>
          <w:p w14:paraId="0A4C0CFC" w14:textId="77777777" w:rsidR="002B0EEB" w:rsidRPr="002B0EEB" w:rsidRDefault="002B0EEB" w:rsidP="002B0EEB">
            <w:pPr>
              <w:jc w:val="center"/>
              <w:rPr>
                <w:sz w:val="24"/>
                <w:szCs w:val="24"/>
              </w:rPr>
            </w:pPr>
          </w:p>
        </w:tc>
        <w:tc>
          <w:tcPr>
            <w:tcW w:w="2954" w:type="dxa"/>
            <w:gridSpan w:val="5"/>
          </w:tcPr>
          <w:p w14:paraId="229AE23D" w14:textId="77777777" w:rsidR="002B0EEB" w:rsidRPr="002B0EEB" w:rsidRDefault="002B0EEB" w:rsidP="002B0EEB">
            <w:pPr>
              <w:jc w:val="center"/>
              <w:rPr>
                <w:sz w:val="24"/>
                <w:szCs w:val="24"/>
              </w:rPr>
            </w:pPr>
            <w:r w:rsidRPr="002B0EEB">
              <w:rPr>
                <w:sz w:val="24"/>
                <w:szCs w:val="24"/>
              </w:rPr>
              <w:t>Имя</w:t>
            </w:r>
          </w:p>
        </w:tc>
        <w:tc>
          <w:tcPr>
            <w:tcW w:w="6467" w:type="dxa"/>
            <w:gridSpan w:val="16"/>
          </w:tcPr>
          <w:p w14:paraId="2AE5F2FA" w14:textId="77777777" w:rsidR="002B0EEB" w:rsidRPr="002B0EEB" w:rsidRDefault="002B0EEB" w:rsidP="002B0EEB">
            <w:pPr>
              <w:ind w:left="57" w:right="57"/>
              <w:rPr>
                <w:sz w:val="24"/>
                <w:szCs w:val="24"/>
              </w:rPr>
            </w:pPr>
          </w:p>
        </w:tc>
      </w:tr>
      <w:tr w:rsidR="002B0EEB" w:rsidRPr="002B0EEB" w14:paraId="2954EE94" w14:textId="77777777" w:rsidTr="00F17829">
        <w:tc>
          <w:tcPr>
            <w:tcW w:w="560" w:type="dxa"/>
            <w:vMerge/>
          </w:tcPr>
          <w:p w14:paraId="728C9DA2" w14:textId="77777777" w:rsidR="002B0EEB" w:rsidRPr="002B0EEB" w:rsidRDefault="002B0EEB" w:rsidP="002B0EEB">
            <w:pPr>
              <w:jc w:val="center"/>
              <w:rPr>
                <w:sz w:val="24"/>
                <w:szCs w:val="24"/>
              </w:rPr>
            </w:pPr>
          </w:p>
        </w:tc>
        <w:tc>
          <w:tcPr>
            <w:tcW w:w="2954" w:type="dxa"/>
            <w:gridSpan w:val="5"/>
          </w:tcPr>
          <w:p w14:paraId="1788329C" w14:textId="4EA02ABB" w:rsidR="002B0EEB" w:rsidRPr="002B0EEB" w:rsidRDefault="002B0EEB" w:rsidP="00773CF5">
            <w:pPr>
              <w:jc w:val="center"/>
              <w:rPr>
                <w:sz w:val="24"/>
                <w:szCs w:val="24"/>
              </w:rPr>
            </w:pPr>
            <w:r w:rsidRPr="002B0EEB">
              <w:rPr>
                <w:sz w:val="24"/>
                <w:szCs w:val="24"/>
              </w:rPr>
              <w:t xml:space="preserve">Отчество </w:t>
            </w:r>
            <w:bookmarkStart w:id="4" w:name="_GoBack"/>
            <w:bookmarkEnd w:id="4"/>
          </w:p>
        </w:tc>
        <w:tc>
          <w:tcPr>
            <w:tcW w:w="6467" w:type="dxa"/>
            <w:gridSpan w:val="16"/>
          </w:tcPr>
          <w:p w14:paraId="5F0A4DBB" w14:textId="77777777" w:rsidR="002B0EEB" w:rsidRPr="002B0EEB" w:rsidRDefault="002B0EEB" w:rsidP="002B0EEB">
            <w:pPr>
              <w:ind w:left="57" w:right="57"/>
              <w:rPr>
                <w:sz w:val="24"/>
                <w:szCs w:val="24"/>
              </w:rPr>
            </w:pPr>
          </w:p>
        </w:tc>
      </w:tr>
      <w:tr w:rsidR="002B0EEB" w:rsidRPr="002B0EEB" w14:paraId="1665C2BA" w14:textId="77777777" w:rsidTr="00F17829">
        <w:tc>
          <w:tcPr>
            <w:tcW w:w="560" w:type="dxa"/>
          </w:tcPr>
          <w:p w14:paraId="3A516FF8" w14:textId="77777777" w:rsidR="002B0EEB" w:rsidRPr="002B0EEB" w:rsidRDefault="002B0EEB" w:rsidP="002B0EEB">
            <w:pPr>
              <w:jc w:val="center"/>
              <w:rPr>
                <w:sz w:val="24"/>
                <w:szCs w:val="24"/>
              </w:rPr>
            </w:pPr>
            <w:r w:rsidRPr="002B0EEB">
              <w:rPr>
                <w:sz w:val="24"/>
                <w:szCs w:val="24"/>
              </w:rPr>
              <w:t>3.2</w:t>
            </w:r>
          </w:p>
        </w:tc>
        <w:tc>
          <w:tcPr>
            <w:tcW w:w="2954" w:type="dxa"/>
            <w:gridSpan w:val="5"/>
          </w:tcPr>
          <w:p w14:paraId="61414C84" w14:textId="6E1C4C18" w:rsidR="002B0EEB" w:rsidRPr="002B0EEB" w:rsidRDefault="002B0EEB" w:rsidP="00773CF5">
            <w:pPr>
              <w:jc w:val="center"/>
              <w:rPr>
                <w:sz w:val="24"/>
                <w:szCs w:val="24"/>
              </w:rPr>
            </w:pPr>
            <w:r w:rsidRPr="002B0EEB">
              <w:rPr>
                <w:sz w:val="24"/>
                <w:szCs w:val="24"/>
              </w:rPr>
              <w:t xml:space="preserve">Адрес электронной почты </w:t>
            </w:r>
          </w:p>
        </w:tc>
        <w:tc>
          <w:tcPr>
            <w:tcW w:w="6467" w:type="dxa"/>
            <w:gridSpan w:val="16"/>
          </w:tcPr>
          <w:p w14:paraId="21215279" w14:textId="77777777" w:rsidR="002B0EEB" w:rsidRPr="002B0EEB" w:rsidRDefault="002B0EEB" w:rsidP="002B0EEB">
            <w:pPr>
              <w:ind w:left="57" w:right="57"/>
              <w:rPr>
                <w:sz w:val="24"/>
                <w:szCs w:val="24"/>
              </w:rPr>
            </w:pPr>
          </w:p>
        </w:tc>
      </w:tr>
      <w:tr w:rsidR="002B0EEB" w:rsidRPr="002B0EEB" w14:paraId="0BBD6032" w14:textId="77777777" w:rsidTr="00F17829">
        <w:tc>
          <w:tcPr>
            <w:tcW w:w="560" w:type="dxa"/>
          </w:tcPr>
          <w:p w14:paraId="58EC1A15" w14:textId="77777777" w:rsidR="002B0EEB" w:rsidRPr="002B0EEB" w:rsidRDefault="002B0EEB" w:rsidP="002B0EEB">
            <w:pPr>
              <w:jc w:val="center"/>
              <w:rPr>
                <w:sz w:val="24"/>
                <w:szCs w:val="24"/>
              </w:rPr>
            </w:pPr>
            <w:r w:rsidRPr="002B0EEB">
              <w:rPr>
                <w:sz w:val="24"/>
                <w:szCs w:val="24"/>
              </w:rPr>
              <w:t>3.3</w:t>
            </w:r>
          </w:p>
        </w:tc>
        <w:tc>
          <w:tcPr>
            <w:tcW w:w="2954" w:type="dxa"/>
            <w:gridSpan w:val="5"/>
          </w:tcPr>
          <w:p w14:paraId="74B18087" w14:textId="77777777" w:rsidR="002B0EEB" w:rsidRPr="002B0EEB" w:rsidRDefault="002B0EEB" w:rsidP="002B0EEB">
            <w:pPr>
              <w:jc w:val="center"/>
              <w:rPr>
                <w:sz w:val="24"/>
                <w:szCs w:val="24"/>
              </w:rPr>
            </w:pPr>
            <w:r w:rsidRPr="002B0EEB">
              <w:rPr>
                <w:sz w:val="24"/>
                <w:szCs w:val="24"/>
              </w:rPr>
              <w:t>Телефон</w:t>
            </w:r>
          </w:p>
        </w:tc>
        <w:tc>
          <w:tcPr>
            <w:tcW w:w="6467" w:type="dxa"/>
            <w:gridSpan w:val="16"/>
          </w:tcPr>
          <w:p w14:paraId="589CA045" w14:textId="77777777" w:rsidR="002B0EEB" w:rsidRPr="002B0EEB" w:rsidRDefault="002B0EEB" w:rsidP="002B0EEB">
            <w:pPr>
              <w:ind w:left="57" w:right="57"/>
              <w:rPr>
                <w:sz w:val="24"/>
                <w:szCs w:val="24"/>
              </w:rPr>
            </w:pPr>
          </w:p>
        </w:tc>
      </w:tr>
      <w:tr w:rsidR="002B0EEB" w:rsidRPr="002B0EEB" w14:paraId="7A9F333F" w14:textId="77777777" w:rsidTr="00F17829">
        <w:tc>
          <w:tcPr>
            <w:tcW w:w="560" w:type="dxa"/>
          </w:tcPr>
          <w:p w14:paraId="7B200B91" w14:textId="77777777" w:rsidR="002B0EEB" w:rsidRPr="002B0EEB" w:rsidRDefault="002B0EEB" w:rsidP="002B0EEB">
            <w:pPr>
              <w:jc w:val="center"/>
              <w:rPr>
                <w:sz w:val="24"/>
                <w:szCs w:val="24"/>
              </w:rPr>
            </w:pPr>
            <w:r w:rsidRPr="002B0EEB">
              <w:rPr>
                <w:sz w:val="24"/>
                <w:szCs w:val="24"/>
              </w:rPr>
              <w:t>3.4</w:t>
            </w:r>
          </w:p>
        </w:tc>
        <w:tc>
          <w:tcPr>
            <w:tcW w:w="2954" w:type="dxa"/>
            <w:gridSpan w:val="5"/>
          </w:tcPr>
          <w:p w14:paraId="1768BCBA" w14:textId="77777777" w:rsidR="002B0EEB" w:rsidRPr="002B0EEB" w:rsidRDefault="002B0EEB" w:rsidP="002B0EEB">
            <w:pPr>
              <w:jc w:val="center"/>
              <w:rPr>
                <w:sz w:val="24"/>
                <w:szCs w:val="24"/>
              </w:rPr>
            </w:pPr>
            <w:r w:rsidRPr="002B0EEB">
              <w:rPr>
                <w:sz w:val="24"/>
                <w:szCs w:val="24"/>
              </w:rPr>
              <w:t>Наименование</w:t>
            </w:r>
            <w:r w:rsidRPr="002B0EEB">
              <w:rPr>
                <w:sz w:val="24"/>
                <w:szCs w:val="24"/>
              </w:rPr>
              <w:br/>
              <w:t>и реквизиты документа, подтверждающего полномочия</w:t>
            </w:r>
            <w:r w:rsidRPr="002B0EEB">
              <w:rPr>
                <w:sz w:val="24"/>
                <w:szCs w:val="24"/>
              </w:rPr>
              <w:br/>
              <w:t>представителя заявителя</w:t>
            </w:r>
          </w:p>
        </w:tc>
        <w:tc>
          <w:tcPr>
            <w:tcW w:w="6467" w:type="dxa"/>
            <w:gridSpan w:val="16"/>
          </w:tcPr>
          <w:p w14:paraId="281CF993" w14:textId="77777777" w:rsidR="002B0EEB" w:rsidRPr="002B0EEB" w:rsidRDefault="002B0EEB" w:rsidP="002B0EEB">
            <w:pPr>
              <w:ind w:left="57" w:right="57"/>
              <w:rPr>
                <w:sz w:val="24"/>
                <w:szCs w:val="24"/>
              </w:rPr>
            </w:pPr>
          </w:p>
        </w:tc>
      </w:tr>
      <w:tr w:rsidR="002B0EEB" w:rsidRPr="002B0EEB" w14:paraId="3318974D" w14:textId="77777777" w:rsidTr="00F17829">
        <w:tc>
          <w:tcPr>
            <w:tcW w:w="560" w:type="dxa"/>
            <w:vMerge w:val="restart"/>
          </w:tcPr>
          <w:p w14:paraId="487DF697" w14:textId="77777777" w:rsidR="002B0EEB" w:rsidRPr="002B0EEB" w:rsidRDefault="002B0EEB" w:rsidP="002B0EEB">
            <w:pPr>
              <w:jc w:val="center"/>
              <w:rPr>
                <w:sz w:val="24"/>
                <w:szCs w:val="24"/>
              </w:rPr>
            </w:pPr>
            <w:r w:rsidRPr="002B0EEB">
              <w:rPr>
                <w:sz w:val="24"/>
                <w:szCs w:val="24"/>
              </w:rPr>
              <w:t>4</w:t>
            </w:r>
          </w:p>
        </w:tc>
        <w:tc>
          <w:tcPr>
            <w:tcW w:w="119" w:type="dxa"/>
            <w:tcBorders>
              <w:top w:val="nil"/>
              <w:bottom w:val="nil"/>
              <w:right w:val="nil"/>
            </w:tcBorders>
          </w:tcPr>
          <w:p w14:paraId="2369DEB1" w14:textId="77777777" w:rsidR="002B0EEB" w:rsidRPr="002B0EEB" w:rsidRDefault="002B0EEB" w:rsidP="002B0EEB">
            <w:pPr>
              <w:jc w:val="center"/>
              <w:rPr>
                <w:sz w:val="24"/>
                <w:szCs w:val="24"/>
              </w:rPr>
            </w:pPr>
          </w:p>
        </w:tc>
        <w:tc>
          <w:tcPr>
            <w:tcW w:w="9186" w:type="dxa"/>
            <w:gridSpan w:val="19"/>
            <w:tcBorders>
              <w:top w:val="nil"/>
              <w:left w:val="nil"/>
              <w:bottom w:val="nil"/>
              <w:right w:val="nil"/>
            </w:tcBorders>
          </w:tcPr>
          <w:p w14:paraId="2F90EBFE" w14:textId="77777777" w:rsidR="002B0EEB" w:rsidRPr="002B0EEB" w:rsidRDefault="002B0EEB" w:rsidP="002B0EEB">
            <w:pPr>
              <w:keepNext/>
              <w:jc w:val="both"/>
              <w:rPr>
                <w:sz w:val="24"/>
                <w:szCs w:val="24"/>
                <w:highlight w:val="yellow"/>
              </w:rPr>
            </w:pPr>
            <w:r w:rsidRPr="002B0EEB">
              <w:rPr>
                <w:sz w:val="24"/>
                <w:szCs w:val="24"/>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Российской Федерации или статьями 3.6, 3.9 Федерального закона </w:t>
            </w:r>
            <w:r w:rsidRPr="002B0EEB">
              <w:rPr>
                <w:sz w:val="24"/>
                <w:szCs w:val="24"/>
              </w:rPr>
              <w:br/>
              <w:t xml:space="preserve">от 25 октября </w:t>
            </w:r>
            <w:smartTag w:uri="urn:schemas-microsoft-com:office:smarttags" w:element="metricconverter">
              <w:smartTagPr>
                <w:attr w:name="ProductID" w:val="2001 г"/>
              </w:smartTagPr>
              <w:r w:rsidRPr="002B0EEB">
                <w:rPr>
                  <w:sz w:val="24"/>
                  <w:szCs w:val="24"/>
                </w:rPr>
                <w:t>2001 г</w:t>
              </w:r>
            </w:smartTag>
            <w:r w:rsidRPr="002B0EEB">
              <w:rPr>
                <w:sz w:val="24"/>
                <w:szCs w:val="24"/>
              </w:rPr>
              <w:t>. № 137-ФЗ «О введении в действие Земельного кодекса Российской Федерации»):</w:t>
            </w:r>
          </w:p>
        </w:tc>
        <w:tc>
          <w:tcPr>
            <w:tcW w:w="116" w:type="dxa"/>
            <w:tcBorders>
              <w:top w:val="nil"/>
              <w:left w:val="nil"/>
              <w:bottom w:val="nil"/>
            </w:tcBorders>
          </w:tcPr>
          <w:p w14:paraId="65BA31E2" w14:textId="77777777" w:rsidR="002B0EEB" w:rsidRPr="002B0EEB" w:rsidRDefault="002B0EEB" w:rsidP="002B0EEB">
            <w:pPr>
              <w:rPr>
                <w:sz w:val="24"/>
                <w:szCs w:val="24"/>
              </w:rPr>
            </w:pPr>
          </w:p>
        </w:tc>
      </w:tr>
      <w:tr w:rsidR="002B0EEB" w:rsidRPr="002B0EEB" w14:paraId="035EEC12" w14:textId="77777777" w:rsidTr="00F17829">
        <w:tc>
          <w:tcPr>
            <w:tcW w:w="560" w:type="dxa"/>
            <w:vMerge/>
          </w:tcPr>
          <w:p w14:paraId="51712389" w14:textId="77777777" w:rsidR="002B0EEB" w:rsidRPr="002B0EEB" w:rsidRDefault="002B0EEB" w:rsidP="002B0EEB">
            <w:pPr>
              <w:jc w:val="center"/>
              <w:rPr>
                <w:sz w:val="24"/>
                <w:szCs w:val="24"/>
              </w:rPr>
            </w:pPr>
          </w:p>
        </w:tc>
        <w:tc>
          <w:tcPr>
            <w:tcW w:w="119" w:type="dxa"/>
            <w:tcBorders>
              <w:top w:val="nil"/>
              <w:bottom w:val="nil"/>
              <w:right w:val="nil"/>
            </w:tcBorders>
          </w:tcPr>
          <w:p w14:paraId="7C6D324E" w14:textId="77777777" w:rsidR="002B0EEB" w:rsidRPr="002B0EEB" w:rsidRDefault="002B0EEB" w:rsidP="002B0EEB">
            <w:pPr>
              <w:jc w:val="center"/>
              <w:rPr>
                <w:sz w:val="24"/>
                <w:szCs w:val="24"/>
              </w:rPr>
            </w:pPr>
          </w:p>
        </w:tc>
        <w:tc>
          <w:tcPr>
            <w:tcW w:w="9186" w:type="dxa"/>
            <w:gridSpan w:val="19"/>
            <w:tcBorders>
              <w:top w:val="nil"/>
              <w:left w:val="nil"/>
              <w:right w:val="nil"/>
            </w:tcBorders>
            <w:vAlign w:val="bottom"/>
          </w:tcPr>
          <w:p w14:paraId="042FDDFD" w14:textId="77777777" w:rsidR="002B0EEB" w:rsidRPr="002B0EEB" w:rsidRDefault="002B0EEB" w:rsidP="002B0EEB">
            <w:pPr>
              <w:rPr>
                <w:sz w:val="24"/>
                <w:szCs w:val="24"/>
              </w:rPr>
            </w:pPr>
          </w:p>
        </w:tc>
        <w:tc>
          <w:tcPr>
            <w:tcW w:w="116" w:type="dxa"/>
            <w:tcBorders>
              <w:top w:val="nil"/>
              <w:left w:val="nil"/>
              <w:bottom w:val="nil"/>
            </w:tcBorders>
          </w:tcPr>
          <w:p w14:paraId="3B63EBEE" w14:textId="77777777" w:rsidR="002B0EEB" w:rsidRPr="002B0EEB" w:rsidRDefault="002B0EEB" w:rsidP="002B0EEB">
            <w:pPr>
              <w:rPr>
                <w:sz w:val="24"/>
                <w:szCs w:val="24"/>
              </w:rPr>
            </w:pPr>
          </w:p>
        </w:tc>
      </w:tr>
      <w:tr w:rsidR="002B0EEB" w:rsidRPr="002B0EEB" w14:paraId="29C05747" w14:textId="77777777" w:rsidTr="00F17829">
        <w:tc>
          <w:tcPr>
            <w:tcW w:w="560" w:type="dxa"/>
            <w:vMerge/>
          </w:tcPr>
          <w:p w14:paraId="6B932383" w14:textId="77777777" w:rsidR="002B0EEB" w:rsidRPr="002B0EEB" w:rsidRDefault="002B0EEB" w:rsidP="002B0EEB">
            <w:pPr>
              <w:jc w:val="center"/>
              <w:rPr>
                <w:sz w:val="12"/>
                <w:szCs w:val="12"/>
              </w:rPr>
            </w:pPr>
          </w:p>
        </w:tc>
        <w:tc>
          <w:tcPr>
            <w:tcW w:w="119" w:type="dxa"/>
            <w:tcBorders>
              <w:top w:val="nil"/>
              <w:right w:val="nil"/>
            </w:tcBorders>
          </w:tcPr>
          <w:p w14:paraId="06C6428B" w14:textId="77777777" w:rsidR="002B0EEB" w:rsidRPr="002B0EEB" w:rsidRDefault="002B0EEB" w:rsidP="002B0EEB">
            <w:pPr>
              <w:rPr>
                <w:sz w:val="12"/>
                <w:szCs w:val="12"/>
              </w:rPr>
            </w:pPr>
          </w:p>
        </w:tc>
        <w:tc>
          <w:tcPr>
            <w:tcW w:w="9186" w:type="dxa"/>
            <w:gridSpan w:val="19"/>
            <w:tcBorders>
              <w:top w:val="nil"/>
              <w:left w:val="nil"/>
              <w:right w:val="nil"/>
            </w:tcBorders>
          </w:tcPr>
          <w:p w14:paraId="7EF37BF9" w14:textId="77777777" w:rsidR="002B0EEB" w:rsidRPr="002B0EEB" w:rsidRDefault="002B0EEB" w:rsidP="002B0EEB">
            <w:pPr>
              <w:rPr>
                <w:sz w:val="12"/>
                <w:szCs w:val="12"/>
              </w:rPr>
            </w:pPr>
          </w:p>
        </w:tc>
        <w:tc>
          <w:tcPr>
            <w:tcW w:w="116" w:type="dxa"/>
            <w:tcBorders>
              <w:top w:val="nil"/>
              <w:left w:val="nil"/>
            </w:tcBorders>
          </w:tcPr>
          <w:p w14:paraId="5DE80979" w14:textId="77777777" w:rsidR="002B0EEB" w:rsidRPr="002B0EEB" w:rsidRDefault="002B0EEB" w:rsidP="002B0EEB">
            <w:pPr>
              <w:rPr>
                <w:sz w:val="12"/>
                <w:szCs w:val="12"/>
              </w:rPr>
            </w:pPr>
          </w:p>
        </w:tc>
      </w:tr>
      <w:tr w:rsidR="002B0EEB" w:rsidRPr="002B0EEB" w14:paraId="6A8C4AA7" w14:textId="77777777" w:rsidTr="00F17829">
        <w:tc>
          <w:tcPr>
            <w:tcW w:w="560" w:type="dxa"/>
            <w:vMerge w:val="restart"/>
          </w:tcPr>
          <w:p w14:paraId="52E0FCFC" w14:textId="77777777" w:rsidR="002B0EEB" w:rsidRPr="002B0EEB" w:rsidRDefault="002B0EEB" w:rsidP="002B0EEB">
            <w:pPr>
              <w:jc w:val="center"/>
              <w:rPr>
                <w:sz w:val="24"/>
                <w:szCs w:val="24"/>
              </w:rPr>
            </w:pPr>
            <w:r w:rsidRPr="002B0EEB">
              <w:rPr>
                <w:sz w:val="24"/>
                <w:szCs w:val="24"/>
              </w:rPr>
              <w:t>5</w:t>
            </w:r>
          </w:p>
        </w:tc>
        <w:tc>
          <w:tcPr>
            <w:tcW w:w="119" w:type="dxa"/>
            <w:tcBorders>
              <w:bottom w:val="nil"/>
              <w:right w:val="nil"/>
            </w:tcBorders>
          </w:tcPr>
          <w:p w14:paraId="1C56203F" w14:textId="77777777" w:rsidR="002B0EEB" w:rsidRPr="002B0EEB" w:rsidRDefault="002B0EEB" w:rsidP="002B0EEB">
            <w:pPr>
              <w:ind w:left="113"/>
              <w:rPr>
                <w:sz w:val="24"/>
                <w:szCs w:val="24"/>
              </w:rPr>
            </w:pPr>
          </w:p>
        </w:tc>
        <w:tc>
          <w:tcPr>
            <w:tcW w:w="4678" w:type="dxa"/>
            <w:gridSpan w:val="6"/>
            <w:tcBorders>
              <w:left w:val="nil"/>
              <w:bottom w:val="nil"/>
              <w:right w:val="nil"/>
            </w:tcBorders>
            <w:vAlign w:val="bottom"/>
          </w:tcPr>
          <w:p w14:paraId="2F1FDC6A" w14:textId="77777777" w:rsidR="002B0EEB" w:rsidRPr="002B0EEB" w:rsidRDefault="002B0EEB" w:rsidP="002B0EEB">
            <w:pPr>
              <w:rPr>
                <w:sz w:val="24"/>
                <w:szCs w:val="24"/>
              </w:rPr>
            </w:pPr>
            <w:r w:rsidRPr="002B0EEB">
              <w:rPr>
                <w:sz w:val="24"/>
                <w:szCs w:val="24"/>
              </w:rPr>
              <w:t>Испрашиваемый срок публичного сервитута</w:t>
            </w:r>
          </w:p>
        </w:tc>
        <w:tc>
          <w:tcPr>
            <w:tcW w:w="4508" w:type="dxa"/>
            <w:gridSpan w:val="13"/>
            <w:tcBorders>
              <w:left w:val="nil"/>
              <w:right w:val="nil"/>
            </w:tcBorders>
            <w:vAlign w:val="bottom"/>
          </w:tcPr>
          <w:p w14:paraId="7457ABF1" w14:textId="77777777" w:rsidR="002B0EEB" w:rsidRPr="002B0EEB" w:rsidRDefault="002B0EEB" w:rsidP="002B0EEB">
            <w:pPr>
              <w:rPr>
                <w:sz w:val="24"/>
                <w:szCs w:val="24"/>
              </w:rPr>
            </w:pPr>
          </w:p>
        </w:tc>
        <w:tc>
          <w:tcPr>
            <w:tcW w:w="116" w:type="dxa"/>
            <w:tcBorders>
              <w:top w:val="nil"/>
              <w:left w:val="nil"/>
              <w:bottom w:val="nil"/>
            </w:tcBorders>
          </w:tcPr>
          <w:p w14:paraId="626C29CB" w14:textId="77777777" w:rsidR="002B0EEB" w:rsidRPr="002B0EEB" w:rsidRDefault="002B0EEB" w:rsidP="002B0EEB">
            <w:pPr>
              <w:rPr>
                <w:sz w:val="24"/>
                <w:szCs w:val="24"/>
              </w:rPr>
            </w:pPr>
          </w:p>
        </w:tc>
      </w:tr>
      <w:tr w:rsidR="002B0EEB" w:rsidRPr="002B0EEB" w14:paraId="64BC5300" w14:textId="77777777" w:rsidTr="00F17829">
        <w:tc>
          <w:tcPr>
            <w:tcW w:w="560" w:type="dxa"/>
            <w:vMerge/>
          </w:tcPr>
          <w:p w14:paraId="2318D6D1" w14:textId="77777777" w:rsidR="002B0EEB" w:rsidRPr="002B0EEB" w:rsidRDefault="002B0EEB" w:rsidP="002B0EEB">
            <w:pPr>
              <w:jc w:val="center"/>
              <w:rPr>
                <w:sz w:val="12"/>
                <w:szCs w:val="12"/>
              </w:rPr>
            </w:pPr>
          </w:p>
        </w:tc>
        <w:tc>
          <w:tcPr>
            <w:tcW w:w="119" w:type="dxa"/>
            <w:tcBorders>
              <w:top w:val="nil"/>
              <w:right w:val="nil"/>
            </w:tcBorders>
          </w:tcPr>
          <w:p w14:paraId="0AF5C3DB" w14:textId="77777777" w:rsidR="002B0EEB" w:rsidRPr="002B0EEB" w:rsidRDefault="002B0EEB" w:rsidP="002B0EEB">
            <w:pPr>
              <w:rPr>
                <w:sz w:val="12"/>
                <w:szCs w:val="12"/>
              </w:rPr>
            </w:pPr>
          </w:p>
        </w:tc>
        <w:tc>
          <w:tcPr>
            <w:tcW w:w="4678" w:type="dxa"/>
            <w:gridSpan w:val="6"/>
            <w:tcBorders>
              <w:top w:val="nil"/>
              <w:left w:val="nil"/>
              <w:right w:val="nil"/>
            </w:tcBorders>
          </w:tcPr>
          <w:p w14:paraId="11675751" w14:textId="77777777" w:rsidR="002B0EEB" w:rsidRPr="002B0EEB" w:rsidRDefault="002B0EEB" w:rsidP="002B0EEB">
            <w:pPr>
              <w:rPr>
                <w:sz w:val="12"/>
                <w:szCs w:val="12"/>
              </w:rPr>
            </w:pPr>
          </w:p>
        </w:tc>
        <w:tc>
          <w:tcPr>
            <w:tcW w:w="4508" w:type="dxa"/>
            <w:gridSpan w:val="13"/>
            <w:tcBorders>
              <w:left w:val="nil"/>
              <w:right w:val="nil"/>
            </w:tcBorders>
          </w:tcPr>
          <w:p w14:paraId="448D7F17" w14:textId="77777777" w:rsidR="002B0EEB" w:rsidRPr="002B0EEB" w:rsidRDefault="002B0EEB" w:rsidP="002B0EEB">
            <w:pPr>
              <w:rPr>
                <w:sz w:val="12"/>
                <w:szCs w:val="12"/>
              </w:rPr>
            </w:pPr>
          </w:p>
        </w:tc>
        <w:tc>
          <w:tcPr>
            <w:tcW w:w="116" w:type="dxa"/>
            <w:tcBorders>
              <w:top w:val="nil"/>
              <w:left w:val="nil"/>
            </w:tcBorders>
          </w:tcPr>
          <w:p w14:paraId="035165D5" w14:textId="77777777" w:rsidR="002B0EEB" w:rsidRPr="002B0EEB" w:rsidRDefault="002B0EEB" w:rsidP="002B0EEB">
            <w:pPr>
              <w:rPr>
                <w:sz w:val="12"/>
                <w:szCs w:val="12"/>
              </w:rPr>
            </w:pPr>
          </w:p>
        </w:tc>
      </w:tr>
      <w:tr w:rsidR="002B0EEB" w:rsidRPr="002B0EEB" w14:paraId="217BDF13" w14:textId="77777777" w:rsidTr="00F17829">
        <w:tc>
          <w:tcPr>
            <w:tcW w:w="560" w:type="dxa"/>
            <w:vMerge w:val="restart"/>
          </w:tcPr>
          <w:p w14:paraId="27C910CE" w14:textId="77777777" w:rsidR="002B0EEB" w:rsidRPr="002B0EEB" w:rsidRDefault="002B0EEB" w:rsidP="002B0EEB">
            <w:pPr>
              <w:keepNext/>
              <w:jc w:val="center"/>
              <w:rPr>
                <w:sz w:val="24"/>
                <w:szCs w:val="24"/>
              </w:rPr>
            </w:pPr>
            <w:r w:rsidRPr="002B0EEB">
              <w:rPr>
                <w:sz w:val="24"/>
                <w:szCs w:val="24"/>
              </w:rPr>
              <w:lastRenderedPageBreak/>
              <w:t>6</w:t>
            </w:r>
          </w:p>
        </w:tc>
        <w:tc>
          <w:tcPr>
            <w:tcW w:w="119" w:type="dxa"/>
            <w:tcBorders>
              <w:bottom w:val="nil"/>
              <w:right w:val="nil"/>
            </w:tcBorders>
          </w:tcPr>
          <w:p w14:paraId="6796653B" w14:textId="77777777" w:rsidR="002B0EEB" w:rsidRPr="002B0EEB" w:rsidRDefault="002B0EEB" w:rsidP="002B0EEB">
            <w:pPr>
              <w:keepNext/>
              <w:jc w:val="center"/>
              <w:rPr>
                <w:sz w:val="24"/>
                <w:szCs w:val="24"/>
              </w:rPr>
            </w:pPr>
          </w:p>
        </w:tc>
        <w:tc>
          <w:tcPr>
            <w:tcW w:w="9186" w:type="dxa"/>
            <w:gridSpan w:val="19"/>
            <w:tcBorders>
              <w:left w:val="nil"/>
              <w:bottom w:val="nil"/>
              <w:right w:val="nil"/>
            </w:tcBorders>
          </w:tcPr>
          <w:p w14:paraId="0FB683B2" w14:textId="77777777" w:rsidR="002B0EEB" w:rsidRPr="002B0EEB" w:rsidRDefault="002B0EEB" w:rsidP="002B0EEB">
            <w:pPr>
              <w:keepNext/>
              <w:jc w:val="both"/>
              <w:rPr>
                <w:sz w:val="24"/>
                <w:szCs w:val="24"/>
              </w:rPr>
            </w:pPr>
            <w:r w:rsidRPr="002B0EEB">
              <w:rPr>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2B0EEB">
              <w:rPr>
                <w:sz w:val="24"/>
                <w:szCs w:val="24"/>
              </w:rPr>
              <w:br/>
              <w:t>с осуществлением деятельности, для обеспечения которой устанавливается публичный сервитут (при возникновении таких обстоятельств)</w:t>
            </w:r>
          </w:p>
        </w:tc>
        <w:tc>
          <w:tcPr>
            <w:tcW w:w="116" w:type="dxa"/>
            <w:tcBorders>
              <w:left w:val="nil"/>
              <w:bottom w:val="nil"/>
            </w:tcBorders>
          </w:tcPr>
          <w:p w14:paraId="67E6EF6C" w14:textId="77777777" w:rsidR="002B0EEB" w:rsidRPr="002B0EEB" w:rsidRDefault="002B0EEB" w:rsidP="002B0EEB">
            <w:pPr>
              <w:keepNext/>
              <w:rPr>
                <w:sz w:val="24"/>
                <w:szCs w:val="24"/>
              </w:rPr>
            </w:pPr>
          </w:p>
        </w:tc>
      </w:tr>
      <w:tr w:rsidR="002B0EEB" w:rsidRPr="002B0EEB" w14:paraId="0A891ADB" w14:textId="77777777" w:rsidTr="00F17829">
        <w:tc>
          <w:tcPr>
            <w:tcW w:w="560" w:type="dxa"/>
            <w:vMerge/>
          </w:tcPr>
          <w:p w14:paraId="28299167" w14:textId="77777777" w:rsidR="002B0EEB" w:rsidRPr="002B0EEB" w:rsidRDefault="002B0EEB" w:rsidP="002B0EEB">
            <w:pPr>
              <w:jc w:val="center"/>
              <w:rPr>
                <w:sz w:val="24"/>
                <w:szCs w:val="24"/>
              </w:rPr>
            </w:pPr>
          </w:p>
        </w:tc>
        <w:tc>
          <w:tcPr>
            <w:tcW w:w="119" w:type="dxa"/>
            <w:tcBorders>
              <w:top w:val="nil"/>
              <w:bottom w:val="nil"/>
              <w:right w:val="nil"/>
            </w:tcBorders>
          </w:tcPr>
          <w:p w14:paraId="5DBBEA6B" w14:textId="77777777" w:rsidR="002B0EEB" w:rsidRPr="002B0EEB" w:rsidRDefault="002B0EEB" w:rsidP="002B0EEB">
            <w:pPr>
              <w:jc w:val="center"/>
              <w:rPr>
                <w:sz w:val="24"/>
                <w:szCs w:val="24"/>
              </w:rPr>
            </w:pPr>
          </w:p>
        </w:tc>
        <w:tc>
          <w:tcPr>
            <w:tcW w:w="9186" w:type="dxa"/>
            <w:gridSpan w:val="19"/>
            <w:tcBorders>
              <w:top w:val="nil"/>
              <w:left w:val="nil"/>
              <w:right w:val="nil"/>
            </w:tcBorders>
            <w:vAlign w:val="bottom"/>
          </w:tcPr>
          <w:p w14:paraId="0D1CE816" w14:textId="77777777" w:rsidR="002B0EEB" w:rsidRPr="002B0EEB" w:rsidRDefault="002B0EEB" w:rsidP="002B0EEB">
            <w:pPr>
              <w:rPr>
                <w:sz w:val="24"/>
                <w:szCs w:val="24"/>
              </w:rPr>
            </w:pPr>
          </w:p>
        </w:tc>
        <w:tc>
          <w:tcPr>
            <w:tcW w:w="116" w:type="dxa"/>
            <w:tcBorders>
              <w:top w:val="nil"/>
              <w:left w:val="nil"/>
              <w:bottom w:val="nil"/>
            </w:tcBorders>
          </w:tcPr>
          <w:p w14:paraId="290045F9" w14:textId="77777777" w:rsidR="002B0EEB" w:rsidRPr="002B0EEB" w:rsidRDefault="002B0EEB" w:rsidP="002B0EEB">
            <w:pPr>
              <w:rPr>
                <w:sz w:val="24"/>
                <w:szCs w:val="24"/>
              </w:rPr>
            </w:pPr>
          </w:p>
        </w:tc>
      </w:tr>
      <w:tr w:rsidR="002B0EEB" w:rsidRPr="002B0EEB" w14:paraId="0AA47FE1" w14:textId="77777777" w:rsidTr="00F17829">
        <w:tc>
          <w:tcPr>
            <w:tcW w:w="560" w:type="dxa"/>
            <w:vMerge/>
          </w:tcPr>
          <w:p w14:paraId="48D7FC47" w14:textId="77777777" w:rsidR="002B0EEB" w:rsidRPr="002B0EEB" w:rsidRDefault="002B0EEB" w:rsidP="002B0EEB">
            <w:pPr>
              <w:jc w:val="center"/>
              <w:rPr>
                <w:sz w:val="12"/>
                <w:szCs w:val="12"/>
              </w:rPr>
            </w:pPr>
          </w:p>
        </w:tc>
        <w:tc>
          <w:tcPr>
            <w:tcW w:w="119" w:type="dxa"/>
            <w:tcBorders>
              <w:top w:val="nil"/>
              <w:right w:val="nil"/>
            </w:tcBorders>
          </w:tcPr>
          <w:p w14:paraId="20F61CE4" w14:textId="77777777" w:rsidR="002B0EEB" w:rsidRPr="002B0EEB" w:rsidRDefault="002B0EEB" w:rsidP="002B0EEB">
            <w:pPr>
              <w:rPr>
                <w:sz w:val="12"/>
                <w:szCs w:val="12"/>
              </w:rPr>
            </w:pPr>
          </w:p>
        </w:tc>
        <w:tc>
          <w:tcPr>
            <w:tcW w:w="9186" w:type="dxa"/>
            <w:gridSpan w:val="19"/>
            <w:tcBorders>
              <w:top w:val="nil"/>
              <w:left w:val="nil"/>
              <w:right w:val="nil"/>
            </w:tcBorders>
          </w:tcPr>
          <w:p w14:paraId="1CBF1C4A" w14:textId="77777777" w:rsidR="002B0EEB" w:rsidRPr="002B0EEB" w:rsidRDefault="002B0EEB" w:rsidP="002B0EEB">
            <w:pPr>
              <w:rPr>
                <w:sz w:val="12"/>
                <w:szCs w:val="12"/>
              </w:rPr>
            </w:pPr>
          </w:p>
        </w:tc>
        <w:tc>
          <w:tcPr>
            <w:tcW w:w="116" w:type="dxa"/>
            <w:tcBorders>
              <w:top w:val="nil"/>
              <w:left w:val="nil"/>
            </w:tcBorders>
          </w:tcPr>
          <w:p w14:paraId="6AAD04F8" w14:textId="77777777" w:rsidR="002B0EEB" w:rsidRPr="002B0EEB" w:rsidRDefault="002B0EEB" w:rsidP="002B0EEB">
            <w:pPr>
              <w:rPr>
                <w:sz w:val="12"/>
                <w:szCs w:val="12"/>
              </w:rPr>
            </w:pPr>
          </w:p>
        </w:tc>
      </w:tr>
      <w:tr w:rsidR="002B0EEB" w:rsidRPr="002B0EEB" w14:paraId="2D81F52B" w14:textId="77777777" w:rsidTr="00F17829">
        <w:tc>
          <w:tcPr>
            <w:tcW w:w="560" w:type="dxa"/>
            <w:vMerge w:val="restart"/>
          </w:tcPr>
          <w:p w14:paraId="63CA8FC9" w14:textId="77777777" w:rsidR="002B0EEB" w:rsidRPr="002B0EEB" w:rsidRDefault="002B0EEB" w:rsidP="002B0EEB">
            <w:pPr>
              <w:keepNext/>
              <w:jc w:val="center"/>
              <w:rPr>
                <w:sz w:val="24"/>
                <w:szCs w:val="24"/>
              </w:rPr>
            </w:pPr>
            <w:r w:rsidRPr="002B0EEB">
              <w:rPr>
                <w:sz w:val="24"/>
                <w:szCs w:val="24"/>
              </w:rPr>
              <w:t>7</w:t>
            </w:r>
          </w:p>
        </w:tc>
        <w:tc>
          <w:tcPr>
            <w:tcW w:w="119" w:type="dxa"/>
            <w:tcBorders>
              <w:bottom w:val="nil"/>
              <w:right w:val="nil"/>
            </w:tcBorders>
          </w:tcPr>
          <w:p w14:paraId="6CFB02EF" w14:textId="77777777" w:rsidR="002B0EEB" w:rsidRPr="002B0EEB" w:rsidRDefault="002B0EEB" w:rsidP="002B0EEB">
            <w:pPr>
              <w:keepNext/>
              <w:jc w:val="center"/>
              <w:rPr>
                <w:sz w:val="24"/>
                <w:szCs w:val="24"/>
              </w:rPr>
            </w:pPr>
          </w:p>
        </w:tc>
        <w:tc>
          <w:tcPr>
            <w:tcW w:w="9186" w:type="dxa"/>
            <w:gridSpan w:val="19"/>
            <w:tcBorders>
              <w:left w:val="nil"/>
              <w:bottom w:val="nil"/>
              <w:right w:val="nil"/>
            </w:tcBorders>
          </w:tcPr>
          <w:p w14:paraId="74AC80C2" w14:textId="77777777" w:rsidR="002B0EEB" w:rsidRPr="002B0EEB" w:rsidRDefault="002B0EEB" w:rsidP="002B0EEB">
            <w:pPr>
              <w:keepNext/>
              <w:rPr>
                <w:sz w:val="24"/>
                <w:szCs w:val="24"/>
              </w:rPr>
            </w:pPr>
            <w:r w:rsidRPr="002B0EEB">
              <w:rPr>
                <w:sz w:val="24"/>
                <w:szCs w:val="24"/>
              </w:rPr>
              <w:t>Обоснование необходимости установления публичного сервитута</w:t>
            </w:r>
          </w:p>
        </w:tc>
        <w:tc>
          <w:tcPr>
            <w:tcW w:w="116" w:type="dxa"/>
            <w:tcBorders>
              <w:left w:val="nil"/>
              <w:bottom w:val="nil"/>
            </w:tcBorders>
          </w:tcPr>
          <w:p w14:paraId="18D48F16" w14:textId="77777777" w:rsidR="002B0EEB" w:rsidRPr="002B0EEB" w:rsidRDefault="002B0EEB" w:rsidP="002B0EEB">
            <w:pPr>
              <w:keepNext/>
              <w:rPr>
                <w:sz w:val="24"/>
                <w:szCs w:val="24"/>
              </w:rPr>
            </w:pPr>
          </w:p>
        </w:tc>
      </w:tr>
      <w:tr w:rsidR="002B0EEB" w:rsidRPr="002B0EEB" w14:paraId="4EF1609F" w14:textId="77777777" w:rsidTr="00F17829">
        <w:tc>
          <w:tcPr>
            <w:tcW w:w="560" w:type="dxa"/>
            <w:vMerge/>
          </w:tcPr>
          <w:p w14:paraId="6DA7329B" w14:textId="77777777" w:rsidR="002B0EEB" w:rsidRPr="002B0EEB" w:rsidRDefault="002B0EEB" w:rsidP="002B0EEB">
            <w:pPr>
              <w:jc w:val="center"/>
              <w:rPr>
                <w:sz w:val="24"/>
                <w:szCs w:val="24"/>
              </w:rPr>
            </w:pPr>
          </w:p>
        </w:tc>
        <w:tc>
          <w:tcPr>
            <w:tcW w:w="119" w:type="dxa"/>
            <w:tcBorders>
              <w:top w:val="nil"/>
              <w:bottom w:val="nil"/>
              <w:right w:val="nil"/>
            </w:tcBorders>
          </w:tcPr>
          <w:p w14:paraId="424D6928" w14:textId="77777777" w:rsidR="002B0EEB" w:rsidRPr="002B0EEB" w:rsidRDefault="002B0EEB" w:rsidP="002B0EEB">
            <w:pPr>
              <w:jc w:val="center"/>
              <w:rPr>
                <w:sz w:val="24"/>
                <w:szCs w:val="24"/>
              </w:rPr>
            </w:pPr>
          </w:p>
        </w:tc>
        <w:tc>
          <w:tcPr>
            <w:tcW w:w="9186" w:type="dxa"/>
            <w:gridSpan w:val="19"/>
            <w:tcBorders>
              <w:top w:val="nil"/>
              <w:left w:val="nil"/>
              <w:right w:val="nil"/>
            </w:tcBorders>
            <w:vAlign w:val="bottom"/>
          </w:tcPr>
          <w:p w14:paraId="2EC7FF52" w14:textId="77777777" w:rsidR="002B0EEB" w:rsidRPr="002B0EEB" w:rsidRDefault="002B0EEB" w:rsidP="002B0EEB">
            <w:pPr>
              <w:rPr>
                <w:sz w:val="24"/>
                <w:szCs w:val="24"/>
              </w:rPr>
            </w:pPr>
          </w:p>
        </w:tc>
        <w:tc>
          <w:tcPr>
            <w:tcW w:w="116" w:type="dxa"/>
            <w:tcBorders>
              <w:top w:val="nil"/>
              <w:left w:val="nil"/>
              <w:bottom w:val="nil"/>
            </w:tcBorders>
          </w:tcPr>
          <w:p w14:paraId="499AB3D2" w14:textId="77777777" w:rsidR="002B0EEB" w:rsidRPr="002B0EEB" w:rsidRDefault="002B0EEB" w:rsidP="002B0EEB">
            <w:pPr>
              <w:rPr>
                <w:sz w:val="24"/>
                <w:szCs w:val="24"/>
              </w:rPr>
            </w:pPr>
          </w:p>
        </w:tc>
      </w:tr>
      <w:tr w:rsidR="002B0EEB" w:rsidRPr="002B0EEB" w14:paraId="6D9FD732" w14:textId="77777777" w:rsidTr="00F17829">
        <w:tc>
          <w:tcPr>
            <w:tcW w:w="560" w:type="dxa"/>
            <w:vMerge/>
          </w:tcPr>
          <w:p w14:paraId="1D148BBB" w14:textId="77777777" w:rsidR="002B0EEB" w:rsidRPr="002B0EEB" w:rsidRDefault="002B0EEB" w:rsidP="002B0EEB">
            <w:pPr>
              <w:jc w:val="center"/>
              <w:rPr>
                <w:sz w:val="12"/>
                <w:szCs w:val="12"/>
              </w:rPr>
            </w:pPr>
          </w:p>
        </w:tc>
        <w:tc>
          <w:tcPr>
            <w:tcW w:w="119" w:type="dxa"/>
            <w:tcBorders>
              <w:top w:val="nil"/>
              <w:right w:val="nil"/>
            </w:tcBorders>
          </w:tcPr>
          <w:p w14:paraId="384141DA" w14:textId="77777777" w:rsidR="002B0EEB" w:rsidRPr="002B0EEB" w:rsidRDefault="002B0EEB" w:rsidP="002B0EEB">
            <w:pPr>
              <w:rPr>
                <w:sz w:val="12"/>
                <w:szCs w:val="12"/>
              </w:rPr>
            </w:pPr>
          </w:p>
        </w:tc>
        <w:tc>
          <w:tcPr>
            <w:tcW w:w="9186" w:type="dxa"/>
            <w:gridSpan w:val="19"/>
            <w:tcBorders>
              <w:top w:val="nil"/>
              <w:left w:val="nil"/>
              <w:right w:val="nil"/>
            </w:tcBorders>
          </w:tcPr>
          <w:p w14:paraId="3A881586" w14:textId="77777777" w:rsidR="002B0EEB" w:rsidRPr="002B0EEB" w:rsidRDefault="002B0EEB" w:rsidP="002B0EEB">
            <w:pPr>
              <w:rPr>
                <w:sz w:val="12"/>
                <w:szCs w:val="12"/>
              </w:rPr>
            </w:pPr>
          </w:p>
        </w:tc>
        <w:tc>
          <w:tcPr>
            <w:tcW w:w="116" w:type="dxa"/>
            <w:tcBorders>
              <w:top w:val="nil"/>
              <w:left w:val="nil"/>
            </w:tcBorders>
          </w:tcPr>
          <w:p w14:paraId="11AE7A8B" w14:textId="77777777" w:rsidR="002B0EEB" w:rsidRPr="002B0EEB" w:rsidRDefault="002B0EEB" w:rsidP="002B0EEB">
            <w:pPr>
              <w:rPr>
                <w:sz w:val="12"/>
                <w:szCs w:val="12"/>
              </w:rPr>
            </w:pPr>
          </w:p>
        </w:tc>
      </w:tr>
      <w:tr w:rsidR="002B0EEB" w:rsidRPr="002B0EEB" w14:paraId="2B2E4131" w14:textId="77777777" w:rsidTr="00F17829">
        <w:tc>
          <w:tcPr>
            <w:tcW w:w="560" w:type="dxa"/>
            <w:vMerge w:val="restart"/>
          </w:tcPr>
          <w:p w14:paraId="280F9BEA" w14:textId="77777777" w:rsidR="002B0EEB" w:rsidRPr="002B0EEB" w:rsidRDefault="002B0EEB" w:rsidP="002B0EEB">
            <w:pPr>
              <w:keepNext/>
              <w:spacing w:line="235" w:lineRule="auto"/>
              <w:jc w:val="center"/>
              <w:rPr>
                <w:sz w:val="24"/>
                <w:szCs w:val="24"/>
              </w:rPr>
            </w:pPr>
            <w:r w:rsidRPr="002B0EEB">
              <w:rPr>
                <w:sz w:val="24"/>
                <w:szCs w:val="24"/>
              </w:rPr>
              <w:t>8</w:t>
            </w:r>
          </w:p>
        </w:tc>
        <w:tc>
          <w:tcPr>
            <w:tcW w:w="119" w:type="dxa"/>
            <w:tcBorders>
              <w:bottom w:val="nil"/>
              <w:right w:val="nil"/>
            </w:tcBorders>
          </w:tcPr>
          <w:p w14:paraId="79DD387F" w14:textId="77777777" w:rsidR="002B0EEB" w:rsidRPr="002B0EEB" w:rsidRDefault="002B0EEB" w:rsidP="002B0EEB">
            <w:pPr>
              <w:keepNext/>
              <w:spacing w:line="235" w:lineRule="auto"/>
              <w:jc w:val="center"/>
              <w:rPr>
                <w:sz w:val="24"/>
                <w:szCs w:val="24"/>
              </w:rPr>
            </w:pPr>
          </w:p>
        </w:tc>
        <w:tc>
          <w:tcPr>
            <w:tcW w:w="9186" w:type="dxa"/>
            <w:gridSpan w:val="19"/>
            <w:tcBorders>
              <w:left w:val="nil"/>
              <w:bottom w:val="nil"/>
              <w:right w:val="nil"/>
            </w:tcBorders>
          </w:tcPr>
          <w:p w14:paraId="36CD4DD5" w14:textId="77777777" w:rsidR="002B0EEB" w:rsidRPr="002B0EEB" w:rsidRDefault="002B0EEB" w:rsidP="002B0EEB">
            <w:pPr>
              <w:keepNext/>
              <w:spacing w:line="235" w:lineRule="auto"/>
              <w:jc w:val="both"/>
              <w:rPr>
                <w:spacing w:val="-2"/>
                <w:sz w:val="2"/>
                <w:szCs w:val="2"/>
              </w:rPr>
            </w:pPr>
            <w:r w:rsidRPr="002B0EEB">
              <w:rPr>
                <w:spacing w:val="-2"/>
                <w:sz w:val="24"/>
                <w:szCs w:val="24"/>
              </w:rPr>
              <w:t xml:space="preserve">Сведения о правообладателе инженерного сооружения, которое переносится в связи </w:t>
            </w:r>
            <w:r w:rsidRPr="002B0EEB">
              <w:rPr>
                <w:spacing w:val="-2"/>
                <w:sz w:val="24"/>
                <w:szCs w:val="24"/>
              </w:rPr>
              <w:br/>
              <w:t xml:space="preserve">с изъятием земельного участка для государственных или муниципальных нужд, а также </w:t>
            </w:r>
            <w:r w:rsidRPr="002B0EEB">
              <w:rPr>
                <w:spacing w:val="-2"/>
                <w:sz w:val="24"/>
                <w:szCs w:val="24"/>
              </w:rPr>
              <w:b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Pr="002B0EEB">
              <w:rPr>
                <w:spacing w:val="-2"/>
                <w:sz w:val="24"/>
                <w:szCs w:val="24"/>
              </w:rPr>
              <w:br/>
              <w:t xml:space="preserve">(в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w:t>
            </w:r>
            <w:r w:rsidRPr="002B0EEB">
              <w:rPr>
                <w:spacing w:val="-2"/>
                <w:sz w:val="24"/>
                <w:szCs w:val="24"/>
              </w:rPr>
              <w:br/>
              <w:t>линейным объектом, реконструкции, капитального ремонта его участков (частей)</w:t>
            </w:r>
            <w:r w:rsidRPr="002B0EEB">
              <w:rPr>
                <w:spacing w:val="-2"/>
                <w:sz w:val="24"/>
                <w:szCs w:val="24"/>
              </w:rPr>
              <w:br/>
            </w:r>
          </w:p>
        </w:tc>
        <w:tc>
          <w:tcPr>
            <w:tcW w:w="116" w:type="dxa"/>
            <w:tcBorders>
              <w:left w:val="nil"/>
              <w:bottom w:val="nil"/>
            </w:tcBorders>
          </w:tcPr>
          <w:p w14:paraId="7D2FBB38" w14:textId="77777777" w:rsidR="002B0EEB" w:rsidRPr="002B0EEB" w:rsidRDefault="002B0EEB" w:rsidP="002B0EEB">
            <w:pPr>
              <w:keepNext/>
              <w:spacing w:line="235" w:lineRule="auto"/>
              <w:rPr>
                <w:sz w:val="24"/>
                <w:szCs w:val="24"/>
              </w:rPr>
            </w:pPr>
          </w:p>
        </w:tc>
      </w:tr>
      <w:tr w:rsidR="002B0EEB" w:rsidRPr="002B0EEB" w14:paraId="7528A425" w14:textId="77777777" w:rsidTr="00F17829">
        <w:tc>
          <w:tcPr>
            <w:tcW w:w="560" w:type="dxa"/>
            <w:vMerge/>
          </w:tcPr>
          <w:p w14:paraId="2887B35E" w14:textId="77777777" w:rsidR="002B0EEB" w:rsidRPr="002B0EEB" w:rsidRDefault="002B0EEB" w:rsidP="002B0EEB">
            <w:pPr>
              <w:jc w:val="center"/>
              <w:rPr>
                <w:sz w:val="24"/>
                <w:szCs w:val="24"/>
              </w:rPr>
            </w:pPr>
          </w:p>
        </w:tc>
        <w:tc>
          <w:tcPr>
            <w:tcW w:w="119" w:type="dxa"/>
            <w:tcBorders>
              <w:top w:val="nil"/>
              <w:bottom w:val="nil"/>
              <w:right w:val="nil"/>
            </w:tcBorders>
          </w:tcPr>
          <w:p w14:paraId="78F8EA52" w14:textId="77777777" w:rsidR="002B0EEB" w:rsidRPr="002B0EEB" w:rsidRDefault="002B0EEB" w:rsidP="002B0EEB">
            <w:pPr>
              <w:jc w:val="center"/>
              <w:rPr>
                <w:sz w:val="24"/>
                <w:szCs w:val="24"/>
              </w:rPr>
            </w:pPr>
          </w:p>
        </w:tc>
        <w:tc>
          <w:tcPr>
            <w:tcW w:w="9186" w:type="dxa"/>
            <w:gridSpan w:val="19"/>
            <w:tcBorders>
              <w:top w:val="nil"/>
              <w:left w:val="nil"/>
              <w:right w:val="nil"/>
            </w:tcBorders>
            <w:vAlign w:val="bottom"/>
          </w:tcPr>
          <w:p w14:paraId="00424F71" w14:textId="77777777" w:rsidR="002B0EEB" w:rsidRPr="002B0EEB" w:rsidRDefault="002B0EEB" w:rsidP="002B0EEB">
            <w:pPr>
              <w:rPr>
                <w:sz w:val="24"/>
                <w:szCs w:val="24"/>
              </w:rPr>
            </w:pPr>
          </w:p>
        </w:tc>
        <w:tc>
          <w:tcPr>
            <w:tcW w:w="116" w:type="dxa"/>
            <w:tcBorders>
              <w:top w:val="nil"/>
              <w:left w:val="nil"/>
              <w:bottom w:val="nil"/>
            </w:tcBorders>
          </w:tcPr>
          <w:p w14:paraId="0AEE5B13" w14:textId="77777777" w:rsidR="002B0EEB" w:rsidRPr="002B0EEB" w:rsidRDefault="002B0EEB" w:rsidP="002B0EEB">
            <w:pPr>
              <w:rPr>
                <w:sz w:val="24"/>
                <w:szCs w:val="24"/>
              </w:rPr>
            </w:pPr>
          </w:p>
        </w:tc>
      </w:tr>
      <w:tr w:rsidR="002B0EEB" w:rsidRPr="002B0EEB" w14:paraId="2396BBEA" w14:textId="77777777" w:rsidTr="00F17829">
        <w:tc>
          <w:tcPr>
            <w:tcW w:w="560" w:type="dxa"/>
            <w:vMerge/>
          </w:tcPr>
          <w:p w14:paraId="332E0928" w14:textId="77777777" w:rsidR="002B0EEB" w:rsidRPr="002B0EEB" w:rsidRDefault="002B0EEB" w:rsidP="002B0EEB">
            <w:pPr>
              <w:jc w:val="center"/>
              <w:rPr>
                <w:sz w:val="12"/>
                <w:szCs w:val="12"/>
              </w:rPr>
            </w:pPr>
          </w:p>
        </w:tc>
        <w:tc>
          <w:tcPr>
            <w:tcW w:w="119" w:type="dxa"/>
            <w:tcBorders>
              <w:top w:val="nil"/>
              <w:right w:val="nil"/>
            </w:tcBorders>
          </w:tcPr>
          <w:p w14:paraId="0822197A" w14:textId="77777777" w:rsidR="002B0EEB" w:rsidRPr="002B0EEB" w:rsidRDefault="002B0EEB" w:rsidP="002B0EEB">
            <w:pPr>
              <w:rPr>
                <w:sz w:val="12"/>
                <w:szCs w:val="12"/>
              </w:rPr>
            </w:pPr>
          </w:p>
        </w:tc>
        <w:tc>
          <w:tcPr>
            <w:tcW w:w="9186" w:type="dxa"/>
            <w:gridSpan w:val="19"/>
            <w:tcBorders>
              <w:top w:val="nil"/>
              <w:left w:val="nil"/>
              <w:right w:val="nil"/>
            </w:tcBorders>
          </w:tcPr>
          <w:p w14:paraId="1F381DE9" w14:textId="77777777" w:rsidR="002B0EEB" w:rsidRPr="002B0EEB" w:rsidRDefault="002B0EEB" w:rsidP="002B0EEB">
            <w:pPr>
              <w:rPr>
                <w:sz w:val="12"/>
                <w:szCs w:val="12"/>
              </w:rPr>
            </w:pPr>
          </w:p>
        </w:tc>
        <w:tc>
          <w:tcPr>
            <w:tcW w:w="116" w:type="dxa"/>
            <w:tcBorders>
              <w:top w:val="nil"/>
              <w:left w:val="nil"/>
            </w:tcBorders>
          </w:tcPr>
          <w:p w14:paraId="46E03D26" w14:textId="77777777" w:rsidR="002B0EEB" w:rsidRPr="002B0EEB" w:rsidRDefault="002B0EEB" w:rsidP="002B0EEB">
            <w:pPr>
              <w:rPr>
                <w:sz w:val="12"/>
                <w:szCs w:val="12"/>
              </w:rPr>
            </w:pPr>
          </w:p>
        </w:tc>
      </w:tr>
      <w:tr w:rsidR="002B0EEB" w:rsidRPr="002B0EEB" w14:paraId="331DC733" w14:textId="77777777" w:rsidTr="00F17829">
        <w:tc>
          <w:tcPr>
            <w:tcW w:w="560" w:type="dxa"/>
            <w:vMerge w:val="restart"/>
          </w:tcPr>
          <w:p w14:paraId="68B3C311" w14:textId="77777777" w:rsidR="002B0EEB" w:rsidRPr="002B0EEB" w:rsidRDefault="002B0EEB" w:rsidP="002B0EEB">
            <w:pPr>
              <w:jc w:val="center"/>
              <w:rPr>
                <w:sz w:val="24"/>
                <w:szCs w:val="24"/>
              </w:rPr>
            </w:pPr>
            <w:r w:rsidRPr="002B0EEB">
              <w:rPr>
                <w:sz w:val="24"/>
                <w:szCs w:val="24"/>
              </w:rPr>
              <w:t>9</w:t>
            </w:r>
          </w:p>
        </w:tc>
        <w:tc>
          <w:tcPr>
            <w:tcW w:w="4375" w:type="dxa"/>
            <w:gridSpan w:val="6"/>
            <w:vMerge w:val="restart"/>
          </w:tcPr>
          <w:p w14:paraId="534F52D1" w14:textId="77777777" w:rsidR="002B0EEB" w:rsidRPr="002B0EEB" w:rsidRDefault="002B0EEB" w:rsidP="002B0EEB">
            <w:pPr>
              <w:ind w:left="113" w:right="113"/>
              <w:jc w:val="both"/>
              <w:rPr>
                <w:sz w:val="24"/>
                <w:szCs w:val="24"/>
              </w:rPr>
            </w:pPr>
            <w:r w:rsidRPr="002B0EEB">
              <w:rPr>
                <w:sz w:val="24"/>
                <w:szCs w:val="24"/>
              </w:rPr>
              <w:t>Кадастровые номера земельных участков (при их наличии</w:t>
            </w:r>
            <w:proofErr w:type="gramStart"/>
            <w:r w:rsidRPr="002B0EEB">
              <w:rPr>
                <w:sz w:val="24"/>
                <w:szCs w:val="24"/>
              </w:rPr>
              <w:t>),</w:t>
            </w:r>
            <w:r w:rsidRPr="002B0EEB">
              <w:rPr>
                <w:sz w:val="24"/>
                <w:szCs w:val="24"/>
              </w:rPr>
              <w:br/>
              <w:t>в</w:t>
            </w:r>
            <w:proofErr w:type="gramEnd"/>
            <w:r w:rsidRPr="002B0EEB">
              <w:rPr>
                <w:sz w:val="24"/>
                <w:szCs w:val="24"/>
              </w:rPr>
              <w:t xml:space="preserve">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046" w:type="dxa"/>
            <w:gridSpan w:val="15"/>
            <w:vAlign w:val="bottom"/>
          </w:tcPr>
          <w:p w14:paraId="25290E7E" w14:textId="77777777" w:rsidR="002B0EEB" w:rsidRPr="002B0EEB" w:rsidRDefault="002B0EEB" w:rsidP="002B0EEB">
            <w:pPr>
              <w:ind w:left="57" w:right="57"/>
              <w:rPr>
                <w:sz w:val="24"/>
                <w:szCs w:val="24"/>
              </w:rPr>
            </w:pPr>
          </w:p>
        </w:tc>
      </w:tr>
      <w:tr w:rsidR="002B0EEB" w:rsidRPr="002B0EEB" w14:paraId="7BCDAA94" w14:textId="77777777" w:rsidTr="00F17829">
        <w:tc>
          <w:tcPr>
            <w:tcW w:w="560" w:type="dxa"/>
            <w:vMerge/>
          </w:tcPr>
          <w:p w14:paraId="186FB7B0" w14:textId="77777777" w:rsidR="002B0EEB" w:rsidRPr="002B0EEB" w:rsidRDefault="002B0EEB" w:rsidP="002B0EEB">
            <w:pPr>
              <w:jc w:val="center"/>
              <w:rPr>
                <w:sz w:val="24"/>
                <w:szCs w:val="24"/>
              </w:rPr>
            </w:pPr>
          </w:p>
        </w:tc>
        <w:tc>
          <w:tcPr>
            <w:tcW w:w="4375" w:type="dxa"/>
            <w:gridSpan w:val="6"/>
            <w:vMerge/>
          </w:tcPr>
          <w:p w14:paraId="10E68B58" w14:textId="77777777" w:rsidR="002B0EEB" w:rsidRPr="002B0EEB" w:rsidRDefault="002B0EEB" w:rsidP="002B0EEB">
            <w:pPr>
              <w:jc w:val="center"/>
              <w:rPr>
                <w:sz w:val="24"/>
                <w:szCs w:val="24"/>
              </w:rPr>
            </w:pPr>
          </w:p>
        </w:tc>
        <w:tc>
          <w:tcPr>
            <w:tcW w:w="5046" w:type="dxa"/>
            <w:gridSpan w:val="15"/>
            <w:vAlign w:val="bottom"/>
          </w:tcPr>
          <w:p w14:paraId="777C6F7B" w14:textId="77777777" w:rsidR="002B0EEB" w:rsidRPr="002B0EEB" w:rsidRDefault="002B0EEB" w:rsidP="002B0EEB">
            <w:pPr>
              <w:ind w:left="57" w:right="57"/>
              <w:rPr>
                <w:sz w:val="24"/>
                <w:szCs w:val="24"/>
              </w:rPr>
            </w:pPr>
          </w:p>
        </w:tc>
      </w:tr>
      <w:tr w:rsidR="002B0EEB" w:rsidRPr="002B0EEB" w14:paraId="5312B427" w14:textId="77777777" w:rsidTr="00F17829">
        <w:tc>
          <w:tcPr>
            <w:tcW w:w="560" w:type="dxa"/>
            <w:vMerge/>
          </w:tcPr>
          <w:p w14:paraId="1C15FB5C" w14:textId="77777777" w:rsidR="002B0EEB" w:rsidRPr="002B0EEB" w:rsidRDefault="002B0EEB" w:rsidP="002B0EEB">
            <w:pPr>
              <w:jc w:val="center"/>
              <w:rPr>
                <w:sz w:val="24"/>
                <w:szCs w:val="24"/>
              </w:rPr>
            </w:pPr>
          </w:p>
        </w:tc>
        <w:tc>
          <w:tcPr>
            <w:tcW w:w="4375" w:type="dxa"/>
            <w:gridSpan w:val="6"/>
            <w:vMerge/>
          </w:tcPr>
          <w:p w14:paraId="1258BB30" w14:textId="77777777" w:rsidR="002B0EEB" w:rsidRPr="002B0EEB" w:rsidRDefault="002B0EEB" w:rsidP="002B0EEB">
            <w:pPr>
              <w:jc w:val="center"/>
              <w:rPr>
                <w:sz w:val="24"/>
                <w:szCs w:val="24"/>
              </w:rPr>
            </w:pPr>
          </w:p>
        </w:tc>
        <w:tc>
          <w:tcPr>
            <w:tcW w:w="5046" w:type="dxa"/>
            <w:gridSpan w:val="15"/>
          </w:tcPr>
          <w:p w14:paraId="7111CDD7" w14:textId="77777777" w:rsidR="002B0EEB" w:rsidRPr="002B0EEB" w:rsidRDefault="002B0EEB" w:rsidP="002B0EEB">
            <w:pPr>
              <w:ind w:left="57" w:right="57"/>
              <w:rPr>
                <w:sz w:val="24"/>
                <w:szCs w:val="24"/>
              </w:rPr>
            </w:pPr>
          </w:p>
        </w:tc>
      </w:tr>
      <w:tr w:rsidR="002B0EEB" w:rsidRPr="002B0EEB" w14:paraId="307A216B" w14:textId="77777777" w:rsidTr="00F17829">
        <w:tc>
          <w:tcPr>
            <w:tcW w:w="560" w:type="dxa"/>
            <w:vMerge w:val="restart"/>
          </w:tcPr>
          <w:p w14:paraId="0F963089" w14:textId="77777777" w:rsidR="002B0EEB" w:rsidRPr="002B0EEB" w:rsidRDefault="002B0EEB" w:rsidP="002B0EEB">
            <w:pPr>
              <w:jc w:val="center"/>
              <w:rPr>
                <w:sz w:val="24"/>
                <w:szCs w:val="24"/>
              </w:rPr>
            </w:pPr>
            <w:r w:rsidRPr="002B0EEB">
              <w:rPr>
                <w:sz w:val="24"/>
                <w:szCs w:val="24"/>
              </w:rPr>
              <w:t>10</w:t>
            </w:r>
          </w:p>
        </w:tc>
        <w:tc>
          <w:tcPr>
            <w:tcW w:w="9421" w:type="dxa"/>
            <w:gridSpan w:val="21"/>
            <w:tcBorders>
              <w:bottom w:val="nil"/>
            </w:tcBorders>
          </w:tcPr>
          <w:p w14:paraId="0FD0AE9F" w14:textId="77777777" w:rsidR="002B0EEB" w:rsidRPr="002B0EEB" w:rsidRDefault="002B0EEB" w:rsidP="002B0EEB">
            <w:pPr>
              <w:adjustRightInd w:val="0"/>
              <w:jc w:val="both"/>
              <w:rPr>
                <w:rFonts w:ascii="Arial" w:hAnsi="Arial" w:cs="Arial"/>
                <w:sz w:val="2"/>
                <w:szCs w:val="2"/>
              </w:rPr>
            </w:pPr>
            <w:r w:rsidRPr="002B0EEB">
              <w:rPr>
                <w:rFonts w:ascii="Arial" w:hAnsi="Arial" w:cs="Arial"/>
                <w:sz w:val="2"/>
                <w:szCs w:val="2"/>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14:paraId="53C7BBBD" w14:textId="77777777" w:rsidR="002B0EEB" w:rsidRPr="002B0EEB" w:rsidRDefault="002B0EEB" w:rsidP="002B0EEB">
            <w:pPr>
              <w:ind w:left="113" w:right="113"/>
              <w:jc w:val="both"/>
              <w:rPr>
                <w:sz w:val="24"/>
                <w:szCs w:val="24"/>
              </w:rPr>
            </w:pPr>
            <w:r w:rsidRPr="002B0EEB">
              <w:rPr>
                <w:sz w:val="24"/>
                <w:szCs w:val="24"/>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 октября </w:t>
            </w:r>
            <w:smartTag w:uri="urn:schemas-microsoft-com:office:smarttags" w:element="metricconverter">
              <w:smartTagPr>
                <w:attr w:name="ProductID" w:val="2001 г"/>
              </w:smartTagPr>
              <w:r w:rsidRPr="002B0EEB">
                <w:rPr>
                  <w:sz w:val="24"/>
                  <w:szCs w:val="24"/>
                </w:rPr>
                <w:t>2001</w:t>
              </w:r>
              <w:r w:rsidRPr="002B0EEB">
                <w:rPr>
                  <w:sz w:val="24"/>
                  <w:szCs w:val="24"/>
                  <w:lang w:val="en-US"/>
                </w:rPr>
                <w:t> </w:t>
              </w:r>
              <w:r w:rsidRPr="002B0EEB">
                <w:rPr>
                  <w:sz w:val="24"/>
                  <w:szCs w:val="24"/>
                </w:rPr>
                <w:t>г</w:t>
              </w:r>
            </w:smartTag>
            <w:r w:rsidRPr="002B0EEB">
              <w:rPr>
                <w:sz w:val="24"/>
                <w:szCs w:val="24"/>
              </w:rPr>
              <w:t>.</w:t>
            </w:r>
            <w:r w:rsidRPr="002B0EEB">
              <w:rPr>
                <w:sz w:val="24"/>
                <w:szCs w:val="24"/>
              </w:rPr>
              <w:br/>
              <w:t>№ 137-ФЗ «О введении в действие Земельного кодекса Российской Федерации).</w:t>
            </w:r>
          </w:p>
        </w:tc>
      </w:tr>
      <w:tr w:rsidR="002B0EEB" w:rsidRPr="002B0EEB" w14:paraId="7328101C" w14:textId="77777777" w:rsidTr="00F17829">
        <w:tc>
          <w:tcPr>
            <w:tcW w:w="560" w:type="dxa"/>
            <w:vMerge/>
          </w:tcPr>
          <w:p w14:paraId="5860E4F4" w14:textId="77777777" w:rsidR="002B0EEB" w:rsidRPr="002B0EEB" w:rsidRDefault="002B0EEB" w:rsidP="002B0EEB">
            <w:pPr>
              <w:jc w:val="center"/>
              <w:rPr>
                <w:sz w:val="24"/>
                <w:szCs w:val="24"/>
              </w:rPr>
            </w:pPr>
          </w:p>
        </w:tc>
        <w:tc>
          <w:tcPr>
            <w:tcW w:w="119" w:type="dxa"/>
            <w:tcBorders>
              <w:top w:val="nil"/>
              <w:bottom w:val="nil"/>
              <w:right w:val="nil"/>
            </w:tcBorders>
          </w:tcPr>
          <w:p w14:paraId="183C51BD" w14:textId="77777777" w:rsidR="002B0EEB" w:rsidRPr="002B0EEB" w:rsidRDefault="002B0EEB" w:rsidP="002B0EEB">
            <w:pPr>
              <w:jc w:val="center"/>
              <w:rPr>
                <w:sz w:val="24"/>
                <w:szCs w:val="24"/>
              </w:rPr>
            </w:pPr>
          </w:p>
        </w:tc>
        <w:tc>
          <w:tcPr>
            <w:tcW w:w="9186" w:type="dxa"/>
            <w:gridSpan w:val="19"/>
            <w:tcBorders>
              <w:top w:val="nil"/>
              <w:left w:val="nil"/>
              <w:right w:val="nil"/>
            </w:tcBorders>
            <w:vAlign w:val="bottom"/>
          </w:tcPr>
          <w:p w14:paraId="5D18851E" w14:textId="77777777" w:rsidR="002B0EEB" w:rsidRPr="002B0EEB" w:rsidRDefault="002B0EEB" w:rsidP="002B0EEB">
            <w:pPr>
              <w:rPr>
                <w:sz w:val="24"/>
                <w:szCs w:val="24"/>
                <w:highlight w:val="yellow"/>
              </w:rPr>
            </w:pPr>
          </w:p>
        </w:tc>
        <w:tc>
          <w:tcPr>
            <w:tcW w:w="116" w:type="dxa"/>
            <w:tcBorders>
              <w:top w:val="nil"/>
              <w:left w:val="nil"/>
              <w:bottom w:val="nil"/>
            </w:tcBorders>
          </w:tcPr>
          <w:p w14:paraId="10B7B85A" w14:textId="77777777" w:rsidR="002B0EEB" w:rsidRPr="002B0EEB" w:rsidRDefault="002B0EEB" w:rsidP="002B0EEB">
            <w:pPr>
              <w:rPr>
                <w:sz w:val="24"/>
                <w:szCs w:val="24"/>
              </w:rPr>
            </w:pPr>
          </w:p>
        </w:tc>
      </w:tr>
      <w:tr w:rsidR="002B0EEB" w:rsidRPr="002B0EEB" w14:paraId="13B14991" w14:textId="77777777" w:rsidTr="00F17829">
        <w:tc>
          <w:tcPr>
            <w:tcW w:w="560" w:type="dxa"/>
            <w:vMerge/>
          </w:tcPr>
          <w:p w14:paraId="62FF03F2" w14:textId="77777777" w:rsidR="002B0EEB" w:rsidRPr="002B0EEB" w:rsidRDefault="002B0EEB" w:rsidP="002B0EEB">
            <w:pPr>
              <w:jc w:val="center"/>
              <w:rPr>
                <w:sz w:val="12"/>
                <w:szCs w:val="12"/>
              </w:rPr>
            </w:pPr>
          </w:p>
        </w:tc>
        <w:tc>
          <w:tcPr>
            <w:tcW w:w="119" w:type="dxa"/>
            <w:tcBorders>
              <w:top w:val="nil"/>
              <w:right w:val="nil"/>
            </w:tcBorders>
          </w:tcPr>
          <w:p w14:paraId="6C474BD4" w14:textId="77777777" w:rsidR="002B0EEB" w:rsidRPr="002B0EEB" w:rsidRDefault="002B0EEB" w:rsidP="002B0EEB">
            <w:pPr>
              <w:rPr>
                <w:sz w:val="12"/>
                <w:szCs w:val="12"/>
              </w:rPr>
            </w:pPr>
          </w:p>
        </w:tc>
        <w:tc>
          <w:tcPr>
            <w:tcW w:w="9186" w:type="dxa"/>
            <w:gridSpan w:val="19"/>
            <w:tcBorders>
              <w:top w:val="nil"/>
              <w:left w:val="nil"/>
              <w:right w:val="nil"/>
            </w:tcBorders>
          </w:tcPr>
          <w:p w14:paraId="0634F9F5" w14:textId="77777777" w:rsidR="002B0EEB" w:rsidRPr="002B0EEB" w:rsidRDefault="002B0EEB" w:rsidP="002B0EEB">
            <w:pPr>
              <w:rPr>
                <w:sz w:val="12"/>
                <w:szCs w:val="12"/>
                <w:highlight w:val="yellow"/>
              </w:rPr>
            </w:pPr>
          </w:p>
        </w:tc>
        <w:tc>
          <w:tcPr>
            <w:tcW w:w="116" w:type="dxa"/>
            <w:tcBorders>
              <w:top w:val="nil"/>
              <w:left w:val="nil"/>
            </w:tcBorders>
          </w:tcPr>
          <w:p w14:paraId="3965DBE2" w14:textId="77777777" w:rsidR="002B0EEB" w:rsidRPr="002B0EEB" w:rsidRDefault="002B0EEB" w:rsidP="002B0EEB">
            <w:pPr>
              <w:rPr>
                <w:sz w:val="12"/>
                <w:szCs w:val="12"/>
              </w:rPr>
            </w:pPr>
          </w:p>
        </w:tc>
      </w:tr>
      <w:tr w:rsidR="002B0EEB" w:rsidRPr="002B0EEB" w14:paraId="7021DD67" w14:textId="77777777" w:rsidTr="00F17829">
        <w:tc>
          <w:tcPr>
            <w:tcW w:w="560" w:type="dxa"/>
            <w:vMerge w:val="restart"/>
          </w:tcPr>
          <w:p w14:paraId="135FF8B3" w14:textId="77777777" w:rsidR="002B0EEB" w:rsidRPr="002B0EEB" w:rsidRDefault="002B0EEB" w:rsidP="002B0EEB">
            <w:pPr>
              <w:jc w:val="center"/>
              <w:rPr>
                <w:sz w:val="24"/>
                <w:szCs w:val="24"/>
              </w:rPr>
            </w:pPr>
            <w:r w:rsidRPr="002B0EEB">
              <w:rPr>
                <w:sz w:val="24"/>
                <w:szCs w:val="24"/>
              </w:rPr>
              <w:t>11</w:t>
            </w:r>
          </w:p>
        </w:tc>
        <w:tc>
          <w:tcPr>
            <w:tcW w:w="9421" w:type="dxa"/>
            <w:gridSpan w:val="21"/>
          </w:tcPr>
          <w:p w14:paraId="63D4A745" w14:textId="77777777" w:rsidR="002B0EEB" w:rsidRPr="002B0EEB" w:rsidRDefault="002B0EEB" w:rsidP="002B0EEB">
            <w:pPr>
              <w:ind w:left="113" w:right="113"/>
              <w:rPr>
                <w:sz w:val="24"/>
                <w:szCs w:val="24"/>
              </w:rPr>
            </w:pPr>
            <w:r w:rsidRPr="002B0EEB">
              <w:rPr>
                <w:sz w:val="24"/>
                <w:szCs w:val="24"/>
              </w:rPr>
              <w:t>Сведения о способах представления результатов рассмотрения ходатайства:</w:t>
            </w:r>
          </w:p>
        </w:tc>
      </w:tr>
      <w:tr w:rsidR="002B0EEB" w:rsidRPr="002B0EEB" w14:paraId="6C36B3BA" w14:textId="77777777" w:rsidTr="00F17829">
        <w:trPr>
          <w:trHeight w:val="420"/>
        </w:trPr>
        <w:tc>
          <w:tcPr>
            <w:tcW w:w="560" w:type="dxa"/>
            <w:vMerge/>
          </w:tcPr>
          <w:p w14:paraId="5E37A25D" w14:textId="77777777" w:rsidR="002B0EEB" w:rsidRPr="002B0EEB" w:rsidRDefault="002B0EEB" w:rsidP="002B0EEB">
            <w:pPr>
              <w:jc w:val="center"/>
              <w:rPr>
                <w:sz w:val="24"/>
                <w:szCs w:val="24"/>
              </w:rPr>
            </w:pPr>
          </w:p>
        </w:tc>
        <w:tc>
          <w:tcPr>
            <w:tcW w:w="5535" w:type="dxa"/>
            <w:gridSpan w:val="8"/>
            <w:vMerge w:val="restart"/>
          </w:tcPr>
          <w:p w14:paraId="175CC3FF" w14:textId="36A1D07B" w:rsidR="002B0EEB" w:rsidRPr="002B0EEB" w:rsidRDefault="00B673D7" w:rsidP="00B673D7">
            <w:pPr>
              <w:ind w:left="113" w:right="113"/>
              <w:jc w:val="both"/>
              <w:rPr>
                <w:sz w:val="24"/>
                <w:szCs w:val="24"/>
              </w:rPr>
            </w:pPr>
            <w:r w:rsidRPr="00B673D7">
              <w:rPr>
                <w:sz w:val="24"/>
                <w:szCs w:val="24"/>
              </w:rPr>
              <w:t>в виде электронного документа</w:t>
            </w:r>
          </w:p>
        </w:tc>
        <w:tc>
          <w:tcPr>
            <w:tcW w:w="1051" w:type="dxa"/>
            <w:gridSpan w:val="4"/>
            <w:tcBorders>
              <w:bottom w:val="nil"/>
              <w:right w:val="nil"/>
            </w:tcBorders>
          </w:tcPr>
          <w:p w14:paraId="5CD7CAED" w14:textId="77777777" w:rsidR="002B0EEB" w:rsidRPr="002B0EEB" w:rsidRDefault="002B0EEB" w:rsidP="002B0EEB">
            <w:pPr>
              <w:rPr>
                <w:sz w:val="24"/>
                <w:szCs w:val="24"/>
              </w:rPr>
            </w:pPr>
          </w:p>
        </w:tc>
        <w:tc>
          <w:tcPr>
            <w:tcW w:w="1659" w:type="dxa"/>
            <w:gridSpan w:val="5"/>
            <w:tcBorders>
              <w:left w:val="nil"/>
              <w:right w:val="nil"/>
            </w:tcBorders>
            <w:vAlign w:val="bottom"/>
          </w:tcPr>
          <w:p w14:paraId="5D90D644" w14:textId="77777777" w:rsidR="002B0EEB" w:rsidRPr="002B0EEB" w:rsidRDefault="002B0EEB" w:rsidP="002B0EEB">
            <w:pPr>
              <w:jc w:val="center"/>
              <w:rPr>
                <w:sz w:val="24"/>
                <w:szCs w:val="24"/>
              </w:rPr>
            </w:pPr>
          </w:p>
        </w:tc>
        <w:tc>
          <w:tcPr>
            <w:tcW w:w="1176" w:type="dxa"/>
            <w:gridSpan w:val="4"/>
            <w:tcBorders>
              <w:left w:val="nil"/>
              <w:bottom w:val="nil"/>
            </w:tcBorders>
          </w:tcPr>
          <w:p w14:paraId="1878C553" w14:textId="77777777" w:rsidR="002B0EEB" w:rsidRPr="002B0EEB" w:rsidRDefault="002B0EEB" w:rsidP="002B0EEB">
            <w:pPr>
              <w:rPr>
                <w:sz w:val="24"/>
                <w:szCs w:val="24"/>
              </w:rPr>
            </w:pPr>
          </w:p>
        </w:tc>
      </w:tr>
      <w:tr w:rsidR="002B0EEB" w:rsidRPr="002B0EEB" w14:paraId="786ADC80" w14:textId="77777777" w:rsidTr="00F17829">
        <w:tc>
          <w:tcPr>
            <w:tcW w:w="560" w:type="dxa"/>
            <w:vMerge/>
          </w:tcPr>
          <w:p w14:paraId="0999D7B7" w14:textId="77777777" w:rsidR="002B0EEB" w:rsidRPr="002B0EEB" w:rsidRDefault="002B0EEB" w:rsidP="002B0EEB">
            <w:pPr>
              <w:jc w:val="center"/>
            </w:pPr>
          </w:p>
        </w:tc>
        <w:tc>
          <w:tcPr>
            <w:tcW w:w="5535" w:type="dxa"/>
            <w:gridSpan w:val="8"/>
            <w:vMerge/>
          </w:tcPr>
          <w:p w14:paraId="6DF545BE" w14:textId="77777777" w:rsidR="002B0EEB" w:rsidRPr="002B0EEB" w:rsidRDefault="002B0EEB" w:rsidP="002B0EEB">
            <w:pPr>
              <w:jc w:val="center"/>
            </w:pPr>
          </w:p>
        </w:tc>
        <w:tc>
          <w:tcPr>
            <w:tcW w:w="1051" w:type="dxa"/>
            <w:gridSpan w:val="4"/>
            <w:tcBorders>
              <w:top w:val="nil"/>
              <w:right w:val="nil"/>
            </w:tcBorders>
          </w:tcPr>
          <w:p w14:paraId="7581880D" w14:textId="77777777" w:rsidR="002B0EEB" w:rsidRPr="002B0EEB" w:rsidRDefault="002B0EEB" w:rsidP="002B0EEB"/>
        </w:tc>
        <w:tc>
          <w:tcPr>
            <w:tcW w:w="1659" w:type="dxa"/>
            <w:gridSpan w:val="5"/>
            <w:tcBorders>
              <w:left w:val="nil"/>
              <w:right w:val="nil"/>
            </w:tcBorders>
          </w:tcPr>
          <w:p w14:paraId="054D48A5" w14:textId="77777777" w:rsidR="002B0EEB" w:rsidRPr="002B0EEB" w:rsidRDefault="002B0EEB" w:rsidP="002B0EEB">
            <w:pPr>
              <w:jc w:val="center"/>
            </w:pPr>
            <w:r w:rsidRPr="002B0EEB">
              <w:t>(да/нет)</w:t>
            </w:r>
          </w:p>
        </w:tc>
        <w:tc>
          <w:tcPr>
            <w:tcW w:w="1176" w:type="dxa"/>
            <w:gridSpan w:val="4"/>
            <w:tcBorders>
              <w:top w:val="nil"/>
              <w:left w:val="nil"/>
            </w:tcBorders>
          </w:tcPr>
          <w:p w14:paraId="00E8A767" w14:textId="77777777" w:rsidR="002B0EEB" w:rsidRPr="002B0EEB" w:rsidRDefault="002B0EEB" w:rsidP="002B0EEB"/>
        </w:tc>
      </w:tr>
      <w:tr w:rsidR="002B0EEB" w:rsidRPr="002B0EEB" w14:paraId="6DB4F7EB" w14:textId="77777777" w:rsidTr="00F17829">
        <w:trPr>
          <w:trHeight w:val="420"/>
        </w:trPr>
        <w:tc>
          <w:tcPr>
            <w:tcW w:w="560" w:type="dxa"/>
            <w:vMerge/>
          </w:tcPr>
          <w:p w14:paraId="369A22A6" w14:textId="77777777" w:rsidR="002B0EEB" w:rsidRPr="002B0EEB" w:rsidRDefault="002B0EEB" w:rsidP="002B0EEB">
            <w:pPr>
              <w:jc w:val="center"/>
              <w:rPr>
                <w:sz w:val="24"/>
                <w:szCs w:val="24"/>
              </w:rPr>
            </w:pPr>
          </w:p>
        </w:tc>
        <w:tc>
          <w:tcPr>
            <w:tcW w:w="5535" w:type="dxa"/>
            <w:gridSpan w:val="8"/>
            <w:vMerge w:val="restart"/>
          </w:tcPr>
          <w:p w14:paraId="522FFAF8" w14:textId="59DDD00B" w:rsidR="002B0EEB" w:rsidRPr="002B0EEB" w:rsidRDefault="00B673D7" w:rsidP="00B673D7">
            <w:pPr>
              <w:ind w:left="113" w:right="113"/>
              <w:jc w:val="both"/>
              <w:rPr>
                <w:sz w:val="24"/>
                <w:szCs w:val="24"/>
              </w:rPr>
            </w:pPr>
            <w:r w:rsidRPr="00B673D7">
              <w:rPr>
                <w:sz w:val="24"/>
                <w:szCs w:val="24"/>
              </w:rPr>
              <w:t>в виде бумажного документа</w:t>
            </w:r>
          </w:p>
        </w:tc>
        <w:tc>
          <w:tcPr>
            <w:tcW w:w="1051" w:type="dxa"/>
            <w:gridSpan w:val="4"/>
            <w:tcBorders>
              <w:bottom w:val="nil"/>
              <w:right w:val="nil"/>
            </w:tcBorders>
          </w:tcPr>
          <w:p w14:paraId="15BBCC92" w14:textId="77777777" w:rsidR="002B0EEB" w:rsidRPr="002B0EEB" w:rsidRDefault="002B0EEB" w:rsidP="002B0EEB">
            <w:pPr>
              <w:rPr>
                <w:sz w:val="24"/>
                <w:szCs w:val="24"/>
              </w:rPr>
            </w:pPr>
          </w:p>
        </w:tc>
        <w:tc>
          <w:tcPr>
            <w:tcW w:w="1659" w:type="dxa"/>
            <w:gridSpan w:val="5"/>
            <w:tcBorders>
              <w:left w:val="nil"/>
              <w:right w:val="nil"/>
            </w:tcBorders>
            <w:vAlign w:val="bottom"/>
          </w:tcPr>
          <w:p w14:paraId="60A3B3A9" w14:textId="77777777" w:rsidR="002B0EEB" w:rsidRPr="002B0EEB" w:rsidRDefault="002B0EEB" w:rsidP="002B0EEB">
            <w:pPr>
              <w:jc w:val="center"/>
              <w:rPr>
                <w:sz w:val="24"/>
                <w:szCs w:val="24"/>
              </w:rPr>
            </w:pPr>
          </w:p>
        </w:tc>
        <w:tc>
          <w:tcPr>
            <w:tcW w:w="1176" w:type="dxa"/>
            <w:gridSpan w:val="4"/>
            <w:tcBorders>
              <w:left w:val="nil"/>
              <w:bottom w:val="nil"/>
            </w:tcBorders>
          </w:tcPr>
          <w:p w14:paraId="03304433" w14:textId="77777777" w:rsidR="002B0EEB" w:rsidRPr="002B0EEB" w:rsidRDefault="002B0EEB" w:rsidP="002B0EEB">
            <w:pPr>
              <w:rPr>
                <w:sz w:val="24"/>
                <w:szCs w:val="24"/>
              </w:rPr>
            </w:pPr>
          </w:p>
        </w:tc>
      </w:tr>
      <w:tr w:rsidR="002B0EEB" w:rsidRPr="002B0EEB" w14:paraId="2493D879" w14:textId="77777777" w:rsidTr="00F17829">
        <w:tc>
          <w:tcPr>
            <w:tcW w:w="560" w:type="dxa"/>
            <w:vMerge/>
          </w:tcPr>
          <w:p w14:paraId="5297F6B2" w14:textId="77777777" w:rsidR="002B0EEB" w:rsidRPr="002B0EEB" w:rsidRDefault="002B0EEB" w:rsidP="002B0EEB">
            <w:pPr>
              <w:jc w:val="center"/>
            </w:pPr>
          </w:p>
        </w:tc>
        <w:tc>
          <w:tcPr>
            <w:tcW w:w="5535" w:type="dxa"/>
            <w:gridSpan w:val="8"/>
            <w:vMerge/>
          </w:tcPr>
          <w:p w14:paraId="2ADFF30A" w14:textId="77777777" w:rsidR="002B0EEB" w:rsidRPr="002B0EEB" w:rsidRDefault="002B0EEB" w:rsidP="002B0EEB">
            <w:pPr>
              <w:jc w:val="center"/>
            </w:pPr>
          </w:p>
        </w:tc>
        <w:tc>
          <w:tcPr>
            <w:tcW w:w="1051" w:type="dxa"/>
            <w:gridSpan w:val="4"/>
            <w:tcBorders>
              <w:top w:val="nil"/>
              <w:right w:val="nil"/>
            </w:tcBorders>
          </w:tcPr>
          <w:p w14:paraId="6C7BA172" w14:textId="77777777" w:rsidR="002B0EEB" w:rsidRPr="002B0EEB" w:rsidRDefault="002B0EEB" w:rsidP="002B0EEB"/>
        </w:tc>
        <w:tc>
          <w:tcPr>
            <w:tcW w:w="1659" w:type="dxa"/>
            <w:gridSpan w:val="5"/>
            <w:tcBorders>
              <w:left w:val="nil"/>
              <w:right w:val="nil"/>
            </w:tcBorders>
          </w:tcPr>
          <w:p w14:paraId="5DED71F2" w14:textId="77777777" w:rsidR="002B0EEB" w:rsidRPr="002B0EEB" w:rsidRDefault="002B0EEB" w:rsidP="002B0EEB">
            <w:pPr>
              <w:jc w:val="center"/>
            </w:pPr>
            <w:r w:rsidRPr="002B0EEB">
              <w:t>(да/нет)</w:t>
            </w:r>
          </w:p>
        </w:tc>
        <w:tc>
          <w:tcPr>
            <w:tcW w:w="1176" w:type="dxa"/>
            <w:gridSpan w:val="4"/>
            <w:tcBorders>
              <w:top w:val="nil"/>
              <w:left w:val="nil"/>
            </w:tcBorders>
          </w:tcPr>
          <w:p w14:paraId="79394187" w14:textId="77777777" w:rsidR="002B0EEB" w:rsidRPr="002B0EEB" w:rsidRDefault="002B0EEB" w:rsidP="002B0EEB"/>
        </w:tc>
      </w:tr>
      <w:tr w:rsidR="002B0EEB" w:rsidRPr="002B0EEB" w14:paraId="2D4FE2CA" w14:textId="77777777" w:rsidTr="00F17829">
        <w:tc>
          <w:tcPr>
            <w:tcW w:w="560" w:type="dxa"/>
            <w:vMerge w:val="restart"/>
          </w:tcPr>
          <w:p w14:paraId="56E45A52" w14:textId="77777777" w:rsidR="002B0EEB" w:rsidRPr="002B0EEB" w:rsidRDefault="002B0EEB" w:rsidP="002B0EEB">
            <w:pPr>
              <w:keepNext/>
              <w:jc w:val="center"/>
              <w:rPr>
                <w:sz w:val="24"/>
                <w:szCs w:val="24"/>
              </w:rPr>
            </w:pPr>
            <w:r w:rsidRPr="002B0EEB">
              <w:rPr>
                <w:sz w:val="24"/>
                <w:szCs w:val="24"/>
              </w:rPr>
              <w:t>12</w:t>
            </w:r>
          </w:p>
        </w:tc>
        <w:tc>
          <w:tcPr>
            <w:tcW w:w="119" w:type="dxa"/>
            <w:tcBorders>
              <w:bottom w:val="nil"/>
              <w:right w:val="nil"/>
            </w:tcBorders>
          </w:tcPr>
          <w:p w14:paraId="1169D6C1" w14:textId="77777777" w:rsidR="002B0EEB" w:rsidRPr="002B0EEB" w:rsidRDefault="002B0EEB" w:rsidP="002B0EEB">
            <w:pPr>
              <w:keepNext/>
              <w:jc w:val="center"/>
              <w:rPr>
                <w:sz w:val="24"/>
                <w:szCs w:val="24"/>
              </w:rPr>
            </w:pPr>
          </w:p>
        </w:tc>
        <w:tc>
          <w:tcPr>
            <w:tcW w:w="9186" w:type="dxa"/>
            <w:gridSpan w:val="19"/>
            <w:tcBorders>
              <w:left w:val="nil"/>
              <w:bottom w:val="nil"/>
              <w:right w:val="nil"/>
            </w:tcBorders>
          </w:tcPr>
          <w:p w14:paraId="24607139" w14:textId="77777777" w:rsidR="002B0EEB" w:rsidRPr="002B0EEB" w:rsidRDefault="002B0EEB" w:rsidP="002B0EEB">
            <w:pPr>
              <w:keepNext/>
              <w:rPr>
                <w:sz w:val="24"/>
                <w:szCs w:val="24"/>
              </w:rPr>
            </w:pPr>
            <w:r w:rsidRPr="002B0EEB">
              <w:rPr>
                <w:sz w:val="24"/>
                <w:szCs w:val="24"/>
              </w:rPr>
              <w:t>Документы, прилагаемые к ходатайству:</w:t>
            </w:r>
          </w:p>
        </w:tc>
        <w:tc>
          <w:tcPr>
            <w:tcW w:w="116" w:type="dxa"/>
            <w:tcBorders>
              <w:left w:val="nil"/>
              <w:bottom w:val="nil"/>
            </w:tcBorders>
          </w:tcPr>
          <w:p w14:paraId="22E459A5" w14:textId="77777777" w:rsidR="002B0EEB" w:rsidRPr="002B0EEB" w:rsidRDefault="002B0EEB" w:rsidP="002B0EEB">
            <w:pPr>
              <w:keepNext/>
              <w:rPr>
                <w:sz w:val="24"/>
                <w:szCs w:val="24"/>
              </w:rPr>
            </w:pPr>
          </w:p>
        </w:tc>
      </w:tr>
      <w:tr w:rsidR="002B0EEB" w:rsidRPr="002B0EEB" w14:paraId="4D8AD789" w14:textId="77777777" w:rsidTr="00F17829">
        <w:tc>
          <w:tcPr>
            <w:tcW w:w="560" w:type="dxa"/>
            <w:vMerge/>
          </w:tcPr>
          <w:p w14:paraId="6CBC1CAC" w14:textId="77777777" w:rsidR="002B0EEB" w:rsidRPr="002B0EEB" w:rsidRDefault="002B0EEB" w:rsidP="002B0EEB">
            <w:pPr>
              <w:jc w:val="center"/>
              <w:rPr>
                <w:sz w:val="24"/>
                <w:szCs w:val="24"/>
              </w:rPr>
            </w:pPr>
          </w:p>
        </w:tc>
        <w:tc>
          <w:tcPr>
            <w:tcW w:w="119" w:type="dxa"/>
            <w:tcBorders>
              <w:top w:val="nil"/>
              <w:bottom w:val="nil"/>
              <w:right w:val="nil"/>
            </w:tcBorders>
          </w:tcPr>
          <w:p w14:paraId="07A4E2A8" w14:textId="77777777" w:rsidR="002B0EEB" w:rsidRPr="002B0EEB" w:rsidRDefault="002B0EEB" w:rsidP="002B0EEB">
            <w:pPr>
              <w:jc w:val="center"/>
              <w:rPr>
                <w:sz w:val="24"/>
                <w:szCs w:val="24"/>
              </w:rPr>
            </w:pPr>
          </w:p>
        </w:tc>
        <w:tc>
          <w:tcPr>
            <w:tcW w:w="9186" w:type="dxa"/>
            <w:gridSpan w:val="19"/>
            <w:tcBorders>
              <w:top w:val="nil"/>
              <w:left w:val="nil"/>
              <w:right w:val="nil"/>
            </w:tcBorders>
            <w:vAlign w:val="bottom"/>
          </w:tcPr>
          <w:p w14:paraId="5B97F75C" w14:textId="77777777" w:rsidR="002B0EEB" w:rsidRPr="002B0EEB" w:rsidRDefault="002B0EEB" w:rsidP="002B0EEB">
            <w:pPr>
              <w:rPr>
                <w:sz w:val="24"/>
                <w:szCs w:val="24"/>
              </w:rPr>
            </w:pPr>
          </w:p>
        </w:tc>
        <w:tc>
          <w:tcPr>
            <w:tcW w:w="116" w:type="dxa"/>
            <w:tcBorders>
              <w:top w:val="nil"/>
              <w:left w:val="nil"/>
              <w:bottom w:val="nil"/>
            </w:tcBorders>
          </w:tcPr>
          <w:p w14:paraId="6FF96454" w14:textId="77777777" w:rsidR="002B0EEB" w:rsidRPr="002B0EEB" w:rsidRDefault="002B0EEB" w:rsidP="002B0EEB">
            <w:pPr>
              <w:rPr>
                <w:sz w:val="24"/>
                <w:szCs w:val="24"/>
              </w:rPr>
            </w:pPr>
          </w:p>
        </w:tc>
      </w:tr>
      <w:tr w:rsidR="002B0EEB" w:rsidRPr="002B0EEB" w14:paraId="0CC450AC" w14:textId="77777777" w:rsidTr="00F17829">
        <w:tc>
          <w:tcPr>
            <w:tcW w:w="560" w:type="dxa"/>
            <w:vMerge/>
          </w:tcPr>
          <w:p w14:paraId="627B87B2" w14:textId="77777777" w:rsidR="002B0EEB" w:rsidRPr="002B0EEB" w:rsidRDefault="002B0EEB" w:rsidP="002B0EEB">
            <w:pPr>
              <w:jc w:val="center"/>
              <w:rPr>
                <w:sz w:val="12"/>
                <w:szCs w:val="12"/>
              </w:rPr>
            </w:pPr>
          </w:p>
        </w:tc>
        <w:tc>
          <w:tcPr>
            <w:tcW w:w="119" w:type="dxa"/>
            <w:tcBorders>
              <w:top w:val="nil"/>
              <w:right w:val="nil"/>
            </w:tcBorders>
          </w:tcPr>
          <w:p w14:paraId="3811AB34" w14:textId="77777777" w:rsidR="002B0EEB" w:rsidRPr="002B0EEB" w:rsidRDefault="002B0EEB" w:rsidP="002B0EEB">
            <w:pPr>
              <w:rPr>
                <w:sz w:val="12"/>
                <w:szCs w:val="12"/>
              </w:rPr>
            </w:pPr>
          </w:p>
        </w:tc>
        <w:tc>
          <w:tcPr>
            <w:tcW w:w="9186" w:type="dxa"/>
            <w:gridSpan w:val="19"/>
            <w:tcBorders>
              <w:left w:val="nil"/>
              <w:right w:val="nil"/>
            </w:tcBorders>
          </w:tcPr>
          <w:p w14:paraId="18E1C72E" w14:textId="77777777" w:rsidR="002B0EEB" w:rsidRPr="002B0EEB" w:rsidRDefault="002B0EEB" w:rsidP="002B0EEB">
            <w:pPr>
              <w:rPr>
                <w:sz w:val="12"/>
                <w:szCs w:val="12"/>
              </w:rPr>
            </w:pPr>
          </w:p>
        </w:tc>
        <w:tc>
          <w:tcPr>
            <w:tcW w:w="116" w:type="dxa"/>
            <w:tcBorders>
              <w:top w:val="nil"/>
              <w:left w:val="nil"/>
            </w:tcBorders>
          </w:tcPr>
          <w:p w14:paraId="28A2E8A8" w14:textId="77777777" w:rsidR="002B0EEB" w:rsidRPr="002B0EEB" w:rsidRDefault="002B0EEB" w:rsidP="002B0EEB">
            <w:pPr>
              <w:rPr>
                <w:sz w:val="12"/>
                <w:szCs w:val="12"/>
              </w:rPr>
            </w:pPr>
          </w:p>
        </w:tc>
      </w:tr>
      <w:tr w:rsidR="002B0EEB" w:rsidRPr="002B0EEB" w14:paraId="389582D3" w14:textId="77777777" w:rsidTr="00F17829">
        <w:tc>
          <w:tcPr>
            <w:tcW w:w="560" w:type="dxa"/>
          </w:tcPr>
          <w:p w14:paraId="62578F94" w14:textId="77777777" w:rsidR="002B0EEB" w:rsidRPr="002B0EEB" w:rsidRDefault="002B0EEB" w:rsidP="002B0EEB">
            <w:pPr>
              <w:keepNext/>
              <w:jc w:val="center"/>
              <w:rPr>
                <w:sz w:val="24"/>
                <w:szCs w:val="24"/>
              </w:rPr>
            </w:pPr>
            <w:r w:rsidRPr="002B0EEB">
              <w:rPr>
                <w:sz w:val="24"/>
                <w:szCs w:val="24"/>
              </w:rPr>
              <w:lastRenderedPageBreak/>
              <w:t>13</w:t>
            </w:r>
          </w:p>
        </w:tc>
        <w:tc>
          <w:tcPr>
            <w:tcW w:w="9421" w:type="dxa"/>
            <w:gridSpan w:val="21"/>
          </w:tcPr>
          <w:p w14:paraId="542C0A57" w14:textId="77777777" w:rsidR="002B0EEB" w:rsidRPr="002B0EEB" w:rsidRDefault="002B0EEB" w:rsidP="002B0EEB">
            <w:pPr>
              <w:keepNext/>
              <w:ind w:left="113" w:right="113"/>
              <w:jc w:val="both"/>
              <w:rPr>
                <w:sz w:val="24"/>
                <w:szCs w:val="24"/>
              </w:rPr>
            </w:pPr>
            <w:r w:rsidRPr="002B0EEB">
              <w:rPr>
                <w:sz w:val="24"/>
                <w:szCs w:val="24"/>
              </w:rPr>
              <w:t xml:space="preserve">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w:t>
            </w:r>
            <w:proofErr w:type="gramStart"/>
            <w:r w:rsidRPr="002B0EEB">
              <w:rPr>
                <w:sz w:val="24"/>
                <w:szCs w:val="24"/>
              </w:rPr>
              <w:t>блокирование,</w:t>
            </w:r>
            <w:r w:rsidRPr="002B0EEB">
              <w:rPr>
                <w:sz w:val="24"/>
                <w:szCs w:val="24"/>
              </w:rPr>
              <w:br/>
              <w:t>уничтожение</w:t>
            </w:r>
            <w:proofErr w:type="gramEnd"/>
            <w:r w:rsidRPr="002B0EEB">
              <w:rPr>
                <w:sz w:val="24"/>
                <w:szCs w:val="24"/>
              </w:rPr>
              <w:t xml:space="preserve">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2B0EEB" w:rsidRPr="002B0EEB" w14:paraId="22E0EFBB" w14:textId="77777777" w:rsidTr="00F17829">
        <w:tc>
          <w:tcPr>
            <w:tcW w:w="560" w:type="dxa"/>
          </w:tcPr>
          <w:p w14:paraId="5AC89C9C" w14:textId="77777777" w:rsidR="002B0EEB" w:rsidRPr="002B0EEB" w:rsidRDefault="002B0EEB" w:rsidP="002B0EEB">
            <w:pPr>
              <w:jc w:val="center"/>
              <w:rPr>
                <w:sz w:val="24"/>
                <w:szCs w:val="24"/>
              </w:rPr>
            </w:pPr>
            <w:r w:rsidRPr="002B0EEB">
              <w:rPr>
                <w:sz w:val="24"/>
                <w:szCs w:val="24"/>
              </w:rPr>
              <w:t>14</w:t>
            </w:r>
          </w:p>
        </w:tc>
        <w:tc>
          <w:tcPr>
            <w:tcW w:w="9421" w:type="dxa"/>
            <w:gridSpan w:val="21"/>
          </w:tcPr>
          <w:p w14:paraId="5D2D0335" w14:textId="77777777" w:rsidR="002B0EEB" w:rsidRPr="002B0EEB" w:rsidRDefault="002B0EEB" w:rsidP="002B0EEB">
            <w:pPr>
              <w:ind w:left="113" w:right="113"/>
              <w:jc w:val="both"/>
              <w:rPr>
                <w:sz w:val="24"/>
                <w:szCs w:val="24"/>
              </w:rPr>
            </w:pPr>
            <w:r w:rsidRPr="002B0EEB">
              <w:rPr>
                <w:sz w:val="24"/>
                <w:szCs w:val="24"/>
              </w:rPr>
              <w:t xml:space="preserve">Подтверждаю, что сведения, указанные в настоящем ходатайстве, на дату представления ходатайства достоверны; документы (копии </w:t>
            </w:r>
            <w:proofErr w:type="gramStart"/>
            <w:r w:rsidRPr="002B0EEB">
              <w:rPr>
                <w:sz w:val="24"/>
                <w:szCs w:val="24"/>
              </w:rPr>
              <w:t>документов)</w:t>
            </w:r>
            <w:r w:rsidRPr="002B0EEB">
              <w:rPr>
                <w:sz w:val="24"/>
                <w:szCs w:val="24"/>
              </w:rPr>
              <w:br/>
              <w:t>и</w:t>
            </w:r>
            <w:proofErr w:type="gramEnd"/>
            <w:r w:rsidRPr="002B0EEB">
              <w:rPr>
                <w:sz w:val="24"/>
                <w:szCs w:val="24"/>
              </w:rPr>
              <w:t xml:space="preserve"> содержащиеся в них сведения соответствуют требованиям, установленным статьей 39.41 Земельного кодекса Российской Федерации</w:t>
            </w:r>
          </w:p>
        </w:tc>
      </w:tr>
      <w:tr w:rsidR="002B0EEB" w:rsidRPr="002B0EEB" w14:paraId="5A3DA973" w14:textId="77777777" w:rsidTr="00F17829">
        <w:tc>
          <w:tcPr>
            <w:tcW w:w="560" w:type="dxa"/>
          </w:tcPr>
          <w:p w14:paraId="2A59ACDB" w14:textId="77777777" w:rsidR="002B0EEB" w:rsidRPr="002B0EEB" w:rsidRDefault="002B0EEB" w:rsidP="002B0EEB">
            <w:pPr>
              <w:jc w:val="center"/>
              <w:rPr>
                <w:sz w:val="24"/>
                <w:szCs w:val="24"/>
              </w:rPr>
            </w:pPr>
            <w:r w:rsidRPr="002B0EEB">
              <w:rPr>
                <w:sz w:val="24"/>
                <w:szCs w:val="24"/>
              </w:rPr>
              <w:t>15</w:t>
            </w:r>
          </w:p>
        </w:tc>
        <w:tc>
          <w:tcPr>
            <w:tcW w:w="5676" w:type="dxa"/>
            <w:gridSpan w:val="10"/>
          </w:tcPr>
          <w:p w14:paraId="4D4911D1" w14:textId="77777777" w:rsidR="002B0EEB" w:rsidRPr="002B0EEB" w:rsidRDefault="002B0EEB" w:rsidP="002B0EEB">
            <w:pPr>
              <w:ind w:left="113"/>
              <w:rPr>
                <w:sz w:val="24"/>
                <w:szCs w:val="24"/>
              </w:rPr>
            </w:pPr>
            <w:r w:rsidRPr="002B0EEB">
              <w:rPr>
                <w:sz w:val="24"/>
                <w:szCs w:val="24"/>
              </w:rPr>
              <w:t>Подпись:</w:t>
            </w:r>
          </w:p>
        </w:tc>
        <w:tc>
          <w:tcPr>
            <w:tcW w:w="3745" w:type="dxa"/>
            <w:gridSpan w:val="11"/>
          </w:tcPr>
          <w:p w14:paraId="073D6AFA" w14:textId="77777777" w:rsidR="002B0EEB" w:rsidRPr="002B0EEB" w:rsidRDefault="002B0EEB" w:rsidP="002B0EEB">
            <w:pPr>
              <w:jc w:val="center"/>
              <w:rPr>
                <w:sz w:val="24"/>
                <w:szCs w:val="24"/>
              </w:rPr>
            </w:pPr>
            <w:r w:rsidRPr="002B0EEB">
              <w:rPr>
                <w:sz w:val="24"/>
                <w:szCs w:val="24"/>
              </w:rPr>
              <w:t>Дата:</w:t>
            </w:r>
          </w:p>
        </w:tc>
      </w:tr>
      <w:tr w:rsidR="002B0EEB" w:rsidRPr="002B0EEB" w14:paraId="15FCF012" w14:textId="77777777" w:rsidTr="00F17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0" w:type="dxa"/>
            <w:tcBorders>
              <w:top w:val="single" w:sz="4" w:space="0" w:color="auto"/>
              <w:left w:val="single" w:sz="4" w:space="0" w:color="auto"/>
              <w:right w:val="single" w:sz="4" w:space="0" w:color="auto"/>
            </w:tcBorders>
            <w:vAlign w:val="bottom"/>
          </w:tcPr>
          <w:p w14:paraId="0A9A7633" w14:textId="77777777" w:rsidR="002B0EEB" w:rsidRPr="002B0EEB" w:rsidRDefault="002B0EEB" w:rsidP="002B0EEB">
            <w:pPr>
              <w:jc w:val="center"/>
              <w:rPr>
                <w:sz w:val="24"/>
                <w:szCs w:val="24"/>
              </w:rPr>
            </w:pPr>
          </w:p>
        </w:tc>
        <w:tc>
          <w:tcPr>
            <w:tcW w:w="119" w:type="dxa"/>
            <w:tcBorders>
              <w:top w:val="single" w:sz="4" w:space="0" w:color="auto"/>
              <w:left w:val="single" w:sz="4" w:space="0" w:color="auto"/>
            </w:tcBorders>
            <w:vAlign w:val="bottom"/>
          </w:tcPr>
          <w:p w14:paraId="62B538B3" w14:textId="77777777" w:rsidR="002B0EEB" w:rsidRPr="002B0EEB" w:rsidRDefault="002B0EEB" w:rsidP="002B0EEB">
            <w:pPr>
              <w:jc w:val="center"/>
              <w:rPr>
                <w:sz w:val="24"/>
                <w:szCs w:val="24"/>
              </w:rPr>
            </w:pPr>
          </w:p>
        </w:tc>
        <w:tc>
          <w:tcPr>
            <w:tcW w:w="1983" w:type="dxa"/>
            <w:gridSpan w:val="2"/>
            <w:tcBorders>
              <w:top w:val="single" w:sz="4" w:space="0" w:color="auto"/>
              <w:bottom w:val="single" w:sz="4" w:space="0" w:color="auto"/>
            </w:tcBorders>
            <w:vAlign w:val="bottom"/>
          </w:tcPr>
          <w:p w14:paraId="5D4D1161" w14:textId="77777777" w:rsidR="002B0EEB" w:rsidRPr="002B0EEB" w:rsidRDefault="002B0EEB" w:rsidP="002B0EEB">
            <w:pPr>
              <w:jc w:val="center"/>
              <w:rPr>
                <w:sz w:val="24"/>
                <w:szCs w:val="24"/>
              </w:rPr>
            </w:pPr>
          </w:p>
        </w:tc>
        <w:tc>
          <w:tcPr>
            <w:tcW w:w="284" w:type="dxa"/>
            <w:tcBorders>
              <w:top w:val="single" w:sz="4" w:space="0" w:color="auto"/>
            </w:tcBorders>
            <w:vAlign w:val="bottom"/>
          </w:tcPr>
          <w:p w14:paraId="70A094B8" w14:textId="77777777" w:rsidR="002B0EEB" w:rsidRPr="002B0EEB" w:rsidRDefault="002B0EEB" w:rsidP="002B0EEB">
            <w:pPr>
              <w:rPr>
                <w:sz w:val="24"/>
                <w:szCs w:val="24"/>
              </w:rPr>
            </w:pPr>
          </w:p>
        </w:tc>
        <w:tc>
          <w:tcPr>
            <w:tcW w:w="3175" w:type="dxa"/>
            <w:gridSpan w:val="5"/>
            <w:tcBorders>
              <w:top w:val="single" w:sz="4" w:space="0" w:color="auto"/>
              <w:bottom w:val="single" w:sz="4" w:space="0" w:color="auto"/>
            </w:tcBorders>
            <w:vAlign w:val="bottom"/>
          </w:tcPr>
          <w:p w14:paraId="5B7658EB" w14:textId="77777777" w:rsidR="002B0EEB" w:rsidRPr="002B0EEB" w:rsidRDefault="002B0EEB" w:rsidP="002B0EEB">
            <w:pPr>
              <w:jc w:val="center"/>
              <w:rPr>
                <w:sz w:val="24"/>
                <w:szCs w:val="24"/>
              </w:rPr>
            </w:pPr>
          </w:p>
        </w:tc>
        <w:tc>
          <w:tcPr>
            <w:tcW w:w="115" w:type="dxa"/>
            <w:tcBorders>
              <w:top w:val="single" w:sz="4" w:space="0" w:color="auto"/>
              <w:right w:val="single" w:sz="4" w:space="0" w:color="auto"/>
            </w:tcBorders>
            <w:vAlign w:val="bottom"/>
          </w:tcPr>
          <w:p w14:paraId="663E15CC" w14:textId="77777777" w:rsidR="002B0EEB" w:rsidRPr="002B0EEB" w:rsidRDefault="002B0EEB" w:rsidP="002B0EEB">
            <w:pPr>
              <w:rPr>
                <w:sz w:val="24"/>
                <w:szCs w:val="24"/>
              </w:rPr>
            </w:pPr>
          </w:p>
        </w:tc>
        <w:tc>
          <w:tcPr>
            <w:tcW w:w="624" w:type="dxa"/>
            <w:tcBorders>
              <w:top w:val="single" w:sz="4" w:space="0" w:color="auto"/>
              <w:left w:val="single" w:sz="4" w:space="0" w:color="auto"/>
            </w:tcBorders>
            <w:vAlign w:val="bottom"/>
          </w:tcPr>
          <w:p w14:paraId="76D7188F" w14:textId="77777777" w:rsidR="002B0EEB" w:rsidRPr="002B0EEB" w:rsidRDefault="002B0EEB" w:rsidP="002B0EEB">
            <w:pPr>
              <w:jc w:val="right"/>
              <w:rPr>
                <w:sz w:val="24"/>
                <w:szCs w:val="24"/>
              </w:rPr>
            </w:pPr>
            <w:r w:rsidRPr="002B0EEB">
              <w:rPr>
                <w:sz w:val="24"/>
                <w:szCs w:val="24"/>
              </w:rPr>
              <w:t>«</w:t>
            </w:r>
          </w:p>
        </w:tc>
        <w:tc>
          <w:tcPr>
            <w:tcW w:w="397" w:type="dxa"/>
            <w:gridSpan w:val="2"/>
            <w:tcBorders>
              <w:top w:val="single" w:sz="4" w:space="0" w:color="auto"/>
              <w:bottom w:val="single" w:sz="4" w:space="0" w:color="auto"/>
            </w:tcBorders>
            <w:vAlign w:val="bottom"/>
          </w:tcPr>
          <w:p w14:paraId="34D623E8" w14:textId="77777777" w:rsidR="002B0EEB" w:rsidRPr="002B0EEB" w:rsidRDefault="002B0EEB" w:rsidP="002B0EEB">
            <w:pPr>
              <w:jc w:val="center"/>
              <w:rPr>
                <w:sz w:val="24"/>
                <w:szCs w:val="24"/>
              </w:rPr>
            </w:pPr>
          </w:p>
        </w:tc>
        <w:tc>
          <w:tcPr>
            <w:tcW w:w="255" w:type="dxa"/>
            <w:tcBorders>
              <w:top w:val="single" w:sz="4" w:space="0" w:color="auto"/>
            </w:tcBorders>
            <w:vAlign w:val="bottom"/>
          </w:tcPr>
          <w:p w14:paraId="162C3BCC" w14:textId="77777777" w:rsidR="002B0EEB" w:rsidRPr="002B0EEB" w:rsidRDefault="002B0EEB" w:rsidP="002B0EEB">
            <w:pPr>
              <w:rPr>
                <w:sz w:val="24"/>
                <w:szCs w:val="24"/>
              </w:rPr>
            </w:pPr>
            <w:r w:rsidRPr="002B0EEB">
              <w:rPr>
                <w:sz w:val="24"/>
                <w:szCs w:val="24"/>
              </w:rPr>
              <w:t>»</w:t>
            </w:r>
          </w:p>
        </w:tc>
        <w:tc>
          <w:tcPr>
            <w:tcW w:w="1134" w:type="dxa"/>
            <w:tcBorders>
              <w:top w:val="single" w:sz="4" w:space="0" w:color="auto"/>
              <w:bottom w:val="single" w:sz="4" w:space="0" w:color="auto"/>
            </w:tcBorders>
            <w:vAlign w:val="bottom"/>
          </w:tcPr>
          <w:p w14:paraId="39FEC3A5" w14:textId="77777777" w:rsidR="002B0EEB" w:rsidRPr="002B0EEB" w:rsidRDefault="002B0EEB" w:rsidP="002B0EEB">
            <w:pPr>
              <w:jc w:val="center"/>
              <w:rPr>
                <w:sz w:val="24"/>
                <w:szCs w:val="24"/>
              </w:rPr>
            </w:pPr>
          </w:p>
        </w:tc>
        <w:tc>
          <w:tcPr>
            <w:tcW w:w="85" w:type="dxa"/>
            <w:tcBorders>
              <w:top w:val="single" w:sz="4" w:space="0" w:color="auto"/>
            </w:tcBorders>
            <w:vAlign w:val="bottom"/>
          </w:tcPr>
          <w:p w14:paraId="7DA4762B" w14:textId="77777777" w:rsidR="002B0EEB" w:rsidRPr="002B0EEB" w:rsidRDefault="002B0EEB" w:rsidP="002B0EEB">
            <w:pPr>
              <w:jc w:val="center"/>
              <w:rPr>
                <w:sz w:val="24"/>
                <w:szCs w:val="24"/>
              </w:rPr>
            </w:pPr>
          </w:p>
        </w:tc>
        <w:tc>
          <w:tcPr>
            <w:tcW w:w="624" w:type="dxa"/>
            <w:gridSpan w:val="3"/>
            <w:tcBorders>
              <w:top w:val="single" w:sz="4" w:space="0" w:color="auto"/>
              <w:bottom w:val="single" w:sz="4" w:space="0" w:color="auto"/>
            </w:tcBorders>
            <w:vAlign w:val="bottom"/>
          </w:tcPr>
          <w:p w14:paraId="295638AC" w14:textId="77777777" w:rsidR="002B0EEB" w:rsidRPr="002B0EEB" w:rsidRDefault="002B0EEB" w:rsidP="002B0EEB">
            <w:pPr>
              <w:jc w:val="center"/>
              <w:rPr>
                <w:sz w:val="24"/>
                <w:szCs w:val="24"/>
              </w:rPr>
            </w:pPr>
          </w:p>
        </w:tc>
        <w:tc>
          <w:tcPr>
            <w:tcW w:w="626" w:type="dxa"/>
            <w:gridSpan w:val="2"/>
            <w:tcBorders>
              <w:top w:val="single" w:sz="4" w:space="0" w:color="auto"/>
              <w:right w:val="single" w:sz="4" w:space="0" w:color="auto"/>
            </w:tcBorders>
            <w:vAlign w:val="bottom"/>
          </w:tcPr>
          <w:p w14:paraId="6BC8EB6F" w14:textId="77777777" w:rsidR="002B0EEB" w:rsidRPr="002B0EEB" w:rsidRDefault="002B0EEB" w:rsidP="002B0EEB">
            <w:pPr>
              <w:ind w:left="57"/>
              <w:rPr>
                <w:sz w:val="24"/>
                <w:szCs w:val="24"/>
              </w:rPr>
            </w:pPr>
            <w:r w:rsidRPr="002B0EEB">
              <w:rPr>
                <w:sz w:val="24"/>
                <w:szCs w:val="24"/>
              </w:rPr>
              <w:t>г.</w:t>
            </w:r>
          </w:p>
        </w:tc>
      </w:tr>
      <w:tr w:rsidR="002B0EEB" w:rsidRPr="002B0EEB" w14:paraId="06E789DC" w14:textId="77777777" w:rsidTr="00F178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60" w:type="dxa"/>
            <w:tcBorders>
              <w:left w:val="single" w:sz="4" w:space="0" w:color="auto"/>
              <w:bottom w:val="single" w:sz="4" w:space="0" w:color="auto"/>
              <w:right w:val="single" w:sz="4" w:space="0" w:color="auto"/>
            </w:tcBorders>
          </w:tcPr>
          <w:p w14:paraId="2392A800" w14:textId="77777777" w:rsidR="002B0EEB" w:rsidRPr="002B0EEB" w:rsidRDefault="002B0EEB" w:rsidP="002B0EEB">
            <w:pPr>
              <w:jc w:val="center"/>
            </w:pPr>
          </w:p>
        </w:tc>
        <w:tc>
          <w:tcPr>
            <w:tcW w:w="119" w:type="dxa"/>
            <w:tcBorders>
              <w:left w:val="single" w:sz="4" w:space="0" w:color="auto"/>
              <w:bottom w:val="single" w:sz="4" w:space="0" w:color="auto"/>
            </w:tcBorders>
          </w:tcPr>
          <w:p w14:paraId="4C43CA16" w14:textId="77777777" w:rsidR="002B0EEB" w:rsidRPr="002B0EEB" w:rsidRDefault="002B0EEB" w:rsidP="002B0EEB">
            <w:pPr>
              <w:jc w:val="center"/>
            </w:pPr>
          </w:p>
        </w:tc>
        <w:tc>
          <w:tcPr>
            <w:tcW w:w="1983" w:type="dxa"/>
            <w:gridSpan w:val="2"/>
            <w:tcBorders>
              <w:top w:val="single" w:sz="4" w:space="0" w:color="auto"/>
              <w:bottom w:val="single" w:sz="4" w:space="0" w:color="auto"/>
            </w:tcBorders>
          </w:tcPr>
          <w:p w14:paraId="5FAC8FC6" w14:textId="77777777" w:rsidR="002B0EEB" w:rsidRPr="002B0EEB" w:rsidRDefault="002B0EEB" w:rsidP="002B0EEB">
            <w:pPr>
              <w:jc w:val="center"/>
            </w:pPr>
            <w:r w:rsidRPr="002B0EEB">
              <w:t>(подпись)</w:t>
            </w:r>
          </w:p>
        </w:tc>
        <w:tc>
          <w:tcPr>
            <w:tcW w:w="284" w:type="dxa"/>
            <w:tcBorders>
              <w:bottom w:val="single" w:sz="4" w:space="0" w:color="auto"/>
            </w:tcBorders>
          </w:tcPr>
          <w:p w14:paraId="7A147A57" w14:textId="77777777" w:rsidR="002B0EEB" w:rsidRPr="002B0EEB" w:rsidRDefault="002B0EEB" w:rsidP="002B0EEB"/>
        </w:tc>
        <w:tc>
          <w:tcPr>
            <w:tcW w:w="3175" w:type="dxa"/>
            <w:gridSpan w:val="5"/>
            <w:tcBorders>
              <w:top w:val="single" w:sz="4" w:space="0" w:color="auto"/>
              <w:bottom w:val="single" w:sz="4" w:space="0" w:color="auto"/>
            </w:tcBorders>
          </w:tcPr>
          <w:p w14:paraId="7EA64C85" w14:textId="77777777" w:rsidR="002B0EEB" w:rsidRPr="002B0EEB" w:rsidRDefault="002B0EEB" w:rsidP="002B0EEB">
            <w:pPr>
              <w:jc w:val="center"/>
            </w:pPr>
            <w:r w:rsidRPr="002B0EEB">
              <w:t>(инициалы, фамилия)</w:t>
            </w:r>
          </w:p>
        </w:tc>
        <w:tc>
          <w:tcPr>
            <w:tcW w:w="115" w:type="dxa"/>
            <w:tcBorders>
              <w:bottom w:val="single" w:sz="4" w:space="0" w:color="auto"/>
              <w:right w:val="single" w:sz="4" w:space="0" w:color="auto"/>
            </w:tcBorders>
          </w:tcPr>
          <w:p w14:paraId="4CD28054" w14:textId="77777777" w:rsidR="002B0EEB" w:rsidRPr="002B0EEB" w:rsidRDefault="002B0EEB" w:rsidP="002B0EEB"/>
        </w:tc>
        <w:tc>
          <w:tcPr>
            <w:tcW w:w="624" w:type="dxa"/>
            <w:tcBorders>
              <w:left w:val="single" w:sz="4" w:space="0" w:color="auto"/>
              <w:bottom w:val="single" w:sz="4" w:space="0" w:color="auto"/>
            </w:tcBorders>
          </w:tcPr>
          <w:p w14:paraId="4291F3A7" w14:textId="77777777" w:rsidR="002B0EEB" w:rsidRPr="002B0EEB" w:rsidRDefault="002B0EEB" w:rsidP="002B0EEB">
            <w:pPr>
              <w:jc w:val="right"/>
            </w:pPr>
          </w:p>
        </w:tc>
        <w:tc>
          <w:tcPr>
            <w:tcW w:w="397" w:type="dxa"/>
            <w:gridSpan w:val="2"/>
            <w:tcBorders>
              <w:top w:val="single" w:sz="4" w:space="0" w:color="auto"/>
              <w:bottom w:val="single" w:sz="4" w:space="0" w:color="auto"/>
            </w:tcBorders>
          </w:tcPr>
          <w:p w14:paraId="743D1F0A" w14:textId="77777777" w:rsidR="002B0EEB" w:rsidRPr="002B0EEB" w:rsidRDefault="002B0EEB" w:rsidP="002B0EEB">
            <w:pPr>
              <w:jc w:val="center"/>
            </w:pPr>
          </w:p>
        </w:tc>
        <w:tc>
          <w:tcPr>
            <w:tcW w:w="255" w:type="dxa"/>
            <w:tcBorders>
              <w:bottom w:val="single" w:sz="4" w:space="0" w:color="auto"/>
            </w:tcBorders>
          </w:tcPr>
          <w:p w14:paraId="67DCA683" w14:textId="77777777" w:rsidR="002B0EEB" w:rsidRPr="002B0EEB" w:rsidRDefault="002B0EEB" w:rsidP="002B0EEB"/>
        </w:tc>
        <w:tc>
          <w:tcPr>
            <w:tcW w:w="1134" w:type="dxa"/>
            <w:tcBorders>
              <w:top w:val="single" w:sz="4" w:space="0" w:color="auto"/>
              <w:bottom w:val="single" w:sz="4" w:space="0" w:color="auto"/>
            </w:tcBorders>
          </w:tcPr>
          <w:p w14:paraId="16ECCE61" w14:textId="77777777" w:rsidR="002B0EEB" w:rsidRPr="002B0EEB" w:rsidRDefault="002B0EEB" w:rsidP="002B0EEB">
            <w:pPr>
              <w:jc w:val="center"/>
            </w:pPr>
          </w:p>
        </w:tc>
        <w:tc>
          <w:tcPr>
            <w:tcW w:w="85" w:type="dxa"/>
            <w:tcBorders>
              <w:bottom w:val="single" w:sz="4" w:space="0" w:color="auto"/>
            </w:tcBorders>
          </w:tcPr>
          <w:p w14:paraId="15B60A1A" w14:textId="77777777" w:rsidR="002B0EEB" w:rsidRPr="002B0EEB" w:rsidRDefault="002B0EEB" w:rsidP="002B0EEB">
            <w:pPr>
              <w:jc w:val="center"/>
            </w:pPr>
          </w:p>
        </w:tc>
        <w:tc>
          <w:tcPr>
            <w:tcW w:w="624" w:type="dxa"/>
            <w:gridSpan w:val="3"/>
            <w:tcBorders>
              <w:top w:val="single" w:sz="4" w:space="0" w:color="auto"/>
              <w:bottom w:val="single" w:sz="4" w:space="0" w:color="auto"/>
            </w:tcBorders>
          </w:tcPr>
          <w:p w14:paraId="03AE3707" w14:textId="77777777" w:rsidR="002B0EEB" w:rsidRPr="002B0EEB" w:rsidRDefault="002B0EEB" w:rsidP="002B0EEB">
            <w:pPr>
              <w:jc w:val="center"/>
            </w:pPr>
          </w:p>
        </w:tc>
        <w:tc>
          <w:tcPr>
            <w:tcW w:w="626" w:type="dxa"/>
            <w:gridSpan w:val="2"/>
            <w:tcBorders>
              <w:bottom w:val="single" w:sz="4" w:space="0" w:color="auto"/>
              <w:right w:val="single" w:sz="4" w:space="0" w:color="auto"/>
            </w:tcBorders>
          </w:tcPr>
          <w:p w14:paraId="4D81C821" w14:textId="77777777" w:rsidR="002B0EEB" w:rsidRPr="002B0EEB" w:rsidRDefault="002B0EEB" w:rsidP="002B0EEB">
            <w:pPr>
              <w:ind w:left="57"/>
            </w:pPr>
          </w:p>
        </w:tc>
      </w:tr>
    </w:tbl>
    <w:p w14:paraId="78094997" w14:textId="77777777" w:rsidR="00102C61" w:rsidRDefault="00102C61" w:rsidP="00BA1BCF">
      <w:pPr>
        <w:spacing w:after="0" w:line="240" w:lineRule="auto"/>
        <w:jc w:val="center"/>
        <w:rPr>
          <w:rFonts w:ascii="Times New Roman" w:hAnsi="Times New Roman" w:cs="Times New Roman"/>
          <w:b/>
          <w:sz w:val="28"/>
          <w:szCs w:val="28"/>
        </w:rPr>
      </w:pPr>
    </w:p>
    <w:p w14:paraId="1759247D" w14:textId="77777777" w:rsidR="00102C61" w:rsidRDefault="00102C61" w:rsidP="00BA1BCF">
      <w:pPr>
        <w:spacing w:after="0" w:line="240" w:lineRule="auto"/>
        <w:jc w:val="center"/>
        <w:rPr>
          <w:rFonts w:ascii="Times New Roman" w:hAnsi="Times New Roman" w:cs="Times New Roman"/>
          <w:b/>
          <w:sz w:val="28"/>
          <w:szCs w:val="28"/>
        </w:rPr>
      </w:pPr>
    </w:p>
    <w:p w14:paraId="6DA0C9EE" w14:textId="77777777" w:rsidR="008060D3" w:rsidRDefault="008060D3" w:rsidP="00BA1BCF">
      <w:pPr>
        <w:spacing w:after="0" w:line="240" w:lineRule="auto"/>
        <w:jc w:val="center"/>
        <w:rPr>
          <w:rFonts w:ascii="Times New Roman" w:hAnsi="Times New Roman" w:cs="Times New Roman"/>
          <w:b/>
          <w:sz w:val="28"/>
          <w:szCs w:val="28"/>
        </w:rPr>
      </w:pPr>
    </w:p>
    <w:p w14:paraId="0DFDD9CC" w14:textId="285C0346" w:rsidR="008060D3" w:rsidRPr="004F0BE4" w:rsidRDefault="008060D3" w:rsidP="008060D3">
      <w:pPr>
        <w:spacing w:after="0" w:line="240" w:lineRule="auto"/>
        <w:jc w:val="center"/>
        <w:rPr>
          <w:rFonts w:ascii="Times New Roman" w:hAnsi="Times New Roman" w:cs="Times New Roman"/>
          <w:b/>
          <w:sz w:val="24"/>
          <w:szCs w:val="24"/>
        </w:rPr>
      </w:pPr>
      <w:r w:rsidRPr="004F0BE4">
        <w:rPr>
          <w:rFonts w:ascii="Times New Roman" w:hAnsi="Times New Roman" w:cs="Times New Roman"/>
          <w:b/>
          <w:sz w:val="24"/>
          <w:szCs w:val="24"/>
        </w:rPr>
        <w:t>V</w:t>
      </w:r>
      <w:r w:rsidRPr="004F0BE4">
        <w:rPr>
          <w:rFonts w:ascii="Times New Roman" w:hAnsi="Times New Roman" w:cs="Times New Roman"/>
          <w:b/>
          <w:sz w:val="24"/>
          <w:szCs w:val="24"/>
          <w:lang w:val="en-US"/>
        </w:rPr>
        <w:t>I</w:t>
      </w:r>
      <w:r w:rsidRPr="004F0BE4">
        <w:rPr>
          <w:rFonts w:ascii="Times New Roman" w:hAnsi="Times New Roman" w:cs="Times New Roman"/>
          <w:b/>
          <w:sz w:val="24"/>
          <w:szCs w:val="24"/>
        </w:rPr>
        <w:t>. Форма решения о возврате заявления и документов, необходимых</w:t>
      </w:r>
    </w:p>
    <w:p w14:paraId="4C6F90B8" w14:textId="5E990DEC" w:rsidR="008060D3" w:rsidRPr="004F0BE4" w:rsidRDefault="008060D3" w:rsidP="008060D3">
      <w:pPr>
        <w:spacing w:after="0" w:line="240" w:lineRule="auto"/>
        <w:jc w:val="center"/>
        <w:rPr>
          <w:rFonts w:ascii="Times New Roman" w:hAnsi="Times New Roman" w:cs="Times New Roman"/>
          <w:b/>
          <w:sz w:val="24"/>
          <w:szCs w:val="24"/>
        </w:rPr>
      </w:pPr>
      <w:r w:rsidRPr="004F0BE4">
        <w:rPr>
          <w:rFonts w:ascii="Times New Roman" w:hAnsi="Times New Roman" w:cs="Times New Roman"/>
          <w:b/>
          <w:sz w:val="24"/>
          <w:szCs w:val="24"/>
        </w:rPr>
        <w:t>для предоставления Услуги</w:t>
      </w:r>
    </w:p>
    <w:p w14:paraId="6F0FB3FD" w14:textId="77777777" w:rsidR="008060D3" w:rsidRPr="004F0BE4" w:rsidRDefault="008060D3" w:rsidP="00BA1BCF">
      <w:pPr>
        <w:spacing w:after="0" w:line="240" w:lineRule="auto"/>
        <w:jc w:val="center"/>
        <w:rPr>
          <w:rFonts w:ascii="Times New Roman" w:hAnsi="Times New Roman" w:cs="Times New Roman"/>
          <w:b/>
          <w:sz w:val="24"/>
          <w:szCs w:val="24"/>
        </w:rPr>
      </w:pPr>
    </w:p>
    <w:p w14:paraId="5151A323" w14:textId="77777777" w:rsidR="008060D3" w:rsidRPr="004F0BE4" w:rsidRDefault="008060D3" w:rsidP="008060D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4F0BE4">
        <w:rPr>
          <w:rFonts w:ascii="Times New Roman" w:eastAsiaTheme="minorEastAsia" w:hAnsi="Times New Roman" w:cs="Times New Roman"/>
          <w:sz w:val="24"/>
          <w:szCs w:val="24"/>
          <w:lang w:eastAsia="ru-RU"/>
        </w:rPr>
        <w:t>ФОРМА РЕШЕНИЯ О ВОЗВРАТЕ ДОКУМЕНТОВ, НЕОБХОДИМЫХ</w:t>
      </w:r>
    </w:p>
    <w:p w14:paraId="43EC5B65" w14:textId="77777777" w:rsidR="008060D3" w:rsidRPr="004F0BE4" w:rsidRDefault="008060D3" w:rsidP="008060D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4F0BE4">
        <w:rPr>
          <w:rFonts w:ascii="Times New Roman" w:eastAsiaTheme="minorEastAsia" w:hAnsi="Times New Roman" w:cs="Times New Roman"/>
          <w:sz w:val="24"/>
          <w:szCs w:val="24"/>
          <w:lang w:eastAsia="ru-RU"/>
        </w:rPr>
        <w:t>ДЛЯ ПРЕДОСТАВЛЕНИЯ УСЛУГИ</w:t>
      </w:r>
    </w:p>
    <w:p w14:paraId="5D7AF7D3" w14:textId="77777777" w:rsidR="008060D3" w:rsidRPr="008060D3" w:rsidRDefault="008060D3" w:rsidP="008060D3">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48484FEE" w14:textId="7F15BBC8" w:rsidR="008060D3" w:rsidRDefault="008060D3" w:rsidP="008060D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8060D3">
        <w:rPr>
          <w:rFonts w:ascii="Times New Roman" w:eastAsiaTheme="minorEastAsia" w:hAnsi="Times New Roman" w:cs="Times New Roman"/>
          <w:sz w:val="24"/>
          <w:szCs w:val="24"/>
          <w:lang w:eastAsia="ru-RU"/>
        </w:rPr>
        <w:t xml:space="preserve">                   </w:t>
      </w:r>
    </w:p>
    <w:tbl>
      <w:tblPr>
        <w:tblStyle w:val="a3"/>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673"/>
      </w:tblGrid>
      <w:tr w:rsidR="008F3283" w14:paraId="344CE3C7" w14:textId="77777777" w:rsidTr="00D8399A">
        <w:tc>
          <w:tcPr>
            <w:tcW w:w="5812" w:type="dxa"/>
          </w:tcPr>
          <w:p w14:paraId="7156CE30" w14:textId="77777777" w:rsidR="008F3283" w:rsidRDefault="008F3283" w:rsidP="008060D3">
            <w:pPr>
              <w:widowControl w:val="0"/>
              <w:autoSpaceDE w:val="0"/>
              <w:autoSpaceDN w:val="0"/>
              <w:jc w:val="both"/>
              <w:rPr>
                <w:rFonts w:ascii="Times New Roman" w:eastAsiaTheme="minorEastAsia" w:hAnsi="Times New Roman" w:cs="Times New Roman"/>
                <w:sz w:val="24"/>
                <w:szCs w:val="24"/>
                <w:lang w:eastAsia="ru-RU"/>
              </w:rPr>
            </w:pPr>
          </w:p>
        </w:tc>
        <w:tc>
          <w:tcPr>
            <w:tcW w:w="4673" w:type="dxa"/>
          </w:tcPr>
          <w:p w14:paraId="07D66CE8" w14:textId="7DFBD076" w:rsidR="008F3283" w:rsidRPr="008060D3" w:rsidRDefault="008F3283" w:rsidP="008F3283">
            <w:pPr>
              <w:widowControl w:val="0"/>
              <w:autoSpaceDE w:val="0"/>
              <w:autoSpaceDN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Кому: __________</w:t>
            </w:r>
            <w:r w:rsidR="00DE7EC1">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_________</w:t>
            </w:r>
          </w:p>
          <w:p w14:paraId="7FD1F5A4" w14:textId="77777777" w:rsidR="006A27AE" w:rsidRDefault="006A27AE" w:rsidP="008F3283">
            <w:pPr>
              <w:widowControl w:val="0"/>
              <w:autoSpaceDE w:val="0"/>
              <w:autoSpaceDN w:val="0"/>
              <w:rPr>
                <w:rFonts w:ascii="Times New Roman" w:eastAsiaTheme="minorEastAsia" w:hAnsi="Times New Roman" w:cs="Times New Roman"/>
                <w:sz w:val="24"/>
                <w:szCs w:val="24"/>
                <w:lang w:eastAsia="ru-RU"/>
              </w:rPr>
            </w:pPr>
          </w:p>
          <w:p w14:paraId="0A2F07FB" w14:textId="197A3793" w:rsidR="008F3283" w:rsidRDefault="008F3283" w:rsidP="008F3283">
            <w:pPr>
              <w:widowControl w:val="0"/>
              <w:autoSpaceDE w:val="0"/>
              <w:autoSpaceDN w:val="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Почтовый адрес: __________________________</w:t>
            </w:r>
          </w:p>
          <w:p w14:paraId="1348141F" w14:textId="34C99CE0" w:rsidR="008F3283" w:rsidRPr="008060D3" w:rsidRDefault="008F3283" w:rsidP="008F3283">
            <w:pPr>
              <w:widowControl w:val="0"/>
              <w:autoSpaceDE w:val="0"/>
              <w:autoSpaceDN w:val="0"/>
              <w:rPr>
                <w:rFonts w:ascii="Times New Roman" w:eastAsiaTheme="minorEastAsia" w:hAnsi="Times New Roman" w:cs="Times New Roman"/>
                <w:sz w:val="24"/>
                <w:szCs w:val="24"/>
                <w:lang w:eastAsia="ru-RU"/>
              </w:rPr>
            </w:pPr>
            <w:r w:rsidRPr="008060D3">
              <w:rPr>
                <w:rFonts w:ascii="Times New Roman" w:eastAsiaTheme="minorEastAsia" w:hAnsi="Times New Roman" w:cs="Times New Roman"/>
                <w:sz w:val="24"/>
                <w:szCs w:val="24"/>
                <w:lang w:eastAsia="ru-RU"/>
              </w:rPr>
              <w:t>Эл. почта: _______________</w:t>
            </w:r>
            <w:r w:rsidR="006A27AE">
              <w:rPr>
                <w:rFonts w:ascii="Times New Roman" w:eastAsiaTheme="minorEastAsia" w:hAnsi="Times New Roman" w:cs="Times New Roman"/>
                <w:sz w:val="24"/>
                <w:szCs w:val="24"/>
                <w:lang w:eastAsia="ru-RU"/>
              </w:rPr>
              <w:t>_</w:t>
            </w:r>
            <w:r w:rsidRPr="008060D3">
              <w:rPr>
                <w:rFonts w:ascii="Times New Roman" w:eastAsiaTheme="minorEastAsia" w:hAnsi="Times New Roman" w:cs="Times New Roman"/>
                <w:sz w:val="24"/>
                <w:szCs w:val="24"/>
                <w:lang w:eastAsia="ru-RU"/>
              </w:rPr>
              <w:t>_</w:t>
            </w:r>
          </w:p>
          <w:p w14:paraId="2A30FC54" w14:textId="77777777" w:rsidR="008F3283" w:rsidRDefault="008F3283" w:rsidP="008060D3">
            <w:pPr>
              <w:widowControl w:val="0"/>
              <w:autoSpaceDE w:val="0"/>
              <w:autoSpaceDN w:val="0"/>
              <w:jc w:val="both"/>
              <w:rPr>
                <w:rFonts w:ascii="Times New Roman" w:eastAsiaTheme="minorEastAsia" w:hAnsi="Times New Roman" w:cs="Times New Roman"/>
                <w:sz w:val="24"/>
                <w:szCs w:val="24"/>
                <w:lang w:eastAsia="ru-RU"/>
              </w:rPr>
            </w:pPr>
          </w:p>
        </w:tc>
      </w:tr>
    </w:tbl>
    <w:p w14:paraId="53F29135" w14:textId="77777777" w:rsidR="008F3283" w:rsidRPr="008060D3" w:rsidRDefault="008F3283" w:rsidP="008060D3">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4058AB83" w14:textId="1FAB4082" w:rsidR="008060D3" w:rsidRPr="008060D3" w:rsidRDefault="008060D3" w:rsidP="008F3283">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8060D3">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8F3283">
        <w:rPr>
          <w:rFonts w:ascii="Times New Roman" w:eastAsiaTheme="minorEastAsia" w:hAnsi="Times New Roman" w:cs="Times New Roman"/>
          <w:sz w:val="24"/>
          <w:szCs w:val="24"/>
          <w:lang w:eastAsia="ru-RU"/>
        </w:rPr>
        <w:t xml:space="preserve">     </w:t>
      </w:r>
    </w:p>
    <w:p w14:paraId="24B892DD" w14:textId="77777777" w:rsidR="008060D3" w:rsidRPr="008060D3" w:rsidRDefault="008060D3" w:rsidP="008060D3">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57E6ECB2" w14:textId="4CE9EA54" w:rsidR="008060D3" w:rsidRPr="008060D3" w:rsidRDefault="008060D3" w:rsidP="008060D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060D3">
        <w:rPr>
          <w:rFonts w:ascii="Times New Roman" w:eastAsiaTheme="minorEastAsia" w:hAnsi="Times New Roman" w:cs="Times New Roman"/>
          <w:sz w:val="24"/>
          <w:szCs w:val="24"/>
          <w:lang w:eastAsia="ru-RU"/>
        </w:rPr>
        <w:t>РЕШЕНИЕ</w:t>
      </w:r>
    </w:p>
    <w:p w14:paraId="02587DC8" w14:textId="76BF6A40" w:rsidR="008060D3" w:rsidRPr="008060D3" w:rsidRDefault="008060D3" w:rsidP="008060D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8060D3">
        <w:rPr>
          <w:rFonts w:ascii="Times New Roman" w:eastAsiaTheme="minorEastAsia" w:hAnsi="Times New Roman" w:cs="Times New Roman"/>
          <w:sz w:val="24"/>
          <w:szCs w:val="24"/>
          <w:lang w:eastAsia="ru-RU"/>
        </w:rPr>
        <w:t xml:space="preserve">       </w:t>
      </w:r>
    </w:p>
    <w:p w14:paraId="51133C49" w14:textId="17DE0D7E" w:rsidR="008060D3" w:rsidRPr="008060D3" w:rsidRDefault="008060D3" w:rsidP="008060D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060D3">
        <w:rPr>
          <w:rFonts w:ascii="Times New Roman" w:eastAsiaTheme="minorEastAsia" w:hAnsi="Times New Roman" w:cs="Times New Roman"/>
          <w:sz w:val="24"/>
          <w:szCs w:val="24"/>
          <w:lang w:eastAsia="ru-RU"/>
        </w:rPr>
        <w:t>о возврате ходатайства и документов без рассмотрения</w:t>
      </w:r>
    </w:p>
    <w:p w14:paraId="69FC8B44" w14:textId="05D90128" w:rsidR="008060D3" w:rsidRPr="008060D3" w:rsidRDefault="008060D3" w:rsidP="00C86D78">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060D3">
        <w:rPr>
          <w:rFonts w:ascii="Times New Roman" w:eastAsiaTheme="minorEastAsia" w:hAnsi="Times New Roman" w:cs="Times New Roman"/>
          <w:sz w:val="24"/>
          <w:szCs w:val="24"/>
          <w:lang w:eastAsia="ru-RU"/>
        </w:rPr>
        <w:t>N ___________________________ от _____________</w:t>
      </w:r>
    </w:p>
    <w:p w14:paraId="1877AC3D" w14:textId="5B3470D2" w:rsidR="008060D3" w:rsidRPr="00C86D78" w:rsidRDefault="008060D3" w:rsidP="00C86D78">
      <w:pPr>
        <w:widowControl w:val="0"/>
        <w:autoSpaceDE w:val="0"/>
        <w:autoSpaceDN w:val="0"/>
        <w:spacing w:after="0" w:line="240" w:lineRule="auto"/>
        <w:jc w:val="center"/>
        <w:rPr>
          <w:rFonts w:ascii="Times New Roman" w:eastAsiaTheme="minorEastAsia" w:hAnsi="Times New Roman" w:cs="Times New Roman"/>
          <w:lang w:eastAsia="ru-RU"/>
        </w:rPr>
      </w:pPr>
      <w:r w:rsidRPr="00C86D78">
        <w:rPr>
          <w:rFonts w:ascii="Times New Roman" w:eastAsiaTheme="minorEastAsia" w:hAnsi="Times New Roman" w:cs="Times New Roman"/>
          <w:lang w:eastAsia="ru-RU"/>
        </w:rPr>
        <w:t>(номер и дата решения)</w:t>
      </w:r>
    </w:p>
    <w:p w14:paraId="42174F4A" w14:textId="77777777" w:rsidR="008060D3" w:rsidRPr="008060D3" w:rsidRDefault="008060D3" w:rsidP="008060D3">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2E080A06" w14:textId="731CCF7C" w:rsidR="008060D3" w:rsidRPr="008060D3" w:rsidRDefault="008060D3" w:rsidP="008060D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8060D3">
        <w:rPr>
          <w:rFonts w:ascii="Times New Roman" w:eastAsiaTheme="minorEastAsia" w:hAnsi="Times New Roman" w:cs="Times New Roman"/>
          <w:sz w:val="24"/>
          <w:szCs w:val="24"/>
          <w:lang w:eastAsia="ru-RU"/>
        </w:rPr>
        <w:t xml:space="preserve">    </w:t>
      </w:r>
      <w:r w:rsidR="00562F47">
        <w:rPr>
          <w:rFonts w:ascii="Times New Roman" w:eastAsiaTheme="minorEastAsia" w:hAnsi="Times New Roman" w:cs="Times New Roman"/>
          <w:sz w:val="24"/>
          <w:szCs w:val="24"/>
          <w:lang w:eastAsia="ru-RU"/>
        </w:rPr>
        <w:tab/>
      </w:r>
      <w:r w:rsidRPr="008060D3">
        <w:rPr>
          <w:rFonts w:ascii="Times New Roman" w:eastAsiaTheme="minorEastAsia" w:hAnsi="Times New Roman" w:cs="Times New Roman"/>
          <w:sz w:val="24"/>
          <w:szCs w:val="24"/>
          <w:lang w:eastAsia="ru-RU"/>
        </w:rPr>
        <w:t xml:space="preserve">По результатам рассмотрения заявления по услуге </w:t>
      </w:r>
      <w:r w:rsidR="00562F47" w:rsidRPr="0064492B">
        <w:rPr>
          <w:rFonts w:ascii="Times New Roman" w:eastAsiaTheme="minorEastAsia" w:hAnsi="Times New Roman" w:cs="Times New Roman"/>
          <w:sz w:val="24"/>
          <w:szCs w:val="24"/>
          <w:lang w:eastAsia="ru-RU"/>
        </w:rPr>
        <w:t>«Установление публичного сервитута в отношении лесных участков, расположенных в границах земель лесного фонда на территории Ленинградской области, в целях, предусмотренных статьей 39.37 Земельног</w:t>
      </w:r>
      <w:r w:rsidR="00562F47">
        <w:rPr>
          <w:rFonts w:ascii="Times New Roman" w:eastAsiaTheme="minorEastAsia" w:hAnsi="Times New Roman" w:cs="Times New Roman"/>
          <w:sz w:val="24"/>
          <w:szCs w:val="24"/>
          <w:lang w:eastAsia="ru-RU"/>
        </w:rPr>
        <w:t>о кодекса Российской Федерации»</w:t>
      </w:r>
      <w:r w:rsidRPr="008060D3">
        <w:rPr>
          <w:rFonts w:ascii="Times New Roman" w:eastAsiaTheme="minorEastAsia" w:hAnsi="Times New Roman" w:cs="Times New Roman"/>
          <w:sz w:val="24"/>
          <w:szCs w:val="24"/>
          <w:lang w:eastAsia="ru-RU"/>
        </w:rPr>
        <w:t xml:space="preserve"> N ________ от __________ и приложенных к нему документов принято</w:t>
      </w:r>
      <w:r w:rsidR="00562F47">
        <w:rPr>
          <w:rFonts w:ascii="Times New Roman" w:eastAsiaTheme="minorEastAsia" w:hAnsi="Times New Roman" w:cs="Times New Roman"/>
          <w:sz w:val="24"/>
          <w:szCs w:val="24"/>
          <w:lang w:eastAsia="ru-RU"/>
        </w:rPr>
        <w:t xml:space="preserve"> </w:t>
      </w:r>
      <w:r w:rsidRPr="008060D3">
        <w:rPr>
          <w:rFonts w:ascii="Times New Roman" w:eastAsiaTheme="minorEastAsia" w:hAnsi="Times New Roman" w:cs="Times New Roman"/>
          <w:sz w:val="24"/>
          <w:szCs w:val="24"/>
          <w:lang w:eastAsia="ru-RU"/>
        </w:rPr>
        <w:t>решение о возврате документов, по следующим основаниям:</w:t>
      </w:r>
    </w:p>
    <w:p w14:paraId="05756060" w14:textId="77777777" w:rsidR="008060D3" w:rsidRPr="008060D3" w:rsidRDefault="008060D3" w:rsidP="008060D3">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5"/>
      </w:tblGrid>
      <w:tr w:rsidR="00A03620" w:rsidRPr="008060D3" w14:paraId="78E6ECA7" w14:textId="77777777" w:rsidTr="00A03620">
        <w:tc>
          <w:tcPr>
            <w:tcW w:w="567" w:type="dxa"/>
          </w:tcPr>
          <w:p w14:paraId="7BFF4609" w14:textId="6A90DBA0" w:rsidR="00A03620" w:rsidRPr="008060D3" w:rsidRDefault="00A03620" w:rsidP="00C716E1">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п/п</w:t>
            </w:r>
          </w:p>
        </w:tc>
        <w:tc>
          <w:tcPr>
            <w:tcW w:w="8505" w:type="dxa"/>
          </w:tcPr>
          <w:p w14:paraId="090A1A35" w14:textId="597FF874" w:rsidR="00A03620" w:rsidRPr="008060D3" w:rsidRDefault="00A03620" w:rsidP="0068465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C716E1">
              <w:rPr>
                <w:rFonts w:ascii="Times New Roman" w:eastAsiaTheme="minorEastAsia" w:hAnsi="Times New Roman" w:cs="Times New Roman"/>
                <w:sz w:val="24"/>
                <w:szCs w:val="24"/>
                <w:lang w:eastAsia="ru-RU"/>
              </w:rPr>
              <w:t xml:space="preserve">Наименование основания для отказа в приеме запроса государственной услуги и </w:t>
            </w:r>
            <w:r>
              <w:rPr>
                <w:rFonts w:ascii="Times New Roman" w:eastAsiaTheme="minorEastAsia" w:hAnsi="Times New Roman" w:cs="Times New Roman"/>
                <w:sz w:val="24"/>
                <w:szCs w:val="24"/>
                <w:lang w:eastAsia="ru-RU"/>
              </w:rPr>
              <w:t xml:space="preserve">возврата </w:t>
            </w:r>
            <w:r w:rsidR="00684653">
              <w:rPr>
                <w:rFonts w:ascii="Times New Roman" w:eastAsiaTheme="minorEastAsia" w:hAnsi="Times New Roman" w:cs="Times New Roman"/>
                <w:sz w:val="24"/>
                <w:szCs w:val="24"/>
                <w:lang w:eastAsia="ru-RU"/>
              </w:rPr>
              <w:t>ходатайства и документов</w:t>
            </w:r>
            <w:r w:rsidRPr="00C716E1">
              <w:rPr>
                <w:rFonts w:ascii="Times New Roman" w:eastAsiaTheme="minorEastAsia" w:hAnsi="Times New Roman" w:cs="Times New Roman"/>
                <w:sz w:val="24"/>
                <w:szCs w:val="24"/>
                <w:lang w:eastAsia="ru-RU"/>
              </w:rPr>
              <w:t xml:space="preserve"> без рассмотрения</w:t>
            </w:r>
            <w:r>
              <w:rPr>
                <w:rFonts w:ascii="Times New Roman" w:eastAsiaTheme="minorEastAsia" w:hAnsi="Times New Roman" w:cs="Times New Roman"/>
                <w:sz w:val="24"/>
                <w:szCs w:val="24"/>
                <w:lang w:eastAsia="ru-RU"/>
              </w:rPr>
              <w:t xml:space="preserve"> в соответствии с пунктом 2.12 Административного регламента</w:t>
            </w:r>
          </w:p>
        </w:tc>
      </w:tr>
      <w:tr w:rsidR="00A03620" w:rsidRPr="008060D3" w14:paraId="0D6AD932" w14:textId="77777777" w:rsidTr="00A03620">
        <w:tc>
          <w:tcPr>
            <w:tcW w:w="567" w:type="dxa"/>
          </w:tcPr>
          <w:p w14:paraId="459B70FF" w14:textId="064308CC" w:rsidR="00A03620" w:rsidRDefault="00A03620" w:rsidP="00A0362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8505" w:type="dxa"/>
          </w:tcPr>
          <w:p w14:paraId="196542A9" w14:textId="16BC01BD" w:rsidR="00A03620" w:rsidRPr="008060D3" w:rsidRDefault="00A03620" w:rsidP="00F8790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Ходатайство</w:t>
            </w:r>
            <w:r w:rsidRPr="008060D3">
              <w:rPr>
                <w:rFonts w:ascii="Times New Roman" w:eastAsiaTheme="minorEastAsia" w:hAnsi="Times New Roman" w:cs="Times New Roman"/>
                <w:sz w:val="24"/>
                <w:szCs w:val="24"/>
                <w:lang w:eastAsia="ru-RU"/>
              </w:rPr>
              <w:t xml:space="preserve"> </w:t>
            </w:r>
            <w:r w:rsidRPr="00F87907">
              <w:rPr>
                <w:rFonts w:ascii="Times New Roman" w:eastAsiaTheme="minorEastAsia" w:hAnsi="Times New Roman" w:cs="Times New Roman"/>
                <w:sz w:val="24"/>
                <w:szCs w:val="24"/>
                <w:lang w:eastAsia="ru-RU"/>
              </w:rPr>
              <w:t>подано в орган исполнительной власти</w:t>
            </w:r>
            <w:r>
              <w:rPr>
                <w:rFonts w:ascii="Times New Roman" w:eastAsiaTheme="minorEastAsia" w:hAnsi="Times New Roman" w:cs="Times New Roman"/>
                <w:sz w:val="24"/>
                <w:szCs w:val="24"/>
                <w:lang w:eastAsia="ru-RU"/>
              </w:rPr>
              <w:t>, не уполномоченный</w:t>
            </w:r>
            <w:r w:rsidRPr="00F87907">
              <w:rPr>
                <w:rFonts w:ascii="Times New Roman" w:eastAsiaTheme="minorEastAsia" w:hAnsi="Times New Roman" w:cs="Times New Roman"/>
                <w:sz w:val="24"/>
                <w:szCs w:val="24"/>
                <w:lang w:eastAsia="ru-RU"/>
              </w:rPr>
              <w:t xml:space="preserve"> на установление публичного сервитута для</w:t>
            </w:r>
            <w:r>
              <w:rPr>
                <w:rFonts w:ascii="Times New Roman" w:eastAsiaTheme="minorEastAsia" w:hAnsi="Times New Roman" w:cs="Times New Roman"/>
                <w:sz w:val="24"/>
                <w:szCs w:val="24"/>
                <w:lang w:eastAsia="ru-RU"/>
              </w:rPr>
              <w:t xml:space="preserve"> целей, указанных в ходатайстве</w:t>
            </w:r>
          </w:p>
        </w:tc>
      </w:tr>
      <w:tr w:rsidR="00A03620" w:rsidRPr="008060D3" w14:paraId="647A95ED" w14:textId="77777777" w:rsidTr="00A03620">
        <w:tc>
          <w:tcPr>
            <w:tcW w:w="567" w:type="dxa"/>
          </w:tcPr>
          <w:p w14:paraId="0C05C021" w14:textId="54B52B7C" w:rsidR="00A03620" w:rsidRDefault="00A03620" w:rsidP="00A0362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8505" w:type="dxa"/>
          </w:tcPr>
          <w:p w14:paraId="435BED6E" w14:textId="774ACF75" w:rsidR="00A03620" w:rsidRPr="008060D3" w:rsidRDefault="00A03620" w:rsidP="008060D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w:t>
            </w:r>
            <w:r w:rsidRPr="00A03620">
              <w:rPr>
                <w:rFonts w:ascii="Times New Roman" w:eastAsiaTheme="minorEastAsia" w:hAnsi="Times New Roman" w:cs="Times New Roman"/>
                <w:sz w:val="24"/>
                <w:szCs w:val="24"/>
                <w:lang w:eastAsia="ru-RU"/>
              </w:rPr>
              <w:t>аявитель не является лицом, предусмотренным статьей 39.40 Земельного кодекса РФ</w:t>
            </w:r>
          </w:p>
        </w:tc>
      </w:tr>
      <w:tr w:rsidR="00A03620" w:rsidRPr="008060D3" w14:paraId="1DF5BA67" w14:textId="77777777" w:rsidTr="00A03620">
        <w:tc>
          <w:tcPr>
            <w:tcW w:w="567" w:type="dxa"/>
          </w:tcPr>
          <w:p w14:paraId="0134B648" w14:textId="455228C9" w:rsidR="00A03620" w:rsidRDefault="00A03620" w:rsidP="00A0362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3</w:t>
            </w:r>
          </w:p>
        </w:tc>
        <w:tc>
          <w:tcPr>
            <w:tcW w:w="8505" w:type="dxa"/>
          </w:tcPr>
          <w:p w14:paraId="3BB34DA0" w14:textId="53A878F2" w:rsidR="00A03620" w:rsidRPr="008060D3" w:rsidRDefault="00A03620" w:rsidP="008060D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w:t>
            </w:r>
            <w:r w:rsidRPr="00A03620">
              <w:rPr>
                <w:rFonts w:ascii="Times New Roman" w:eastAsiaTheme="minorEastAsia" w:hAnsi="Times New Roman" w:cs="Times New Roman"/>
                <w:sz w:val="24"/>
                <w:szCs w:val="24"/>
                <w:lang w:eastAsia="ru-RU"/>
              </w:rPr>
              <w:t>одано ходатайство об установлении публичного сервитута в целях, не предусмотренных статьей 39.37</w:t>
            </w:r>
            <w:r>
              <w:t xml:space="preserve"> </w:t>
            </w:r>
            <w:r w:rsidRPr="00A03620">
              <w:rPr>
                <w:rFonts w:ascii="Times New Roman" w:eastAsiaTheme="minorEastAsia" w:hAnsi="Times New Roman" w:cs="Times New Roman"/>
                <w:sz w:val="24"/>
                <w:szCs w:val="24"/>
                <w:lang w:eastAsia="ru-RU"/>
              </w:rPr>
              <w:t>Земельного кодекса РФ</w:t>
            </w:r>
          </w:p>
        </w:tc>
      </w:tr>
      <w:tr w:rsidR="00A03620" w:rsidRPr="008060D3" w14:paraId="30742034" w14:textId="77777777" w:rsidTr="00A03620">
        <w:tc>
          <w:tcPr>
            <w:tcW w:w="567" w:type="dxa"/>
          </w:tcPr>
          <w:p w14:paraId="1652A3A6" w14:textId="7BF380B5" w:rsidR="00A03620" w:rsidRDefault="00A03620" w:rsidP="00A0362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8505" w:type="dxa"/>
          </w:tcPr>
          <w:p w14:paraId="716CBE7C" w14:textId="5E419DE1" w:rsidR="00A03620" w:rsidRPr="00A03620" w:rsidRDefault="00A03620" w:rsidP="00A03620">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w:t>
            </w:r>
            <w:r w:rsidRPr="00A03620">
              <w:rPr>
                <w:rFonts w:ascii="Times New Roman" w:eastAsiaTheme="minorEastAsia" w:hAnsi="Times New Roman" w:cs="Times New Roman"/>
                <w:sz w:val="24"/>
                <w:szCs w:val="24"/>
                <w:lang w:eastAsia="ru-RU"/>
              </w:rPr>
              <w:t xml:space="preserve"> ходатайству об установлении публичного сервитута не приложены документы, предусмотренные таблицей №2 приложения к Административному регламенту;</w:t>
            </w:r>
          </w:p>
          <w:p w14:paraId="57F0E425" w14:textId="0703A62C" w:rsidR="00A03620" w:rsidRPr="008060D3" w:rsidRDefault="00A03620" w:rsidP="00A03620">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c>
      </w:tr>
      <w:tr w:rsidR="00A03620" w:rsidRPr="008060D3" w14:paraId="28AD217C" w14:textId="77777777" w:rsidTr="00A03620">
        <w:tc>
          <w:tcPr>
            <w:tcW w:w="567" w:type="dxa"/>
          </w:tcPr>
          <w:p w14:paraId="323B0810" w14:textId="479D89DA" w:rsidR="00A03620" w:rsidRDefault="00A03620" w:rsidP="00A0362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w:t>
            </w:r>
          </w:p>
        </w:tc>
        <w:tc>
          <w:tcPr>
            <w:tcW w:w="8505" w:type="dxa"/>
          </w:tcPr>
          <w:p w14:paraId="267D6640" w14:textId="7B5CCD40" w:rsidR="00A03620" w:rsidRPr="008060D3" w:rsidRDefault="00A03620" w:rsidP="008060D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Х</w:t>
            </w:r>
            <w:r w:rsidRPr="00A03620">
              <w:rPr>
                <w:rFonts w:ascii="Times New Roman" w:eastAsiaTheme="minorEastAsia" w:hAnsi="Times New Roman" w:cs="Times New Roman"/>
                <w:sz w:val="24"/>
                <w:szCs w:val="24"/>
                <w:lang w:eastAsia="ru-RU"/>
              </w:rPr>
              <w:t>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РФ.</w:t>
            </w:r>
          </w:p>
        </w:tc>
      </w:tr>
    </w:tbl>
    <w:p w14:paraId="14EA5A5B" w14:textId="77777777" w:rsidR="008060D3" w:rsidRPr="008060D3" w:rsidRDefault="008060D3" w:rsidP="008060D3">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7D991365" w14:textId="77777777" w:rsidR="008060D3" w:rsidRPr="008060D3" w:rsidRDefault="008060D3" w:rsidP="008060D3">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060D3">
        <w:rPr>
          <w:rFonts w:ascii="Times New Roman" w:eastAsiaTheme="minorEastAsia" w:hAnsi="Times New Roman" w:cs="Times New Roman"/>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748A0EB0" w14:textId="77777777" w:rsidR="008060D3" w:rsidRPr="008060D3" w:rsidRDefault="008060D3" w:rsidP="008060D3">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060D3">
        <w:rPr>
          <w:rFonts w:ascii="Times New Roman" w:eastAsiaTheme="minorEastAsia" w:hAnsi="Times New Roman" w:cs="Times New Roman"/>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6F625FA9" w14:textId="77777777" w:rsidR="008060D3" w:rsidRPr="008060D3" w:rsidRDefault="008060D3" w:rsidP="008060D3">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6CBCE999" w14:textId="77777777" w:rsidR="003B19E9" w:rsidRPr="008F3283" w:rsidRDefault="003B19E9" w:rsidP="003B19E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8F3283">
        <w:rPr>
          <w:rFonts w:ascii="Times New Roman" w:eastAsiaTheme="minorEastAsia" w:hAnsi="Times New Roman" w:cs="Times New Roman"/>
          <w:sz w:val="24"/>
          <w:szCs w:val="24"/>
          <w:lang w:eastAsia="ru-RU"/>
        </w:rPr>
        <w:t>Председатель комитета по природным ресурсам</w:t>
      </w:r>
    </w:p>
    <w:p w14:paraId="265A8A05" w14:textId="77777777" w:rsidR="003B19E9" w:rsidRDefault="003B19E9" w:rsidP="003B19E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8F3283">
        <w:rPr>
          <w:rFonts w:ascii="Times New Roman" w:eastAsiaTheme="minorEastAsia" w:hAnsi="Times New Roman" w:cs="Times New Roman"/>
          <w:sz w:val="24"/>
          <w:szCs w:val="24"/>
          <w:lang w:eastAsia="ru-RU"/>
        </w:rPr>
        <w:t xml:space="preserve">Ленинградской области                   </w:t>
      </w:r>
    </w:p>
    <w:tbl>
      <w:tblPr>
        <w:tblStyle w:val="a3"/>
        <w:tblpPr w:leftFromText="180" w:rightFromText="180" w:vertAnchor="text" w:horzAnchor="page" w:tblpX="7251" w:tblpY="101"/>
        <w:tblW w:w="0" w:type="auto"/>
        <w:tblLook w:val="04A0" w:firstRow="1" w:lastRow="0" w:firstColumn="1" w:lastColumn="0" w:noHBand="0" w:noVBand="1"/>
      </w:tblPr>
      <w:tblGrid>
        <w:gridCol w:w="3142"/>
      </w:tblGrid>
      <w:tr w:rsidR="003B19E9" w14:paraId="7610F5C4" w14:textId="77777777" w:rsidTr="00A83890">
        <w:trPr>
          <w:trHeight w:val="895"/>
        </w:trPr>
        <w:tc>
          <w:tcPr>
            <w:tcW w:w="3142" w:type="dxa"/>
          </w:tcPr>
          <w:p w14:paraId="7A6DA9F8" w14:textId="77777777" w:rsidR="003B19E9" w:rsidRPr="00080466" w:rsidRDefault="003B19E9" w:rsidP="00A83890">
            <w:pPr>
              <w:widowControl w:val="0"/>
              <w:autoSpaceDE w:val="0"/>
              <w:autoSpaceDN w:val="0"/>
              <w:contextualSpacing/>
              <w:jc w:val="center"/>
              <w:rPr>
                <w:rFonts w:ascii="Times New Roman" w:eastAsia="Times New Roman" w:hAnsi="Times New Roman" w:cs="Times New Roman"/>
                <w:sz w:val="24"/>
                <w:szCs w:val="24"/>
                <w:lang w:eastAsia="ru-RU"/>
              </w:rPr>
            </w:pPr>
            <w:r w:rsidRPr="00080466">
              <w:rPr>
                <w:rFonts w:ascii="Times New Roman" w:eastAsia="Times New Roman" w:hAnsi="Times New Roman" w:cs="Times New Roman"/>
                <w:sz w:val="24"/>
                <w:szCs w:val="24"/>
                <w:lang w:eastAsia="ru-RU"/>
              </w:rPr>
              <w:t>Сведения о сертификате</w:t>
            </w:r>
          </w:p>
          <w:p w14:paraId="5C1E8C39" w14:textId="77777777" w:rsidR="003B19E9" w:rsidRPr="00080466" w:rsidRDefault="003B19E9" w:rsidP="00A83890">
            <w:pPr>
              <w:widowControl w:val="0"/>
              <w:autoSpaceDE w:val="0"/>
              <w:autoSpaceDN w:val="0"/>
              <w:contextualSpacing/>
              <w:jc w:val="center"/>
              <w:rPr>
                <w:rFonts w:ascii="Times New Roman" w:eastAsia="Times New Roman" w:hAnsi="Times New Roman" w:cs="Times New Roman"/>
                <w:sz w:val="24"/>
                <w:szCs w:val="24"/>
                <w:lang w:eastAsia="ru-RU"/>
              </w:rPr>
            </w:pPr>
            <w:r w:rsidRPr="00080466">
              <w:rPr>
                <w:rFonts w:ascii="Times New Roman" w:eastAsia="Times New Roman" w:hAnsi="Times New Roman" w:cs="Times New Roman"/>
                <w:sz w:val="24"/>
                <w:szCs w:val="24"/>
                <w:lang w:eastAsia="ru-RU"/>
              </w:rPr>
              <w:t>электронной</w:t>
            </w:r>
          </w:p>
          <w:p w14:paraId="1AF64DBC" w14:textId="77777777" w:rsidR="003B19E9" w:rsidRDefault="003B19E9" w:rsidP="00A83890">
            <w:pPr>
              <w:widowControl w:val="0"/>
              <w:autoSpaceDE w:val="0"/>
              <w:autoSpaceDN w:val="0"/>
              <w:contextualSpacing/>
              <w:jc w:val="center"/>
              <w:rPr>
                <w:rFonts w:ascii="Times New Roman" w:eastAsia="Times New Roman" w:hAnsi="Times New Roman" w:cs="Times New Roman"/>
                <w:sz w:val="24"/>
                <w:szCs w:val="24"/>
                <w:lang w:eastAsia="ru-RU"/>
              </w:rPr>
            </w:pPr>
            <w:r w:rsidRPr="00080466">
              <w:rPr>
                <w:rFonts w:ascii="Times New Roman" w:eastAsia="Times New Roman" w:hAnsi="Times New Roman" w:cs="Times New Roman"/>
                <w:sz w:val="24"/>
                <w:szCs w:val="24"/>
                <w:lang w:eastAsia="ru-RU"/>
              </w:rPr>
              <w:t>подписи</w:t>
            </w:r>
          </w:p>
        </w:tc>
      </w:tr>
    </w:tbl>
    <w:p w14:paraId="03B1638E" w14:textId="77777777" w:rsidR="003B19E9" w:rsidRDefault="003B19E9" w:rsidP="003B19E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47450219" w14:textId="77777777" w:rsidR="003B19E9" w:rsidRPr="008F3283" w:rsidRDefault="003B19E9" w:rsidP="003B19E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878E63F" w14:textId="77777777" w:rsidR="008060D3" w:rsidRPr="008060D3" w:rsidRDefault="008060D3" w:rsidP="00BA1BCF">
      <w:pPr>
        <w:spacing w:after="0" w:line="240" w:lineRule="auto"/>
        <w:jc w:val="center"/>
        <w:rPr>
          <w:rFonts w:ascii="Times New Roman" w:hAnsi="Times New Roman" w:cs="Times New Roman"/>
          <w:b/>
        </w:rPr>
      </w:pPr>
    </w:p>
    <w:p w14:paraId="6125EA1B" w14:textId="77777777" w:rsidR="008060D3" w:rsidRDefault="008060D3" w:rsidP="00BA1BCF">
      <w:pPr>
        <w:spacing w:after="0" w:line="240" w:lineRule="auto"/>
        <w:jc w:val="center"/>
        <w:rPr>
          <w:rFonts w:ascii="Times New Roman" w:hAnsi="Times New Roman" w:cs="Times New Roman"/>
          <w:b/>
          <w:sz w:val="28"/>
          <w:szCs w:val="28"/>
        </w:rPr>
      </w:pPr>
    </w:p>
    <w:p w14:paraId="06930B3E" w14:textId="77777777" w:rsidR="008060D3" w:rsidRDefault="008060D3" w:rsidP="00BA1BCF">
      <w:pPr>
        <w:spacing w:after="0" w:line="240" w:lineRule="auto"/>
        <w:jc w:val="center"/>
        <w:rPr>
          <w:rFonts w:ascii="Times New Roman" w:hAnsi="Times New Roman" w:cs="Times New Roman"/>
          <w:b/>
          <w:sz w:val="28"/>
          <w:szCs w:val="28"/>
        </w:rPr>
      </w:pPr>
    </w:p>
    <w:p w14:paraId="5222FF8C" w14:textId="77777777" w:rsidR="008060D3" w:rsidRDefault="008060D3" w:rsidP="00BA1BCF">
      <w:pPr>
        <w:spacing w:after="0" w:line="240" w:lineRule="auto"/>
        <w:jc w:val="center"/>
        <w:rPr>
          <w:rFonts w:ascii="Times New Roman" w:hAnsi="Times New Roman" w:cs="Times New Roman"/>
          <w:b/>
          <w:sz w:val="28"/>
          <w:szCs w:val="28"/>
        </w:rPr>
      </w:pPr>
    </w:p>
    <w:p w14:paraId="23B27647" w14:textId="77777777" w:rsidR="008060D3" w:rsidRDefault="008060D3" w:rsidP="00BA1BCF">
      <w:pPr>
        <w:spacing w:after="0" w:line="240" w:lineRule="auto"/>
        <w:jc w:val="center"/>
        <w:rPr>
          <w:rFonts w:ascii="Times New Roman" w:hAnsi="Times New Roman" w:cs="Times New Roman"/>
          <w:b/>
          <w:sz w:val="28"/>
          <w:szCs w:val="28"/>
        </w:rPr>
      </w:pPr>
    </w:p>
    <w:p w14:paraId="10704229" w14:textId="77777777" w:rsidR="008060D3" w:rsidRDefault="008060D3" w:rsidP="00BA1BCF">
      <w:pPr>
        <w:spacing w:after="0" w:line="240" w:lineRule="auto"/>
        <w:jc w:val="center"/>
        <w:rPr>
          <w:rFonts w:ascii="Times New Roman" w:hAnsi="Times New Roman" w:cs="Times New Roman"/>
          <w:b/>
          <w:sz w:val="28"/>
          <w:szCs w:val="28"/>
        </w:rPr>
      </w:pPr>
    </w:p>
    <w:p w14:paraId="3DA6D37F" w14:textId="77777777" w:rsidR="008060D3" w:rsidRDefault="008060D3" w:rsidP="00BA1BCF">
      <w:pPr>
        <w:spacing w:after="0" w:line="240" w:lineRule="auto"/>
        <w:jc w:val="center"/>
        <w:rPr>
          <w:rFonts w:ascii="Times New Roman" w:hAnsi="Times New Roman" w:cs="Times New Roman"/>
          <w:b/>
          <w:sz w:val="28"/>
          <w:szCs w:val="28"/>
        </w:rPr>
      </w:pPr>
    </w:p>
    <w:p w14:paraId="440C763E" w14:textId="77777777" w:rsidR="008060D3" w:rsidRDefault="008060D3" w:rsidP="00BA1BCF">
      <w:pPr>
        <w:spacing w:after="0" w:line="240" w:lineRule="auto"/>
        <w:jc w:val="center"/>
        <w:rPr>
          <w:rFonts w:ascii="Times New Roman" w:hAnsi="Times New Roman" w:cs="Times New Roman"/>
          <w:b/>
          <w:sz w:val="28"/>
          <w:szCs w:val="28"/>
        </w:rPr>
      </w:pPr>
    </w:p>
    <w:p w14:paraId="2D2110D3" w14:textId="77777777" w:rsidR="008060D3" w:rsidRDefault="008060D3" w:rsidP="00BA1BCF">
      <w:pPr>
        <w:spacing w:after="0" w:line="240" w:lineRule="auto"/>
        <w:jc w:val="center"/>
        <w:rPr>
          <w:rFonts w:ascii="Times New Roman" w:hAnsi="Times New Roman" w:cs="Times New Roman"/>
          <w:b/>
          <w:sz w:val="28"/>
          <w:szCs w:val="28"/>
        </w:rPr>
      </w:pPr>
    </w:p>
    <w:p w14:paraId="688F427F" w14:textId="77777777" w:rsidR="008060D3" w:rsidRDefault="008060D3" w:rsidP="00BA1BCF">
      <w:pPr>
        <w:spacing w:after="0" w:line="240" w:lineRule="auto"/>
        <w:jc w:val="center"/>
        <w:rPr>
          <w:rFonts w:ascii="Times New Roman" w:hAnsi="Times New Roman" w:cs="Times New Roman"/>
          <w:b/>
          <w:sz w:val="28"/>
          <w:szCs w:val="28"/>
        </w:rPr>
      </w:pPr>
    </w:p>
    <w:p w14:paraId="5AF6E5CA" w14:textId="77777777" w:rsidR="008060D3" w:rsidRDefault="008060D3" w:rsidP="00BA1BCF">
      <w:pPr>
        <w:spacing w:after="0" w:line="240" w:lineRule="auto"/>
        <w:jc w:val="center"/>
        <w:rPr>
          <w:rFonts w:ascii="Times New Roman" w:hAnsi="Times New Roman" w:cs="Times New Roman"/>
          <w:b/>
          <w:sz w:val="28"/>
          <w:szCs w:val="28"/>
        </w:rPr>
      </w:pPr>
    </w:p>
    <w:p w14:paraId="42B80789" w14:textId="77777777" w:rsidR="008060D3" w:rsidRDefault="008060D3" w:rsidP="00C044D4">
      <w:pPr>
        <w:spacing w:after="0" w:line="240" w:lineRule="auto"/>
        <w:rPr>
          <w:rFonts w:ascii="Times New Roman" w:hAnsi="Times New Roman" w:cs="Times New Roman"/>
          <w:b/>
          <w:sz w:val="28"/>
          <w:szCs w:val="28"/>
        </w:rPr>
      </w:pPr>
    </w:p>
    <w:p w14:paraId="2905F454" w14:textId="77777777" w:rsidR="008060D3" w:rsidRDefault="008060D3" w:rsidP="00BA1BCF">
      <w:pPr>
        <w:spacing w:after="0" w:line="240" w:lineRule="auto"/>
        <w:jc w:val="center"/>
        <w:rPr>
          <w:rFonts w:ascii="Times New Roman" w:hAnsi="Times New Roman" w:cs="Times New Roman"/>
          <w:b/>
          <w:sz w:val="28"/>
          <w:szCs w:val="28"/>
        </w:rPr>
      </w:pPr>
    </w:p>
    <w:p w14:paraId="357DF074" w14:textId="77777777" w:rsidR="006A27AE" w:rsidRDefault="006A27AE" w:rsidP="00BA1BCF">
      <w:pPr>
        <w:spacing w:after="0" w:line="240" w:lineRule="auto"/>
        <w:jc w:val="center"/>
        <w:rPr>
          <w:rFonts w:ascii="Times New Roman" w:hAnsi="Times New Roman" w:cs="Times New Roman"/>
          <w:b/>
          <w:sz w:val="28"/>
          <w:szCs w:val="28"/>
        </w:rPr>
      </w:pPr>
    </w:p>
    <w:p w14:paraId="7F48AC18" w14:textId="77777777" w:rsidR="004A7AA3" w:rsidRDefault="004A7AA3" w:rsidP="00BA1BCF">
      <w:pPr>
        <w:spacing w:after="0" w:line="240" w:lineRule="auto"/>
        <w:jc w:val="center"/>
        <w:rPr>
          <w:rFonts w:ascii="Times New Roman" w:hAnsi="Times New Roman" w:cs="Times New Roman"/>
          <w:b/>
          <w:sz w:val="28"/>
          <w:szCs w:val="28"/>
        </w:rPr>
      </w:pPr>
    </w:p>
    <w:p w14:paraId="21FF0BEF" w14:textId="77777777" w:rsidR="004A7AA3" w:rsidRDefault="004A7AA3" w:rsidP="00BA1BCF">
      <w:pPr>
        <w:spacing w:after="0" w:line="240" w:lineRule="auto"/>
        <w:jc w:val="center"/>
        <w:rPr>
          <w:rFonts w:ascii="Times New Roman" w:hAnsi="Times New Roman" w:cs="Times New Roman"/>
          <w:b/>
          <w:sz w:val="28"/>
          <w:szCs w:val="28"/>
        </w:rPr>
      </w:pPr>
    </w:p>
    <w:p w14:paraId="50798300" w14:textId="77777777" w:rsidR="004A7AA3" w:rsidRDefault="004A7AA3" w:rsidP="00BA1BCF">
      <w:pPr>
        <w:spacing w:after="0" w:line="240" w:lineRule="auto"/>
        <w:jc w:val="center"/>
        <w:rPr>
          <w:rFonts w:ascii="Times New Roman" w:hAnsi="Times New Roman" w:cs="Times New Roman"/>
          <w:b/>
          <w:sz w:val="28"/>
          <w:szCs w:val="28"/>
        </w:rPr>
      </w:pPr>
    </w:p>
    <w:p w14:paraId="540A4FD3" w14:textId="77777777" w:rsidR="00310B90" w:rsidRDefault="00310B90" w:rsidP="00BA1BCF">
      <w:pPr>
        <w:spacing w:after="0" w:line="240" w:lineRule="auto"/>
        <w:jc w:val="center"/>
        <w:rPr>
          <w:rFonts w:ascii="Times New Roman" w:hAnsi="Times New Roman" w:cs="Times New Roman"/>
          <w:b/>
          <w:sz w:val="28"/>
          <w:szCs w:val="28"/>
        </w:rPr>
      </w:pPr>
    </w:p>
    <w:p w14:paraId="2AA53994" w14:textId="77777777" w:rsidR="00310B90" w:rsidRDefault="00310B90" w:rsidP="00BA1BCF">
      <w:pPr>
        <w:spacing w:after="0" w:line="240" w:lineRule="auto"/>
        <w:jc w:val="center"/>
        <w:rPr>
          <w:rFonts w:ascii="Times New Roman" w:hAnsi="Times New Roman" w:cs="Times New Roman"/>
          <w:b/>
          <w:sz w:val="28"/>
          <w:szCs w:val="28"/>
        </w:rPr>
      </w:pPr>
    </w:p>
    <w:p w14:paraId="60A37329" w14:textId="77777777" w:rsidR="004A7AA3" w:rsidRDefault="004A7AA3" w:rsidP="00BA1BCF">
      <w:pPr>
        <w:spacing w:after="0" w:line="240" w:lineRule="auto"/>
        <w:jc w:val="center"/>
        <w:rPr>
          <w:rFonts w:ascii="Times New Roman" w:hAnsi="Times New Roman" w:cs="Times New Roman"/>
          <w:b/>
          <w:sz w:val="28"/>
          <w:szCs w:val="28"/>
        </w:rPr>
      </w:pPr>
    </w:p>
    <w:p w14:paraId="7985D5C4" w14:textId="77777777" w:rsidR="004A7AA3" w:rsidRDefault="004A7AA3" w:rsidP="00BA1BCF">
      <w:pPr>
        <w:spacing w:after="0" w:line="240" w:lineRule="auto"/>
        <w:jc w:val="center"/>
        <w:rPr>
          <w:rFonts w:ascii="Times New Roman" w:hAnsi="Times New Roman" w:cs="Times New Roman"/>
          <w:b/>
          <w:sz w:val="28"/>
          <w:szCs w:val="28"/>
        </w:rPr>
      </w:pPr>
    </w:p>
    <w:p w14:paraId="1E66B34C" w14:textId="77777777" w:rsidR="004A7AA3" w:rsidRDefault="004A7AA3" w:rsidP="00BA1BCF">
      <w:pPr>
        <w:spacing w:after="0" w:line="240" w:lineRule="auto"/>
        <w:jc w:val="center"/>
        <w:rPr>
          <w:rFonts w:ascii="Times New Roman" w:hAnsi="Times New Roman" w:cs="Times New Roman"/>
          <w:b/>
          <w:sz w:val="28"/>
          <w:szCs w:val="28"/>
        </w:rPr>
      </w:pPr>
    </w:p>
    <w:p w14:paraId="64F91E15" w14:textId="77777777" w:rsidR="004A7AA3" w:rsidRDefault="004A7AA3" w:rsidP="00BA1BCF">
      <w:pPr>
        <w:spacing w:after="0" w:line="240" w:lineRule="auto"/>
        <w:jc w:val="center"/>
        <w:rPr>
          <w:rFonts w:ascii="Times New Roman" w:hAnsi="Times New Roman" w:cs="Times New Roman"/>
          <w:b/>
          <w:sz w:val="28"/>
          <w:szCs w:val="28"/>
        </w:rPr>
      </w:pPr>
    </w:p>
    <w:p w14:paraId="440403AA" w14:textId="77777777" w:rsidR="004A7AA3" w:rsidRDefault="004A7AA3" w:rsidP="00BA1BCF">
      <w:pPr>
        <w:spacing w:after="0" w:line="240" w:lineRule="auto"/>
        <w:jc w:val="center"/>
        <w:rPr>
          <w:rFonts w:ascii="Times New Roman" w:hAnsi="Times New Roman" w:cs="Times New Roman"/>
          <w:b/>
          <w:sz w:val="28"/>
          <w:szCs w:val="28"/>
        </w:rPr>
      </w:pPr>
    </w:p>
    <w:p w14:paraId="3B7E6649" w14:textId="77777777" w:rsidR="006A27AE" w:rsidRDefault="006A27AE" w:rsidP="00BA1BCF">
      <w:pPr>
        <w:spacing w:after="0" w:line="240" w:lineRule="auto"/>
        <w:jc w:val="center"/>
        <w:rPr>
          <w:rFonts w:ascii="Times New Roman" w:hAnsi="Times New Roman" w:cs="Times New Roman"/>
          <w:b/>
          <w:sz w:val="28"/>
          <w:szCs w:val="28"/>
        </w:rPr>
      </w:pPr>
    </w:p>
    <w:p w14:paraId="7B26D7AE" w14:textId="77777777" w:rsidR="006A27AE" w:rsidRDefault="006A27AE" w:rsidP="00BA1BCF">
      <w:pPr>
        <w:spacing w:after="0" w:line="240" w:lineRule="auto"/>
        <w:jc w:val="center"/>
        <w:rPr>
          <w:rFonts w:ascii="Times New Roman" w:hAnsi="Times New Roman" w:cs="Times New Roman"/>
          <w:b/>
          <w:sz w:val="28"/>
          <w:szCs w:val="28"/>
        </w:rPr>
      </w:pPr>
    </w:p>
    <w:p w14:paraId="1C2D3443" w14:textId="77777777" w:rsidR="006A27AE" w:rsidRDefault="006A27AE" w:rsidP="00BA1BCF">
      <w:pPr>
        <w:spacing w:after="0" w:line="240" w:lineRule="auto"/>
        <w:jc w:val="center"/>
        <w:rPr>
          <w:rFonts w:ascii="Times New Roman" w:hAnsi="Times New Roman" w:cs="Times New Roman"/>
          <w:b/>
          <w:sz w:val="28"/>
          <w:szCs w:val="28"/>
        </w:rPr>
      </w:pPr>
    </w:p>
    <w:p w14:paraId="0D3AA02C" w14:textId="77777777" w:rsidR="006A27AE" w:rsidRDefault="006A27AE" w:rsidP="00BA1BCF">
      <w:pPr>
        <w:spacing w:after="0" w:line="240" w:lineRule="auto"/>
        <w:jc w:val="center"/>
        <w:rPr>
          <w:rFonts w:ascii="Times New Roman" w:hAnsi="Times New Roman" w:cs="Times New Roman"/>
          <w:b/>
          <w:sz w:val="28"/>
          <w:szCs w:val="28"/>
        </w:rPr>
      </w:pPr>
    </w:p>
    <w:p w14:paraId="7EE2D1E2" w14:textId="77777777" w:rsidR="008060D3" w:rsidRDefault="008060D3" w:rsidP="00C044D4">
      <w:pPr>
        <w:spacing w:after="0" w:line="240" w:lineRule="auto"/>
        <w:rPr>
          <w:rFonts w:ascii="Times New Roman" w:hAnsi="Times New Roman" w:cs="Times New Roman"/>
          <w:b/>
          <w:sz w:val="28"/>
          <w:szCs w:val="28"/>
        </w:rPr>
      </w:pPr>
    </w:p>
    <w:p w14:paraId="5E9ABB7E" w14:textId="77777777" w:rsidR="008060D3" w:rsidRDefault="008060D3" w:rsidP="00BA1BCF">
      <w:pPr>
        <w:spacing w:after="0" w:line="240" w:lineRule="auto"/>
        <w:jc w:val="center"/>
        <w:rPr>
          <w:rFonts w:ascii="Times New Roman" w:hAnsi="Times New Roman" w:cs="Times New Roman"/>
          <w:b/>
          <w:sz w:val="28"/>
          <w:szCs w:val="28"/>
        </w:rPr>
      </w:pPr>
    </w:p>
    <w:p w14:paraId="7117BC4B" w14:textId="77777777" w:rsidR="008060D3" w:rsidRDefault="008060D3" w:rsidP="00BA1BCF">
      <w:pPr>
        <w:spacing w:after="0" w:line="240" w:lineRule="auto"/>
        <w:jc w:val="center"/>
        <w:rPr>
          <w:rFonts w:ascii="Times New Roman" w:hAnsi="Times New Roman" w:cs="Times New Roman"/>
          <w:b/>
          <w:sz w:val="28"/>
          <w:szCs w:val="28"/>
        </w:rPr>
      </w:pPr>
    </w:p>
    <w:p w14:paraId="369F7C30" w14:textId="1FC1A9B7" w:rsidR="008060D3" w:rsidRPr="001679FF" w:rsidRDefault="001679FF" w:rsidP="00BA1BCF">
      <w:pPr>
        <w:spacing w:after="0" w:line="240" w:lineRule="auto"/>
        <w:jc w:val="center"/>
        <w:rPr>
          <w:rFonts w:ascii="Times New Roman" w:hAnsi="Times New Roman" w:cs="Times New Roman"/>
          <w:b/>
          <w:sz w:val="24"/>
          <w:szCs w:val="24"/>
        </w:rPr>
      </w:pPr>
      <w:r w:rsidRPr="001679FF">
        <w:rPr>
          <w:rFonts w:ascii="Times New Roman" w:hAnsi="Times New Roman" w:cs="Times New Roman"/>
          <w:b/>
          <w:sz w:val="24"/>
          <w:szCs w:val="24"/>
        </w:rPr>
        <w:t>VII. Форма решения о предоставлении Услуги</w:t>
      </w:r>
    </w:p>
    <w:p w14:paraId="4543E1C2" w14:textId="77777777" w:rsidR="008060D3" w:rsidRDefault="008060D3" w:rsidP="00BA1BCF">
      <w:pPr>
        <w:spacing w:after="0" w:line="240" w:lineRule="auto"/>
        <w:jc w:val="center"/>
        <w:rPr>
          <w:rFonts w:ascii="Times New Roman" w:hAnsi="Times New Roman" w:cs="Times New Roman"/>
          <w:b/>
          <w:sz w:val="28"/>
          <w:szCs w:val="28"/>
        </w:rPr>
      </w:pPr>
    </w:p>
    <w:p w14:paraId="1EE30C61"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0491358B" w14:textId="77777777" w:rsidR="001679FF" w:rsidRPr="008F3283" w:rsidRDefault="001679FF" w:rsidP="001679FF">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F3283">
        <w:rPr>
          <w:rFonts w:ascii="Times New Roman" w:eastAsia="Times New Roman" w:hAnsi="Times New Roman" w:cs="Times New Roman"/>
          <w:sz w:val="24"/>
          <w:szCs w:val="24"/>
          <w:lang w:eastAsia="ru-RU"/>
        </w:rPr>
        <w:t>Форма</w:t>
      </w:r>
    </w:p>
    <w:p w14:paraId="51BFC141" w14:textId="77777777" w:rsidR="001679FF" w:rsidRPr="008F3283" w:rsidRDefault="001679FF" w:rsidP="001679FF">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465B773" w14:textId="77777777" w:rsidR="001679FF" w:rsidRPr="008F3283" w:rsidRDefault="001679FF" w:rsidP="001679F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0D3B92A5" w14:textId="7D404454" w:rsidR="001679FF" w:rsidRPr="008F06E7" w:rsidRDefault="001679FF" w:rsidP="001679F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ФОРМА РЕШЕНИЯ О </w:t>
      </w:r>
      <w:r w:rsidRPr="008F06E7">
        <w:rPr>
          <w:rFonts w:ascii="Times New Roman" w:eastAsiaTheme="minorEastAsia" w:hAnsi="Times New Roman" w:cs="Times New Roman"/>
          <w:sz w:val="24"/>
          <w:szCs w:val="24"/>
          <w:lang w:eastAsia="ru-RU"/>
        </w:rPr>
        <w:t>ПРЕДОСТАВЛЕНИИ</w:t>
      </w:r>
    </w:p>
    <w:p w14:paraId="41756B94" w14:textId="77777777" w:rsidR="001679FF" w:rsidRPr="008F06E7" w:rsidRDefault="001679FF" w:rsidP="001679F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ГОСУДАРСТВЕННОЙ УСЛУГИ</w:t>
      </w:r>
    </w:p>
    <w:p w14:paraId="50ACE9FA" w14:textId="77777777" w:rsidR="001679FF" w:rsidRPr="008F06E7" w:rsidRDefault="001679FF" w:rsidP="001679FF">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4DC336CE" w14:textId="77777777" w:rsidR="00901929" w:rsidRDefault="00901929" w:rsidP="00901929">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14:paraId="08EF47E8" w14:textId="77777777" w:rsidR="00901929" w:rsidRPr="00B52274" w:rsidRDefault="00901929" w:rsidP="00901929">
      <w:pPr>
        <w:pStyle w:val="ConsTitle"/>
        <w:widowControl/>
        <w:spacing w:line="360" w:lineRule="auto"/>
        <w:ind w:right="-363"/>
        <w:jc w:val="center"/>
        <w:rPr>
          <w:rFonts w:ascii="Times New Roman" w:hAnsi="Times New Roman" w:cs="Times New Roman"/>
          <w:b w:val="0"/>
          <w:sz w:val="27"/>
          <w:szCs w:val="27"/>
        </w:rPr>
      </w:pPr>
      <w:r w:rsidRPr="00B52274">
        <w:rPr>
          <w:rFonts w:ascii="Times New Roman" w:hAnsi="Times New Roman" w:cs="Times New Roman"/>
          <w:b w:val="0"/>
          <w:sz w:val="27"/>
          <w:szCs w:val="27"/>
        </w:rPr>
        <w:t>АДМИНИСТРАЦИЯ ЛЕНИНГРАДСКОЙ ОБЛАСТИ</w:t>
      </w:r>
    </w:p>
    <w:p w14:paraId="5EA64E98" w14:textId="77777777" w:rsidR="00901929" w:rsidRPr="00B52274" w:rsidRDefault="00901929" w:rsidP="00901929">
      <w:pPr>
        <w:pStyle w:val="ConsTitle"/>
        <w:widowControl/>
        <w:ind w:right="-365"/>
        <w:jc w:val="center"/>
        <w:rPr>
          <w:rFonts w:ascii="Times New Roman" w:hAnsi="Times New Roman" w:cs="Times New Roman"/>
          <w:sz w:val="27"/>
          <w:szCs w:val="27"/>
        </w:rPr>
      </w:pPr>
      <w:r w:rsidRPr="00B52274">
        <w:rPr>
          <w:rFonts w:ascii="Times New Roman" w:hAnsi="Times New Roman" w:cs="Times New Roman"/>
          <w:sz w:val="27"/>
          <w:szCs w:val="27"/>
        </w:rPr>
        <w:t xml:space="preserve">КОМИТЕТ ПО ПРИРОДНЫМ РЕСУРСАМ </w:t>
      </w:r>
    </w:p>
    <w:p w14:paraId="2D2209B7" w14:textId="77777777" w:rsidR="00901929" w:rsidRPr="00B52274" w:rsidRDefault="00901929" w:rsidP="00901929">
      <w:pPr>
        <w:pStyle w:val="ConsTitle"/>
        <w:widowControl/>
        <w:pBdr>
          <w:bottom w:val="single" w:sz="12" w:space="7" w:color="auto"/>
        </w:pBdr>
        <w:ind w:right="-365"/>
        <w:jc w:val="center"/>
        <w:rPr>
          <w:rFonts w:ascii="Times New Roman" w:hAnsi="Times New Roman" w:cs="Times New Roman"/>
          <w:sz w:val="27"/>
          <w:szCs w:val="27"/>
        </w:rPr>
      </w:pPr>
      <w:r w:rsidRPr="00B52274">
        <w:rPr>
          <w:rFonts w:ascii="Times New Roman" w:hAnsi="Times New Roman" w:cs="Times New Roman"/>
          <w:sz w:val="27"/>
          <w:szCs w:val="27"/>
        </w:rPr>
        <w:t>ЛЕНИНГРАДСКОЙ ОБЛАСТИ</w:t>
      </w:r>
    </w:p>
    <w:p w14:paraId="4DBE0BED" w14:textId="1680BC0D" w:rsidR="00901929" w:rsidRPr="00901929" w:rsidRDefault="00901929" w:rsidP="0090192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075E9CEA"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53B66EE9"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8C9B970"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0DDBBA88"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418FB9C4" w14:textId="0221BAF4" w:rsidR="001679FF" w:rsidRPr="00901929"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679FF">
        <w:rPr>
          <w:rFonts w:ascii="Times New Roman" w:eastAsia="Times New Roman" w:hAnsi="Times New Roman" w:cs="Times New Roman"/>
          <w:b/>
          <w:sz w:val="24"/>
          <w:szCs w:val="24"/>
          <w:lang w:eastAsia="ru-RU"/>
        </w:rPr>
        <w:t>РАСПОРЯЖЕНИЕ</w:t>
      </w:r>
    </w:p>
    <w:p w14:paraId="630DC2C8" w14:textId="77777777" w:rsidR="001679FF" w:rsidRPr="00901929" w:rsidRDefault="001679FF" w:rsidP="00780D9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1F66FF1" w14:textId="0DFCBDBB" w:rsidR="001679FF" w:rsidRPr="00901929" w:rsidRDefault="00901929" w:rsidP="00780D9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01929">
        <w:rPr>
          <w:rFonts w:ascii="Times New Roman" w:eastAsia="Times New Roman" w:hAnsi="Times New Roman" w:cs="Times New Roman"/>
          <w:sz w:val="24"/>
          <w:szCs w:val="24"/>
          <w:lang w:eastAsia="ru-RU"/>
        </w:rPr>
        <w:t>от ________________      № ________________</w:t>
      </w:r>
    </w:p>
    <w:p w14:paraId="4A43A0BF" w14:textId="77777777" w:rsidR="001679FF" w:rsidRPr="00901929" w:rsidRDefault="001679FF" w:rsidP="00780D9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ECECA07" w14:textId="77777777" w:rsidR="00901929" w:rsidRDefault="00901929"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4E29447C" w14:textId="77777777" w:rsidR="00901929" w:rsidRDefault="00901929"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F7A97CE" w14:textId="27B303BE"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1679FF">
        <w:rPr>
          <w:rFonts w:ascii="Times New Roman" w:eastAsia="Times New Roman" w:hAnsi="Times New Roman" w:cs="Times New Roman"/>
          <w:b/>
          <w:sz w:val="24"/>
          <w:szCs w:val="24"/>
          <w:lang w:eastAsia="ru-RU"/>
        </w:rPr>
        <w:t>Об установлении публичного сервитута</w:t>
      </w:r>
    </w:p>
    <w:p w14:paraId="19A368F7"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CFE9683"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3DE0DDB5"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76A6327B"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0EB8EB2"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57C1AAC4"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3BC1011D"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76547C31"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22D48A8"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751A716A" w14:textId="77777777" w:rsidR="00901929" w:rsidRDefault="00901929"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27DD470" w14:textId="77777777" w:rsidR="00901929" w:rsidRDefault="00901929"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004B99F1" w14:textId="77777777" w:rsidR="00901929" w:rsidRDefault="00901929"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F5D7070" w14:textId="77777777" w:rsidR="00901929" w:rsidRDefault="00901929"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EAF7A3D" w14:textId="77777777" w:rsidR="00901929" w:rsidRDefault="00901929"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5CF160A2" w14:textId="77777777" w:rsidR="00901929" w:rsidRDefault="00901929"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47CE1FCD"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7000D029" w14:textId="0B5DB1CA" w:rsidR="001679FF" w:rsidRDefault="001679FF" w:rsidP="001679FF">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8F3283">
        <w:rPr>
          <w:rFonts w:ascii="Times New Roman" w:eastAsiaTheme="minorEastAsia" w:hAnsi="Times New Roman" w:cs="Times New Roman"/>
          <w:sz w:val="24"/>
          <w:szCs w:val="24"/>
          <w:lang w:eastAsia="ru-RU"/>
        </w:rPr>
        <w:t>Председатель комитета</w:t>
      </w:r>
      <w:r w:rsidR="00901929">
        <w:rPr>
          <w:rFonts w:ascii="Times New Roman" w:eastAsiaTheme="minorEastAsia" w:hAnsi="Times New Roman" w:cs="Times New Roman"/>
          <w:sz w:val="24"/>
          <w:szCs w:val="24"/>
          <w:lang w:eastAsia="ru-RU"/>
        </w:rPr>
        <w:t xml:space="preserve"> </w:t>
      </w:r>
      <w:r w:rsidR="00901929">
        <w:rPr>
          <w:rFonts w:ascii="Times New Roman" w:eastAsiaTheme="minorEastAsia" w:hAnsi="Times New Roman" w:cs="Times New Roman"/>
          <w:sz w:val="24"/>
          <w:szCs w:val="24"/>
          <w:lang w:eastAsia="ru-RU"/>
        </w:rPr>
        <w:tab/>
      </w:r>
      <w:r w:rsidR="00901929">
        <w:rPr>
          <w:rFonts w:ascii="Times New Roman" w:eastAsiaTheme="minorEastAsia" w:hAnsi="Times New Roman" w:cs="Times New Roman"/>
          <w:sz w:val="24"/>
          <w:szCs w:val="24"/>
          <w:lang w:eastAsia="ru-RU"/>
        </w:rPr>
        <w:tab/>
      </w:r>
      <w:r w:rsidR="00901929">
        <w:rPr>
          <w:rFonts w:ascii="Times New Roman" w:eastAsiaTheme="minorEastAsia" w:hAnsi="Times New Roman" w:cs="Times New Roman"/>
          <w:sz w:val="24"/>
          <w:szCs w:val="24"/>
          <w:lang w:eastAsia="ru-RU"/>
        </w:rPr>
        <w:tab/>
      </w:r>
      <w:r w:rsidR="00901929">
        <w:rPr>
          <w:rFonts w:ascii="Times New Roman" w:eastAsiaTheme="minorEastAsia" w:hAnsi="Times New Roman" w:cs="Times New Roman"/>
          <w:sz w:val="24"/>
          <w:szCs w:val="24"/>
          <w:lang w:eastAsia="ru-RU"/>
        </w:rPr>
        <w:tab/>
        <w:t xml:space="preserve">                                        _______________</w:t>
      </w:r>
    </w:p>
    <w:p w14:paraId="49A6CCD8" w14:textId="77777777" w:rsidR="001679FF" w:rsidRDefault="001679FF" w:rsidP="001679FF">
      <w:pPr>
        <w:widowControl w:val="0"/>
        <w:autoSpaceDE w:val="0"/>
        <w:autoSpaceDN w:val="0"/>
        <w:spacing w:after="0" w:line="240" w:lineRule="auto"/>
        <w:rPr>
          <w:rFonts w:ascii="Times New Roman" w:eastAsia="Times New Roman" w:hAnsi="Times New Roman" w:cs="Times New Roman"/>
          <w:b/>
          <w:sz w:val="24"/>
          <w:szCs w:val="24"/>
          <w:lang w:eastAsia="ru-RU"/>
        </w:rPr>
      </w:pPr>
    </w:p>
    <w:p w14:paraId="1F0D5E5A"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5EE95B0A"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5AC9450"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18C27165"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7684E93C"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3F48FD1"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383E29DB"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43D883BC"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6442A095" w14:textId="77777777" w:rsidR="001679FF" w:rsidRDefault="001679FF"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52C05F92" w14:textId="77777777" w:rsidR="006A27AE" w:rsidRDefault="006A27AE"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00E72D17" w14:textId="71E5FB35" w:rsidR="00780D97" w:rsidRPr="008F3283" w:rsidRDefault="00780D97" w:rsidP="00780D97">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F3283">
        <w:rPr>
          <w:rFonts w:ascii="Times New Roman" w:eastAsia="Times New Roman" w:hAnsi="Times New Roman" w:cs="Times New Roman"/>
          <w:b/>
          <w:sz w:val="24"/>
          <w:szCs w:val="24"/>
          <w:lang w:eastAsia="ru-RU"/>
        </w:rPr>
        <w:t>V</w:t>
      </w:r>
      <w:r w:rsidRPr="008F3283">
        <w:rPr>
          <w:rFonts w:ascii="Times New Roman" w:eastAsia="Times New Roman" w:hAnsi="Times New Roman" w:cs="Times New Roman"/>
          <w:b/>
          <w:sz w:val="24"/>
          <w:szCs w:val="24"/>
          <w:lang w:val="en-US" w:eastAsia="ru-RU"/>
        </w:rPr>
        <w:t>I</w:t>
      </w:r>
      <w:r w:rsidR="008060D3" w:rsidRPr="008F3283">
        <w:rPr>
          <w:rFonts w:ascii="Times New Roman" w:eastAsia="Times New Roman" w:hAnsi="Times New Roman" w:cs="Times New Roman"/>
          <w:b/>
          <w:sz w:val="24"/>
          <w:szCs w:val="24"/>
          <w:lang w:val="en-US" w:eastAsia="ru-RU"/>
        </w:rPr>
        <w:t>I</w:t>
      </w:r>
      <w:r w:rsidR="001679FF">
        <w:rPr>
          <w:rFonts w:ascii="Times New Roman" w:eastAsia="Times New Roman" w:hAnsi="Times New Roman" w:cs="Times New Roman"/>
          <w:b/>
          <w:sz w:val="24"/>
          <w:szCs w:val="24"/>
          <w:lang w:val="en-US" w:eastAsia="ru-RU"/>
        </w:rPr>
        <w:t>I</w:t>
      </w:r>
      <w:r w:rsidRPr="008F3283">
        <w:rPr>
          <w:rFonts w:ascii="Times New Roman" w:eastAsia="Times New Roman" w:hAnsi="Times New Roman" w:cs="Times New Roman"/>
          <w:b/>
          <w:sz w:val="24"/>
          <w:szCs w:val="24"/>
          <w:lang w:eastAsia="ru-RU"/>
        </w:rPr>
        <w:t>. Форма решения об отказе в предоставлении Услуги</w:t>
      </w:r>
    </w:p>
    <w:p w14:paraId="3FB97145" w14:textId="77777777" w:rsidR="00780D97" w:rsidRPr="008F3283" w:rsidRDefault="00780D97" w:rsidP="00780D9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F2B6029" w14:textId="06EC4F07" w:rsidR="00780D97" w:rsidRPr="008F3283" w:rsidRDefault="00780D97" w:rsidP="00780D97">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8F3283">
        <w:rPr>
          <w:rFonts w:ascii="Times New Roman" w:eastAsia="Times New Roman" w:hAnsi="Times New Roman" w:cs="Times New Roman"/>
          <w:sz w:val="24"/>
          <w:szCs w:val="24"/>
          <w:lang w:eastAsia="ru-RU"/>
        </w:rPr>
        <w:t>Форма</w:t>
      </w:r>
    </w:p>
    <w:p w14:paraId="55A15C8C" w14:textId="77777777" w:rsidR="007B2DA4" w:rsidRPr="008F3283" w:rsidRDefault="007B2DA4" w:rsidP="00780D9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A68492B" w14:textId="77777777" w:rsidR="007B2DA4" w:rsidRPr="008F3283" w:rsidRDefault="007B2DA4" w:rsidP="007B2DA4">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14F29E4" w14:textId="77777777" w:rsidR="008F06E7" w:rsidRPr="008F06E7" w:rsidRDefault="008F06E7" w:rsidP="008F06E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ФОРМА РЕШЕНИЯ ОБ ОТКАЗЕ В ПРЕДОСТАВЛЕНИИ</w:t>
      </w:r>
    </w:p>
    <w:p w14:paraId="3506F5BB" w14:textId="3B9FA100" w:rsidR="008F06E7" w:rsidRPr="008F06E7" w:rsidRDefault="008F06E7" w:rsidP="008F06E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ГОСУДАРСТВЕННОЙ УСЛУГИ</w:t>
      </w:r>
    </w:p>
    <w:p w14:paraId="670DE1F8" w14:textId="77777777" w:rsidR="008F06E7" w:rsidRPr="008F06E7" w:rsidRDefault="008F06E7" w:rsidP="008F06E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04CBDF76" w14:textId="6EAAD1DD" w:rsidR="008F06E7" w:rsidRPr="008F3283" w:rsidRDefault="008F06E7" w:rsidP="008F06E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 xml:space="preserve">                                          </w:t>
      </w:r>
    </w:p>
    <w:tbl>
      <w:tblPr>
        <w:tblStyle w:val="a3"/>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673"/>
      </w:tblGrid>
      <w:tr w:rsidR="008F06E7" w:rsidRPr="008F3283" w14:paraId="43A3C497" w14:textId="77777777" w:rsidTr="00D8399A">
        <w:tc>
          <w:tcPr>
            <w:tcW w:w="5954" w:type="dxa"/>
          </w:tcPr>
          <w:p w14:paraId="269D1E7A" w14:textId="77777777" w:rsidR="008F06E7" w:rsidRPr="008F3283" w:rsidRDefault="008F06E7" w:rsidP="008F06E7">
            <w:pPr>
              <w:widowControl w:val="0"/>
              <w:autoSpaceDE w:val="0"/>
              <w:autoSpaceDN w:val="0"/>
              <w:jc w:val="both"/>
              <w:rPr>
                <w:rFonts w:ascii="Times New Roman" w:eastAsiaTheme="minorEastAsia" w:hAnsi="Times New Roman" w:cs="Times New Roman"/>
                <w:sz w:val="24"/>
                <w:szCs w:val="24"/>
                <w:lang w:eastAsia="ru-RU"/>
              </w:rPr>
            </w:pPr>
          </w:p>
        </w:tc>
        <w:tc>
          <w:tcPr>
            <w:tcW w:w="4673" w:type="dxa"/>
          </w:tcPr>
          <w:p w14:paraId="4D50FBBF" w14:textId="77777777" w:rsidR="006A27AE" w:rsidRPr="006A27AE" w:rsidRDefault="006A27AE" w:rsidP="006A27AE">
            <w:pPr>
              <w:widowControl w:val="0"/>
              <w:autoSpaceDE w:val="0"/>
              <w:autoSpaceDN w:val="0"/>
              <w:contextualSpacing/>
              <w:rPr>
                <w:rFonts w:ascii="Times New Roman" w:eastAsiaTheme="minorEastAsia" w:hAnsi="Times New Roman" w:cs="Times New Roman"/>
                <w:sz w:val="24"/>
                <w:szCs w:val="24"/>
                <w:lang w:eastAsia="ru-RU"/>
              </w:rPr>
            </w:pPr>
            <w:r w:rsidRPr="006A27AE">
              <w:rPr>
                <w:rFonts w:ascii="Times New Roman" w:eastAsiaTheme="minorEastAsia" w:hAnsi="Times New Roman" w:cs="Times New Roman"/>
                <w:sz w:val="24"/>
                <w:szCs w:val="24"/>
                <w:lang w:eastAsia="ru-RU"/>
              </w:rPr>
              <w:t>Кому: ____________________</w:t>
            </w:r>
          </w:p>
          <w:p w14:paraId="36D699EA" w14:textId="77777777" w:rsidR="006A27AE" w:rsidRPr="006A27AE" w:rsidRDefault="006A27AE" w:rsidP="006A27AE">
            <w:pPr>
              <w:widowControl w:val="0"/>
              <w:autoSpaceDE w:val="0"/>
              <w:autoSpaceDN w:val="0"/>
              <w:contextualSpacing/>
              <w:rPr>
                <w:rFonts w:ascii="Times New Roman" w:eastAsiaTheme="minorEastAsia" w:hAnsi="Times New Roman" w:cs="Times New Roman"/>
                <w:sz w:val="24"/>
                <w:szCs w:val="24"/>
                <w:lang w:eastAsia="ru-RU"/>
              </w:rPr>
            </w:pPr>
          </w:p>
          <w:p w14:paraId="61DB8371" w14:textId="65824C92" w:rsidR="006A27AE" w:rsidRPr="006A27AE" w:rsidRDefault="006A27AE" w:rsidP="006A27AE">
            <w:pPr>
              <w:widowControl w:val="0"/>
              <w:autoSpaceDE w:val="0"/>
              <w:autoSpaceDN w:val="0"/>
              <w:contextualSpacing/>
              <w:rPr>
                <w:rFonts w:ascii="Times New Roman" w:eastAsiaTheme="minorEastAsia" w:hAnsi="Times New Roman" w:cs="Times New Roman"/>
                <w:sz w:val="24"/>
                <w:szCs w:val="24"/>
                <w:lang w:eastAsia="ru-RU"/>
              </w:rPr>
            </w:pPr>
            <w:r w:rsidRPr="006A27AE">
              <w:rPr>
                <w:rFonts w:ascii="Times New Roman" w:eastAsiaTheme="minorEastAsia" w:hAnsi="Times New Roman" w:cs="Times New Roman"/>
                <w:sz w:val="24"/>
                <w:szCs w:val="24"/>
                <w:lang w:eastAsia="ru-RU"/>
              </w:rPr>
              <w:t>Почтовый адрес: __________________________</w:t>
            </w:r>
          </w:p>
          <w:p w14:paraId="74A6F221" w14:textId="3D4E734C" w:rsidR="008F06E7" w:rsidRPr="008F3283" w:rsidRDefault="006A27AE" w:rsidP="006A27AE">
            <w:pPr>
              <w:widowControl w:val="0"/>
              <w:autoSpaceDE w:val="0"/>
              <w:autoSpaceDN w:val="0"/>
              <w:jc w:val="both"/>
              <w:rPr>
                <w:rFonts w:ascii="Times New Roman" w:eastAsiaTheme="minorEastAsia" w:hAnsi="Times New Roman" w:cs="Times New Roman"/>
                <w:sz w:val="24"/>
                <w:szCs w:val="24"/>
                <w:lang w:eastAsia="ru-RU"/>
              </w:rPr>
            </w:pPr>
            <w:r w:rsidRPr="006A27AE">
              <w:rPr>
                <w:rFonts w:ascii="Times New Roman" w:eastAsiaTheme="minorEastAsia" w:hAnsi="Times New Roman" w:cs="Times New Roman"/>
                <w:sz w:val="24"/>
                <w:szCs w:val="24"/>
                <w:lang w:eastAsia="ru-RU"/>
              </w:rPr>
              <w:t>Эл. почта: _________________</w:t>
            </w:r>
          </w:p>
        </w:tc>
      </w:tr>
    </w:tbl>
    <w:p w14:paraId="1F7BDD1E" w14:textId="62212C85" w:rsidR="008F06E7" w:rsidRPr="008F3283" w:rsidRDefault="008F06E7" w:rsidP="008F06E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08DC410E" w14:textId="77777777" w:rsidR="008F06E7" w:rsidRPr="008F06E7" w:rsidRDefault="008F06E7" w:rsidP="008F06E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04B87734" w14:textId="2944297A" w:rsidR="008F06E7" w:rsidRPr="008F06E7" w:rsidRDefault="008F06E7" w:rsidP="008F3283">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РЕШЕНИЕ</w:t>
      </w:r>
    </w:p>
    <w:p w14:paraId="33C1B373" w14:textId="38949753" w:rsidR="008F06E7" w:rsidRDefault="008F06E7" w:rsidP="003B19E9">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 xml:space="preserve">об отказе </w:t>
      </w:r>
      <w:proofErr w:type="gramStart"/>
      <w:r w:rsidRPr="008F06E7">
        <w:rPr>
          <w:rFonts w:ascii="Times New Roman" w:eastAsiaTheme="minorEastAsia" w:hAnsi="Times New Roman" w:cs="Times New Roman"/>
          <w:sz w:val="24"/>
          <w:szCs w:val="24"/>
          <w:lang w:eastAsia="ru-RU"/>
        </w:rPr>
        <w:t xml:space="preserve">в </w:t>
      </w:r>
      <w:r w:rsidR="0064492B" w:rsidRPr="0064492B">
        <w:rPr>
          <w:rFonts w:ascii="Times New Roman" w:eastAsiaTheme="minorEastAsia" w:hAnsi="Times New Roman" w:cs="Times New Roman"/>
          <w:sz w:val="24"/>
          <w:szCs w:val="24"/>
          <w:lang w:eastAsia="ru-RU"/>
        </w:rPr>
        <w:t xml:space="preserve"> установлении</w:t>
      </w:r>
      <w:proofErr w:type="gramEnd"/>
      <w:r w:rsidR="0064492B" w:rsidRPr="0064492B">
        <w:rPr>
          <w:rFonts w:ascii="Times New Roman" w:eastAsiaTheme="minorEastAsia" w:hAnsi="Times New Roman" w:cs="Times New Roman"/>
          <w:sz w:val="24"/>
          <w:szCs w:val="24"/>
          <w:lang w:eastAsia="ru-RU"/>
        </w:rPr>
        <w:t xml:space="preserve"> публичного сервитута</w:t>
      </w:r>
    </w:p>
    <w:p w14:paraId="5DB48A6B" w14:textId="77777777" w:rsidR="008F06E7" w:rsidRPr="008F06E7" w:rsidRDefault="008F06E7" w:rsidP="008F06E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5AC9364C" w14:textId="03958326" w:rsidR="008F06E7" w:rsidRPr="008F06E7" w:rsidRDefault="008F06E7" w:rsidP="0064492B">
      <w:pPr>
        <w:widowControl w:val="0"/>
        <w:autoSpaceDE w:val="0"/>
        <w:autoSpaceDN w:val="0"/>
        <w:spacing w:after="0" w:line="240" w:lineRule="auto"/>
        <w:ind w:firstLine="708"/>
        <w:jc w:val="both"/>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 xml:space="preserve">По результатам рассмотрения заявления по услуге </w:t>
      </w:r>
      <w:r w:rsidR="0064492B" w:rsidRPr="0064492B">
        <w:rPr>
          <w:rFonts w:ascii="Times New Roman" w:eastAsiaTheme="minorEastAsia" w:hAnsi="Times New Roman" w:cs="Times New Roman"/>
          <w:sz w:val="24"/>
          <w:szCs w:val="24"/>
          <w:lang w:eastAsia="ru-RU"/>
        </w:rPr>
        <w:t>«Установление публичного сервитута в отношении лесных участков, расположенных в границах земель лесного фонда на территории Ленинградской области, в целях, предусмотренных статьей 39.37 Земельног</w:t>
      </w:r>
      <w:r w:rsidR="0064492B">
        <w:rPr>
          <w:rFonts w:ascii="Times New Roman" w:eastAsiaTheme="minorEastAsia" w:hAnsi="Times New Roman" w:cs="Times New Roman"/>
          <w:sz w:val="24"/>
          <w:szCs w:val="24"/>
          <w:lang w:eastAsia="ru-RU"/>
        </w:rPr>
        <w:t xml:space="preserve">о кодекса Российской Федерации» </w:t>
      </w:r>
      <w:r w:rsidRPr="008F06E7">
        <w:rPr>
          <w:rFonts w:ascii="Times New Roman" w:eastAsiaTheme="minorEastAsia" w:hAnsi="Times New Roman" w:cs="Times New Roman"/>
          <w:sz w:val="24"/>
          <w:szCs w:val="24"/>
          <w:lang w:eastAsia="ru-RU"/>
        </w:rPr>
        <w:t>N ____ от ______ и приложенных к нему документов принято решение отказать в</w:t>
      </w:r>
      <w:r w:rsidR="0064492B">
        <w:rPr>
          <w:rFonts w:ascii="Times New Roman" w:eastAsiaTheme="minorEastAsia" w:hAnsi="Times New Roman" w:cs="Times New Roman"/>
          <w:sz w:val="24"/>
          <w:szCs w:val="24"/>
          <w:lang w:eastAsia="ru-RU"/>
        </w:rPr>
        <w:t xml:space="preserve"> </w:t>
      </w:r>
      <w:r w:rsidRPr="008F06E7">
        <w:rPr>
          <w:rFonts w:ascii="Times New Roman" w:eastAsiaTheme="minorEastAsia" w:hAnsi="Times New Roman" w:cs="Times New Roman"/>
          <w:sz w:val="24"/>
          <w:szCs w:val="24"/>
          <w:lang w:eastAsia="ru-RU"/>
        </w:rPr>
        <w:t>предоставлении услуги, по следующим основаниям:</w:t>
      </w:r>
    </w:p>
    <w:p w14:paraId="7434E70F" w14:textId="77777777" w:rsidR="008F06E7" w:rsidRPr="008F06E7" w:rsidRDefault="008F06E7" w:rsidP="008F06E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7088"/>
        <w:gridCol w:w="1701"/>
      </w:tblGrid>
      <w:tr w:rsidR="008F06E7" w:rsidRPr="008F06E7" w14:paraId="254F8CAC" w14:textId="77777777" w:rsidTr="00310B90">
        <w:tc>
          <w:tcPr>
            <w:tcW w:w="562" w:type="dxa"/>
          </w:tcPr>
          <w:p w14:paraId="2C912868" w14:textId="62466B2E" w:rsidR="008F06E7" w:rsidRPr="008F06E7" w:rsidRDefault="00310B90" w:rsidP="008F06E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п/п</w:t>
            </w:r>
          </w:p>
        </w:tc>
        <w:tc>
          <w:tcPr>
            <w:tcW w:w="7088" w:type="dxa"/>
          </w:tcPr>
          <w:p w14:paraId="57C7DE4B" w14:textId="2D57363D" w:rsidR="008F06E7" w:rsidRPr="008F06E7" w:rsidRDefault="008F06E7" w:rsidP="0056768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 xml:space="preserve">Наименование основания для отказа в соответствии с </w:t>
            </w:r>
            <w:r w:rsidR="00605058">
              <w:rPr>
                <w:rFonts w:ascii="Times New Roman" w:eastAsiaTheme="minorEastAsia" w:hAnsi="Times New Roman" w:cs="Times New Roman"/>
                <w:sz w:val="24"/>
                <w:szCs w:val="24"/>
                <w:lang w:eastAsia="ru-RU"/>
              </w:rPr>
              <w:t xml:space="preserve">разделом </w:t>
            </w:r>
            <w:r w:rsidR="00605058" w:rsidRPr="00605058">
              <w:rPr>
                <w:rFonts w:ascii="Times New Roman" w:eastAsiaTheme="minorEastAsia" w:hAnsi="Times New Roman" w:cs="Times New Roman"/>
                <w:sz w:val="24"/>
                <w:szCs w:val="24"/>
                <w:lang w:eastAsia="ru-RU"/>
              </w:rPr>
              <w:t>IV приложения к Административному регламенту (таблица   № 3)</w:t>
            </w:r>
          </w:p>
        </w:tc>
        <w:tc>
          <w:tcPr>
            <w:tcW w:w="1701" w:type="dxa"/>
          </w:tcPr>
          <w:p w14:paraId="29A7CC26" w14:textId="77777777" w:rsidR="008F06E7" w:rsidRPr="008F06E7" w:rsidRDefault="008F06E7" w:rsidP="008F06E7">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Разъяснение причин отказа в предоставлении услуги</w:t>
            </w:r>
          </w:p>
        </w:tc>
      </w:tr>
      <w:tr w:rsidR="008F06E7" w:rsidRPr="008F06E7" w14:paraId="0FC39271" w14:textId="77777777" w:rsidTr="00310B90">
        <w:tc>
          <w:tcPr>
            <w:tcW w:w="562" w:type="dxa"/>
          </w:tcPr>
          <w:p w14:paraId="77D4652B" w14:textId="5ADB0B27" w:rsidR="008F06E7" w:rsidRPr="008F06E7" w:rsidRDefault="00310B90"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7088" w:type="dxa"/>
          </w:tcPr>
          <w:p w14:paraId="2A3A15CA" w14:textId="605D8DEC" w:rsidR="008F06E7" w:rsidRPr="008F06E7" w:rsidRDefault="008F3283" w:rsidP="008F06E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w:t>
            </w:r>
            <w:r w:rsidR="008F06E7" w:rsidRPr="008F3283">
              <w:rPr>
                <w:rFonts w:ascii="Times New Roman" w:eastAsiaTheme="minorEastAsia" w:hAnsi="Times New Roman" w:cs="Times New Roman"/>
                <w:sz w:val="24"/>
                <w:szCs w:val="24"/>
                <w:lang w:eastAsia="ru-RU"/>
              </w:rPr>
              <w:t xml:space="preserve">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r w:rsidR="008F06E7" w:rsidRPr="008F3283">
              <w:rPr>
                <w:rFonts w:ascii="Times New Roman" w:eastAsiaTheme="minorEastAsia" w:hAnsi="Times New Roman" w:cs="Times New Roman"/>
                <w:sz w:val="24"/>
                <w:szCs w:val="24"/>
                <w:lang w:eastAsia="ru-RU"/>
              </w:rPr>
              <w:tab/>
            </w:r>
          </w:p>
        </w:tc>
        <w:tc>
          <w:tcPr>
            <w:tcW w:w="1701" w:type="dxa"/>
          </w:tcPr>
          <w:p w14:paraId="1162A0E8" w14:textId="77777777" w:rsidR="008F06E7" w:rsidRPr="008F06E7" w:rsidRDefault="008F06E7"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Указываются основания такого вывода</w:t>
            </w:r>
          </w:p>
        </w:tc>
      </w:tr>
      <w:tr w:rsidR="008F06E7" w:rsidRPr="008F06E7" w14:paraId="63B686E1" w14:textId="77777777" w:rsidTr="00310B90">
        <w:tc>
          <w:tcPr>
            <w:tcW w:w="562" w:type="dxa"/>
          </w:tcPr>
          <w:p w14:paraId="5CD5A854" w14:textId="2047BFB2" w:rsidR="008F06E7" w:rsidRPr="008F06E7" w:rsidRDefault="00310B90"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7088" w:type="dxa"/>
          </w:tcPr>
          <w:p w14:paraId="0BA78FF6" w14:textId="1628F1DB" w:rsidR="008F06E7" w:rsidRPr="008F06E7" w:rsidRDefault="008F3283" w:rsidP="008F06E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w:t>
            </w:r>
            <w:r w:rsidR="008F06E7" w:rsidRPr="008F3283">
              <w:rPr>
                <w:rFonts w:ascii="Times New Roman" w:eastAsiaTheme="minorEastAsia" w:hAnsi="Times New Roman" w:cs="Times New Roman"/>
                <w:sz w:val="24"/>
                <w:szCs w:val="24"/>
                <w:lang w:eastAsia="ru-RU"/>
              </w:rPr>
              <w:t>е соблюдены условия установления публичного сервитута, предусмотренные статьями 23 и 39.39 Земельного кодекса Российской Федерации</w:t>
            </w:r>
          </w:p>
        </w:tc>
        <w:tc>
          <w:tcPr>
            <w:tcW w:w="1701" w:type="dxa"/>
          </w:tcPr>
          <w:p w14:paraId="364A83FE" w14:textId="77777777" w:rsidR="008F06E7" w:rsidRPr="008F06E7" w:rsidRDefault="008F06E7"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Указываются основания такого вывода</w:t>
            </w:r>
          </w:p>
        </w:tc>
      </w:tr>
      <w:tr w:rsidR="008F06E7" w:rsidRPr="008F06E7" w14:paraId="5ECCE99A" w14:textId="77777777" w:rsidTr="00310B90">
        <w:tc>
          <w:tcPr>
            <w:tcW w:w="562" w:type="dxa"/>
          </w:tcPr>
          <w:p w14:paraId="6C615D3F" w14:textId="7B91D20C" w:rsidR="008F06E7" w:rsidRPr="008F06E7" w:rsidRDefault="00310B90"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w:t>
            </w:r>
          </w:p>
        </w:tc>
        <w:tc>
          <w:tcPr>
            <w:tcW w:w="7088" w:type="dxa"/>
          </w:tcPr>
          <w:p w14:paraId="6E432F39" w14:textId="2C171B6C" w:rsidR="008F06E7" w:rsidRPr="008F06E7" w:rsidRDefault="008F3283" w:rsidP="008F06E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r w:rsidR="008F06E7" w:rsidRPr="008F3283">
              <w:rPr>
                <w:rFonts w:ascii="Times New Roman" w:eastAsiaTheme="minorEastAsia" w:hAnsi="Times New Roman" w:cs="Times New Roman"/>
                <w:sz w:val="24"/>
                <w:szCs w:val="24"/>
                <w:lang w:eastAsia="ru-RU"/>
              </w:rPr>
              <w:t>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1701" w:type="dxa"/>
          </w:tcPr>
          <w:p w14:paraId="227788EE" w14:textId="77777777" w:rsidR="008F06E7" w:rsidRPr="008F06E7" w:rsidRDefault="008F06E7"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Указываются основания такого вывода</w:t>
            </w:r>
          </w:p>
        </w:tc>
      </w:tr>
      <w:tr w:rsidR="008F06E7" w:rsidRPr="008F06E7" w14:paraId="7238CB25" w14:textId="77777777" w:rsidTr="00310B90">
        <w:tc>
          <w:tcPr>
            <w:tcW w:w="562" w:type="dxa"/>
          </w:tcPr>
          <w:p w14:paraId="762A9C4C" w14:textId="24341404" w:rsidR="008F06E7" w:rsidRPr="008F06E7" w:rsidRDefault="00310B90"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w:t>
            </w:r>
          </w:p>
        </w:tc>
        <w:tc>
          <w:tcPr>
            <w:tcW w:w="7088" w:type="dxa"/>
          </w:tcPr>
          <w:p w14:paraId="5BBB0A44" w14:textId="133C42A6" w:rsidR="008F06E7" w:rsidRPr="008F06E7" w:rsidRDefault="008F3283" w:rsidP="008F3283">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B673D7">
              <w:rPr>
                <w:rFonts w:ascii="Times New Roman" w:eastAsiaTheme="minorEastAsia" w:hAnsi="Times New Roman" w:cs="Times New Roman"/>
                <w:sz w:val="24"/>
                <w:szCs w:val="24"/>
                <w:lang w:eastAsia="ru-RU"/>
              </w:rPr>
              <w:t>О</w:t>
            </w:r>
            <w:r w:rsidR="008F06E7" w:rsidRPr="00B673D7">
              <w:rPr>
                <w:rFonts w:ascii="Times New Roman" w:eastAsiaTheme="minorEastAsia" w:hAnsi="Times New Roman" w:cs="Times New Roman"/>
                <w:sz w:val="24"/>
                <w:szCs w:val="24"/>
                <w:lang w:eastAsia="ru-RU"/>
              </w:rPr>
              <w:t xml:space="preserve">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w:t>
            </w:r>
            <w:r w:rsidR="008F06E7" w:rsidRPr="00B673D7">
              <w:rPr>
                <w:rFonts w:ascii="Times New Roman" w:eastAsiaTheme="minorEastAsia" w:hAnsi="Times New Roman" w:cs="Times New Roman"/>
                <w:sz w:val="24"/>
                <w:szCs w:val="24"/>
                <w:lang w:eastAsia="ru-RU"/>
              </w:rPr>
              <w:lastRenderedPageBreak/>
              <w:t>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tc>
        <w:tc>
          <w:tcPr>
            <w:tcW w:w="1701" w:type="dxa"/>
          </w:tcPr>
          <w:p w14:paraId="3185B9E1" w14:textId="77777777" w:rsidR="008F06E7" w:rsidRPr="008F06E7" w:rsidRDefault="008F06E7"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lastRenderedPageBreak/>
              <w:t>Указываются основания такого вывода</w:t>
            </w:r>
          </w:p>
        </w:tc>
      </w:tr>
      <w:tr w:rsidR="008F06E7" w:rsidRPr="008F06E7" w14:paraId="37ADB4ED" w14:textId="77777777" w:rsidTr="00310B90">
        <w:tc>
          <w:tcPr>
            <w:tcW w:w="562" w:type="dxa"/>
          </w:tcPr>
          <w:p w14:paraId="07D6458D" w14:textId="7CF0A874" w:rsidR="008F06E7" w:rsidRPr="008F06E7" w:rsidRDefault="00310B90"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5</w:t>
            </w:r>
          </w:p>
        </w:tc>
        <w:tc>
          <w:tcPr>
            <w:tcW w:w="7088" w:type="dxa"/>
          </w:tcPr>
          <w:p w14:paraId="4236F67C" w14:textId="644A99AF" w:rsidR="008F06E7" w:rsidRPr="008F06E7" w:rsidRDefault="008F3283" w:rsidP="008F06E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r w:rsidR="008F06E7" w:rsidRPr="008F3283">
              <w:rPr>
                <w:rFonts w:ascii="Times New Roman" w:eastAsiaTheme="minorEastAsia" w:hAnsi="Times New Roman" w:cs="Times New Roman"/>
                <w:sz w:val="24"/>
                <w:szCs w:val="24"/>
                <w:lang w:eastAsia="ru-RU"/>
              </w:rPr>
              <w:t>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1701" w:type="dxa"/>
          </w:tcPr>
          <w:p w14:paraId="519AB8BB" w14:textId="77777777" w:rsidR="008F06E7" w:rsidRPr="008F06E7" w:rsidRDefault="008F06E7"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Указываются основания такого вывода</w:t>
            </w:r>
          </w:p>
        </w:tc>
      </w:tr>
      <w:tr w:rsidR="008F06E7" w:rsidRPr="008F06E7" w14:paraId="69F80952" w14:textId="77777777" w:rsidTr="00310B90">
        <w:tc>
          <w:tcPr>
            <w:tcW w:w="562" w:type="dxa"/>
          </w:tcPr>
          <w:p w14:paraId="1E02BD85" w14:textId="377B6386" w:rsidR="008F06E7" w:rsidRPr="008F06E7" w:rsidRDefault="00310B90"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bookmarkStart w:id="5" w:name="P4741"/>
            <w:bookmarkEnd w:id="5"/>
            <w:r>
              <w:rPr>
                <w:rFonts w:ascii="Times New Roman" w:eastAsiaTheme="minorEastAsia" w:hAnsi="Times New Roman" w:cs="Times New Roman"/>
                <w:sz w:val="24"/>
                <w:szCs w:val="24"/>
                <w:lang w:eastAsia="ru-RU"/>
              </w:rPr>
              <w:t>6</w:t>
            </w:r>
          </w:p>
        </w:tc>
        <w:tc>
          <w:tcPr>
            <w:tcW w:w="7088" w:type="dxa"/>
          </w:tcPr>
          <w:p w14:paraId="6A2D4D7D" w14:textId="31F98ED8" w:rsidR="008F06E7" w:rsidRPr="008F06E7" w:rsidRDefault="008F3283" w:rsidP="00B673D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8F06E7" w:rsidRPr="008F3283">
              <w:rPr>
                <w:rFonts w:ascii="Times New Roman" w:eastAsiaTheme="minorEastAsia" w:hAnsi="Times New Roman" w:cs="Times New Roman"/>
                <w:sz w:val="24"/>
                <w:szCs w:val="24"/>
                <w:lang w:eastAsia="ru-RU"/>
              </w:rPr>
              <w:t>раницы публичного сервитута не соответствуют предусмотренной документацией по планировке территории зоне ра</w:t>
            </w:r>
            <w:r w:rsidR="00B673D7">
              <w:rPr>
                <w:rFonts w:ascii="Times New Roman" w:eastAsiaTheme="minorEastAsia" w:hAnsi="Times New Roman" w:cs="Times New Roman"/>
                <w:sz w:val="24"/>
                <w:szCs w:val="24"/>
                <w:lang w:eastAsia="ru-RU"/>
              </w:rPr>
              <w:t>змещения инженерного сооружения</w:t>
            </w:r>
            <w:r w:rsidR="008F06E7" w:rsidRPr="008F3283">
              <w:rPr>
                <w:rFonts w:ascii="Times New Roman" w:eastAsiaTheme="minorEastAsia" w:hAnsi="Times New Roman" w:cs="Times New Roman"/>
                <w:sz w:val="24"/>
                <w:szCs w:val="24"/>
                <w:lang w:eastAsia="ru-RU"/>
              </w:rPr>
              <w:t xml:space="preserve"> </w:t>
            </w:r>
            <w:r w:rsidR="008F06E7" w:rsidRPr="00080466">
              <w:rPr>
                <w:rFonts w:ascii="Times New Roman" w:eastAsiaTheme="minorEastAsia" w:hAnsi="Times New Roman" w:cs="Times New Roman"/>
                <w:sz w:val="24"/>
                <w:szCs w:val="24"/>
                <w:lang w:eastAsia="ru-RU"/>
              </w:rPr>
              <w:t>в случае подачи ходатайства об установлении публичного сервитута в целях</w:t>
            </w:r>
            <w:r w:rsidR="00B673D7">
              <w:rPr>
                <w:rFonts w:ascii="Times New Roman" w:eastAsiaTheme="minorEastAsia" w:hAnsi="Times New Roman" w:cs="Times New Roman"/>
                <w:sz w:val="24"/>
                <w:szCs w:val="24"/>
                <w:lang w:eastAsia="ru-RU"/>
              </w:rPr>
              <w:t>, предусмотренных подпунктами 1</w:t>
            </w:r>
            <w:r w:rsidR="008F06E7" w:rsidRPr="00080466">
              <w:rPr>
                <w:rFonts w:ascii="Times New Roman" w:eastAsiaTheme="minorEastAsia" w:hAnsi="Times New Roman" w:cs="Times New Roman"/>
                <w:sz w:val="24"/>
                <w:szCs w:val="24"/>
                <w:lang w:eastAsia="ru-RU"/>
              </w:rPr>
              <w:t xml:space="preserve"> и 6 статьи 39.37 Земельного кодекса Российской Федерации,</w:t>
            </w:r>
            <w:r w:rsidR="008F06E7" w:rsidRPr="008F3283">
              <w:rPr>
                <w:rFonts w:ascii="Times New Roman" w:eastAsiaTheme="minorEastAsia" w:hAnsi="Times New Roman" w:cs="Times New Roman"/>
                <w:sz w:val="24"/>
                <w:szCs w:val="24"/>
                <w:lang w:eastAsia="ru-RU"/>
              </w:rPr>
              <w:t xml:space="preserve">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tc>
        <w:tc>
          <w:tcPr>
            <w:tcW w:w="1701" w:type="dxa"/>
          </w:tcPr>
          <w:p w14:paraId="67029AC3" w14:textId="77777777" w:rsidR="008F06E7" w:rsidRPr="008F06E7" w:rsidRDefault="008F06E7"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Указываются основания такого вывода</w:t>
            </w:r>
          </w:p>
        </w:tc>
      </w:tr>
      <w:tr w:rsidR="008F06E7" w:rsidRPr="008F06E7" w14:paraId="45692B80" w14:textId="77777777" w:rsidTr="00310B90">
        <w:tc>
          <w:tcPr>
            <w:tcW w:w="562" w:type="dxa"/>
          </w:tcPr>
          <w:p w14:paraId="6B8A90DD" w14:textId="13A5EF6A" w:rsidR="008F06E7" w:rsidRPr="008F06E7" w:rsidRDefault="00310B90"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p>
        </w:tc>
        <w:tc>
          <w:tcPr>
            <w:tcW w:w="7088" w:type="dxa"/>
          </w:tcPr>
          <w:p w14:paraId="3DE454B6" w14:textId="02BF3F0A" w:rsidR="008F06E7" w:rsidRPr="008F06E7" w:rsidRDefault="008F3283" w:rsidP="008F06E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8F06E7" w:rsidRPr="008F3283">
              <w:rPr>
                <w:rFonts w:ascii="Times New Roman" w:eastAsiaTheme="minorEastAsia" w:hAnsi="Times New Roman" w:cs="Times New Roman"/>
                <w:sz w:val="24"/>
                <w:szCs w:val="24"/>
                <w:lang w:eastAsia="ru-RU"/>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tc>
        <w:tc>
          <w:tcPr>
            <w:tcW w:w="1701" w:type="dxa"/>
          </w:tcPr>
          <w:p w14:paraId="7B92AFA4" w14:textId="77777777" w:rsidR="008F06E7" w:rsidRPr="008F06E7" w:rsidRDefault="008F06E7"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Указываются основания такого вывода</w:t>
            </w:r>
          </w:p>
        </w:tc>
      </w:tr>
      <w:tr w:rsidR="008F06E7" w:rsidRPr="008F06E7" w14:paraId="3EFAD073" w14:textId="77777777" w:rsidTr="00310B90">
        <w:tc>
          <w:tcPr>
            <w:tcW w:w="562" w:type="dxa"/>
          </w:tcPr>
          <w:p w14:paraId="6EB6B054" w14:textId="5FDE5FEA" w:rsidR="008F06E7" w:rsidRPr="008F06E7" w:rsidRDefault="00310B90"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p>
        </w:tc>
        <w:tc>
          <w:tcPr>
            <w:tcW w:w="7088" w:type="dxa"/>
          </w:tcPr>
          <w:p w14:paraId="719776C1" w14:textId="64ED080D" w:rsidR="008F06E7" w:rsidRPr="008F06E7" w:rsidRDefault="008F3283" w:rsidP="008F06E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w:t>
            </w:r>
            <w:r w:rsidR="008F06E7" w:rsidRPr="008F3283">
              <w:rPr>
                <w:rFonts w:ascii="Times New Roman" w:eastAsiaTheme="minorEastAsia" w:hAnsi="Times New Roman" w:cs="Times New Roman"/>
                <w:sz w:val="24"/>
                <w:szCs w:val="24"/>
                <w:lang w:eastAsia="ru-RU"/>
              </w:rPr>
              <w:t>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1701" w:type="dxa"/>
          </w:tcPr>
          <w:p w14:paraId="5AB3CE36" w14:textId="77777777" w:rsidR="008F06E7" w:rsidRPr="008F06E7" w:rsidRDefault="008F06E7" w:rsidP="00310B90">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Указываются основания такого вывода</w:t>
            </w:r>
          </w:p>
        </w:tc>
      </w:tr>
    </w:tbl>
    <w:p w14:paraId="5ACE09DA" w14:textId="77777777" w:rsidR="008F06E7" w:rsidRPr="008F06E7" w:rsidRDefault="008F06E7" w:rsidP="008F06E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2D5CE190" w14:textId="77777777" w:rsidR="008F06E7" w:rsidRPr="008F06E7" w:rsidRDefault="008F06E7" w:rsidP="008F06E7">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5F462455" w14:textId="77777777" w:rsidR="008F06E7" w:rsidRPr="008F06E7" w:rsidRDefault="008F06E7" w:rsidP="008F06E7">
      <w:pPr>
        <w:widowControl w:val="0"/>
        <w:autoSpaceDE w:val="0"/>
        <w:autoSpaceDN w:val="0"/>
        <w:spacing w:before="220" w:after="0" w:line="240" w:lineRule="auto"/>
        <w:ind w:firstLine="540"/>
        <w:jc w:val="both"/>
        <w:rPr>
          <w:rFonts w:ascii="Times New Roman" w:eastAsiaTheme="minorEastAsia" w:hAnsi="Times New Roman" w:cs="Times New Roman"/>
          <w:sz w:val="24"/>
          <w:szCs w:val="24"/>
          <w:lang w:eastAsia="ru-RU"/>
        </w:rPr>
      </w:pPr>
      <w:r w:rsidRPr="008F06E7">
        <w:rPr>
          <w:rFonts w:ascii="Times New Roman" w:eastAsiaTheme="minorEastAsia" w:hAnsi="Times New Roman" w:cs="Times New Roman"/>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20ECB49C" w14:textId="77777777" w:rsidR="008F06E7" w:rsidRPr="008F06E7" w:rsidRDefault="008F06E7" w:rsidP="008F06E7">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0CD48DE2" w14:textId="591BC323" w:rsidR="008F3283" w:rsidRPr="008F3283" w:rsidRDefault="008F3283" w:rsidP="008F06E7">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8F3283">
        <w:rPr>
          <w:rFonts w:ascii="Times New Roman" w:eastAsiaTheme="minorEastAsia" w:hAnsi="Times New Roman" w:cs="Times New Roman"/>
          <w:sz w:val="24"/>
          <w:szCs w:val="24"/>
          <w:lang w:eastAsia="ru-RU"/>
        </w:rPr>
        <w:t>Председатель комитета по природным ресурсам</w:t>
      </w:r>
    </w:p>
    <w:p w14:paraId="7E86CDA6" w14:textId="6FC062A8" w:rsidR="00D3000C" w:rsidRDefault="008F3283" w:rsidP="00D3000C">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8F3283">
        <w:rPr>
          <w:rFonts w:ascii="Times New Roman" w:eastAsiaTheme="minorEastAsia" w:hAnsi="Times New Roman" w:cs="Times New Roman"/>
          <w:sz w:val="24"/>
          <w:szCs w:val="24"/>
          <w:lang w:eastAsia="ru-RU"/>
        </w:rPr>
        <w:t xml:space="preserve">Ленинградской области                   </w:t>
      </w:r>
    </w:p>
    <w:tbl>
      <w:tblPr>
        <w:tblStyle w:val="a3"/>
        <w:tblpPr w:leftFromText="180" w:rightFromText="180" w:vertAnchor="text" w:horzAnchor="page" w:tblpX="7251" w:tblpY="101"/>
        <w:tblW w:w="0" w:type="auto"/>
        <w:tblLook w:val="04A0" w:firstRow="1" w:lastRow="0" w:firstColumn="1" w:lastColumn="0" w:noHBand="0" w:noVBand="1"/>
      </w:tblPr>
      <w:tblGrid>
        <w:gridCol w:w="3142"/>
      </w:tblGrid>
      <w:tr w:rsidR="00080466" w14:paraId="6A7F0E18" w14:textId="77777777" w:rsidTr="00080466">
        <w:trPr>
          <w:trHeight w:val="895"/>
        </w:trPr>
        <w:tc>
          <w:tcPr>
            <w:tcW w:w="3142" w:type="dxa"/>
          </w:tcPr>
          <w:p w14:paraId="6C3B148A" w14:textId="77777777" w:rsidR="00080466" w:rsidRPr="00080466" w:rsidRDefault="00080466" w:rsidP="00080466">
            <w:pPr>
              <w:widowControl w:val="0"/>
              <w:autoSpaceDE w:val="0"/>
              <w:autoSpaceDN w:val="0"/>
              <w:contextualSpacing/>
              <w:jc w:val="center"/>
              <w:rPr>
                <w:rFonts w:ascii="Times New Roman" w:eastAsia="Times New Roman" w:hAnsi="Times New Roman" w:cs="Times New Roman"/>
                <w:sz w:val="24"/>
                <w:szCs w:val="24"/>
                <w:lang w:eastAsia="ru-RU"/>
              </w:rPr>
            </w:pPr>
            <w:r w:rsidRPr="00080466">
              <w:rPr>
                <w:rFonts w:ascii="Times New Roman" w:eastAsia="Times New Roman" w:hAnsi="Times New Roman" w:cs="Times New Roman"/>
                <w:sz w:val="24"/>
                <w:szCs w:val="24"/>
                <w:lang w:eastAsia="ru-RU"/>
              </w:rPr>
              <w:t>Сведения о сертификате</w:t>
            </w:r>
          </w:p>
          <w:p w14:paraId="318FEA52" w14:textId="77777777" w:rsidR="00080466" w:rsidRPr="00080466" w:rsidRDefault="00080466" w:rsidP="00080466">
            <w:pPr>
              <w:widowControl w:val="0"/>
              <w:autoSpaceDE w:val="0"/>
              <w:autoSpaceDN w:val="0"/>
              <w:contextualSpacing/>
              <w:jc w:val="center"/>
              <w:rPr>
                <w:rFonts w:ascii="Times New Roman" w:eastAsia="Times New Roman" w:hAnsi="Times New Roman" w:cs="Times New Roman"/>
                <w:sz w:val="24"/>
                <w:szCs w:val="24"/>
                <w:lang w:eastAsia="ru-RU"/>
              </w:rPr>
            </w:pPr>
            <w:r w:rsidRPr="00080466">
              <w:rPr>
                <w:rFonts w:ascii="Times New Roman" w:eastAsia="Times New Roman" w:hAnsi="Times New Roman" w:cs="Times New Roman"/>
                <w:sz w:val="24"/>
                <w:szCs w:val="24"/>
                <w:lang w:eastAsia="ru-RU"/>
              </w:rPr>
              <w:t>электронной</w:t>
            </w:r>
          </w:p>
          <w:p w14:paraId="791D0CC0" w14:textId="77777777" w:rsidR="00080466" w:rsidRDefault="00080466" w:rsidP="00080466">
            <w:pPr>
              <w:widowControl w:val="0"/>
              <w:autoSpaceDE w:val="0"/>
              <w:autoSpaceDN w:val="0"/>
              <w:contextualSpacing/>
              <w:jc w:val="center"/>
              <w:rPr>
                <w:rFonts w:ascii="Times New Roman" w:eastAsia="Times New Roman" w:hAnsi="Times New Roman" w:cs="Times New Roman"/>
                <w:sz w:val="24"/>
                <w:szCs w:val="24"/>
                <w:lang w:eastAsia="ru-RU"/>
              </w:rPr>
            </w:pPr>
            <w:r w:rsidRPr="00080466">
              <w:rPr>
                <w:rFonts w:ascii="Times New Roman" w:eastAsia="Times New Roman" w:hAnsi="Times New Roman" w:cs="Times New Roman"/>
                <w:sz w:val="24"/>
                <w:szCs w:val="24"/>
                <w:lang w:eastAsia="ru-RU"/>
              </w:rPr>
              <w:t>подписи</w:t>
            </w:r>
          </w:p>
        </w:tc>
      </w:tr>
    </w:tbl>
    <w:p w14:paraId="0D7338E7" w14:textId="77777777" w:rsidR="00080466" w:rsidRDefault="00080466" w:rsidP="00D3000C">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14:paraId="185AB54F" w14:textId="77777777" w:rsidR="00080466" w:rsidRPr="008F3283" w:rsidRDefault="00080466" w:rsidP="00D3000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2DDADF6" w14:textId="5E22FB78" w:rsidR="00D3000C" w:rsidRPr="00080466" w:rsidRDefault="00D3000C" w:rsidP="0008046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080466">
        <w:rPr>
          <w:rFonts w:ascii="Times New Roman" w:eastAsia="Times New Roman" w:hAnsi="Times New Roman" w:cs="Times New Roman"/>
          <w:sz w:val="20"/>
          <w:szCs w:val="20"/>
          <w:lang w:eastAsia="ru-RU"/>
        </w:rPr>
        <w:t xml:space="preserve">                                             </w:t>
      </w:r>
    </w:p>
    <w:p w14:paraId="4D677BD3" w14:textId="77777777" w:rsidR="00D3000C" w:rsidRPr="008F3283" w:rsidRDefault="00D3000C" w:rsidP="00D3000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606361B" w14:textId="77777777" w:rsidR="00D3000C" w:rsidRPr="00D3000C" w:rsidRDefault="00D3000C" w:rsidP="00D3000C">
      <w:pPr>
        <w:widowControl w:val="0"/>
        <w:autoSpaceDE w:val="0"/>
        <w:autoSpaceDN w:val="0"/>
        <w:spacing w:after="0" w:line="240" w:lineRule="auto"/>
        <w:jc w:val="both"/>
        <w:rPr>
          <w:rFonts w:ascii="Calibri" w:eastAsia="Times New Roman" w:hAnsi="Calibri" w:cs="Calibri"/>
          <w:szCs w:val="20"/>
          <w:lang w:eastAsia="ru-RU"/>
        </w:rPr>
      </w:pPr>
    </w:p>
    <w:p w14:paraId="0756653B" w14:textId="77777777" w:rsidR="00D3000C" w:rsidRPr="00D3000C" w:rsidRDefault="00D3000C" w:rsidP="00D3000C">
      <w:pPr>
        <w:widowControl w:val="0"/>
        <w:autoSpaceDE w:val="0"/>
        <w:autoSpaceDN w:val="0"/>
        <w:spacing w:after="0" w:line="240" w:lineRule="auto"/>
        <w:jc w:val="both"/>
        <w:rPr>
          <w:rFonts w:ascii="Calibri" w:eastAsia="Times New Roman" w:hAnsi="Calibri" w:cs="Calibri"/>
          <w:szCs w:val="20"/>
          <w:lang w:eastAsia="ru-RU"/>
        </w:rPr>
      </w:pPr>
    </w:p>
    <w:p w14:paraId="09306E18" w14:textId="77777777" w:rsidR="00D3000C" w:rsidRDefault="00D3000C" w:rsidP="00B24D22">
      <w:pPr>
        <w:spacing w:after="0" w:line="240" w:lineRule="auto"/>
        <w:jc w:val="center"/>
        <w:rPr>
          <w:rFonts w:ascii="Times New Roman" w:hAnsi="Times New Roman" w:cs="Times New Roman"/>
          <w:b/>
          <w:sz w:val="28"/>
          <w:szCs w:val="28"/>
        </w:rPr>
      </w:pPr>
    </w:p>
    <w:p w14:paraId="21FC47E4" w14:textId="77777777" w:rsidR="00D3000C" w:rsidRDefault="00D3000C" w:rsidP="00B24D22">
      <w:pPr>
        <w:spacing w:after="0" w:line="240" w:lineRule="auto"/>
        <w:jc w:val="center"/>
        <w:rPr>
          <w:rFonts w:ascii="Times New Roman" w:hAnsi="Times New Roman" w:cs="Times New Roman"/>
          <w:b/>
          <w:sz w:val="28"/>
          <w:szCs w:val="28"/>
        </w:rPr>
      </w:pPr>
    </w:p>
    <w:p w14:paraId="7985E8FA" w14:textId="77777777" w:rsidR="001679FF" w:rsidRDefault="001679FF" w:rsidP="00B24D22">
      <w:pPr>
        <w:spacing w:after="0" w:line="240" w:lineRule="auto"/>
        <w:jc w:val="center"/>
        <w:rPr>
          <w:rFonts w:ascii="Times New Roman" w:hAnsi="Times New Roman" w:cs="Times New Roman"/>
          <w:b/>
          <w:sz w:val="28"/>
          <w:szCs w:val="28"/>
        </w:rPr>
      </w:pPr>
    </w:p>
    <w:p w14:paraId="2147CA6A" w14:textId="77777777" w:rsidR="001679FF" w:rsidRDefault="001679FF" w:rsidP="00B24D22">
      <w:pPr>
        <w:spacing w:after="0" w:line="240" w:lineRule="auto"/>
        <w:jc w:val="center"/>
        <w:rPr>
          <w:rFonts w:ascii="Times New Roman" w:hAnsi="Times New Roman" w:cs="Times New Roman"/>
          <w:b/>
          <w:sz w:val="28"/>
          <w:szCs w:val="28"/>
        </w:rPr>
      </w:pPr>
    </w:p>
    <w:p w14:paraId="5A2D0745" w14:textId="77777777" w:rsidR="001679FF" w:rsidRDefault="001679FF" w:rsidP="00B24D22">
      <w:pPr>
        <w:spacing w:after="0" w:line="240" w:lineRule="auto"/>
        <w:jc w:val="center"/>
        <w:rPr>
          <w:rFonts w:ascii="Times New Roman" w:hAnsi="Times New Roman" w:cs="Times New Roman"/>
          <w:b/>
          <w:sz w:val="28"/>
          <w:szCs w:val="28"/>
        </w:rPr>
      </w:pPr>
    </w:p>
    <w:p w14:paraId="0C7CB5D7" w14:textId="77777777" w:rsidR="001679FF" w:rsidRDefault="001679FF" w:rsidP="00B24D22">
      <w:pPr>
        <w:spacing w:after="0" w:line="240" w:lineRule="auto"/>
        <w:jc w:val="center"/>
        <w:rPr>
          <w:rFonts w:ascii="Times New Roman" w:hAnsi="Times New Roman" w:cs="Times New Roman"/>
          <w:b/>
          <w:sz w:val="28"/>
          <w:szCs w:val="28"/>
        </w:rPr>
      </w:pPr>
    </w:p>
    <w:p w14:paraId="2758AF6E" w14:textId="77777777" w:rsidR="001679FF" w:rsidRDefault="001679FF" w:rsidP="00B24D22">
      <w:pPr>
        <w:spacing w:after="0" w:line="240" w:lineRule="auto"/>
        <w:jc w:val="center"/>
        <w:rPr>
          <w:rFonts w:ascii="Times New Roman" w:hAnsi="Times New Roman" w:cs="Times New Roman"/>
          <w:b/>
          <w:sz w:val="28"/>
          <w:szCs w:val="28"/>
        </w:rPr>
      </w:pPr>
    </w:p>
    <w:p w14:paraId="104EDCE4" w14:textId="77777777" w:rsidR="001679FF" w:rsidRDefault="001679FF" w:rsidP="00B24D22">
      <w:pPr>
        <w:spacing w:after="0" w:line="240" w:lineRule="auto"/>
        <w:jc w:val="center"/>
        <w:rPr>
          <w:rFonts w:ascii="Times New Roman" w:hAnsi="Times New Roman" w:cs="Times New Roman"/>
          <w:b/>
          <w:sz w:val="28"/>
          <w:szCs w:val="28"/>
        </w:rPr>
      </w:pPr>
    </w:p>
    <w:p w14:paraId="19DFEA38" w14:textId="77777777" w:rsidR="001679FF" w:rsidRDefault="001679FF" w:rsidP="00B24D22">
      <w:pPr>
        <w:spacing w:after="0" w:line="240" w:lineRule="auto"/>
        <w:jc w:val="center"/>
        <w:rPr>
          <w:rFonts w:ascii="Times New Roman" w:hAnsi="Times New Roman" w:cs="Times New Roman"/>
          <w:b/>
          <w:sz w:val="28"/>
          <w:szCs w:val="28"/>
        </w:rPr>
      </w:pPr>
    </w:p>
    <w:p w14:paraId="665EC001" w14:textId="77777777" w:rsidR="00D3000C" w:rsidRDefault="00D3000C" w:rsidP="00B24D22">
      <w:pPr>
        <w:spacing w:after="0" w:line="240" w:lineRule="auto"/>
        <w:jc w:val="center"/>
        <w:rPr>
          <w:rFonts w:ascii="Times New Roman" w:hAnsi="Times New Roman" w:cs="Times New Roman"/>
          <w:b/>
          <w:sz w:val="28"/>
          <w:szCs w:val="28"/>
        </w:rPr>
      </w:pPr>
    </w:p>
    <w:p w14:paraId="0ED64396" w14:textId="77777777" w:rsidR="001679FF" w:rsidRDefault="001679FF" w:rsidP="00B24D22">
      <w:pPr>
        <w:spacing w:after="0" w:line="240" w:lineRule="auto"/>
        <w:jc w:val="center"/>
        <w:rPr>
          <w:rFonts w:ascii="Times New Roman" w:hAnsi="Times New Roman" w:cs="Times New Roman"/>
          <w:b/>
          <w:sz w:val="28"/>
          <w:szCs w:val="28"/>
        </w:rPr>
      </w:pPr>
    </w:p>
    <w:p w14:paraId="4CEB90A8" w14:textId="77777777" w:rsidR="001679FF" w:rsidRDefault="001679FF" w:rsidP="00B24D22">
      <w:pPr>
        <w:spacing w:after="0" w:line="240" w:lineRule="auto"/>
        <w:jc w:val="center"/>
        <w:rPr>
          <w:rFonts w:ascii="Times New Roman" w:hAnsi="Times New Roman" w:cs="Times New Roman"/>
          <w:b/>
          <w:sz w:val="28"/>
          <w:szCs w:val="28"/>
        </w:rPr>
      </w:pPr>
    </w:p>
    <w:p w14:paraId="04195B98" w14:textId="77777777" w:rsidR="001679FF" w:rsidRDefault="001679FF" w:rsidP="00B24D22">
      <w:pPr>
        <w:spacing w:after="0" w:line="240" w:lineRule="auto"/>
        <w:jc w:val="center"/>
        <w:rPr>
          <w:rFonts w:ascii="Times New Roman" w:hAnsi="Times New Roman" w:cs="Times New Roman"/>
          <w:b/>
          <w:sz w:val="28"/>
          <w:szCs w:val="28"/>
        </w:rPr>
      </w:pPr>
    </w:p>
    <w:p w14:paraId="5BDB9289" w14:textId="77777777" w:rsidR="001679FF" w:rsidRDefault="001679FF" w:rsidP="00B24D22">
      <w:pPr>
        <w:spacing w:after="0" w:line="240" w:lineRule="auto"/>
        <w:jc w:val="center"/>
        <w:rPr>
          <w:rFonts w:ascii="Times New Roman" w:hAnsi="Times New Roman" w:cs="Times New Roman"/>
          <w:b/>
          <w:sz w:val="28"/>
          <w:szCs w:val="28"/>
        </w:rPr>
      </w:pPr>
    </w:p>
    <w:p w14:paraId="11917414" w14:textId="77777777" w:rsidR="001679FF" w:rsidRDefault="001679FF" w:rsidP="00B24D22">
      <w:pPr>
        <w:spacing w:after="0" w:line="240" w:lineRule="auto"/>
        <w:jc w:val="center"/>
        <w:rPr>
          <w:rFonts w:ascii="Times New Roman" w:hAnsi="Times New Roman" w:cs="Times New Roman"/>
          <w:b/>
          <w:sz w:val="28"/>
          <w:szCs w:val="28"/>
        </w:rPr>
      </w:pPr>
    </w:p>
    <w:p w14:paraId="141EE2BC" w14:textId="77777777" w:rsidR="001679FF" w:rsidRDefault="001679FF" w:rsidP="00B24D22">
      <w:pPr>
        <w:spacing w:after="0" w:line="240" w:lineRule="auto"/>
        <w:jc w:val="center"/>
        <w:rPr>
          <w:rFonts w:ascii="Times New Roman" w:hAnsi="Times New Roman" w:cs="Times New Roman"/>
          <w:b/>
          <w:sz w:val="28"/>
          <w:szCs w:val="28"/>
        </w:rPr>
      </w:pPr>
    </w:p>
    <w:p w14:paraId="7FECF400" w14:textId="77777777" w:rsidR="001679FF" w:rsidRDefault="001679FF" w:rsidP="00B24D22">
      <w:pPr>
        <w:spacing w:after="0" w:line="240" w:lineRule="auto"/>
        <w:jc w:val="center"/>
        <w:rPr>
          <w:rFonts w:ascii="Times New Roman" w:hAnsi="Times New Roman" w:cs="Times New Roman"/>
          <w:b/>
          <w:sz w:val="28"/>
          <w:szCs w:val="28"/>
        </w:rPr>
      </w:pPr>
    </w:p>
    <w:p w14:paraId="40599C8F" w14:textId="77777777" w:rsidR="001679FF" w:rsidRDefault="001679FF" w:rsidP="00B24D22">
      <w:pPr>
        <w:spacing w:after="0" w:line="240" w:lineRule="auto"/>
        <w:jc w:val="center"/>
        <w:rPr>
          <w:rFonts w:ascii="Times New Roman" w:hAnsi="Times New Roman" w:cs="Times New Roman"/>
          <w:b/>
          <w:sz w:val="28"/>
          <w:szCs w:val="28"/>
        </w:rPr>
      </w:pPr>
    </w:p>
    <w:p w14:paraId="48D7FDD4" w14:textId="77777777" w:rsidR="001679FF" w:rsidRDefault="001679FF" w:rsidP="00B24D22">
      <w:pPr>
        <w:spacing w:after="0" w:line="240" w:lineRule="auto"/>
        <w:jc w:val="center"/>
        <w:rPr>
          <w:rFonts w:ascii="Times New Roman" w:hAnsi="Times New Roman" w:cs="Times New Roman"/>
          <w:b/>
          <w:sz w:val="28"/>
          <w:szCs w:val="28"/>
        </w:rPr>
      </w:pPr>
    </w:p>
    <w:p w14:paraId="21318CBA" w14:textId="77777777" w:rsidR="001679FF" w:rsidRDefault="001679FF" w:rsidP="00B24D22">
      <w:pPr>
        <w:spacing w:after="0" w:line="240" w:lineRule="auto"/>
        <w:jc w:val="center"/>
        <w:rPr>
          <w:rFonts w:ascii="Times New Roman" w:hAnsi="Times New Roman" w:cs="Times New Roman"/>
          <w:b/>
          <w:sz w:val="28"/>
          <w:szCs w:val="28"/>
        </w:rPr>
      </w:pPr>
    </w:p>
    <w:p w14:paraId="04F085D4" w14:textId="77777777" w:rsidR="001679FF" w:rsidRDefault="001679FF" w:rsidP="00B24D22">
      <w:pPr>
        <w:spacing w:after="0" w:line="240" w:lineRule="auto"/>
        <w:jc w:val="center"/>
        <w:rPr>
          <w:rFonts w:ascii="Times New Roman" w:hAnsi="Times New Roman" w:cs="Times New Roman"/>
          <w:b/>
          <w:sz w:val="28"/>
          <w:szCs w:val="28"/>
        </w:rPr>
      </w:pPr>
    </w:p>
    <w:p w14:paraId="1A4AC9B8" w14:textId="77777777" w:rsidR="001679FF" w:rsidRDefault="001679FF" w:rsidP="00B24D22">
      <w:pPr>
        <w:spacing w:after="0" w:line="240" w:lineRule="auto"/>
        <w:jc w:val="center"/>
        <w:rPr>
          <w:rFonts w:ascii="Times New Roman" w:hAnsi="Times New Roman" w:cs="Times New Roman"/>
          <w:b/>
          <w:sz w:val="28"/>
          <w:szCs w:val="28"/>
        </w:rPr>
      </w:pPr>
    </w:p>
    <w:p w14:paraId="4229580F" w14:textId="77777777" w:rsidR="001679FF" w:rsidRDefault="001679FF" w:rsidP="00B24D22">
      <w:pPr>
        <w:spacing w:after="0" w:line="240" w:lineRule="auto"/>
        <w:jc w:val="center"/>
        <w:rPr>
          <w:rFonts w:ascii="Times New Roman" w:hAnsi="Times New Roman" w:cs="Times New Roman"/>
          <w:b/>
          <w:sz w:val="28"/>
          <w:szCs w:val="28"/>
        </w:rPr>
      </w:pPr>
    </w:p>
    <w:p w14:paraId="4724047A" w14:textId="77777777" w:rsidR="001679FF" w:rsidRDefault="001679FF" w:rsidP="00B24D22">
      <w:pPr>
        <w:spacing w:after="0" w:line="240" w:lineRule="auto"/>
        <w:jc w:val="center"/>
        <w:rPr>
          <w:rFonts w:ascii="Times New Roman" w:hAnsi="Times New Roman" w:cs="Times New Roman"/>
          <w:b/>
          <w:sz w:val="28"/>
          <w:szCs w:val="28"/>
        </w:rPr>
      </w:pPr>
    </w:p>
    <w:p w14:paraId="4BCC8BAB" w14:textId="77777777" w:rsidR="001679FF" w:rsidRDefault="001679FF" w:rsidP="00B24D22">
      <w:pPr>
        <w:spacing w:after="0" w:line="240" w:lineRule="auto"/>
        <w:jc w:val="center"/>
        <w:rPr>
          <w:rFonts w:ascii="Times New Roman" w:hAnsi="Times New Roman" w:cs="Times New Roman"/>
          <w:b/>
          <w:sz w:val="28"/>
          <w:szCs w:val="28"/>
        </w:rPr>
      </w:pPr>
    </w:p>
    <w:p w14:paraId="011706AD" w14:textId="77777777" w:rsidR="001679FF" w:rsidRDefault="001679FF" w:rsidP="00B24D22">
      <w:pPr>
        <w:spacing w:after="0" w:line="240" w:lineRule="auto"/>
        <w:jc w:val="center"/>
        <w:rPr>
          <w:rFonts w:ascii="Times New Roman" w:hAnsi="Times New Roman" w:cs="Times New Roman"/>
          <w:b/>
          <w:sz w:val="28"/>
          <w:szCs w:val="28"/>
        </w:rPr>
      </w:pPr>
    </w:p>
    <w:p w14:paraId="6B67CF5F" w14:textId="77777777" w:rsidR="001679FF" w:rsidRDefault="001679FF" w:rsidP="00B24D22">
      <w:pPr>
        <w:spacing w:after="0" w:line="240" w:lineRule="auto"/>
        <w:jc w:val="center"/>
        <w:rPr>
          <w:rFonts w:ascii="Times New Roman" w:hAnsi="Times New Roman" w:cs="Times New Roman"/>
          <w:b/>
          <w:sz w:val="28"/>
          <w:szCs w:val="28"/>
        </w:rPr>
      </w:pPr>
    </w:p>
    <w:p w14:paraId="088B5605" w14:textId="77777777" w:rsidR="001679FF" w:rsidRDefault="001679FF" w:rsidP="00B24D22">
      <w:pPr>
        <w:spacing w:after="0" w:line="240" w:lineRule="auto"/>
        <w:jc w:val="center"/>
        <w:rPr>
          <w:rFonts w:ascii="Times New Roman" w:hAnsi="Times New Roman" w:cs="Times New Roman"/>
          <w:b/>
          <w:sz w:val="28"/>
          <w:szCs w:val="28"/>
        </w:rPr>
      </w:pPr>
    </w:p>
    <w:p w14:paraId="6E796350" w14:textId="77777777" w:rsidR="00214E38" w:rsidRDefault="00214E38" w:rsidP="00B24D22">
      <w:pPr>
        <w:spacing w:after="0" w:line="240" w:lineRule="auto"/>
        <w:jc w:val="center"/>
        <w:rPr>
          <w:rFonts w:ascii="Times New Roman" w:hAnsi="Times New Roman" w:cs="Times New Roman"/>
          <w:b/>
          <w:sz w:val="28"/>
          <w:szCs w:val="28"/>
        </w:rPr>
      </w:pPr>
    </w:p>
    <w:p w14:paraId="41E3EDAC" w14:textId="77777777" w:rsidR="00214E38" w:rsidRDefault="00214E38" w:rsidP="00B24D22">
      <w:pPr>
        <w:spacing w:after="0" w:line="240" w:lineRule="auto"/>
        <w:jc w:val="center"/>
        <w:rPr>
          <w:rFonts w:ascii="Times New Roman" w:hAnsi="Times New Roman" w:cs="Times New Roman"/>
          <w:b/>
          <w:sz w:val="28"/>
          <w:szCs w:val="28"/>
        </w:rPr>
      </w:pPr>
    </w:p>
    <w:p w14:paraId="6021B1D4" w14:textId="77777777" w:rsidR="00214E38" w:rsidRDefault="00214E38" w:rsidP="00B24D22">
      <w:pPr>
        <w:spacing w:after="0" w:line="240" w:lineRule="auto"/>
        <w:jc w:val="center"/>
        <w:rPr>
          <w:rFonts w:ascii="Times New Roman" w:hAnsi="Times New Roman" w:cs="Times New Roman"/>
          <w:b/>
          <w:sz w:val="28"/>
          <w:szCs w:val="28"/>
        </w:rPr>
      </w:pPr>
    </w:p>
    <w:p w14:paraId="07B003C3" w14:textId="77777777" w:rsidR="00214E38" w:rsidRDefault="00214E38" w:rsidP="00B24D22">
      <w:pPr>
        <w:spacing w:after="0" w:line="240" w:lineRule="auto"/>
        <w:jc w:val="center"/>
        <w:rPr>
          <w:rFonts w:ascii="Times New Roman" w:hAnsi="Times New Roman" w:cs="Times New Roman"/>
          <w:b/>
          <w:sz w:val="28"/>
          <w:szCs w:val="28"/>
        </w:rPr>
      </w:pPr>
    </w:p>
    <w:p w14:paraId="068CF8FB" w14:textId="77777777" w:rsidR="00214E38" w:rsidRDefault="00214E38" w:rsidP="00B24D22">
      <w:pPr>
        <w:spacing w:after="0" w:line="240" w:lineRule="auto"/>
        <w:jc w:val="center"/>
        <w:rPr>
          <w:rFonts w:ascii="Times New Roman" w:hAnsi="Times New Roman" w:cs="Times New Roman"/>
          <w:b/>
          <w:sz w:val="28"/>
          <w:szCs w:val="28"/>
        </w:rPr>
      </w:pPr>
    </w:p>
    <w:p w14:paraId="69385DF1" w14:textId="77777777" w:rsidR="00214E38" w:rsidRDefault="00214E38" w:rsidP="00B24D22">
      <w:pPr>
        <w:spacing w:after="0" w:line="240" w:lineRule="auto"/>
        <w:jc w:val="center"/>
        <w:rPr>
          <w:rFonts w:ascii="Times New Roman" w:hAnsi="Times New Roman" w:cs="Times New Roman"/>
          <w:b/>
          <w:sz w:val="28"/>
          <w:szCs w:val="28"/>
        </w:rPr>
      </w:pPr>
    </w:p>
    <w:p w14:paraId="3278DF90" w14:textId="77777777" w:rsidR="00214E38" w:rsidRDefault="00214E38" w:rsidP="00B24D22">
      <w:pPr>
        <w:spacing w:after="0" w:line="240" w:lineRule="auto"/>
        <w:jc w:val="center"/>
        <w:rPr>
          <w:rFonts w:ascii="Times New Roman" w:hAnsi="Times New Roman" w:cs="Times New Roman"/>
          <w:b/>
          <w:sz w:val="28"/>
          <w:szCs w:val="28"/>
        </w:rPr>
      </w:pPr>
    </w:p>
    <w:p w14:paraId="62255833" w14:textId="77777777" w:rsidR="00214E38" w:rsidRDefault="00214E38" w:rsidP="00B24D22">
      <w:pPr>
        <w:spacing w:after="0" w:line="240" w:lineRule="auto"/>
        <w:jc w:val="center"/>
        <w:rPr>
          <w:rFonts w:ascii="Times New Roman" w:hAnsi="Times New Roman" w:cs="Times New Roman"/>
          <w:b/>
          <w:sz w:val="28"/>
          <w:szCs w:val="28"/>
        </w:rPr>
      </w:pPr>
    </w:p>
    <w:p w14:paraId="4DB581E8" w14:textId="77777777" w:rsidR="00214E38" w:rsidRDefault="00214E38" w:rsidP="00B24D22">
      <w:pPr>
        <w:spacing w:after="0" w:line="240" w:lineRule="auto"/>
        <w:jc w:val="center"/>
        <w:rPr>
          <w:rFonts w:ascii="Times New Roman" w:hAnsi="Times New Roman" w:cs="Times New Roman"/>
          <w:b/>
          <w:sz w:val="28"/>
          <w:szCs w:val="28"/>
        </w:rPr>
      </w:pPr>
    </w:p>
    <w:p w14:paraId="474571E7" w14:textId="77777777" w:rsidR="00214E38" w:rsidRDefault="00214E38" w:rsidP="00B24D22">
      <w:pPr>
        <w:spacing w:after="0" w:line="240" w:lineRule="auto"/>
        <w:jc w:val="center"/>
        <w:rPr>
          <w:rFonts w:ascii="Times New Roman" w:hAnsi="Times New Roman" w:cs="Times New Roman"/>
          <w:b/>
          <w:sz w:val="28"/>
          <w:szCs w:val="28"/>
        </w:rPr>
      </w:pPr>
    </w:p>
    <w:p w14:paraId="646FA90C" w14:textId="77777777" w:rsidR="001679FF" w:rsidRDefault="001679FF" w:rsidP="00B24D22">
      <w:pPr>
        <w:spacing w:after="0" w:line="240" w:lineRule="auto"/>
        <w:jc w:val="center"/>
        <w:rPr>
          <w:rFonts w:ascii="Times New Roman" w:hAnsi="Times New Roman" w:cs="Times New Roman"/>
          <w:b/>
          <w:sz w:val="28"/>
          <w:szCs w:val="28"/>
        </w:rPr>
      </w:pPr>
    </w:p>
    <w:p w14:paraId="2AB52A25" w14:textId="77777777" w:rsidR="001679FF" w:rsidRDefault="001679FF" w:rsidP="00B24D22">
      <w:pPr>
        <w:spacing w:after="0" w:line="240" w:lineRule="auto"/>
        <w:jc w:val="center"/>
        <w:rPr>
          <w:rFonts w:ascii="Times New Roman" w:hAnsi="Times New Roman" w:cs="Times New Roman"/>
          <w:b/>
          <w:sz w:val="28"/>
          <w:szCs w:val="28"/>
        </w:rPr>
      </w:pPr>
    </w:p>
    <w:p w14:paraId="031E9FCB" w14:textId="77777777" w:rsidR="001679FF" w:rsidRDefault="001679FF" w:rsidP="00B24D22">
      <w:pPr>
        <w:spacing w:after="0" w:line="240" w:lineRule="auto"/>
        <w:jc w:val="center"/>
        <w:rPr>
          <w:rFonts w:ascii="Times New Roman" w:hAnsi="Times New Roman" w:cs="Times New Roman"/>
          <w:b/>
          <w:sz w:val="28"/>
          <w:szCs w:val="28"/>
        </w:rPr>
      </w:pPr>
    </w:p>
    <w:p w14:paraId="48E4D3C3" w14:textId="77777777" w:rsidR="001679FF" w:rsidRDefault="001679FF" w:rsidP="00B24D22">
      <w:pPr>
        <w:spacing w:after="0" w:line="240" w:lineRule="auto"/>
        <w:jc w:val="center"/>
        <w:rPr>
          <w:rFonts w:ascii="Times New Roman" w:hAnsi="Times New Roman" w:cs="Times New Roman"/>
          <w:b/>
          <w:sz w:val="28"/>
          <w:szCs w:val="28"/>
        </w:rPr>
      </w:pPr>
    </w:p>
    <w:p w14:paraId="39640ABD" w14:textId="77777777" w:rsidR="00D3000C" w:rsidRDefault="00D3000C" w:rsidP="00B24D22">
      <w:pPr>
        <w:spacing w:after="0" w:line="240" w:lineRule="auto"/>
        <w:jc w:val="center"/>
        <w:rPr>
          <w:rFonts w:ascii="Times New Roman" w:hAnsi="Times New Roman" w:cs="Times New Roman"/>
          <w:b/>
          <w:sz w:val="28"/>
          <w:szCs w:val="28"/>
        </w:rPr>
      </w:pPr>
    </w:p>
    <w:p w14:paraId="4DFCC98E" w14:textId="77777777" w:rsidR="00D3000C" w:rsidRDefault="00D3000C" w:rsidP="00B24D22">
      <w:pPr>
        <w:spacing w:after="0" w:line="240" w:lineRule="auto"/>
        <w:jc w:val="center"/>
        <w:rPr>
          <w:rFonts w:ascii="Times New Roman" w:hAnsi="Times New Roman" w:cs="Times New Roman"/>
          <w:b/>
          <w:sz w:val="28"/>
          <w:szCs w:val="28"/>
        </w:rPr>
      </w:pPr>
    </w:p>
    <w:p w14:paraId="5D59BEB7" w14:textId="77777777" w:rsidR="00D3000C" w:rsidRDefault="00D3000C" w:rsidP="00B24D22">
      <w:pPr>
        <w:spacing w:after="0" w:line="240" w:lineRule="auto"/>
        <w:jc w:val="center"/>
        <w:rPr>
          <w:rFonts w:ascii="Times New Roman" w:hAnsi="Times New Roman" w:cs="Times New Roman"/>
          <w:b/>
          <w:sz w:val="28"/>
          <w:szCs w:val="28"/>
        </w:rPr>
      </w:pPr>
    </w:p>
    <w:p w14:paraId="2FD6CE8F" w14:textId="77777777" w:rsidR="00D3000C" w:rsidRDefault="00D3000C" w:rsidP="00B24D22">
      <w:pPr>
        <w:spacing w:after="0" w:line="240" w:lineRule="auto"/>
        <w:jc w:val="center"/>
        <w:rPr>
          <w:rFonts w:ascii="Times New Roman" w:hAnsi="Times New Roman" w:cs="Times New Roman"/>
          <w:b/>
          <w:sz w:val="28"/>
          <w:szCs w:val="28"/>
        </w:rPr>
      </w:pPr>
    </w:p>
    <w:p w14:paraId="5EBF11B9" w14:textId="77777777" w:rsidR="00D3000C" w:rsidRDefault="00D3000C" w:rsidP="00B24D22">
      <w:pPr>
        <w:spacing w:after="0" w:line="240" w:lineRule="auto"/>
        <w:jc w:val="center"/>
        <w:rPr>
          <w:rFonts w:ascii="Times New Roman" w:hAnsi="Times New Roman" w:cs="Times New Roman"/>
          <w:b/>
          <w:sz w:val="28"/>
          <w:szCs w:val="28"/>
        </w:rPr>
      </w:pPr>
    </w:p>
    <w:p w14:paraId="6317D4E0" w14:textId="77777777" w:rsidR="00D3000C" w:rsidRDefault="00D3000C" w:rsidP="00B24D22">
      <w:pPr>
        <w:spacing w:after="0" w:line="240" w:lineRule="auto"/>
        <w:jc w:val="center"/>
        <w:rPr>
          <w:rFonts w:ascii="Times New Roman" w:hAnsi="Times New Roman" w:cs="Times New Roman"/>
          <w:b/>
          <w:sz w:val="28"/>
          <w:szCs w:val="28"/>
        </w:rPr>
      </w:pPr>
    </w:p>
    <w:p w14:paraId="23411895" w14:textId="77777777" w:rsidR="00B24D22" w:rsidRPr="000A6AA2" w:rsidRDefault="00E30B35" w:rsidP="00B24D2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B24D22" w:rsidRPr="000A6AA2">
        <w:rPr>
          <w:rFonts w:ascii="Times New Roman" w:hAnsi="Times New Roman" w:cs="Times New Roman"/>
          <w:b/>
          <w:sz w:val="28"/>
          <w:szCs w:val="28"/>
        </w:rPr>
        <w:t>ояснительная записка</w:t>
      </w:r>
    </w:p>
    <w:p w14:paraId="54197CAA" w14:textId="1E8F5D31" w:rsidR="00B24D22" w:rsidRPr="00B44E44" w:rsidRDefault="00B24D22" w:rsidP="00FC3722">
      <w:pPr>
        <w:spacing w:after="0" w:line="240" w:lineRule="auto"/>
        <w:jc w:val="center"/>
        <w:rPr>
          <w:rFonts w:ascii="Times New Roman" w:hAnsi="Times New Roman" w:cs="Times New Roman"/>
          <w:sz w:val="27"/>
          <w:szCs w:val="27"/>
        </w:rPr>
      </w:pPr>
      <w:r w:rsidRPr="000A6AA2">
        <w:rPr>
          <w:rFonts w:ascii="Times New Roman" w:hAnsi="Times New Roman" w:cs="Times New Roman"/>
          <w:b/>
          <w:sz w:val="28"/>
          <w:szCs w:val="28"/>
        </w:rPr>
        <w:t xml:space="preserve">к проекту </w:t>
      </w:r>
      <w:r w:rsidR="00FC3722">
        <w:rPr>
          <w:rFonts w:ascii="Times New Roman" w:hAnsi="Times New Roman" w:cs="Times New Roman"/>
          <w:b/>
          <w:sz w:val="28"/>
          <w:szCs w:val="28"/>
        </w:rPr>
        <w:t xml:space="preserve">постановления </w:t>
      </w:r>
      <w:r w:rsidR="00FC3722" w:rsidRPr="00FC3722">
        <w:rPr>
          <w:rFonts w:ascii="Times New Roman" w:hAnsi="Times New Roman" w:cs="Times New Roman"/>
          <w:b/>
          <w:sz w:val="28"/>
          <w:szCs w:val="28"/>
        </w:rPr>
        <w:t xml:space="preserve">Губернатора Ленинградской области </w:t>
      </w:r>
      <w:r w:rsidR="00356EF1">
        <w:rPr>
          <w:rFonts w:ascii="Times New Roman" w:hAnsi="Times New Roman" w:cs="Times New Roman"/>
          <w:b/>
          <w:sz w:val="28"/>
          <w:szCs w:val="28"/>
        </w:rPr>
        <w:t>«</w:t>
      </w:r>
      <w:r w:rsidR="00356EF1" w:rsidRPr="00356EF1">
        <w:rPr>
          <w:rFonts w:ascii="Times New Roman" w:hAnsi="Times New Roman" w:cs="Times New Roman"/>
          <w:b/>
          <w:sz w:val="28"/>
          <w:szCs w:val="28"/>
        </w:rPr>
        <w:t xml:space="preserve">Об утверждении административного </w:t>
      </w:r>
      <w:proofErr w:type="gramStart"/>
      <w:r w:rsidR="00356EF1" w:rsidRPr="00356EF1">
        <w:rPr>
          <w:rFonts w:ascii="Times New Roman" w:hAnsi="Times New Roman" w:cs="Times New Roman"/>
          <w:b/>
          <w:sz w:val="28"/>
          <w:szCs w:val="28"/>
        </w:rPr>
        <w:t>регламента  предоставления</w:t>
      </w:r>
      <w:proofErr w:type="gramEnd"/>
      <w:r w:rsidR="00356EF1" w:rsidRPr="00356EF1">
        <w:rPr>
          <w:rFonts w:ascii="Times New Roman" w:hAnsi="Times New Roman" w:cs="Times New Roman"/>
          <w:b/>
          <w:sz w:val="28"/>
          <w:szCs w:val="28"/>
        </w:rPr>
        <w:t xml:space="preserve"> государственной услуги «Установление публичного сервитута в отношении лесных участков, расположенных в границах земель лесного фонда на территории Ленинградской области, в целях, предусмотренных статьей 39.37 Земельного кодекса Российской Федерации»</w:t>
      </w:r>
    </w:p>
    <w:p w14:paraId="70D06075" w14:textId="77777777" w:rsidR="000A6AA2" w:rsidRDefault="000A6AA2" w:rsidP="001D03B5">
      <w:pPr>
        <w:spacing w:after="0" w:line="240" w:lineRule="auto"/>
        <w:ind w:firstLine="709"/>
        <w:jc w:val="both"/>
        <w:rPr>
          <w:rFonts w:ascii="Times New Roman" w:hAnsi="Times New Roman" w:cs="Times New Roman"/>
          <w:sz w:val="27"/>
          <w:szCs w:val="27"/>
        </w:rPr>
      </w:pPr>
    </w:p>
    <w:p w14:paraId="484EABDA" w14:textId="77777777" w:rsidR="00D637DC" w:rsidRDefault="00D637DC" w:rsidP="00356EF1">
      <w:pPr>
        <w:spacing w:after="0" w:line="240" w:lineRule="auto"/>
        <w:ind w:firstLine="709"/>
        <w:jc w:val="both"/>
        <w:rPr>
          <w:rFonts w:ascii="Times New Roman" w:hAnsi="Times New Roman" w:cs="Times New Roman"/>
          <w:sz w:val="28"/>
          <w:szCs w:val="28"/>
        </w:rPr>
      </w:pPr>
    </w:p>
    <w:p w14:paraId="24336F77" w14:textId="6526B5F5" w:rsidR="00D637DC" w:rsidRDefault="00D637DC" w:rsidP="00356E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пунктом 4 части 1 статьи 83 Лесного кодекса Российской Федерации </w:t>
      </w:r>
      <w:r w:rsidRPr="00D637DC">
        <w:rPr>
          <w:rFonts w:ascii="Times New Roman" w:hAnsi="Times New Roman" w:cs="Times New Roman"/>
          <w:sz w:val="28"/>
          <w:szCs w:val="28"/>
        </w:rPr>
        <w:t>Российская Федерация передает органам государственной власти субъектов Российской Федерации осуществление полномочий в области лесных отношений</w:t>
      </w:r>
      <w:r>
        <w:rPr>
          <w:rFonts w:ascii="Times New Roman" w:hAnsi="Times New Roman" w:cs="Times New Roman"/>
          <w:sz w:val="28"/>
          <w:szCs w:val="28"/>
        </w:rPr>
        <w:t xml:space="preserve"> по </w:t>
      </w:r>
      <w:r w:rsidRPr="00D637DC">
        <w:rPr>
          <w:rFonts w:ascii="Times New Roman" w:hAnsi="Times New Roman" w:cs="Times New Roman"/>
          <w:sz w:val="28"/>
          <w:szCs w:val="28"/>
        </w:rPr>
        <w:t>установлени</w:t>
      </w:r>
      <w:r>
        <w:rPr>
          <w:rFonts w:ascii="Times New Roman" w:hAnsi="Times New Roman" w:cs="Times New Roman"/>
          <w:sz w:val="28"/>
          <w:szCs w:val="28"/>
        </w:rPr>
        <w:t>ю</w:t>
      </w:r>
      <w:r w:rsidRPr="00D637DC">
        <w:rPr>
          <w:rFonts w:ascii="Times New Roman" w:hAnsi="Times New Roman" w:cs="Times New Roman"/>
          <w:sz w:val="28"/>
          <w:szCs w:val="28"/>
        </w:rPr>
        <w:t xml:space="preserve"> сервитутов, публичных сервитутов в отношении лесных участков, расположенных в границах земель лесного фонда</w:t>
      </w:r>
      <w:r>
        <w:rPr>
          <w:rFonts w:ascii="Times New Roman" w:hAnsi="Times New Roman" w:cs="Times New Roman"/>
          <w:sz w:val="28"/>
          <w:szCs w:val="28"/>
        </w:rPr>
        <w:t>.</w:t>
      </w:r>
    </w:p>
    <w:p w14:paraId="29378B8C" w14:textId="5B9B5244" w:rsidR="00D637DC" w:rsidRDefault="00D637DC" w:rsidP="00356E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положением, утвержденно</w:t>
      </w:r>
      <w:r w:rsidR="00214E38">
        <w:rPr>
          <w:rFonts w:ascii="Times New Roman" w:hAnsi="Times New Roman" w:cs="Times New Roman"/>
          <w:sz w:val="28"/>
          <w:szCs w:val="28"/>
        </w:rPr>
        <w:t>м постановлением Правительства Л</w:t>
      </w:r>
      <w:r>
        <w:rPr>
          <w:rFonts w:ascii="Times New Roman" w:hAnsi="Times New Roman" w:cs="Times New Roman"/>
          <w:sz w:val="28"/>
          <w:szCs w:val="28"/>
        </w:rPr>
        <w:t xml:space="preserve">енинградской области  </w:t>
      </w:r>
      <w:r w:rsidRPr="00D637DC">
        <w:rPr>
          <w:rFonts w:ascii="Times New Roman" w:hAnsi="Times New Roman" w:cs="Times New Roman"/>
          <w:sz w:val="28"/>
          <w:szCs w:val="28"/>
        </w:rPr>
        <w:t>от 31 июля 2014 г. N 341</w:t>
      </w:r>
      <w:r>
        <w:rPr>
          <w:rFonts w:ascii="Times New Roman" w:hAnsi="Times New Roman" w:cs="Times New Roman"/>
          <w:sz w:val="28"/>
          <w:szCs w:val="28"/>
        </w:rPr>
        <w:t>,</w:t>
      </w:r>
      <w:r w:rsidRPr="00D637DC">
        <w:rPr>
          <w:rFonts w:ascii="Times New Roman" w:hAnsi="Times New Roman" w:cs="Times New Roman"/>
          <w:sz w:val="28"/>
          <w:szCs w:val="28"/>
        </w:rPr>
        <w:t xml:space="preserve"> </w:t>
      </w:r>
      <w:r>
        <w:rPr>
          <w:rFonts w:ascii="Times New Roman" w:hAnsi="Times New Roman" w:cs="Times New Roman"/>
          <w:sz w:val="28"/>
          <w:szCs w:val="28"/>
        </w:rPr>
        <w:t xml:space="preserve"> комитет по природным ресурсам Ленинградской области </w:t>
      </w:r>
      <w:r w:rsidRPr="00D637DC">
        <w:rPr>
          <w:rFonts w:ascii="Times New Roman" w:hAnsi="Times New Roman" w:cs="Times New Roman"/>
          <w:sz w:val="28"/>
          <w:szCs w:val="28"/>
        </w:rPr>
        <w:t>является отраслевым органом исполнительной власти Ленинградской области, осуществляющим в пределах своей компетенции государственное управление и реализацию полномочий и функций Ленинградской области</w:t>
      </w:r>
      <w:r>
        <w:rPr>
          <w:rFonts w:ascii="Times New Roman" w:hAnsi="Times New Roman" w:cs="Times New Roman"/>
          <w:sz w:val="28"/>
          <w:szCs w:val="28"/>
        </w:rPr>
        <w:t>,</w:t>
      </w:r>
      <w:r w:rsidRPr="00D637DC">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w:t>
      </w:r>
      <w:r w:rsidRPr="00D637DC">
        <w:rPr>
          <w:rFonts w:ascii="Times New Roman" w:hAnsi="Times New Roman" w:cs="Times New Roman"/>
          <w:sz w:val="28"/>
          <w:szCs w:val="28"/>
        </w:rPr>
        <w:t xml:space="preserve">в сфере </w:t>
      </w:r>
      <w:r>
        <w:rPr>
          <w:rFonts w:ascii="Times New Roman" w:hAnsi="Times New Roman" w:cs="Times New Roman"/>
          <w:sz w:val="28"/>
          <w:szCs w:val="28"/>
        </w:rPr>
        <w:t xml:space="preserve">лесных отношений и осуществляет полномочия по </w:t>
      </w:r>
      <w:r w:rsidRPr="00D637DC">
        <w:rPr>
          <w:rFonts w:ascii="Times New Roman" w:hAnsi="Times New Roman" w:cs="Times New Roman"/>
          <w:sz w:val="28"/>
          <w:szCs w:val="28"/>
        </w:rPr>
        <w:t>установление сервитутов, публичных сервитутов в отношении лесных участков, расположенных в границах земель лесного фонда</w:t>
      </w:r>
      <w:r>
        <w:rPr>
          <w:rFonts w:ascii="Times New Roman" w:hAnsi="Times New Roman" w:cs="Times New Roman"/>
          <w:sz w:val="28"/>
          <w:szCs w:val="28"/>
        </w:rPr>
        <w:t>.</w:t>
      </w:r>
    </w:p>
    <w:p w14:paraId="0D6BEC8B" w14:textId="4D88E256" w:rsidR="00214E38" w:rsidRDefault="000A6AA2" w:rsidP="00356EF1">
      <w:pPr>
        <w:spacing w:after="0" w:line="240" w:lineRule="auto"/>
        <w:ind w:firstLine="709"/>
        <w:jc w:val="both"/>
        <w:rPr>
          <w:rFonts w:ascii="Times New Roman" w:hAnsi="Times New Roman" w:cs="Times New Roman"/>
          <w:sz w:val="28"/>
          <w:szCs w:val="28"/>
        </w:rPr>
      </w:pPr>
      <w:r w:rsidRPr="00356EF1">
        <w:rPr>
          <w:rFonts w:ascii="Times New Roman" w:hAnsi="Times New Roman" w:cs="Times New Roman"/>
          <w:sz w:val="28"/>
          <w:szCs w:val="28"/>
        </w:rPr>
        <w:t>Настоящи</w:t>
      </w:r>
      <w:r w:rsidR="00214E38">
        <w:rPr>
          <w:rFonts w:ascii="Times New Roman" w:hAnsi="Times New Roman" w:cs="Times New Roman"/>
          <w:sz w:val="28"/>
          <w:szCs w:val="28"/>
        </w:rPr>
        <w:t>м</w:t>
      </w:r>
      <w:r w:rsidRPr="00356EF1">
        <w:rPr>
          <w:rFonts w:ascii="Times New Roman" w:hAnsi="Times New Roman" w:cs="Times New Roman"/>
          <w:sz w:val="28"/>
          <w:szCs w:val="28"/>
        </w:rPr>
        <w:t xml:space="preserve"> проект</w:t>
      </w:r>
      <w:r w:rsidR="00214E38">
        <w:rPr>
          <w:rFonts w:ascii="Times New Roman" w:hAnsi="Times New Roman" w:cs="Times New Roman"/>
          <w:sz w:val="28"/>
          <w:szCs w:val="28"/>
        </w:rPr>
        <w:t>ом предлагается утверждение административного регламента по у</w:t>
      </w:r>
      <w:r w:rsidR="00214E38" w:rsidRPr="00214E38">
        <w:rPr>
          <w:rFonts w:ascii="Times New Roman" w:hAnsi="Times New Roman" w:cs="Times New Roman"/>
          <w:sz w:val="28"/>
          <w:szCs w:val="28"/>
        </w:rPr>
        <w:t>становлени</w:t>
      </w:r>
      <w:r w:rsidR="00214E38">
        <w:rPr>
          <w:rFonts w:ascii="Times New Roman" w:hAnsi="Times New Roman" w:cs="Times New Roman"/>
          <w:sz w:val="28"/>
          <w:szCs w:val="28"/>
        </w:rPr>
        <w:t>ю</w:t>
      </w:r>
      <w:r w:rsidR="00214E38" w:rsidRPr="00214E38">
        <w:rPr>
          <w:rFonts w:ascii="Times New Roman" w:hAnsi="Times New Roman" w:cs="Times New Roman"/>
          <w:sz w:val="28"/>
          <w:szCs w:val="28"/>
        </w:rPr>
        <w:t xml:space="preserve"> публичного сервитута в отношении лесных участков, расположенных в границах земель лесного фонда на территории Ленинградской области, в целях, предусмотренных статьей 39.37 Земельного кодекса Российской Федерации</w:t>
      </w:r>
      <w:r w:rsidR="00214E38">
        <w:rPr>
          <w:rFonts w:ascii="Times New Roman" w:hAnsi="Times New Roman" w:cs="Times New Roman"/>
          <w:sz w:val="28"/>
          <w:szCs w:val="28"/>
        </w:rPr>
        <w:t>.</w:t>
      </w:r>
    </w:p>
    <w:p w14:paraId="7CDFE9F8" w14:textId="1C940764" w:rsidR="00EE143F" w:rsidRDefault="00214E38" w:rsidP="00356E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проект </w:t>
      </w:r>
      <w:r w:rsidR="00FC3722" w:rsidRPr="00356EF1">
        <w:rPr>
          <w:rFonts w:ascii="Times New Roman" w:hAnsi="Times New Roman" w:cs="Times New Roman"/>
          <w:sz w:val="28"/>
          <w:szCs w:val="28"/>
        </w:rPr>
        <w:t xml:space="preserve">постановления Губернатора Ленинградской области подготовлен </w:t>
      </w:r>
      <w:r w:rsidR="000A6AA2" w:rsidRPr="00356EF1">
        <w:rPr>
          <w:rFonts w:ascii="Times New Roman" w:hAnsi="Times New Roman" w:cs="Times New Roman"/>
          <w:sz w:val="28"/>
          <w:szCs w:val="28"/>
        </w:rPr>
        <w:t xml:space="preserve">в </w:t>
      </w:r>
      <w:r w:rsidR="00C00818" w:rsidRPr="00356EF1">
        <w:rPr>
          <w:rFonts w:ascii="Times New Roman" w:hAnsi="Times New Roman" w:cs="Times New Roman"/>
          <w:sz w:val="28"/>
          <w:szCs w:val="28"/>
        </w:rPr>
        <w:t>соответстви</w:t>
      </w:r>
      <w:r w:rsidR="00356EF1" w:rsidRPr="00356EF1">
        <w:rPr>
          <w:rFonts w:ascii="Times New Roman" w:hAnsi="Times New Roman" w:cs="Times New Roman"/>
          <w:sz w:val="28"/>
          <w:szCs w:val="28"/>
        </w:rPr>
        <w:t>и с</w:t>
      </w:r>
      <w:r w:rsidR="00C00818" w:rsidRPr="00356EF1">
        <w:rPr>
          <w:rFonts w:ascii="Times New Roman" w:hAnsi="Times New Roman" w:cs="Times New Roman"/>
          <w:sz w:val="28"/>
          <w:szCs w:val="28"/>
        </w:rPr>
        <w:t xml:space="preserve"> Правилам</w:t>
      </w:r>
      <w:r w:rsidR="00356EF1" w:rsidRPr="00356EF1">
        <w:rPr>
          <w:rFonts w:ascii="Times New Roman" w:hAnsi="Times New Roman" w:cs="Times New Roman"/>
          <w:sz w:val="28"/>
          <w:szCs w:val="28"/>
        </w:rPr>
        <w:t>и</w:t>
      </w:r>
      <w:r w:rsidR="00C00818" w:rsidRPr="00356EF1">
        <w:rPr>
          <w:rFonts w:ascii="Times New Roman" w:hAnsi="Times New Roman" w:cs="Times New Roman"/>
          <w:sz w:val="28"/>
          <w:szCs w:val="28"/>
        </w:rP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w:t>
      </w:r>
      <w:r w:rsidR="00356EF1" w:rsidRPr="00356EF1">
        <w:rPr>
          <w:rFonts w:ascii="Times New Roman" w:hAnsi="Times New Roman" w:cs="Times New Roman"/>
          <w:sz w:val="28"/>
          <w:szCs w:val="28"/>
        </w:rPr>
        <w:t>ии от 20 июля 2021 года № 1228.</w:t>
      </w:r>
    </w:p>
    <w:p w14:paraId="2066281A" w14:textId="77777777" w:rsidR="00EE143F" w:rsidRDefault="00EE143F" w:rsidP="000A6AA2">
      <w:pPr>
        <w:spacing w:after="0" w:line="240" w:lineRule="auto"/>
        <w:jc w:val="both"/>
        <w:rPr>
          <w:rFonts w:ascii="Times New Roman" w:hAnsi="Times New Roman" w:cs="Times New Roman"/>
          <w:sz w:val="28"/>
          <w:szCs w:val="28"/>
        </w:rPr>
      </w:pPr>
    </w:p>
    <w:p w14:paraId="3668BE74" w14:textId="77777777" w:rsidR="00FC3722" w:rsidRPr="008433C2" w:rsidRDefault="00FC3722" w:rsidP="001D03B5">
      <w:pPr>
        <w:spacing w:after="0" w:line="240" w:lineRule="auto"/>
        <w:ind w:firstLine="709"/>
        <w:jc w:val="both"/>
        <w:rPr>
          <w:rFonts w:ascii="Times New Roman" w:hAnsi="Times New Roman" w:cs="Times New Roman"/>
          <w:sz w:val="27"/>
          <w:szCs w:val="27"/>
        </w:rPr>
      </w:pPr>
    </w:p>
    <w:tbl>
      <w:tblPr>
        <w:tblW w:w="9923" w:type="dxa"/>
        <w:tblInd w:w="108" w:type="dxa"/>
        <w:tblLook w:val="04A0" w:firstRow="1" w:lastRow="0" w:firstColumn="1" w:lastColumn="0" w:noHBand="0" w:noVBand="1"/>
      </w:tblPr>
      <w:tblGrid>
        <w:gridCol w:w="5812"/>
        <w:gridCol w:w="1843"/>
        <w:gridCol w:w="2268"/>
      </w:tblGrid>
      <w:tr w:rsidR="00C34B67" w:rsidRPr="00881B4E" w14:paraId="26B971AE" w14:textId="77777777" w:rsidTr="00D0047B">
        <w:tc>
          <w:tcPr>
            <w:tcW w:w="5812" w:type="dxa"/>
            <w:vAlign w:val="center"/>
          </w:tcPr>
          <w:p w14:paraId="6B5F3EC1" w14:textId="77777777" w:rsidR="00C34B67" w:rsidRDefault="00C34B67" w:rsidP="00C34B67">
            <w:pPr>
              <w:tabs>
                <w:tab w:val="left" w:pos="1276"/>
              </w:tabs>
              <w:spacing w:after="0" w:line="240" w:lineRule="auto"/>
              <w:rPr>
                <w:rFonts w:ascii="Times New Roman" w:hAnsi="Times New Roman"/>
                <w:sz w:val="28"/>
                <w:szCs w:val="28"/>
              </w:rPr>
            </w:pPr>
            <w:r>
              <w:rPr>
                <w:rFonts w:ascii="Times New Roman" w:hAnsi="Times New Roman"/>
                <w:sz w:val="28"/>
                <w:szCs w:val="28"/>
              </w:rPr>
              <w:t>П</w:t>
            </w:r>
            <w:r w:rsidRPr="00881B4E">
              <w:rPr>
                <w:rFonts w:ascii="Times New Roman" w:hAnsi="Times New Roman"/>
                <w:sz w:val="28"/>
                <w:szCs w:val="28"/>
              </w:rPr>
              <w:t>редседател</w:t>
            </w:r>
            <w:r>
              <w:rPr>
                <w:rFonts w:ascii="Times New Roman" w:hAnsi="Times New Roman"/>
                <w:sz w:val="28"/>
                <w:szCs w:val="28"/>
              </w:rPr>
              <w:t>ь</w:t>
            </w:r>
            <w:r w:rsidRPr="00881B4E">
              <w:rPr>
                <w:rFonts w:ascii="Times New Roman" w:hAnsi="Times New Roman"/>
                <w:sz w:val="28"/>
                <w:szCs w:val="28"/>
              </w:rPr>
              <w:t xml:space="preserve"> комитета</w:t>
            </w:r>
          </w:p>
          <w:p w14:paraId="3FF7716B" w14:textId="77777777" w:rsidR="00C34B67" w:rsidRDefault="00C34B67" w:rsidP="00C34B67">
            <w:pPr>
              <w:tabs>
                <w:tab w:val="left" w:pos="1276"/>
              </w:tabs>
              <w:spacing w:after="0" w:line="240" w:lineRule="auto"/>
              <w:rPr>
                <w:rFonts w:ascii="Times New Roman" w:hAnsi="Times New Roman"/>
                <w:sz w:val="28"/>
                <w:szCs w:val="28"/>
              </w:rPr>
            </w:pPr>
            <w:r>
              <w:rPr>
                <w:rFonts w:ascii="Times New Roman" w:hAnsi="Times New Roman"/>
                <w:sz w:val="28"/>
                <w:szCs w:val="28"/>
              </w:rPr>
              <w:t xml:space="preserve">по природным ресурсам </w:t>
            </w:r>
          </w:p>
          <w:p w14:paraId="12C6E0BA" w14:textId="77777777" w:rsidR="00C34B67" w:rsidRPr="00881B4E" w:rsidRDefault="00C34B67" w:rsidP="00C34B67">
            <w:pPr>
              <w:tabs>
                <w:tab w:val="left" w:pos="1276"/>
              </w:tabs>
              <w:spacing w:after="0" w:line="240" w:lineRule="auto"/>
              <w:rPr>
                <w:rFonts w:ascii="Times New Roman" w:hAnsi="Times New Roman"/>
                <w:sz w:val="28"/>
                <w:szCs w:val="28"/>
              </w:rPr>
            </w:pPr>
            <w:r>
              <w:rPr>
                <w:rFonts w:ascii="Times New Roman" w:hAnsi="Times New Roman"/>
                <w:sz w:val="28"/>
                <w:szCs w:val="28"/>
              </w:rPr>
              <w:t>Ленинградской</w:t>
            </w:r>
            <w:r w:rsidRPr="00881B4E">
              <w:rPr>
                <w:rFonts w:ascii="Times New Roman" w:hAnsi="Times New Roman"/>
                <w:sz w:val="28"/>
                <w:szCs w:val="28"/>
              </w:rPr>
              <w:t xml:space="preserve"> </w:t>
            </w:r>
            <w:r>
              <w:rPr>
                <w:rFonts w:ascii="Times New Roman" w:hAnsi="Times New Roman"/>
                <w:sz w:val="28"/>
                <w:szCs w:val="28"/>
              </w:rPr>
              <w:t>области</w:t>
            </w:r>
            <w:r w:rsidRPr="00881B4E">
              <w:rPr>
                <w:rFonts w:ascii="Times New Roman" w:hAnsi="Times New Roman"/>
                <w:sz w:val="28"/>
                <w:szCs w:val="28"/>
              </w:rPr>
              <w:t xml:space="preserve"> </w:t>
            </w:r>
          </w:p>
        </w:tc>
        <w:tc>
          <w:tcPr>
            <w:tcW w:w="1843" w:type="dxa"/>
            <w:vAlign w:val="center"/>
          </w:tcPr>
          <w:p w14:paraId="72A804A7" w14:textId="77777777" w:rsidR="00C34B67" w:rsidRPr="00881B4E" w:rsidRDefault="00C34B67" w:rsidP="00C34B67">
            <w:pPr>
              <w:spacing w:after="0" w:line="240" w:lineRule="auto"/>
              <w:rPr>
                <w:rFonts w:ascii="Times New Roman" w:hAnsi="Times New Roman"/>
                <w:sz w:val="28"/>
                <w:szCs w:val="28"/>
              </w:rPr>
            </w:pPr>
          </w:p>
        </w:tc>
        <w:tc>
          <w:tcPr>
            <w:tcW w:w="2268" w:type="dxa"/>
            <w:vAlign w:val="bottom"/>
          </w:tcPr>
          <w:p w14:paraId="32C766A4" w14:textId="77777777" w:rsidR="00C34B67" w:rsidRPr="00881B4E" w:rsidRDefault="00C34B67" w:rsidP="00C34B67">
            <w:pPr>
              <w:tabs>
                <w:tab w:val="left" w:pos="1276"/>
              </w:tabs>
              <w:spacing w:after="0" w:line="240" w:lineRule="auto"/>
              <w:rPr>
                <w:rFonts w:ascii="Times New Roman" w:hAnsi="Times New Roman"/>
                <w:sz w:val="28"/>
                <w:szCs w:val="28"/>
              </w:rPr>
            </w:pPr>
            <w:r>
              <w:rPr>
                <w:rFonts w:ascii="Times New Roman" w:hAnsi="Times New Roman"/>
                <w:sz w:val="28"/>
                <w:szCs w:val="28"/>
              </w:rPr>
              <w:t>Ф.Н. Стулов</w:t>
            </w:r>
          </w:p>
        </w:tc>
      </w:tr>
    </w:tbl>
    <w:p w14:paraId="334ADA5B" w14:textId="77777777" w:rsidR="000F4659" w:rsidRDefault="000F4659" w:rsidP="000F4659">
      <w:pPr>
        <w:spacing w:after="0" w:line="240" w:lineRule="auto"/>
        <w:rPr>
          <w:rFonts w:ascii="Times New Roman" w:hAnsi="Times New Roman" w:cs="Times New Roman"/>
          <w:b/>
          <w:sz w:val="27"/>
          <w:szCs w:val="27"/>
        </w:rPr>
      </w:pPr>
    </w:p>
    <w:p w14:paraId="59A7AD19" w14:textId="77777777" w:rsidR="00FC3722" w:rsidRDefault="00FC3722" w:rsidP="000F4659">
      <w:pPr>
        <w:spacing w:after="0" w:line="240" w:lineRule="auto"/>
        <w:rPr>
          <w:rFonts w:ascii="Times New Roman" w:hAnsi="Times New Roman" w:cs="Times New Roman"/>
          <w:b/>
          <w:sz w:val="27"/>
          <w:szCs w:val="27"/>
        </w:rPr>
      </w:pPr>
    </w:p>
    <w:p w14:paraId="10A88255" w14:textId="77777777" w:rsidR="00FC3722" w:rsidRDefault="00FC3722" w:rsidP="000F4659">
      <w:pPr>
        <w:spacing w:after="0" w:line="240" w:lineRule="auto"/>
        <w:rPr>
          <w:rFonts w:ascii="Times New Roman" w:hAnsi="Times New Roman" w:cs="Times New Roman"/>
          <w:b/>
          <w:sz w:val="27"/>
          <w:szCs w:val="27"/>
        </w:rPr>
      </w:pPr>
    </w:p>
    <w:p w14:paraId="22BF56B0" w14:textId="77777777" w:rsidR="00FC3722" w:rsidRDefault="00FC3722" w:rsidP="000F4659">
      <w:pPr>
        <w:spacing w:after="0" w:line="240" w:lineRule="auto"/>
        <w:rPr>
          <w:rFonts w:ascii="Times New Roman" w:hAnsi="Times New Roman" w:cs="Times New Roman"/>
          <w:b/>
          <w:sz w:val="27"/>
          <w:szCs w:val="27"/>
        </w:rPr>
      </w:pPr>
    </w:p>
    <w:p w14:paraId="216D6B6A" w14:textId="77777777" w:rsidR="000F4659" w:rsidRDefault="000F4659" w:rsidP="000F4659">
      <w:pPr>
        <w:spacing w:after="0" w:line="240" w:lineRule="auto"/>
        <w:rPr>
          <w:rFonts w:ascii="Times New Roman" w:hAnsi="Times New Roman" w:cs="Times New Roman"/>
          <w:b/>
          <w:sz w:val="27"/>
          <w:szCs w:val="27"/>
        </w:rPr>
      </w:pPr>
    </w:p>
    <w:p w14:paraId="7DBE944D" w14:textId="77777777" w:rsidR="000F4659" w:rsidRDefault="000F4659" w:rsidP="000F4659">
      <w:pPr>
        <w:pStyle w:val="ConsPlusNormal"/>
        <w:suppressAutoHyphens/>
        <w:ind w:firstLine="0"/>
      </w:pPr>
      <w:r w:rsidRPr="002A4C5B">
        <w:rPr>
          <w:rFonts w:ascii="Times New Roman" w:hAnsi="Times New Roman"/>
          <w:sz w:val="16"/>
          <w:szCs w:val="16"/>
        </w:rPr>
        <w:t>Исп.</w:t>
      </w:r>
      <w:r w:rsidR="005E55E1">
        <w:rPr>
          <w:rFonts w:ascii="Times New Roman" w:hAnsi="Times New Roman"/>
          <w:sz w:val="16"/>
          <w:szCs w:val="16"/>
        </w:rPr>
        <w:t xml:space="preserve"> Дадашева М.З.</w:t>
      </w:r>
      <w:r>
        <w:rPr>
          <w:rFonts w:ascii="Times New Roman" w:hAnsi="Times New Roman"/>
          <w:sz w:val="16"/>
          <w:szCs w:val="16"/>
        </w:rPr>
        <w:t xml:space="preserve"> (539-40-8</w:t>
      </w:r>
      <w:r w:rsidR="005E55E1">
        <w:rPr>
          <w:rFonts w:ascii="Times New Roman" w:hAnsi="Times New Roman"/>
          <w:sz w:val="16"/>
          <w:szCs w:val="16"/>
        </w:rPr>
        <w:t>5</w:t>
      </w:r>
      <w:r>
        <w:rPr>
          <w:rFonts w:ascii="Times New Roman" w:hAnsi="Times New Roman"/>
          <w:sz w:val="16"/>
          <w:szCs w:val="16"/>
        </w:rPr>
        <w:t>)</w:t>
      </w:r>
    </w:p>
    <w:p w14:paraId="134C432A" w14:textId="77777777" w:rsidR="000F4659" w:rsidRDefault="000F4659" w:rsidP="000F4659">
      <w:pPr>
        <w:spacing w:after="0" w:line="240" w:lineRule="auto"/>
        <w:rPr>
          <w:rFonts w:ascii="Times New Roman" w:hAnsi="Times New Roman" w:cs="Times New Roman"/>
          <w:b/>
          <w:sz w:val="27"/>
          <w:szCs w:val="27"/>
        </w:rPr>
        <w:sectPr w:rsidR="000F4659" w:rsidSect="008175C2">
          <w:pgSz w:w="11906" w:h="16838"/>
          <w:pgMar w:top="709" w:right="850" w:bottom="709" w:left="1701" w:header="708" w:footer="708" w:gutter="0"/>
          <w:cols w:space="708"/>
          <w:docGrid w:linePitch="360"/>
        </w:sectPr>
      </w:pPr>
    </w:p>
    <w:p w14:paraId="6FB95907" w14:textId="77777777" w:rsidR="00B24D22" w:rsidRPr="00D91134" w:rsidRDefault="00B24D22" w:rsidP="00B24D22">
      <w:pPr>
        <w:spacing w:after="0" w:line="240" w:lineRule="auto"/>
        <w:jc w:val="center"/>
        <w:rPr>
          <w:rFonts w:ascii="Times New Roman" w:hAnsi="Times New Roman" w:cs="Times New Roman"/>
          <w:b/>
          <w:sz w:val="28"/>
          <w:szCs w:val="28"/>
        </w:rPr>
      </w:pPr>
      <w:r w:rsidRPr="00D91134">
        <w:rPr>
          <w:rFonts w:ascii="Times New Roman" w:hAnsi="Times New Roman" w:cs="Times New Roman"/>
          <w:b/>
          <w:sz w:val="28"/>
          <w:szCs w:val="28"/>
        </w:rPr>
        <w:lastRenderedPageBreak/>
        <w:t xml:space="preserve">Технико-экономическое обоснование </w:t>
      </w:r>
    </w:p>
    <w:p w14:paraId="34995948" w14:textId="2E30EAF6" w:rsidR="001D03B5" w:rsidRDefault="00FC3722" w:rsidP="00D91134">
      <w:pPr>
        <w:spacing w:after="0" w:line="240" w:lineRule="auto"/>
        <w:jc w:val="center"/>
        <w:rPr>
          <w:rFonts w:ascii="Times New Roman" w:hAnsi="Times New Roman" w:cs="Times New Roman"/>
          <w:b/>
          <w:sz w:val="28"/>
          <w:szCs w:val="28"/>
        </w:rPr>
      </w:pPr>
      <w:r w:rsidRPr="00FC3722">
        <w:rPr>
          <w:rFonts w:ascii="Times New Roman" w:hAnsi="Times New Roman" w:cs="Times New Roman"/>
          <w:b/>
          <w:sz w:val="28"/>
          <w:szCs w:val="28"/>
        </w:rPr>
        <w:t xml:space="preserve">к проекту постановления Губернатора Ленинградской области </w:t>
      </w:r>
      <w:r w:rsidR="006B0607" w:rsidRPr="006B0607">
        <w:rPr>
          <w:rFonts w:ascii="Times New Roman" w:hAnsi="Times New Roman" w:cs="Times New Roman"/>
          <w:b/>
          <w:sz w:val="28"/>
          <w:szCs w:val="28"/>
        </w:rPr>
        <w:t xml:space="preserve">«Об утверждении административного </w:t>
      </w:r>
      <w:proofErr w:type="gramStart"/>
      <w:r w:rsidR="006B0607" w:rsidRPr="006B0607">
        <w:rPr>
          <w:rFonts w:ascii="Times New Roman" w:hAnsi="Times New Roman" w:cs="Times New Roman"/>
          <w:b/>
          <w:sz w:val="28"/>
          <w:szCs w:val="28"/>
        </w:rPr>
        <w:t>регламента  предоставления</w:t>
      </w:r>
      <w:proofErr w:type="gramEnd"/>
      <w:r w:rsidR="006B0607" w:rsidRPr="006B0607">
        <w:rPr>
          <w:rFonts w:ascii="Times New Roman" w:hAnsi="Times New Roman" w:cs="Times New Roman"/>
          <w:b/>
          <w:sz w:val="28"/>
          <w:szCs w:val="28"/>
        </w:rPr>
        <w:t xml:space="preserve"> государственной услуги «Установление публичного сервитута в отношении лесных участков, расположенных в границах земель лесного фонда на территории Ленинградской области, в целях, предусмотренных статьей 39.37 Земельного кодекса Российской Федерации»</w:t>
      </w:r>
    </w:p>
    <w:p w14:paraId="7A02DCD2" w14:textId="77777777" w:rsidR="00FC3722" w:rsidRPr="001D03B5" w:rsidRDefault="00FC3722" w:rsidP="00D91134">
      <w:pPr>
        <w:spacing w:after="0" w:line="240" w:lineRule="auto"/>
        <w:jc w:val="center"/>
        <w:rPr>
          <w:rFonts w:ascii="Times New Roman" w:hAnsi="Times New Roman" w:cs="Times New Roman"/>
          <w:b/>
          <w:sz w:val="27"/>
          <w:szCs w:val="27"/>
        </w:rPr>
      </w:pPr>
    </w:p>
    <w:p w14:paraId="5ADE50EF" w14:textId="402F6918" w:rsidR="000F4659" w:rsidRPr="00D91134" w:rsidRDefault="007C1594" w:rsidP="000F4659">
      <w:pPr>
        <w:spacing w:after="0" w:line="240" w:lineRule="auto"/>
        <w:ind w:firstLine="709"/>
        <w:jc w:val="both"/>
        <w:rPr>
          <w:rFonts w:ascii="Times New Roman" w:eastAsia="Times New Roman" w:hAnsi="Times New Roman" w:cs="Times New Roman"/>
          <w:sz w:val="28"/>
          <w:szCs w:val="28"/>
          <w:lang w:eastAsia="ru-RU"/>
        </w:rPr>
      </w:pPr>
      <w:r w:rsidRPr="00D91134">
        <w:rPr>
          <w:rFonts w:ascii="Times New Roman" w:eastAsia="Times New Roman" w:hAnsi="Times New Roman" w:cs="Times New Roman"/>
          <w:sz w:val="28"/>
          <w:szCs w:val="28"/>
          <w:lang w:eastAsia="ru-RU"/>
        </w:rPr>
        <w:t xml:space="preserve">Принятие </w:t>
      </w:r>
      <w:r w:rsidR="005B454F" w:rsidRPr="00D91134">
        <w:rPr>
          <w:rFonts w:ascii="Times New Roman" w:eastAsia="Times New Roman" w:hAnsi="Times New Roman" w:cs="Times New Roman"/>
          <w:sz w:val="28"/>
          <w:szCs w:val="28"/>
          <w:lang w:eastAsia="ru-RU"/>
        </w:rPr>
        <w:t xml:space="preserve">рассматриваемого </w:t>
      </w:r>
      <w:r w:rsidR="008433C2" w:rsidRPr="00D91134">
        <w:rPr>
          <w:rFonts w:ascii="Times New Roman" w:eastAsia="Times New Roman" w:hAnsi="Times New Roman" w:cs="Times New Roman"/>
          <w:sz w:val="28"/>
          <w:szCs w:val="28"/>
          <w:lang w:eastAsia="ru-RU"/>
        </w:rPr>
        <w:t xml:space="preserve">постановления не </w:t>
      </w:r>
      <w:r w:rsidR="009A405A" w:rsidRPr="00D91134">
        <w:rPr>
          <w:rFonts w:ascii="Times New Roman" w:eastAsia="Times New Roman" w:hAnsi="Times New Roman" w:cs="Times New Roman"/>
          <w:sz w:val="28"/>
          <w:szCs w:val="28"/>
          <w:lang w:eastAsia="ru-RU"/>
        </w:rPr>
        <w:t xml:space="preserve">приведет к возникновению </w:t>
      </w:r>
      <w:r w:rsidRPr="00D91134">
        <w:rPr>
          <w:rFonts w:ascii="Times New Roman" w:eastAsia="Times New Roman" w:hAnsi="Times New Roman" w:cs="Times New Roman"/>
          <w:sz w:val="28"/>
          <w:szCs w:val="28"/>
          <w:lang w:eastAsia="ru-RU"/>
        </w:rPr>
        <w:t xml:space="preserve">дополнительных расходов </w:t>
      </w:r>
      <w:r w:rsidR="00065347" w:rsidRPr="00D91134">
        <w:rPr>
          <w:rFonts w:ascii="Times New Roman" w:eastAsia="Times New Roman" w:hAnsi="Times New Roman" w:cs="Times New Roman"/>
          <w:sz w:val="28"/>
          <w:szCs w:val="28"/>
          <w:lang w:eastAsia="ru-RU"/>
        </w:rPr>
        <w:t xml:space="preserve">и выпадающих доходов </w:t>
      </w:r>
      <w:r w:rsidRPr="00D91134">
        <w:rPr>
          <w:rFonts w:ascii="Times New Roman" w:eastAsia="Times New Roman" w:hAnsi="Times New Roman" w:cs="Times New Roman"/>
          <w:sz w:val="28"/>
          <w:szCs w:val="28"/>
          <w:lang w:eastAsia="ru-RU"/>
        </w:rPr>
        <w:t>областного бюджета</w:t>
      </w:r>
      <w:r w:rsidR="005B454F" w:rsidRPr="00D91134">
        <w:rPr>
          <w:rFonts w:ascii="Times New Roman" w:eastAsia="Times New Roman" w:hAnsi="Times New Roman" w:cs="Times New Roman"/>
          <w:sz w:val="28"/>
          <w:szCs w:val="28"/>
          <w:lang w:eastAsia="ru-RU"/>
        </w:rPr>
        <w:t xml:space="preserve"> Ленинградской области</w:t>
      </w:r>
      <w:r w:rsidR="000F4659" w:rsidRPr="00D91134">
        <w:rPr>
          <w:rFonts w:ascii="Times New Roman" w:eastAsia="Times New Roman" w:hAnsi="Times New Roman" w:cs="Times New Roman"/>
          <w:sz w:val="28"/>
          <w:szCs w:val="28"/>
          <w:lang w:eastAsia="ru-RU"/>
        </w:rPr>
        <w:t xml:space="preserve">, </w:t>
      </w:r>
      <w:r w:rsidR="000F4659" w:rsidRPr="00D91134">
        <w:rPr>
          <w:rFonts w:ascii="Times New Roman" w:eastAsia="Calibri" w:hAnsi="Times New Roman"/>
          <w:sz w:val="28"/>
          <w:szCs w:val="28"/>
        </w:rPr>
        <w:t>а</w:t>
      </w:r>
      <w:r w:rsidR="00E73E68">
        <w:rPr>
          <w:rFonts w:ascii="Times New Roman" w:eastAsia="Calibri" w:hAnsi="Times New Roman"/>
          <w:sz w:val="28"/>
          <w:szCs w:val="28"/>
        </w:rPr>
        <w:t xml:space="preserve"> также внесению</w:t>
      </w:r>
      <w:r w:rsidR="000F4659" w:rsidRPr="00D91134">
        <w:rPr>
          <w:rFonts w:ascii="Times New Roman" w:eastAsia="Calibri" w:hAnsi="Times New Roman"/>
          <w:sz w:val="28"/>
          <w:szCs w:val="28"/>
        </w:rPr>
        <w:t xml:space="preserve"> изменений в правовые акты Ленинградской области. </w:t>
      </w:r>
    </w:p>
    <w:p w14:paraId="1DD3C95A" w14:textId="77777777" w:rsidR="005519D6" w:rsidRDefault="005519D6" w:rsidP="000F4659">
      <w:pPr>
        <w:spacing w:after="0" w:line="240" w:lineRule="auto"/>
        <w:ind w:firstLine="709"/>
        <w:jc w:val="both"/>
        <w:rPr>
          <w:rFonts w:ascii="Times New Roman" w:hAnsi="Times New Roman"/>
          <w:sz w:val="27"/>
          <w:szCs w:val="27"/>
        </w:rPr>
      </w:pPr>
    </w:p>
    <w:p w14:paraId="60E04415" w14:textId="77777777" w:rsidR="005519D6" w:rsidRDefault="005519D6" w:rsidP="000F4659">
      <w:pPr>
        <w:spacing w:after="0" w:line="240" w:lineRule="auto"/>
        <w:ind w:firstLine="709"/>
        <w:jc w:val="both"/>
        <w:rPr>
          <w:rFonts w:ascii="Times New Roman" w:hAnsi="Times New Roman"/>
          <w:sz w:val="27"/>
          <w:szCs w:val="27"/>
        </w:rPr>
      </w:pPr>
    </w:p>
    <w:p w14:paraId="16A0B0EC" w14:textId="77777777" w:rsidR="005519D6" w:rsidRPr="008C4727" w:rsidRDefault="005519D6" w:rsidP="000F4659">
      <w:pPr>
        <w:spacing w:after="0" w:line="240" w:lineRule="auto"/>
        <w:ind w:firstLine="709"/>
        <w:jc w:val="both"/>
        <w:rPr>
          <w:rFonts w:ascii="Times New Roman" w:hAnsi="Times New Roman"/>
          <w:sz w:val="27"/>
          <w:szCs w:val="27"/>
        </w:rPr>
      </w:pPr>
    </w:p>
    <w:tbl>
      <w:tblPr>
        <w:tblW w:w="9923" w:type="dxa"/>
        <w:tblInd w:w="108" w:type="dxa"/>
        <w:tblLook w:val="04A0" w:firstRow="1" w:lastRow="0" w:firstColumn="1" w:lastColumn="0" w:noHBand="0" w:noVBand="1"/>
      </w:tblPr>
      <w:tblGrid>
        <w:gridCol w:w="5812"/>
        <w:gridCol w:w="1843"/>
        <w:gridCol w:w="2268"/>
      </w:tblGrid>
      <w:tr w:rsidR="000F4659" w:rsidRPr="00881B4E" w14:paraId="77EF6995" w14:textId="77777777" w:rsidTr="00A8556A">
        <w:tc>
          <w:tcPr>
            <w:tcW w:w="5812" w:type="dxa"/>
            <w:vAlign w:val="center"/>
          </w:tcPr>
          <w:p w14:paraId="2DB018AA" w14:textId="77777777" w:rsidR="000F4659" w:rsidRDefault="000F4659" w:rsidP="00A8556A">
            <w:pPr>
              <w:tabs>
                <w:tab w:val="left" w:pos="1276"/>
              </w:tabs>
              <w:spacing w:after="0" w:line="240" w:lineRule="auto"/>
              <w:rPr>
                <w:rFonts w:ascii="Times New Roman" w:hAnsi="Times New Roman"/>
                <w:sz w:val="28"/>
                <w:szCs w:val="28"/>
              </w:rPr>
            </w:pPr>
            <w:r>
              <w:rPr>
                <w:rFonts w:ascii="Times New Roman" w:hAnsi="Times New Roman"/>
                <w:sz w:val="28"/>
                <w:szCs w:val="28"/>
              </w:rPr>
              <w:t>П</w:t>
            </w:r>
            <w:r w:rsidRPr="00881B4E">
              <w:rPr>
                <w:rFonts w:ascii="Times New Roman" w:hAnsi="Times New Roman"/>
                <w:sz w:val="28"/>
                <w:szCs w:val="28"/>
              </w:rPr>
              <w:t>редседател</w:t>
            </w:r>
            <w:r>
              <w:rPr>
                <w:rFonts w:ascii="Times New Roman" w:hAnsi="Times New Roman"/>
                <w:sz w:val="28"/>
                <w:szCs w:val="28"/>
              </w:rPr>
              <w:t>ь</w:t>
            </w:r>
            <w:r w:rsidRPr="00881B4E">
              <w:rPr>
                <w:rFonts w:ascii="Times New Roman" w:hAnsi="Times New Roman"/>
                <w:sz w:val="28"/>
                <w:szCs w:val="28"/>
              </w:rPr>
              <w:t xml:space="preserve"> комитета</w:t>
            </w:r>
          </w:p>
          <w:p w14:paraId="57AEFDCF" w14:textId="77777777" w:rsidR="000F4659" w:rsidRDefault="000F4659" w:rsidP="00A8556A">
            <w:pPr>
              <w:tabs>
                <w:tab w:val="left" w:pos="1276"/>
              </w:tabs>
              <w:spacing w:after="0" w:line="240" w:lineRule="auto"/>
              <w:rPr>
                <w:rFonts w:ascii="Times New Roman" w:hAnsi="Times New Roman"/>
                <w:sz w:val="28"/>
                <w:szCs w:val="28"/>
              </w:rPr>
            </w:pPr>
            <w:r>
              <w:rPr>
                <w:rFonts w:ascii="Times New Roman" w:hAnsi="Times New Roman"/>
                <w:sz w:val="28"/>
                <w:szCs w:val="28"/>
              </w:rPr>
              <w:t xml:space="preserve">по природным ресурсам </w:t>
            </w:r>
          </w:p>
          <w:p w14:paraId="6F4BD60C" w14:textId="77777777" w:rsidR="000F4659" w:rsidRPr="00881B4E" w:rsidRDefault="000F4659" w:rsidP="00A8556A">
            <w:pPr>
              <w:tabs>
                <w:tab w:val="left" w:pos="1276"/>
              </w:tabs>
              <w:spacing w:after="0" w:line="240" w:lineRule="auto"/>
              <w:rPr>
                <w:rFonts w:ascii="Times New Roman" w:hAnsi="Times New Roman"/>
                <w:sz w:val="28"/>
                <w:szCs w:val="28"/>
              </w:rPr>
            </w:pPr>
            <w:r>
              <w:rPr>
                <w:rFonts w:ascii="Times New Roman" w:hAnsi="Times New Roman"/>
                <w:sz w:val="28"/>
                <w:szCs w:val="28"/>
              </w:rPr>
              <w:t>Ленинградской</w:t>
            </w:r>
            <w:r w:rsidRPr="00881B4E">
              <w:rPr>
                <w:rFonts w:ascii="Times New Roman" w:hAnsi="Times New Roman"/>
                <w:sz w:val="28"/>
                <w:szCs w:val="28"/>
              </w:rPr>
              <w:t xml:space="preserve"> </w:t>
            </w:r>
            <w:r>
              <w:rPr>
                <w:rFonts w:ascii="Times New Roman" w:hAnsi="Times New Roman"/>
                <w:sz w:val="28"/>
                <w:szCs w:val="28"/>
              </w:rPr>
              <w:t>области</w:t>
            </w:r>
            <w:r w:rsidRPr="00881B4E">
              <w:rPr>
                <w:rFonts w:ascii="Times New Roman" w:hAnsi="Times New Roman"/>
                <w:sz w:val="28"/>
                <w:szCs w:val="28"/>
              </w:rPr>
              <w:t xml:space="preserve"> </w:t>
            </w:r>
          </w:p>
        </w:tc>
        <w:tc>
          <w:tcPr>
            <w:tcW w:w="1843" w:type="dxa"/>
            <w:vAlign w:val="center"/>
          </w:tcPr>
          <w:p w14:paraId="4B5F811F" w14:textId="77777777" w:rsidR="000F4659" w:rsidRPr="00881B4E" w:rsidRDefault="000F4659" w:rsidP="00A8556A">
            <w:pPr>
              <w:spacing w:after="0" w:line="240" w:lineRule="auto"/>
              <w:rPr>
                <w:rFonts w:ascii="Times New Roman" w:hAnsi="Times New Roman"/>
                <w:sz w:val="28"/>
                <w:szCs w:val="28"/>
              </w:rPr>
            </w:pPr>
          </w:p>
        </w:tc>
        <w:tc>
          <w:tcPr>
            <w:tcW w:w="2268" w:type="dxa"/>
            <w:vAlign w:val="bottom"/>
          </w:tcPr>
          <w:p w14:paraId="29E9585B" w14:textId="77777777" w:rsidR="000F4659" w:rsidRPr="00881B4E" w:rsidRDefault="000F4659" w:rsidP="00A8556A">
            <w:pPr>
              <w:tabs>
                <w:tab w:val="left" w:pos="1276"/>
              </w:tabs>
              <w:spacing w:after="0" w:line="240" w:lineRule="auto"/>
              <w:rPr>
                <w:rFonts w:ascii="Times New Roman" w:hAnsi="Times New Roman"/>
                <w:sz w:val="28"/>
                <w:szCs w:val="28"/>
              </w:rPr>
            </w:pPr>
            <w:r>
              <w:rPr>
                <w:rFonts w:ascii="Times New Roman" w:hAnsi="Times New Roman"/>
                <w:sz w:val="28"/>
                <w:szCs w:val="28"/>
              </w:rPr>
              <w:t>Ф.Н. Стулов</w:t>
            </w:r>
          </w:p>
        </w:tc>
      </w:tr>
    </w:tbl>
    <w:p w14:paraId="36B260C1"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7436AE0B"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70BFC558"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0802A9CC"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6938AF14"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3EA18668"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55AE0C16"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11128CB3"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0FAC674D"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6403B842"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7DC09A28"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60E6FD18"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188878A2"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46889C71"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01E680BC"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02E54C12"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31A4029E"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7C053B16"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6FB8AF6E"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1B2EF34B"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7338401C"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50007765"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3CF13608"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0CB2B0AB"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3E3048D8"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5D674D33"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5F098959"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0BE703C9"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3888F170" w14:textId="77777777" w:rsidR="000F4659" w:rsidRDefault="000F4659" w:rsidP="000F4659">
      <w:pPr>
        <w:suppressAutoHyphens/>
        <w:autoSpaceDE w:val="0"/>
        <w:autoSpaceDN w:val="0"/>
        <w:adjustRightInd w:val="0"/>
        <w:spacing w:after="0" w:line="240" w:lineRule="auto"/>
        <w:jc w:val="both"/>
        <w:outlineLvl w:val="0"/>
        <w:rPr>
          <w:rFonts w:ascii="Times New Roman" w:hAnsi="Times New Roman"/>
          <w:sz w:val="27"/>
          <w:szCs w:val="27"/>
        </w:rPr>
      </w:pPr>
    </w:p>
    <w:p w14:paraId="78A33119" w14:textId="77777777" w:rsidR="00D91134" w:rsidRPr="00D91134" w:rsidRDefault="00D91134" w:rsidP="00D91134">
      <w:pPr>
        <w:pStyle w:val="ConsPlusNormal"/>
        <w:ind w:firstLine="0"/>
        <w:rPr>
          <w:rFonts w:ascii="Times New Roman" w:hAnsi="Times New Roman"/>
          <w:sz w:val="16"/>
          <w:szCs w:val="16"/>
        </w:rPr>
      </w:pPr>
      <w:r w:rsidRPr="00D91134">
        <w:rPr>
          <w:rFonts w:ascii="Times New Roman" w:hAnsi="Times New Roman"/>
          <w:sz w:val="16"/>
          <w:szCs w:val="16"/>
        </w:rPr>
        <w:t>Исп. Дадашева М.З. (539-40-85)</w:t>
      </w:r>
    </w:p>
    <w:p w14:paraId="279F7D00" w14:textId="4B2E8387" w:rsidR="000F4659" w:rsidRPr="000F4659" w:rsidRDefault="000F4659" w:rsidP="00D91134">
      <w:pPr>
        <w:pStyle w:val="ConsPlusNormal"/>
        <w:suppressAutoHyphens/>
        <w:ind w:firstLine="0"/>
      </w:pPr>
    </w:p>
    <w:sectPr w:rsidR="000F4659" w:rsidRPr="000F4659" w:rsidSect="00C34B67">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40pt;height:240pt;visibility:visible;mso-wrap-style:square" o:bullet="t">
        <v:imagedata r:id="rId1" o:title=""/>
      </v:shape>
    </w:pict>
  </w:numPicBullet>
  <w:abstractNum w:abstractNumId="0">
    <w:nsid w:val="029B1CF1"/>
    <w:multiLevelType w:val="hybridMultilevel"/>
    <w:tmpl w:val="382686A4"/>
    <w:lvl w:ilvl="0" w:tplc="233C0D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4759EB"/>
    <w:multiLevelType w:val="hybridMultilevel"/>
    <w:tmpl w:val="97FAD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251631"/>
    <w:multiLevelType w:val="multilevel"/>
    <w:tmpl w:val="772A11D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FF5249C"/>
    <w:multiLevelType w:val="hybridMultilevel"/>
    <w:tmpl w:val="D8108E48"/>
    <w:lvl w:ilvl="0" w:tplc="76561B40">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367B2E"/>
    <w:multiLevelType w:val="hybridMultilevel"/>
    <w:tmpl w:val="3A6CD0C2"/>
    <w:lvl w:ilvl="0" w:tplc="E9E0CD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27B7EAF"/>
    <w:multiLevelType w:val="hybridMultilevel"/>
    <w:tmpl w:val="34F2B502"/>
    <w:lvl w:ilvl="0" w:tplc="CBA637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5035FDD"/>
    <w:multiLevelType w:val="multilevel"/>
    <w:tmpl w:val="B4BAC85E"/>
    <w:lvl w:ilvl="0">
      <w:start w:val="3"/>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98D6600"/>
    <w:multiLevelType w:val="multilevel"/>
    <w:tmpl w:val="3ABEF2A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49952CA2"/>
    <w:multiLevelType w:val="hybridMultilevel"/>
    <w:tmpl w:val="4044EF90"/>
    <w:lvl w:ilvl="0" w:tplc="696A9E6C">
      <w:start w:val="1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586328CF"/>
    <w:multiLevelType w:val="multilevel"/>
    <w:tmpl w:val="8CBA66EE"/>
    <w:lvl w:ilvl="0">
      <w:start w:val="3"/>
      <w:numFmt w:val="decimal"/>
      <w:lvlText w:val="%1"/>
      <w:lvlJc w:val="left"/>
      <w:pPr>
        <w:ind w:left="560" w:hanging="560"/>
      </w:pPr>
      <w:rPr>
        <w:rFonts w:hint="default"/>
      </w:rPr>
    </w:lvl>
    <w:lvl w:ilvl="1">
      <w:start w:val="3"/>
      <w:numFmt w:val="decimal"/>
      <w:lvlText w:val="%1.%2"/>
      <w:lvlJc w:val="left"/>
      <w:pPr>
        <w:ind w:left="1274" w:hanging="5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0">
    <w:nsid w:val="64C1028F"/>
    <w:multiLevelType w:val="multilevel"/>
    <w:tmpl w:val="991C2EC4"/>
    <w:lvl w:ilvl="0">
      <w:start w:val="1"/>
      <w:numFmt w:val="decimal"/>
      <w:lvlText w:val="%1."/>
      <w:lvlJc w:val="left"/>
      <w:pPr>
        <w:ind w:left="490" w:hanging="4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6EDC4678"/>
    <w:multiLevelType w:val="hybridMultilevel"/>
    <w:tmpl w:val="A1BC1CAA"/>
    <w:lvl w:ilvl="0" w:tplc="5B482E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4"/>
  </w:num>
  <w:num w:numId="3">
    <w:abstractNumId w:val="0"/>
  </w:num>
  <w:num w:numId="4">
    <w:abstractNumId w:val="11"/>
  </w:num>
  <w:num w:numId="5">
    <w:abstractNumId w:val="2"/>
  </w:num>
  <w:num w:numId="6">
    <w:abstractNumId w:val="7"/>
  </w:num>
  <w:num w:numId="7">
    <w:abstractNumId w:val="8"/>
  </w:num>
  <w:num w:numId="8">
    <w:abstractNumId w:val="1"/>
  </w:num>
  <w:num w:numId="9">
    <w:abstractNumId w:val="10"/>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9A9"/>
    <w:rsid w:val="0000092D"/>
    <w:rsid w:val="000016E0"/>
    <w:rsid w:val="000030A3"/>
    <w:rsid w:val="000033CE"/>
    <w:rsid w:val="00030AE6"/>
    <w:rsid w:val="00030B29"/>
    <w:rsid w:val="00032317"/>
    <w:rsid w:val="000337BD"/>
    <w:rsid w:val="00035843"/>
    <w:rsid w:val="00047A21"/>
    <w:rsid w:val="0005283E"/>
    <w:rsid w:val="0005384E"/>
    <w:rsid w:val="00056B78"/>
    <w:rsid w:val="000613A8"/>
    <w:rsid w:val="00065347"/>
    <w:rsid w:val="00065BE4"/>
    <w:rsid w:val="00080466"/>
    <w:rsid w:val="000842A8"/>
    <w:rsid w:val="000869B3"/>
    <w:rsid w:val="000916AA"/>
    <w:rsid w:val="00092F0E"/>
    <w:rsid w:val="00096026"/>
    <w:rsid w:val="000A1B6A"/>
    <w:rsid w:val="000A26F2"/>
    <w:rsid w:val="000A6AA2"/>
    <w:rsid w:val="000B10E9"/>
    <w:rsid w:val="000B10FB"/>
    <w:rsid w:val="000B21A8"/>
    <w:rsid w:val="000B486A"/>
    <w:rsid w:val="000B6A4D"/>
    <w:rsid w:val="000C0BBA"/>
    <w:rsid w:val="000C3D55"/>
    <w:rsid w:val="000F2C02"/>
    <w:rsid w:val="000F36D5"/>
    <w:rsid w:val="000F4659"/>
    <w:rsid w:val="000F7FB9"/>
    <w:rsid w:val="0010280F"/>
    <w:rsid w:val="00102C61"/>
    <w:rsid w:val="00102EC8"/>
    <w:rsid w:val="00113F6D"/>
    <w:rsid w:val="00116B52"/>
    <w:rsid w:val="0012193D"/>
    <w:rsid w:val="00137C42"/>
    <w:rsid w:val="00143C7B"/>
    <w:rsid w:val="00144AC5"/>
    <w:rsid w:val="00145431"/>
    <w:rsid w:val="00145E6E"/>
    <w:rsid w:val="00146710"/>
    <w:rsid w:val="0015581F"/>
    <w:rsid w:val="0015669F"/>
    <w:rsid w:val="001574A5"/>
    <w:rsid w:val="00162B31"/>
    <w:rsid w:val="00164718"/>
    <w:rsid w:val="00165944"/>
    <w:rsid w:val="00166457"/>
    <w:rsid w:val="001679FF"/>
    <w:rsid w:val="001703FF"/>
    <w:rsid w:val="00171934"/>
    <w:rsid w:val="00172C61"/>
    <w:rsid w:val="00174217"/>
    <w:rsid w:val="00177E21"/>
    <w:rsid w:val="001819C4"/>
    <w:rsid w:val="001856E6"/>
    <w:rsid w:val="00185926"/>
    <w:rsid w:val="001A12F3"/>
    <w:rsid w:val="001A1B76"/>
    <w:rsid w:val="001A7143"/>
    <w:rsid w:val="001B59DF"/>
    <w:rsid w:val="001C18BC"/>
    <w:rsid w:val="001D03B5"/>
    <w:rsid w:val="001D1F69"/>
    <w:rsid w:val="001E48F6"/>
    <w:rsid w:val="001E5EF8"/>
    <w:rsid w:val="001E7082"/>
    <w:rsid w:val="001E728C"/>
    <w:rsid w:val="002008EE"/>
    <w:rsid w:val="00203689"/>
    <w:rsid w:val="00203E38"/>
    <w:rsid w:val="002045C7"/>
    <w:rsid w:val="00214E38"/>
    <w:rsid w:val="00232E3C"/>
    <w:rsid w:val="00254920"/>
    <w:rsid w:val="00261199"/>
    <w:rsid w:val="00271214"/>
    <w:rsid w:val="0028537B"/>
    <w:rsid w:val="00292298"/>
    <w:rsid w:val="00294187"/>
    <w:rsid w:val="002A319E"/>
    <w:rsid w:val="002A5457"/>
    <w:rsid w:val="002A7C5A"/>
    <w:rsid w:val="002B0EEB"/>
    <w:rsid w:val="002B1B02"/>
    <w:rsid w:val="002B3818"/>
    <w:rsid w:val="002B5D4E"/>
    <w:rsid w:val="002B69F4"/>
    <w:rsid w:val="002B6A82"/>
    <w:rsid w:val="002E08CE"/>
    <w:rsid w:val="002E6D74"/>
    <w:rsid w:val="002F5295"/>
    <w:rsid w:val="002F5E88"/>
    <w:rsid w:val="002F7303"/>
    <w:rsid w:val="0030206A"/>
    <w:rsid w:val="00304DBF"/>
    <w:rsid w:val="00306051"/>
    <w:rsid w:val="00310B90"/>
    <w:rsid w:val="0031177D"/>
    <w:rsid w:val="00327148"/>
    <w:rsid w:val="00341972"/>
    <w:rsid w:val="00356EF1"/>
    <w:rsid w:val="003609AF"/>
    <w:rsid w:val="00360BF5"/>
    <w:rsid w:val="00362920"/>
    <w:rsid w:val="00371B46"/>
    <w:rsid w:val="00372658"/>
    <w:rsid w:val="003747A5"/>
    <w:rsid w:val="003774C6"/>
    <w:rsid w:val="003831A7"/>
    <w:rsid w:val="00384CDB"/>
    <w:rsid w:val="00390B00"/>
    <w:rsid w:val="00396DB8"/>
    <w:rsid w:val="003A7B09"/>
    <w:rsid w:val="003A7C91"/>
    <w:rsid w:val="003B19AE"/>
    <w:rsid w:val="003B19E9"/>
    <w:rsid w:val="003C4FD3"/>
    <w:rsid w:val="003C6D93"/>
    <w:rsid w:val="003D0F8D"/>
    <w:rsid w:val="003D1B4E"/>
    <w:rsid w:val="003D1EE6"/>
    <w:rsid w:val="003D215F"/>
    <w:rsid w:val="003D6E4B"/>
    <w:rsid w:val="003E38DC"/>
    <w:rsid w:val="003F4E87"/>
    <w:rsid w:val="003F6401"/>
    <w:rsid w:val="004060E6"/>
    <w:rsid w:val="00406C3A"/>
    <w:rsid w:val="00413914"/>
    <w:rsid w:val="004143BC"/>
    <w:rsid w:val="00420197"/>
    <w:rsid w:val="004215FB"/>
    <w:rsid w:val="00422178"/>
    <w:rsid w:val="00422D94"/>
    <w:rsid w:val="00424ABF"/>
    <w:rsid w:val="00425C53"/>
    <w:rsid w:val="004301D9"/>
    <w:rsid w:val="00440284"/>
    <w:rsid w:val="00440538"/>
    <w:rsid w:val="00440553"/>
    <w:rsid w:val="00446E7D"/>
    <w:rsid w:val="0045041D"/>
    <w:rsid w:val="0045308B"/>
    <w:rsid w:val="00455BCB"/>
    <w:rsid w:val="00457B52"/>
    <w:rsid w:val="00462D3B"/>
    <w:rsid w:val="004676BA"/>
    <w:rsid w:val="00471060"/>
    <w:rsid w:val="0047296B"/>
    <w:rsid w:val="00474317"/>
    <w:rsid w:val="00475C35"/>
    <w:rsid w:val="0048049B"/>
    <w:rsid w:val="00495D41"/>
    <w:rsid w:val="004A29B3"/>
    <w:rsid w:val="004A53A2"/>
    <w:rsid w:val="004A7AA3"/>
    <w:rsid w:val="004B6FCB"/>
    <w:rsid w:val="004B7EDE"/>
    <w:rsid w:val="004C5D71"/>
    <w:rsid w:val="004E2AB0"/>
    <w:rsid w:val="004E42E1"/>
    <w:rsid w:val="004E4821"/>
    <w:rsid w:val="004E51C7"/>
    <w:rsid w:val="004E5901"/>
    <w:rsid w:val="004E7BE8"/>
    <w:rsid w:val="004F0BE4"/>
    <w:rsid w:val="004F1A85"/>
    <w:rsid w:val="004F1C17"/>
    <w:rsid w:val="004F512F"/>
    <w:rsid w:val="00505C02"/>
    <w:rsid w:val="0051287F"/>
    <w:rsid w:val="0052763C"/>
    <w:rsid w:val="00527C06"/>
    <w:rsid w:val="0053626C"/>
    <w:rsid w:val="00543EB0"/>
    <w:rsid w:val="005519D6"/>
    <w:rsid w:val="00562F47"/>
    <w:rsid w:val="00566925"/>
    <w:rsid w:val="0056768F"/>
    <w:rsid w:val="00573569"/>
    <w:rsid w:val="0057538B"/>
    <w:rsid w:val="00576573"/>
    <w:rsid w:val="005815A5"/>
    <w:rsid w:val="005866B4"/>
    <w:rsid w:val="00587CA3"/>
    <w:rsid w:val="00593825"/>
    <w:rsid w:val="005A30EC"/>
    <w:rsid w:val="005B454F"/>
    <w:rsid w:val="005B556F"/>
    <w:rsid w:val="005B5D8E"/>
    <w:rsid w:val="005B667D"/>
    <w:rsid w:val="005B6FB2"/>
    <w:rsid w:val="005C1DE2"/>
    <w:rsid w:val="005D6AC0"/>
    <w:rsid w:val="005E55E1"/>
    <w:rsid w:val="005F174F"/>
    <w:rsid w:val="005F7BD5"/>
    <w:rsid w:val="00601663"/>
    <w:rsid w:val="00604083"/>
    <w:rsid w:val="00605058"/>
    <w:rsid w:val="00606C25"/>
    <w:rsid w:val="00622A20"/>
    <w:rsid w:val="0062349E"/>
    <w:rsid w:val="00624C4E"/>
    <w:rsid w:val="00633F58"/>
    <w:rsid w:val="0064492B"/>
    <w:rsid w:val="00645CB3"/>
    <w:rsid w:val="00646CE5"/>
    <w:rsid w:val="0066100F"/>
    <w:rsid w:val="00662F3D"/>
    <w:rsid w:val="006705D8"/>
    <w:rsid w:val="0067107C"/>
    <w:rsid w:val="0067202E"/>
    <w:rsid w:val="00677313"/>
    <w:rsid w:val="00684653"/>
    <w:rsid w:val="00684903"/>
    <w:rsid w:val="006861E9"/>
    <w:rsid w:val="00686F5C"/>
    <w:rsid w:val="00692669"/>
    <w:rsid w:val="006A04BC"/>
    <w:rsid w:val="006A087B"/>
    <w:rsid w:val="006A1100"/>
    <w:rsid w:val="006A1CA8"/>
    <w:rsid w:val="006A27AE"/>
    <w:rsid w:val="006B0607"/>
    <w:rsid w:val="006B0993"/>
    <w:rsid w:val="006B52C0"/>
    <w:rsid w:val="006B5642"/>
    <w:rsid w:val="006C760E"/>
    <w:rsid w:val="006E0C9F"/>
    <w:rsid w:val="006F0882"/>
    <w:rsid w:val="0070437E"/>
    <w:rsid w:val="0071090F"/>
    <w:rsid w:val="007165E7"/>
    <w:rsid w:val="00716D6A"/>
    <w:rsid w:val="007239A9"/>
    <w:rsid w:val="007252D1"/>
    <w:rsid w:val="00726DE2"/>
    <w:rsid w:val="00727605"/>
    <w:rsid w:val="00741C8B"/>
    <w:rsid w:val="007427E6"/>
    <w:rsid w:val="00743C05"/>
    <w:rsid w:val="00753DA4"/>
    <w:rsid w:val="00773CF5"/>
    <w:rsid w:val="00780D97"/>
    <w:rsid w:val="00781E18"/>
    <w:rsid w:val="007925AB"/>
    <w:rsid w:val="00796810"/>
    <w:rsid w:val="007975FA"/>
    <w:rsid w:val="007A41C1"/>
    <w:rsid w:val="007A63EA"/>
    <w:rsid w:val="007A78DB"/>
    <w:rsid w:val="007B19E9"/>
    <w:rsid w:val="007B2DA4"/>
    <w:rsid w:val="007C1594"/>
    <w:rsid w:val="007C6811"/>
    <w:rsid w:val="007D1774"/>
    <w:rsid w:val="007D4682"/>
    <w:rsid w:val="007D6A52"/>
    <w:rsid w:val="007E4FED"/>
    <w:rsid w:val="007F3900"/>
    <w:rsid w:val="00800C1E"/>
    <w:rsid w:val="00802FFC"/>
    <w:rsid w:val="00804CB8"/>
    <w:rsid w:val="008060D3"/>
    <w:rsid w:val="00807C48"/>
    <w:rsid w:val="00811324"/>
    <w:rsid w:val="00815970"/>
    <w:rsid w:val="008175C2"/>
    <w:rsid w:val="00821424"/>
    <w:rsid w:val="00823B26"/>
    <w:rsid w:val="008329BE"/>
    <w:rsid w:val="008406AE"/>
    <w:rsid w:val="008433C2"/>
    <w:rsid w:val="00850B2D"/>
    <w:rsid w:val="00855EF3"/>
    <w:rsid w:val="00860291"/>
    <w:rsid w:val="0086350E"/>
    <w:rsid w:val="00864FC1"/>
    <w:rsid w:val="0086731F"/>
    <w:rsid w:val="00870705"/>
    <w:rsid w:val="00874F1F"/>
    <w:rsid w:val="00876620"/>
    <w:rsid w:val="0087683F"/>
    <w:rsid w:val="00876AC1"/>
    <w:rsid w:val="0088011E"/>
    <w:rsid w:val="0088336B"/>
    <w:rsid w:val="00886F14"/>
    <w:rsid w:val="00890937"/>
    <w:rsid w:val="008952C7"/>
    <w:rsid w:val="008A0089"/>
    <w:rsid w:val="008A5F6B"/>
    <w:rsid w:val="008A6D01"/>
    <w:rsid w:val="008A6E84"/>
    <w:rsid w:val="008A6FF5"/>
    <w:rsid w:val="008B0F30"/>
    <w:rsid w:val="008B2AFE"/>
    <w:rsid w:val="008B6CD7"/>
    <w:rsid w:val="008C0B2D"/>
    <w:rsid w:val="008C1B07"/>
    <w:rsid w:val="008C4727"/>
    <w:rsid w:val="008C4DB7"/>
    <w:rsid w:val="008D0831"/>
    <w:rsid w:val="008D1C49"/>
    <w:rsid w:val="008D728B"/>
    <w:rsid w:val="008E01A8"/>
    <w:rsid w:val="008E2B34"/>
    <w:rsid w:val="008E74BA"/>
    <w:rsid w:val="008F06E7"/>
    <w:rsid w:val="008F3283"/>
    <w:rsid w:val="00900D34"/>
    <w:rsid w:val="00900FAC"/>
    <w:rsid w:val="00901929"/>
    <w:rsid w:val="00915E1B"/>
    <w:rsid w:val="00924824"/>
    <w:rsid w:val="0092545A"/>
    <w:rsid w:val="00925D26"/>
    <w:rsid w:val="0093057A"/>
    <w:rsid w:val="0093497B"/>
    <w:rsid w:val="00936FCB"/>
    <w:rsid w:val="0094558E"/>
    <w:rsid w:val="00947351"/>
    <w:rsid w:val="00955A09"/>
    <w:rsid w:val="00980487"/>
    <w:rsid w:val="0098357D"/>
    <w:rsid w:val="009854D4"/>
    <w:rsid w:val="009915A7"/>
    <w:rsid w:val="0099358F"/>
    <w:rsid w:val="009A2D83"/>
    <w:rsid w:val="009A39B9"/>
    <w:rsid w:val="009A405A"/>
    <w:rsid w:val="009B0FE6"/>
    <w:rsid w:val="009B3311"/>
    <w:rsid w:val="009B7E8D"/>
    <w:rsid w:val="009C0C02"/>
    <w:rsid w:val="009C4B85"/>
    <w:rsid w:val="009C758D"/>
    <w:rsid w:val="009D1059"/>
    <w:rsid w:val="009E041B"/>
    <w:rsid w:val="009E079B"/>
    <w:rsid w:val="009E61A2"/>
    <w:rsid w:val="009E6834"/>
    <w:rsid w:val="009F2453"/>
    <w:rsid w:val="00A02D6D"/>
    <w:rsid w:val="00A03620"/>
    <w:rsid w:val="00A051CD"/>
    <w:rsid w:val="00A16E3C"/>
    <w:rsid w:val="00A2239C"/>
    <w:rsid w:val="00A24F9F"/>
    <w:rsid w:val="00A25A9C"/>
    <w:rsid w:val="00A33F9E"/>
    <w:rsid w:val="00A36617"/>
    <w:rsid w:val="00A3702D"/>
    <w:rsid w:val="00A37946"/>
    <w:rsid w:val="00A41D07"/>
    <w:rsid w:val="00A47F75"/>
    <w:rsid w:val="00A51A59"/>
    <w:rsid w:val="00A54F3D"/>
    <w:rsid w:val="00A55996"/>
    <w:rsid w:val="00A560FD"/>
    <w:rsid w:val="00A660B1"/>
    <w:rsid w:val="00A74339"/>
    <w:rsid w:val="00A77880"/>
    <w:rsid w:val="00A8202D"/>
    <w:rsid w:val="00A83890"/>
    <w:rsid w:val="00A84045"/>
    <w:rsid w:val="00A8556A"/>
    <w:rsid w:val="00A856B9"/>
    <w:rsid w:val="00A90C6A"/>
    <w:rsid w:val="00A957CF"/>
    <w:rsid w:val="00AA3DE9"/>
    <w:rsid w:val="00AA4323"/>
    <w:rsid w:val="00AA7DA4"/>
    <w:rsid w:val="00AB0153"/>
    <w:rsid w:val="00AB554D"/>
    <w:rsid w:val="00AC3292"/>
    <w:rsid w:val="00AC3BEF"/>
    <w:rsid w:val="00AD1C10"/>
    <w:rsid w:val="00AD24DC"/>
    <w:rsid w:val="00AD6720"/>
    <w:rsid w:val="00AE4B3A"/>
    <w:rsid w:val="00AF41E6"/>
    <w:rsid w:val="00AF7E60"/>
    <w:rsid w:val="00B05B94"/>
    <w:rsid w:val="00B06E88"/>
    <w:rsid w:val="00B24D22"/>
    <w:rsid w:val="00B31CE4"/>
    <w:rsid w:val="00B35C66"/>
    <w:rsid w:val="00B44E44"/>
    <w:rsid w:val="00B61342"/>
    <w:rsid w:val="00B62DBA"/>
    <w:rsid w:val="00B673D7"/>
    <w:rsid w:val="00B867EB"/>
    <w:rsid w:val="00B907F4"/>
    <w:rsid w:val="00B92685"/>
    <w:rsid w:val="00BA1BCF"/>
    <w:rsid w:val="00BA1E47"/>
    <w:rsid w:val="00BA657B"/>
    <w:rsid w:val="00BA73EB"/>
    <w:rsid w:val="00BB0AFF"/>
    <w:rsid w:val="00BB2683"/>
    <w:rsid w:val="00BB3539"/>
    <w:rsid w:val="00BB3AF7"/>
    <w:rsid w:val="00BC23D2"/>
    <w:rsid w:val="00BC2469"/>
    <w:rsid w:val="00BD14B1"/>
    <w:rsid w:val="00BD7FE0"/>
    <w:rsid w:val="00BE377C"/>
    <w:rsid w:val="00BE6725"/>
    <w:rsid w:val="00BE6B6A"/>
    <w:rsid w:val="00BE6E7C"/>
    <w:rsid w:val="00BF432F"/>
    <w:rsid w:val="00C00818"/>
    <w:rsid w:val="00C044D4"/>
    <w:rsid w:val="00C10142"/>
    <w:rsid w:val="00C104D0"/>
    <w:rsid w:val="00C10CF9"/>
    <w:rsid w:val="00C162B0"/>
    <w:rsid w:val="00C1688A"/>
    <w:rsid w:val="00C17429"/>
    <w:rsid w:val="00C2126D"/>
    <w:rsid w:val="00C270EE"/>
    <w:rsid w:val="00C27CD5"/>
    <w:rsid w:val="00C34B67"/>
    <w:rsid w:val="00C37E30"/>
    <w:rsid w:val="00C409FB"/>
    <w:rsid w:val="00C4292C"/>
    <w:rsid w:val="00C45837"/>
    <w:rsid w:val="00C54773"/>
    <w:rsid w:val="00C55140"/>
    <w:rsid w:val="00C6036E"/>
    <w:rsid w:val="00C64EA1"/>
    <w:rsid w:val="00C65439"/>
    <w:rsid w:val="00C716E1"/>
    <w:rsid w:val="00C77A8E"/>
    <w:rsid w:val="00C80766"/>
    <w:rsid w:val="00C84986"/>
    <w:rsid w:val="00C85989"/>
    <w:rsid w:val="00C86D78"/>
    <w:rsid w:val="00C9321A"/>
    <w:rsid w:val="00C932DB"/>
    <w:rsid w:val="00C97EB5"/>
    <w:rsid w:val="00CA11E3"/>
    <w:rsid w:val="00CA6043"/>
    <w:rsid w:val="00CA655A"/>
    <w:rsid w:val="00CB4980"/>
    <w:rsid w:val="00CC0374"/>
    <w:rsid w:val="00CC2D4D"/>
    <w:rsid w:val="00CC4C4F"/>
    <w:rsid w:val="00CC7157"/>
    <w:rsid w:val="00CD0EA4"/>
    <w:rsid w:val="00CE6E2F"/>
    <w:rsid w:val="00CF209A"/>
    <w:rsid w:val="00CF709F"/>
    <w:rsid w:val="00D0047B"/>
    <w:rsid w:val="00D02089"/>
    <w:rsid w:val="00D041D4"/>
    <w:rsid w:val="00D05A04"/>
    <w:rsid w:val="00D066AC"/>
    <w:rsid w:val="00D1452E"/>
    <w:rsid w:val="00D15367"/>
    <w:rsid w:val="00D3000C"/>
    <w:rsid w:val="00D3192C"/>
    <w:rsid w:val="00D31994"/>
    <w:rsid w:val="00D355EC"/>
    <w:rsid w:val="00D41C25"/>
    <w:rsid w:val="00D44EC4"/>
    <w:rsid w:val="00D46A36"/>
    <w:rsid w:val="00D60279"/>
    <w:rsid w:val="00D6312A"/>
    <w:rsid w:val="00D637DC"/>
    <w:rsid w:val="00D650F5"/>
    <w:rsid w:val="00D66969"/>
    <w:rsid w:val="00D8399A"/>
    <w:rsid w:val="00D91134"/>
    <w:rsid w:val="00D925D8"/>
    <w:rsid w:val="00D94418"/>
    <w:rsid w:val="00D94A5F"/>
    <w:rsid w:val="00D97C55"/>
    <w:rsid w:val="00D97CC7"/>
    <w:rsid w:val="00DA4414"/>
    <w:rsid w:val="00DC0D49"/>
    <w:rsid w:val="00DC680B"/>
    <w:rsid w:val="00DD2A2F"/>
    <w:rsid w:val="00DE3803"/>
    <w:rsid w:val="00DE5277"/>
    <w:rsid w:val="00DE54D7"/>
    <w:rsid w:val="00DE7EC1"/>
    <w:rsid w:val="00E01066"/>
    <w:rsid w:val="00E02DA7"/>
    <w:rsid w:val="00E30B35"/>
    <w:rsid w:val="00E327D1"/>
    <w:rsid w:val="00E344AB"/>
    <w:rsid w:val="00E34702"/>
    <w:rsid w:val="00E42BEE"/>
    <w:rsid w:val="00E54FAE"/>
    <w:rsid w:val="00E55E72"/>
    <w:rsid w:val="00E56137"/>
    <w:rsid w:val="00E63218"/>
    <w:rsid w:val="00E647F9"/>
    <w:rsid w:val="00E66767"/>
    <w:rsid w:val="00E701C5"/>
    <w:rsid w:val="00E73CAC"/>
    <w:rsid w:val="00E73E68"/>
    <w:rsid w:val="00E75A31"/>
    <w:rsid w:val="00E75AA2"/>
    <w:rsid w:val="00E818B4"/>
    <w:rsid w:val="00E900D4"/>
    <w:rsid w:val="00E91D98"/>
    <w:rsid w:val="00EA3E1B"/>
    <w:rsid w:val="00EB19DC"/>
    <w:rsid w:val="00EB22BE"/>
    <w:rsid w:val="00EC0D3E"/>
    <w:rsid w:val="00EC23BB"/>
    <w:rsid w:val="00EC4020"/>
    <w:rsid w:val="00EC5210"/>
    <w:rsid w:val="00EC6003"/>
    <w:rsid w:val="00ED1645"/>
    <w:rsid w:val="00ED2416"/>
    <w:rsid w:val="00ED2EA8"/>
    <w:rsid w:val="00ED6458"/>
    <w:rsid w:val="00ED6646"/>
    <w:rsid w:val="00EE0D64"/>
    <w:rsid w:val="00EE127D"/>
    <w:rsid w:val="00EE143F"/>
    <w:rsid w:val="00EE2ADD"/>
    <w:rsid w:val="00EE6489"/>
    <w:rsid w:val="00F00AA3"/>
    <w:rsid w:val="00F023F0"/>
    <w:rsid w:val="00F05B9D"/>
    <w:rsid w:val="00F10944"/>
    <w:rsid w:val="00F17307"/>
    <w:rsid w:val="00F17829"/>
    <w:rsid w:val="00F2573A"/>
    <w:rsid w:val="00F2593C"/>
    <w:rsid w:val="00F31089"/>
    <w:rsid w:val="00F352CB"/>
    <w:rsid w:val="00F500B7"/>
    <w:rsid w:val="00F6142B"/>
    <w:rsid w:val="00F61751"/>
    <w:rsid w:val="00F747AC"/>
    <w:rsid w:val="00F75E5D"/>
    <w:rsid w:val="00F7699E"/>
    <w:rsid w:val="00F809A6"/>
    <w:rsid w:val="00F8170D"/>
    <w:rsid w:val="00F87907"/>
    <w:rsid w:val="00F87950"/>
    <w:rsid w:val="00F92F48"/>
    <w:rsid w:val="00F94EF0"/>
    <w:rsid w:val="00FA0F05"/>
    <w:rsid w:val="00FA5125"/>
    <w:rsid w:val="00FB66E2"/>
    <w:rsid w:val="00FB6C30"/>
    <w:rsid w:val="00FC0F94"/>
    <w:rsid w:val="00FC3722"/>
    <w:rsid w:val="00FC7EE6"/>
    <w:rsid w:val="00FE5E6D"/>
    <w:rsid w:val="00FE7AB8"/>
    <w:rsid w:val="00FF1DC1"/>
    <w:rsid w:val="00FF3A82"/>
    <w:rsid w:val="00FF4EC4"/>
    <w:rsid w:val="00FF5296"/>
    <w:rsid w:val="00FF5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C7E64C"/>
  <w15:docId w15:val="{449519AD-9D24-4F88-982D-E4592884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9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1B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856B9"/>
    <w:pPr>
      <w:ind w:left="720"/>
      <w:contextualSpacing/>
    </w:pPr>
  </w:style>
  <w:style w:type="character" w:customStyle="1" w:styleId="fontstyle01">
    <w:name w:val="fontstyle01"/>
    <w:basedOn w:val="a0"/>
    <w:rsid w:val="00092F0E"/>
    <w:rPr>
      <w:rFonts w:ascii="TimesNewRomanPSMT" w:hAnsi="TimesNewRomanPSMT" w:hint="default"/>
      <w:b w:val="0"/>
      <w:bCs w:val="0"/>
      <w:i w:val="0"/>
      <w:iCs w:val="0"/>
      <w:color w:val="000000"/>
      <w:sz w:val="26"/>
      <w:szCs w:val="26"/>
    </w:rPr>
  </w:style>
  <w:style w:type="paragraph" w:styleId="a5">
    <w:name w:val="Balloon Text"/>
    <w:basedOn w:val="a"/>
    <w:link w:val="a6"/>
    <w:uiPriority w:val="99"/>
    <w:semiHidden/>
    <w:unhideWhenUsed/>
    <w:rsid w:val="00424A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4ABF"/>
    <w:rPr>
      <w:rFonts w:ascii="Tahoma" w:hAnsi="Tahoma" w:cs="Tahoma"/>
      <w:sz w:val="16"/>
      <w:szCs w:val="16"/>
    </w:rPr>
  </w:style>
  <w:style w:type="paragraph" w:customStyle="1" w:styleId="ConsPlusTitle">
    <w:name w:val="ConsPlusTitle"/>
    <w:uiPriority w:val="99"/>
    <w:rsid w:val="005B454F"/>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link w:val="ConsPlusNormal0"/>
    <w:rsid w:val="000F4659"/>
    <w:pPr>
      <w:widowControl w:val="0"/>
      <w:autoSpaceDE w:val="0"/>
      <w:autoSpaceDN w:val="0"/>
      <w:adjustRightInd w:val="0"/>
      <w:spacing w:after="0" w:line="240" w:lineRule="auto"/>
      <w:ind w:firstLine="720"/>
    </w:pPr>
    <w:rPr>
      <w:rFonts w:ascii="Arial" w:eastAsia="Calibri" w:hAnsi="Arial" w:cs="Times New Roman"/>
      <w:szCs w:val="20"/>
      <w:lang w:eastAsia="ru-RU"/>
    </w:rPr>
  </w:style>
  <w:style w:type="character" w:customStyle="1" w:styleId="ConsPlusNormal0">
    <w:name w:val="ConsPlusNormal Знак"/>
    <w:link w:val="ConsPlusNormal"/>
    <w:locked/>
    <w:rsid w:val="000F4659"/>
    <w:rPr>
      <w:rFonts w:ascii="Arial" w:eastAsia="Calibri" w:hAnsi="Arial" w:cs="Times New Roman"/>
      <w:szCs w:val="20"/>
      <w:lang w:eastAsia="ru-RU"/>
    </w:rPr>
  </w:style>
  <w:style w:type="character" w:styleId="a7">
    <w:name w:val="Hyperlink"/>
    <w:basedOn w:val="a0"/>
    <w:uiPriority w:val="99"/>
    <w:unhideWhenUsed/>
    <w:rsid w:val="00B907F4"/>
    <w:rPr>
      <w:color w:val="0000FF" w:themeColor="hyperlink"/>
      <w:u w:val="single"/>
    </w:rPr>
  </w:style>
  <w:style w:type="table" w:customStyle="1" w:styleId="1">
    <w:name w:val="Сетка таблицы1"/>
    <w:basedOn w:val="a1"/>
    <w:next w:val="a3"/>
    <w:uiPriority w:val="99"/>
    <w:rsid w:val="002B0EE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901929"/>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83699">
      <w:bodyDiv w:val="1"/>
      <w:marLeft w:val="0"/>
      <w:marRight w:val="0"/>
      <w:marTop w:val="0"/>
      <w:marBottom w:val="0"/>
      <w:divBdr>
        <w:top w:val="none" w:sz="0" w:space="0" w:color="auto"/>
        <w:left w:val="none" w:sz="0" w:space="0" w:color="auto"/>
        <w:bottom w:val="none" w:sz="0" w:space="0" w:color="auto"/>
        <w:right w:val="none" w:sz="0" w:space="0" w:color="auto"/>
      </w:divBdr>
    </w:div>
    <w:div w:id="502206803">
      <w:bodyDiv w:val="1"/>
      <w:marLeft w:val="0"/>
      <w:marRight w:val="0"/>
      <w:marTop w:val="0"/>
      <w:marBottom w:val="0"/>
      <w:divBdr>
        <w:top w:val="none" w:sz="0" w:space="0" w:color="auto"/>
        <w:left w:val="none" w:sz="0" w:space="0" w:color="auto"/>
        <w:bottom w:val="none" w:sz="0" w:space="0" w:color="auto"/>
        <w:right w:val="none" w:sz="0" w:space="0" w:color="auto"/>
      </w:divBdr>
    </w:div>
    <w:div w:id="748502428">
      <w:bodyDiv w:val="1"/>
      <w:marLeft w:val="0"/>
      <w:marRight w:val="0"/>
      <w:marTop w:val="0"/>
      <w:marBottom w:val="0"/>
      <w:divBdr>
        <w:top w:val="none" w:sz="0" w:space="0" w:color="auto"/>
        <w:left w:val="none" w:sz="0" w:space="0" w:color="auto"/>
        <w:bottom w:val="none" w:sz="0" w:space="0" w:color="auto"/>
        <w:right w:val="none" w:sz="0" w:space="0" w:color="auto"/>
      </w:divBdr>
    </w:div>
    <w:div w:id="806701414">
      <w:bodyDiv w:val="1"/>
      <w:marLeft w:val="0"/>
      <w:marRight w:val="0"/>
      <w:marTop w:val="0"/>
      <w:marBottom w:val="0"/>
      <w:divBdr>
        <w:top w:val="none" w:sz="0" w:space="0" w:color="auto"/>
        <w:left w:val="none" w:sz="0" w:space="0" w:color="auto"/>
        <w:bottom w:val="none" w:sz="0" w:space="0" w:color="auto"/>
        <w:right w:val="none" w:sz="0" w:space="0" w:color="auto"/>
      </w:divBdr>
    </w:div>
    <w:div w:id="901132918">
      <w:bodyDiv w:val="1"/>
      <w:marLeft w:val="0"/>
      <w:marRight w:val="0"/>
      <w:marTop w:val="0"/>
      <w:marBottom w:val="0"/>
      <w:divBdr>
        <w:top w:val="none" w:sz="0" w:space="0" w:color="auto"/>
        <w:left w:val="none" w:sz="0" w:space="0" w:color="auto"/>
        <w:bottom w:val="none" w:sz="0" w:space="0" w:color="auto"/>
        <w:right w:val="none" w:sz="0" w:space="0" w:color="auto"/>
      </w:divBdr>
    </w:div>
    <w:div w:id="963657847">
      <w:bodyDiv w:val="1"/>
      <w:marLeft w:val="0"/>
      <w:marRight w:val="0"/>
      <w:marTop w:val="0"/>
      <w:marBottom w:val="0"/>
      <w:divBdr>
        <w:top w:val="none" w:sz="0" w:space="0" w:color="auto"/>
        <w:left w:val="none" w:sz="0" w:space="0" w:color="auto"/>
        <w:bottom w:val="none" w:sz="0" w:space="0" w:color="auto"/>
        <w:right w:val="none" w:sz="0" w:space="0" w:color="auto"/>
      </w:divBdr>
    </w:div>
    <w:div w:id="1315572893">
      <w:bodyDiv w:val="1"/>
      <w:marLeft w:val="0"/>
      <w:marRight w:val="0"/>
      <w:marTop w:val="0"/>
      <w:marBottom w:val="0"/>
      <w:divBdr>
        <w:top w:val="none" w:sz="0" w:space="0" w:color="auto"/>
        <w:left w:val="none" w:sz="0" w:space="0" w:color="auto"/>
        <w:bottom w:val="none" w:sz="0" w:space="0" w:color="auto"/>
        <w:right w:val="none" w:sz="0" w:space="0" w:color="auto"/>
      </w:divBdr>
    </w:div>
    <w:div w:id="1427574292">
      <w:bodyDiv w:val="1"/>
      <w:marLeft w:val="0"/>
      <w:marRight w:val="0"/>
      <w:marTop w:val="0"/>
      <w:marBottom w:val="0"/>
      <w:divBdr>
        <w:top w:val="none" w:sz="0" w:space="0" w:color="auto"/>
        <w:left w:val="none" w:sz="0" w:space="0" w:color="auto"/>
        <w:bottom w:val="none" w:sz="0" w:space="0" w:color="auto"/>
        <w:right w:val="none" w:sz="0" w:space="0" w:color="auto"/>
      </w:divBdr>
    </w:div>
    <w:div w:id="1457749765">
      <w:bodyDiv w:val="1"/>
      <w:marLeft w:val="0"/>
      <w:marRight w:val="0"/>
      <w:marTop w:val="0"/>
      <w:marBottom w:val="0"/>
      <w:divBdr>
        <w:top w:val="none" w:sz="0" w:space="0" w:color="auto"/>
        <w:left w:val="none" w:sz="0" w:space="0" w:color="auto"/>
        <w:bottom w:val="none" w:sz="0" w:space="0" w:color="auto"/>
        <w:right w:val="none" w:sz="0" w:space="0" w:color="auto"/>
      </w:divBdr>
    </w:div>
    <w:div w:id="1680697695">
      <w:bodyDiv w:val="1"/>
      <w:marLeft w:val="0"/>
      <w:marRight w:val="0"/>
      <w:marTop w:val="0"/>
      <w:marBottom w:val="0"/>
      <w:divBdr>
        <w:top w:val="none" w:sz="0" w:space="0" w:color="auto"/>
        <w:left w:val="none" w:sz="0" w:space="0" w:color="auto"/>
        <w:bottom w:val="none" w:sz="0" w:space="0" w:color="auto"/>
        <w:right w:val="none" w:sz="0" w:space="0" w:color="auto"/>
      </w:divBdr>
    </w:div>
    <w:div w:id="180692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81734-24DA-4ED0-97E5-3DEFF0D1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3242</TotalTime>
  <Pages>29</Pages>
  <Words>8196</Words>
  <Characters>46720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Леонидовна Котолевская</dc:creator>
  <cp:lastModifiedBy>Дадашева Мадина Залимхановна</cp:lastModifiedBy>
  <cp:revision>49</cp:revision>
  <cp:lastPrinted>2025-11-14T11:42:00Z</cp:lastPrinted>
  <dcterms:created xsi:type="dcterms:W3CDTF">2025-11-11T07:20:00Z</dcterms:created>
  <dcterms:modified xsi:type="dcterms:W3CDTF">2025-12-02T11:44:00Z</dcterms:modified>
</cp:coreProperties>
</file>