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A1DB8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A1DB8">
        <w:rPr>
          <w:rFonts w:cs="Times New Roman"/>
          <w:b/>
          <w:szCs w:val="28"/>
          <w:u w:val="single"/>
        </w:rPr>
        <w:t>Проект</w:t>
      </w:r>
    </w:p>
    <w:p w:rsidR="006C38C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7677CD" w:rsidRPr="007677CD" w:rsidRDefault="006C38C0" w:rsidP="007677CD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szCs w:val="28"/>
        </w:rPr>
      </w:pPr>
    </w:p>
    <w:p w:rsidR="006C38C0" w:rsidRPr="00DB6784" w:rsidRDefault="00C627EC" w:rsidP="006C38C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 202</w:t>
      </w:r>
      <w:r w:rsidR="001B7CFD">
        <w:rPr>
          <w:rFonts w:cs="Times New Roman"/>
          <w:szCs w:val="28"/>
        </w:rPr>
        <w:t>5</w:t>
      </w:r>
      <w:r w:rsidR="006C38C0" w:rsidRPr="00DB6784">
        <w:rPr>
          <w:rFonts w:cs="Times New Roman"/>
          <w:szCs w:val="28"/>
        </w:rPr>
        <w:t xml:space="preserve"> года №_______</w:t>
      </w:r>
    </w:p>
    <w:p w:rsidR="006C38C0" w:rsidRPr="00B3428D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83645" w:rsidRDefault="00383645" w:rsidP="006C38C0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внесении изменений в отдельные постановления </w:t>
      </w:r>
      <w:r>
        <w:rPr>
          <w:rFonts w:cs="Times New Roman"/>
          <w:b/>
          <w:bCs/>
          <w:szCs w:val="28"/>
        </w:rPr>
        <w:br/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b/>
          <w:bCs/>
          <w:szCs w:val="28"/>
        </w:rPr>
      </w:pPr>
    </w:p>
    <w:p w:rsidR="00383645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В целях приведения нормативных правовых актов Ленинградской области </w:t>
      </w:r>
      <w:r>
        <w:rPr>
          <w:rFonts w:cs="Times New Roman"/>
          <w:bCs/>
          <w:szCs w:val="28"/>
        </w:rPr>
        <w:br/>
        <w:t>в соответствие с действующим законодательством постановляю:</w:t>
      </w:r>
    </w:p>
    <w:p w:rsidR="00383645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1. Внести в отдельные постановления Губернатора Ленинградской области изменения согласно приложению к настоящему постановлению.</w:t>
      </w:r>
    </w:p>
    <w:p w:rsidR="00383645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2. Настоящее постановление вступает в силу </w:t>
      </w:r>
      <w:proofErr w:type="gramStart"/>
      <w:r>
        <w:rPr>
          <w:rFonts w:cs="Times New Roman"/>
          <w:bCs/>
          <w:szCs w:val="28"/>
        </w:rPr>
        <w:t>с даты подписания</w:t>
      </w:r>
      <w:proofErr w:type="gramEnd"/>
      <w:r>
        <w:rPr>
          <w:rFonts w:cs="Times New Roman"/>
          <w:bCs/>
          <w:szCs w:val="28"/>
        </w:rPr>
        <w:t>.</w:t>
      </w:r>
    </w:p>
    <w:p w:rsidR="002A6944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</w:p>
    <w:p w:rsidR="007677CD" w:rsidRDefault="007677CD" w:rsidP="007677CD"/>
    <w:p w:rsidR="00383645" w:rsidRDefault="00383645" w:rsidP="007677CD"/>
    <w:p w:rsidR="00CF4710" w:rsidRDefault="00CF4710" w:rsidP="002A6944">
      <w:pPr>
        <w:pStyle w:val="ConsPlusNormal"/>
      </w:pPr>
      <w:r w:rsidRPr="00F848B3">
        <w:t>Губернатор Ленинградской области</w:t>
      </w:r>
      <w:r w:rsidRPr="00F848B3">
        <w:tab/>
      </w:r>
      <w:r w:rsidRPr="00F848B3">
        <w:tab/>
      </w:r>
      <w:r w:rsidRPr="00F848B3">
        <w:tab/>
      </w:r>
      <w:r w:rsidRPr="00F848B3">
        <w:tab/>
      </w:r>
      <w:r w:rsidRPr="00F848B3">
        <w:tab/>
        <w:t xml:space="preserve">           А. Дрозденк</w:t>
      </w:r>
      <w:r>
        <w:t>о</w:t>
      </w: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383645">
      <w:pPr>
        <w:pStyle w:val="ConsPlusNormal"/>
        <w:jc w:val="center"/>
      </w:pPr>
      <w:r>
        <w:lastRenderedPageBreak/>
        <w:t xml:space="preserve">                                                                                               Приложение</w:t>
      </w:r>
    </w:p>
    <w:p w:rsidR="00383645" w:rsidRDefault="00383645" w:rsidP="00383645">
      <w:pPr>
        <w:pStyle w:val="ConsPlusNormal"/>
        <w:jc w:val="right"/>
      </w:pPr>
      <w:r>
        <w:t xml:space="preserve">к постановлению Губернатора 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Ленинградской области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от __________ № _________</w:t>
      </w:r>
    </w:p>
    <w:p w:rsidR="00383645" w:rsidRDefault="00383645" w:rsidP="00383645">
      <w:pPr>
        <w:pStyle w:val="ConsPlusNormal"/>
        <w:jc w:val="center"/>
      </w:pPr>
    </w:p>
    <w:p w:rsidR="00383645" w:rsidRDefault="00383645" w:rsidP="00383645">
      <w:pPr>
        <w:pStyle w:val="ConsPlusNormal"/>
        <w:jc w:val="center"/>
      </w:pPr>
      <w:r>
        <w:t xml:space="preserve">Изменения, которые вносятся в отдельные постановления </w:t>
      </w:r>
      <w:r>
        <w:br/>
        <w:t xml:space="preserve">Губернатора Ленинградской области </w:t>
      </w:r>
    </w:p>
    <w:p w:rsidR="00FB6E10" w:rsidRDefault="00FB6E10" w:rsidP="00FB6E10">
      <w:pPr>
        <w:pStyle w:val="ConsPlusNormal"/>
      </w:pPr>
    </w:p>
    <w:p w:rsidR="001B7CFD" w:rsidRDefault="001B7CFD" w:rsidP="00FB6E10">
      <w:pPr>
        <w:pStyle w:val="ConsPlusNormal"/>
        <w:jc w:val="both"/>
      </w:pPr>
      <w:r>
        <w:tab/>
        <w:t xml:space="preserve">1. </w:t>
      </w:r>
      <w:proofErr w:type="gramStart"/>
      <w:r>
        <w:t xml:space="preserve">Внести в постановление Губернатора Ленинградской области от 13 декабря 2010 года № 110-пг «О комиссии по установлению стажа государственной службы </w:t>
      </w:r>
      <w:r w:rsidR="00145003">
        <w:br/>
      </w:r>
      <w:r>
        <w:t>и доплате к пенсиям при Губернаторе Ленинградской области и об установлении порядка включения в стаж государственной гражданской службы Ленинградской области го</w:t>
      </w:r>
      <w:r w:rsidR="00145003">
        <w:t xml:space="preserve">сударственных гражданских служащих Ленинградской области периодов замещения ими отдельных должностей руководителей и специалистов </w:t>
      </w:r>
      <w:r w:rsidR="00145003">
        <w:br/>
        <w:t>на предприятиях, в учреждениях и организациях» следующие изменения:</w:t>
      </w:r>
      <w:proofErr w:type="gramEnd"/>
    </w:p>
    <w:p w:rsidR="00145003" w:rsidRDefault="00145003" w:rsidP="00FB6E10">
      <w:pPr>
        <w:pStyle w:val="ConsPlusNormal"/>
        <w:jc w:val="both"/>
      </w:pPr>
      <w:r>
        <w:tab/>
        <w:t>1) в приложении 1 (Положение о комиссии по установлению стажа государственной гражданской службы и доплате к пенсиям при Губернаторе Ленинградской области):</w:t>
      </w:r>
    </w:p>
    <w:p w:rsidR="00145003" w:rsidRDefault="00145003" w:rsidP="00FB6E10">
      <w:pPr>
        <w:pStyle w:val="ConsPlusNormal"/>
        <w:jc w:val="both"/>
      </w:pPr>
      <w:r>
        <w:tab/>
        <w:t>подпункт 10 пункта 1.1 после слов «</w:t>
      </w:r>
      <w:proofErr w:type="gramStart"/>
      <w:r>
        <w:t>изменении</w:t>
      </w:r>
      <w:proofErr w:type="gramEnd"/>
      <w:r>
        <w:t xml:space="preserve"> и прекращении выплаты ежемесячного пособия в случае смерти» дополнить словами «первого вице-губернатора Ленинградской области – заместителя Председателя Правительства Ленинградской области,»;</w:t>
      </w:r>
    </w:p>
    <w:p w:rsidR="00145003" w:rsidRDefault="00145003" w:rsidP="00FB6E10">
      <w:pPr>
        <w:pStyle w:val="ConsPlusNormal"/>
        <w:jc w:val="both"/>
      </w:pPr>
      <w:r>
        <w:tab/>
        <w:t>наименование приложения к Положению после слов «месячного денежного вознаграждения» дополнить словами «первого вице-губернатора Ленинградской области – заместителя Председателя Правительства Ленинградской области»;</w:t>
      </w:r>
    </w:p>
    <w:p w:rsidR="00145003" w:rsidRDefault="00145003" w:rsidP="00FB6E10">
      <w:pPr>
        <w:pStyle w:val="ConsPlusNormal"/>
        <w:jc w:val="both"/>
      </w:pPr>
      <w:r>
        <w:tab/>
        <w:t xml:space="preserve">2) </w:t>
      </w:r>
      <w:r w:rsidR="00D34233">
        <w:t>в пункте 2.3 приложения</w:t>
      </w:r>
      <w:r>
        <w:t xml:space="preserve"> 3 (Порядок включения в стаж государственной гражданской </w:t>
      </w:r>
      <w:proofErr w:type="gramStart"/>
      <w:r>
        <w:t xml:space="preserve">службы Ленинградской области государственных гражданских служащих Ленинградской области </w:t>
      </w:r>
      <w:r w:rsidR="00D34233">
        <w:t>периодов замещения</w:t>
      </w:r>
      <w:proofErr w:type="gramEnd"/>
      <w:r w:rsidR="00D34233">
        <w:t xml:space="preserve"> ими отдельных должностей руководителей и специалистов на предприятиях, в учреждениях и организациях):</w:t>
      </w:r>
    </w:p>
    <w:p w:rsidR="00D34233" w:rsidRDefault="00D34233" w:rsidP="00D34233">
      <w:pPr>
        <w:pStyle w:val="ConsPlusNormal"/>
        <w:ind w:firstLine="708"/>
        <w:jc w:val="both"/>
      </w:pPr>
      <w:r>
        <w:t>абзац второй подпункта 3 изложить в следующей редакции:</w:t>
      </w:r>
    </w:p>
    <w:p w:rsidR="00D34233" w:rsidRDefault="00D34233" w:rsidP="00FB6E10">
      <w:pPr>
        <w:pStyle w:val="ConsPlusNormal"/>
        <w:jc w:val="both"/>
      </w:pPr>
      <w:r>
        <w:tab/>
        <w:t>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первого заместителя Председателя Правительства Ленинградской области, вице-губернатора Ленинградской области, заместителя Председателя Правительства Ленинградской области, курирующего деятельность органа исполнительной власти, - в отношении руководителей органов исполнительной власти</w:t>
      </w:r>
      <w:proofErr w:type="gramStart"/>
      <w:r>
        <w:t>,»</w:t>
      </w:r>
      <w:proofErr w:type="gramEnd"/>
      <w:r>
        <w:t>;</w:t>
      </w:r>
    </w:p>
    <w:p w:rsidR="00D34233" w:rsidRDefault="00D34233" w:rsidP="00FB6E10">
      <w:pPr>
        <w:pStyle w:val="ConsPlusNormal"/>
        <w:jc w:val="both"/>
      </w:pPr>
      <w:r>
        <w:tab/>
        <w:t>абзац второй подпункта 4 изложить в следующей редакции:</w:t>
      </w:r>
    </w:p>
    <w:p w:rsidR="00D34233" w:rsidRDefault="00D34233" w:rsidP="00FB6E10">
      <w:pPr>
        <w:pStyle w:val="ConsPlusNormal"/>
        <w:jc w:val="both"/>
      </w:pPr>
      <w:r>
        <w:tab/>
        <w:t>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первого заместителя Председателя Правительства Ленинградской области, вице-губернатора Ленинградской области, заместителя Председателя Правительства Ленинградской области, курирующего деятельность органа исполнительной власти, - в отношении руководителей органов исполнительной власти Ленинградской области</w:t>
      </w:r>
      <w:proofErr w:type="gramStart"/>
      <w:r>
        <w:t>,»</w:t>
      </w:r>
      <w:proofErr w:type="gramEnd"/>
      <w:r>
        <w:t>.</w:t>
      </w:r>
    </w:p>
    <w:p w:rsidR="004064D7" w:rsidRDefault="00D34233" w:rsidP="00FB6E10">
      <w:pPr>
        <w:pStyle w:val="ConsPlusNormal"/>
        <w:jc w:val="both"/>
      </w:pPr>
      <w:r>
        <w:lastRenderedPageBreak/>
        <w:tab/>
      </w:r>
      <w:r w:rsidR="008262E0" w:rsidRPr="008262E0">
        <w:t>2</w:t>
      </w:r>
      <w:r w:rsidR="004064D7">
        <w:t>. Кодекс этики и служебного поведения государственных гражданских служащих Ленинградской области в органах исполнительной власти</w:t>
      </w:r>
      <w:r w:rsidR="00310248">
        <w:t xml:space="preserve"> и аппаратах мировых судей Ленинградской области, утвержденный постановлением Губернатора Ленинградской области от 23 апреля 2019 года № 24-пг, дополнить пунктом 2.10 следующего содержания:</w:t>
      </w:r>
    </w:p>
    <w:p w:rsidR="00310248" w:rsidRDefault="00310248" w:rsidP="00FB6E10">
      <w:pPr>
        <w:pStyle w:val="ConsPlusNormal"/>
        <w:jc w:val="both"/>
      </w:pPr>
      <w:r>
        <w:tab/>
        <w:t xml:space="preserve">«2.10. </w:t>
      </w:r>
      <w:proofErr w:type="gramStart"/>
      <w:r>
        <w:t>Гражданские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30 апреля 2021 года № 116-ФЗ «О внесении изменений в отдельные законодательные акты Российской Федерации»</w:t>
      </w:r>
      <w:r w:rsidR="00881437">
        <w:t>, призваны:</w:t>
      </w:r>
      <w:proofErr w:type="gramEnd"/>
    </w:p>
    <w:p w:rsidR="00881437" w:rsidRDefault="00881437" w:rsidP="00FB6E10">
      <w:pPr>
        <w:pStyle w:val="ConsPlusNormal"/>
        <w:jc w:val="both"/>
      </w:pPr>
      <w:r>
        <w:tab/>
        <w:t>принимать все возможные меры, направленные на прекращение гражданства (подданства) иностранного государства;</w:t>
      </w:r>
    </w:p>
    <w:p w:rsidR="00881437" w:rsidRDefault="00881437" w:rsidP="00FB6E10">
      <w:pPr>
        <w:pStyle w:val="ConsPlusNormal"/>
        <w:jc w:val="both"/>
      </w:pPr>
      <w:r>
        <w:tab/>
        <w:t xml:space="preserve">воздерживаться от получения документов, удостоверяющих личность гражданина (подданного) иностранного государства, и совершения иных действий </w:t>
      </w:r>
      <w:r w:rsidR="00E22AEB">
        <w:br/>
      </w:r>
      <w:r>
        <w:t>в качестве гражданина (поданного)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</w:t>
      </w:r>
      <w:proofErr w:type="gramStart"/>
      <w:r>
        <w:t>.».</w:t>
      </w:r>
      <w:proofErr w:type="gramEnd"/>
    </w:p>
    <w:p w:rsidR="009434A1" w:rsidRDefault="009434A1" w:rsidP="00E22AEB">
      <w:pPr>
        <w:pStyle w:val="ConsPlusNormal"/>
        <w:jc w:val="both"/>
      </w:pPr>
      <w:r>
        <w:tab/>
      </w:r>
      <w:r w:rsidR="008262E0" w:rsidRPr="008262E0">
        <w:t>3</w:t>
      </w:r>
      <w:r>
        <w:t xml:space="preserve">. </w:t>
      </w:r>
      <w:proofErr w:type="gramStart"/>
      <w:r>
        <w:t xml:space="preserve">Внести в пункт 6 постановления Губернатора Ленинградской области </w:t>
      </w:r>
      <w:r w:rsidR="00E22AEB">
        <w:br/>
      </w:r>
      <w:r>
        <w:t xml:space="preserve">от 25 февраля 2021 года № 13-пг «Об утверждении Положения о порядке выплаты премий в органах исполнительной власти Ленинградской области, аппаратах мировых судей Ленинградской области по итогам работы за квартал, год </w:t>
      </w:r>
      <w:r w:rsidR="00E22AEB">
        <w:br/>
      </w:r>
      <w:r>
        <w:t>и о внесении изменений в отдельные постановления Губернатора Ленинградской области» изменение, заменив слова «первого заместителя» словами «первого вице-губернатора Ленинградской области – заместителя»</w:t>
      </w:r>
      <w:r w:rsidR="00E22AEB">
        <w:t>.</w:t>
      </w:r>
      <w:bookmarkStart w:id="0" w:name="_GoBack"/>
      <w:bookmarkEnd w:id="0"/>
      <w:proofErr w:type="gramEnd"/>
    </w:p>
    <w:sectPr w:rsidR="009434A1" w:rsidSect="00881437">
      <w:headerReference w:type="default" r:id="rId9"/>
      <w:pgSz w:w="11906" w:h="16838"/>
      <w:pgMar w:top="567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4F" w:rsidRDefault="00DA104F" w:rsidP="00A04A92">
      <w:r>
        <w:separator/>
      </w:r>
    </w:p>
  </w:endnote>
  <w:endnote w:type="continuationSeparator" w:id="0">
    <w:p w:rsidR="00DA104F" w:rsidRDefault="00DA104F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4F" w:rsidRDefault="00DA104F" w:rsidP="00A04A92">
      <w:r>
        <w:separator/>
      </w:r>
    </w:p>
  </w:footnote>
  <w:footnote w:type="continuationSeparator" w:id="0">
    <w:p w:rsidR="00DA104F" w:rsidRDefault="00DA104F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F" w:rsidRPr="00A04A92" w:rsidRDefault="00DA104F">
    <w:pPr>
      <w:pStyle w:val="a5"/>
      <w:jc w:val="center"/>
      <w:rPr>
        <w:sz w:val="20"/>
        <w:szCs w:val="20"/>
      </w:rPr>
    </w:pPr>
  </w:p>
  <w:p w:rsidR="00DA104F" w:rsidRDefault="00DA10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55361"/>
    <w:rsid w:val="0005744E"/>
    <w:rsid w:val="0006092F"/>
    <w:rsid w:val="00075182"/>
    <w:rsid w:val="000A1906"/>
    <w:rsid w:val="000A721F"/>
    <w:rsid w:val="000B2A6D"/>
    <w:rsid w:val="000C0965"/>
    <w:rsid w:val="000C57C8"/>
    <w:rsid w:val="000C6080"/>
    <w:rsid w:val="000E1F90"/>
    <w:rsid w:val="000E629E"/>
    <w:rsid w:val="000E6831"/>
    <w:rsid w:val="00103CA6"/>
    <w:rsid w:val="001053FD"/>
    <w:rsid w:val="00116A32"/>
    <w:rsid w:val="0012340B"/>
    <w:rsid w:val="00133622"/>
    <w:rsid w:val="00145003"/>
    <w:rsid w:val="001614A5"/>
    <w:rsid w:val="001722D1"/>
    <w:rsid w:val="0018368A"/>
    <w:rsid w:val="00187D71"/>
    <w:rsid w:val="001B20DF"/>
    <w:rsid w:val="001B6652"/>
    <w:rsid w:val="001B7CFD"/>
    <w:rsid w:val="001C6110"/>
    <w:rsid w:val="001D7B9B"/>
    <w:rsid w:val="001E6CCD"/>
    <w:rsid w:val="002140E5"/>
    <w:rsid w:val="00254502"/>
    <w:rsid w:val="00261442"/>
    <w:rsid w:val="00295D84"/>
    <w:rsid w:val="002A2387"/>
    <w:rsid w:val="002A645C"/>
    <w:rsid w:val="002A6944"/>
    <w:rsid w:val="002A7C6C"/>
    <w:rsid w:val="002B15FB"/>
    <w:rsid w:val="002B466D"/>
    <w:rsid w:val="002C3DA1"/>
    <w:rsid w:val="002D5380"/>
    <w:rsid w:val="00305B5E"/>
    <w:rsid w:val="00310248"/>
    <w:rsid w:val="003109C5"/>
    <w:rsid w:val="0031768A"/>
    <w:rsid w:val="00325B8E"/>
    <w:rsid w:val="00337CA6"/>
    <w:rsid w:val="003438A0"/>
    <w:rsid w:val="00344E17"/>
    <w:rsid w:val="00352D2B"/>
    <w:rsid w:val="003536F0"/>
    <w:rsid w:val="0036234F"/>
    <w:rsid w:val="0036769D"/>
    <w:rsid w:val="00372CE3"/>
    <w:rsid w:val="00376FD1"/>
    <w:rsid w:val="00377464"/>
    <w:rsid w:val="00383645"/>
    <w:rsid w:val="00385C9A"/>
    <w:rsid w:val="00386A60"/>
    <w:rsid w:val="003926CE"/>
    <w:rsid w:val="003A09DB"/>
    <w:rsid w:val="003A2620"/>
    <w:rsid w:val="003A3424"/>
    <w:rsid w:val="003C4ACD"/>
    <w:rsid w:val="004020EB"/>
    <w:rsid w:val="004064D7"/>
    <w:rsid w:val="0040707E"/>
    <w:rsid w:val="00416053"/>
    <w:rsid w:val="00416B58"/>
    <w:rsid w:val="004340FB"/>
    <w:rsid w:val="0043583C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D0276"/>
    <w:rsid w:val="004D04CA"/>
    <w:rsid w:val="005061FF"/>
    <w:rsid w:val="005074A0"/>
    <w:rsid w:val="0051478C"/>
    <w:rsid w:val="00517ED4"/>
    <w:rsid w:val="005207E1"/>
    <w:rsid w:val="005250CE"/>
    <w:rsid w:val="00527D16"/>
    <w:rsid w:val="00530424"/>
    <w:rsid w:val="00535673"/>
    <w:rsid w:val="00543116"/>
    <w:rsid w:val="00545764"/>
    <w:rsid w:val="005514F1"/>
    <w:rsid w:val="005549A1"/>
    <w:rsid w:val="00560557"/>
    <w:rsid w:val="005768F6"/>
    <w:rsid w:val="00582290"/>
    <w:rsid w:val="005A24BB"/>
    <w:rsid w:val="005A69FF"/>
    <w:rsid w:val="005C45D4"/>
    <w:rsid w:val="005C75A0"/>
    <w:rsid w:val="005D2E07"/>
    <w:rsid w:val="005D481B"/>
    <w:rsid w:val="00605E94"/>
    <w:rsid w:val="00606538"/>
    <w:rsid w:val="00607775"/>
    <w:rsid w:val="00614A3A"/>
    <w:rsid w:val="00615173"/>
    <w:rsid w:val="00616447"/>
    <w:rsid w:val="006207A0"/>
    <w:rsid w:val="00621422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B3A1D"/>
    <w:rsid w:val="006B3FAF"/>
    <w:rsid w:val="006C26ED"/>
    <w:rsid w:val="006C38C0"/>
    <w:rsid w:val="006C6017"/>
    <w:rsid w:val="006E1804"/>
    <w:rsid w:val="006F1201"/>
    <w:rsid w:val="006F12F2"/>
    <w:rsid w:val="00713213"/>
    <w:rsid w:val="007160FF"/>
    <w:rsid w:val="00724A53"/>
    <w:rsid w:val="00733848"/>
    <w:rsid w:val="00760788"/>
    <w:rsid w:val="0076482D"/>
    <w:rsid w:val="007677CD"/>
    <w:rsid w:val="007705DF"/>
    <w:rsid w:val="007752D4"/>
    <w:rsid w:val="00796D90"/>
    <w:rsid w:val="007A3A2D"/>
    <w:rsid w:val="007B0CEE"/>
    <w:rsid w:val="007B7558"/>
    <w:rsid w:val="007B7E80"/>
    <w:rsid w:val="007C563A"/>
    <w:rsid w:val="007C7087"/>
    <w:rsid w:val="007D4989"/>
    <w:rsid w:val="007F0CDD"/>
    <w:rsid w:val="00811A20"/>
    <w:rsid w:val="008262E0"/>
    <w:rsid w:val="00827C02"/>
    <w:rsid w:val="0083315A"/>
    <w:rsid w:val="008463E7"/>
    <w:rsid w:val="0085440A"/>
    <w:rsid w:val="008618CC"/>
    <w:rsid w:val="0086235D"/>
    <w:rsid w:val="00866E0B"/>
    <w:rsid w:val="00873CDA"/>
    <w:rsid w:val="008747BE"/>
    <w:rsid w:val="00881437"/>
    <w:rsid w:val="0088440E"/>
    <w:rsid w:val="008B1FDF"/>
    <w:rsid w:val="008B26C1"/>
    <w:rsid w:val="008C0EB9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7EFE"/>
    <w:rsid w:val="009434A1"/>
    <w:rsid w:val="00947180"/>
    <w:rsid w:val="00952C6F"/>
    <w:rsid w:val="00956238"/>
    <w:rsid w:val="0096515A"/>
    <w:rsid w:val="009A43A4"/>
    <w:rsid w:val="009B6CE4"/>
    <w:rsid w:val="009C010C"/>
    <w:rsid w:val="009C6077"/>
    <w:rsid w:val="009D44F4"/>
    <w:rsid w:val="009D4FD2"/>
    <w:rsid w:val="009E503C"/>
    <w:rsid w:val="009F2FED"/>
    <w:rsid w:val="00A04A92"/>
    <w:rsid w:val="00A165C9"/>
    <w:rsid w:val="00A17397"/>
    <w:rsid w:val="00A36AA1"/>
    <w:rsid w:val="00A47236"/>
    <w:rsid w:val="00A47D18"/>
    <w:rsid w:val="00A605FF"/>
    <w:rsid w:val="00A8180E"/>
    <w:rsid w:val="00A9151B"/>
    <w:rsid w:val="00AD1F00"/>
    <w:rsid w:val="00AE53C3"/>
    <w:rsid w:val="00B2658B"/>
    <w:rsid w:val="00B34704"/>
    <w:rsid w:val="00B43665"/>
    <w:rsid w:val="00B43EFD"/>
    <w:rsid w:val="00B54363"/>
    <w:rsid w:val="00B553B0"/>
    <w:rsid w:val="00B75168"/>
    <w:rsid w:val="00B9037C"/>
    <w:rsid w:val="00BC017C"/>
    <w:rsid w:val="00BC3562"/>
    <w:rsid w:val="00BD1588"/>
    <w:rsid w:val="00BD6E27"/>
    <w:rsid w:val="00BE4B56"/>
    <w:rsid w:val="00BE651E"/>
    <w:rsid w:val="00BF19D9"/>
    <w:rsid w:val="00C1397D"/>
    <w:rsid w:val="00C16322"/>
    <w:rsid w:val="00C3096F"/>
    <w:rsid w:val="00C42DEB"/>
    <w:rsid w:val="00C4654D"/>
    <w:rsid w:val="00C6252F"/>
    <w:rsid w:val="00C627EC"/>
    <w:rsid w:val="00C71D98"/>
    <w:rsid w:val="00C77220"/>
    <w:rsid w:val="00C95F28"/>
    <w:rsid w:val="00CA3FF2"/>
    <w:rsid w:val="00CC2277"/>
    <w:rsid w:val="00CC3B00"/>
    <w:rsid w:val="00CD1548"/>
    <w:rsid w:val="00CE0170"/>
    <w:rsid w:val="00CE07AC"/>
    <w:rsid w:val="00CF0AAB"/>
    <w:rsid w:val="00CF4710"/>
    <w:rsid w:val="00CF5F5F"/>
    <w:rsid w:val="00D15DA9"/>
    <w:rsid w:val="00D2151C"/>
    <w:rsid w:val="00D26675"/>
    <w:rsid w:val="00D34233"/>
    <w:rsid w:val="00D403C0"/>
    <w:rsid w:val="00D44473"/>
    <w:rsid w:val="00D471A2"/>
    <w:rsid w:val="00D52471"/>
    <w:rsid w:val="00D60B84"/>
    <w:rsid w:val="00D65FA5"/>
    <w:rsid w:val="00D73FCF"/>
    <w:rsid w:val="00D740DA"/>
    <w:rsid w:val="00D75447"/>
    <w:rsid w:val="00DA104F"/>
    <w:rsid w:val="00DB3CD2"/>
    <w:rsid w:val="00DC00A9"/>
    <w:rsid w:val="00DE2057"/>
    <w:rsid w:val="00DE236A"/>
    <w:rsid w:val="00DE4B8C"/>
    <w:rsid w:val="00DF118F"/>
    <w:rsid w:val="00E038E1"/>
    <w:rsid w:val="00E04821"/>
    <w:rsid w:val="00E12F11"/>
    <w:rsid w:val="00E22AEB"/>
    <w:rsid w:val="00E2566C"/>
    <w:rsid w:val="00E25877"/>
    <w:rsid w:val="00E36038"/>
    <w:rsid w:val="00E626C2"/>
    <w:rsid w:val="00E640E8"/>
    <w:rsid w:val="00E9663E"/>
    <w:rsid w:val="00EA2B45"/>
    <w:rsid w:val="00EB031D"/>
    <w:rsid w:val="00ED1D73"/>
    <w:rsid w:val="00EE3EBF"/>
    <w:rsid w:val="00EF3344"/>
    <w:rsid w:val="00F137B7"/>
    <w:rsid w:val="00F17F69"/>
    <w:rsid w:val="00F342A1"/>
    <w:rsid w:val="00F36901"/>
    <w:rsid w:val="00F41EE1"/>
    <w:rsid w:val="00F47E32"/>
    <w:rsid w:val="00F52354"/>
    <w:rsid w:val="00F54210"/>
    <w:rsid w:val="00F5585E"/>
    <w:rsid w:val="00F6157F"/>
    <w:rsid w:val="00F633B9"/>
    <w:rsid w:val="00F7042E"/>
    <w:rsid w:val="00F82E02"/>
    <w:rsid w:val="00F848B3"/>
    <w:rsid w:val="00F9231A"/>
    <w:rsid w:val="00FA18A8"/>
    <w:rsid w:val="00FA4EB8"/>
    <w:rsid w:val="00FB609B"/>
    <w:rsid w:val="00FB6E10"/>
    <w:rsid w:val="00FB7B71"/>
    <w:rsid w:val="00FC6474"/>
    <w:rsid w:val="00FC6F1D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C301-56CA-4E33-B8DA-B3036609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26</cp:revision>
  <cp:lastPrinted>2025-12-09T13:59:00Z</cp:lastPrinted>
  <dcterms:created xsi:type="dcterms:W3CDTF">2020-04-28T13:24:00Z</dcterms:created>
  <dcterms:modified xsi:type="dcterms:W3CDTF">2025-12-12T13:28:00Z</dcterms:modified>
</cp:coreProperties>
</file>