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E120D7">
      <w:pPr>
        <w:spacing w:after="0"/>
        <w:jc w:val="center"/>
        <w:rPr>
          <w:b/>
          <w:color w:val="000000" w:themeColor="text1"/>
          <w:sz w:val="28"/>
        </w:rPr>
      </w:pPr>
    </w:p>
    <w:p w:rsidR="00E120D7" w:rsidRPr="000761B9" w:rsidRDefault="00E120D7" w:rsidP="008823A5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017865" w:rsidRPr="00364CDD" w:rsidRDefault="00364CDD" w:rsidP="00364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CD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комитета по физической культуре и спорту Ленинградской области от 19 августа 2022 года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364CDD">
        <w:rPr>
          <w:rFonts w:ascii="Times New Roman" w:hAnsi="Times New Roman" w:cs="Times New Roman"/>
          <w:b/>
          <w:sz w:val="28"/>
          <w:szCs w:val="28"/>
        </w:rPr>
        <w:t xml:space="preserve"> О-20/2022 </w:t>
      </w:r>
      <w:r w:rsidR="004F7DC6">
        <w:rPr>
          <w:rFonts w:ascii="Times New Roman" w:hAnsi="Times New Roman" w:cs="Times New Roman"/>
          <w:b/>
          <w:sz w:val="28"/>
          <w:szCs w:val="28"/>
        </w:rPr>
        <w:t>«</w:t>
      </w:r>
      <w:r w:rsidRPr="00364CDD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финансирования и норм расходов на проведение официальных физкультурных мероприятий и спортивных мероприятий, включенных в календарный план физкультурных мероприятий и спортивных мероприятий Ленинградской области</w:t>
      </w:r>
      <w:r w:rsidR="004F7DC6">
        <w:rPr>
          <w:rFonts w:ascii="Times New Roman" w:hAnsi="Times New Roman" w:cs="Times New Roman"/>
          <w:b/>
          <w:sz w:val="28"/>
          <w:szCs w:val="28"/>
        </w:rPr>
        <w:t>»</w:t>
      </w:r>
    </w:p>
    <w:p w:rsidR="00257CE8" w:rsidRPr="00931D24" w:rsidRDefault="00257CE8" w:rsidP="00BE6F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7B09" w:rsidRPr="000761B9" w:rsidRDefault="00257CE8" w:rsidP="008823A5">
      <w:pPr>
        <w:pStyle w:val="a3"/>
        <w:spacing w:line="252" w:lineRule="auto"/>
        <w:rPr>
          <w:color w:val="000000" w:themeColor="text1"/>
          <w:szCs w:val="28"/>
        </w:rPr>
      </w:pPr>
      <w:r w:rsidRPr="00257CE8">
        <w:rPr>
          <w:color w:val="000000" w:themeColor="text1"/>
          <w:szCs w:val="28"/>
          <w:shd w:val="clear" w:color="auto" w:fill="FFFFFF"/>
        </w:rPr>
        <w:t xml:space="preserve">В </w:t>
      </w:r>
      <w:r w:rsidR="00D94EC2">
        <w:rPr>
          <w:color w:val="000000" w:themeColor="text1"/>
          <w:szCs w:val="28"/>
          <w:shd w:val="clear" w:color="auto" w:fill="FFFFFF"/>
        </w:rPr>
        <w:t xml:space="preserve">соответствии с </w:t>
      </w:r>
      <w:r w:rsidRPr="00257CE8">
        <w:rPr>
          <w:color w:val="000000" w:themeColor="text1"/>
          <w:szCs w:val="28"/>
          <w:shd w:val="clear" w:color="auto" w:fill="FFFFFF"/>
        </w:rPr>
        <w:t xml:space="preserve">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</w:t>
      </w:r>
      <w:r w:rsidR="00D94EC2">
        <w:rPr>
          <w:color w:val="000000" w:themeColor="text1"/>
          <w:szCs w:val="28"/>
          <w:shd w:val="clear" w:color="auto" w:fill="FFFFFF"/>
        </w:rPr>
        <w:t>№</w:t>
      </w:r>
      <w:r w:rsidRPr="00257CE8">
        <w:rPr>
          <w:color w:val="000000" w:themeColor="text1"/>
          <w:szCs w:val="28"/>
          <w:shd w:val="clear" w:color="auto" w:fill="FFFFFF"/>
        </w:rPr>
        <w:t xml:space="preserve"> 4, приказываю</w:t>
      </w:r>
      <w:r w:rsidR="00667B09" w:rsidRPr="000761B9">
        <w:rPr>
          <w:color w:val="000000" w:themeColor="text1"/>
          <w:szCs w:val="28"/>
        </w:rPr>
        <w:t>:</w:t>
      </w:r>
    </w:p>
    <w:p w:rsidR="00257CE8" w:rsidRPr="00D94EC2" w:rsidRDefault="00257CE8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4EC2">
        <w:rPr>
          <w:rFonts w:ascii="Times New Roman" w:hAnsi="Times New Roman" w:cs="Times New Roman"/>
          <w:sz w:val="28"/>
          <w:szCs w:val="28"/>
        </w:rPr>
        <w:t xml:space="preserve">1. </w:t>
      </w:r>
      <w:r w:rsidR="00D36647">
        <w:rPr>
          <w:rFonts w:ascii="Times New Roman" w:hAnsi="Times New Roman" w:cs="Times New Roman"/>
          <w:sz w:val="28"/>
          <w:szCs w:val="28"/>
        </w:rPr>
        <w:t>В</w:t>
      </w:r>
      <w:r w:rsidR="00D36647" w:rsidRPr="00D94EC2">
        <w:rPr>
          <w:rFonts w:ascii="Times New Roman" w:hAnsi="Times New Roman" w:cs="Times New Roman"/>
          <w:sz w:val="28"/>
          <w:szCs w:val="28"/>
        </w:rPr>
        <w:t xml:space="preserve">нести следующие изменения </w:t>
      </w:r>
      <w:r w:rsidR="00D36647">
        <w:rPr>
          <w:rFonts w:ascii="Times New Roman" w:hAnsi="Times New Roman" w:cs="Times New Roman"/>
          <w:sz w:val="28"/>
          <w:szCs w:val="28"/>
        </w:rPr>
        <w:t>в</w:t>
      </w:r>
      <w:r w:rsidRPr="00D94EC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94E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D94EC2">
        <w:rPr>
          <w:rFonts w:ascii="Times New Roman" w:hAnsi="Times New Roman" w:cs="Times New Roman"/>
          <w:sz w:val="28"/>
          <w:szCs w:val="28"/>
        </w:rPr>
        <w:t xml:space="preserve"> комитета по физической культуре и спорту Ленинградской области </w:t>
      </w:r>
      <w:r w:rsidR="0071007E" w:rsidRPr="0071007E">
        <w:rPr>
          <w:rFonts w:ascii="Times New Roman" w:hAnsi="Times New Roman" w:cs="Times New Roman"/>
          <w:sz w:val="28"/>
          <w:szCs w:val="28"/>
        </w:rPr>
        <w:t xml:space="preserve">от 19 августа 2022 года № О-20/2022 </w:t>
      </w:r>
      <w:r w:rsidR="004F7DC6">
        <w:rPr>
          <w:rFonts w:ascii="Times New Roman" w:hAnsi="Times New Roman" w:cs="Times New Roman"/>
          <w:sz w:val="28"/>
          <w:szCs w:val="28"/>
        </w:rPr>
        <w:t>«</w:t>
      </w:r>
      <w:r w:rsidR="0071007E" w:rsidRPr="0071007E">
        <w:rPr>
          <w:rFonts w:ascii="Times New Roman" w:hAnsi="Times New Roman" w:cs="Times New Roman"/>
          <w:sz w:val="28"/>
          <w:szCs w:val="28"/>
        </w:rPr>
        <w:t>Об утверждении положения о порядке финансирования и норм расходов на проведение официальных физкультурных мероприятий и спортивных мероприятий, включенных в календарный план физкультурных мероприятий и спортивных мероприятий Ленинградской области</w:t>
      </w:r>
      <w:r w:rsidR="00D94EC2" w:rsidRPr="00D94EC2">
        <w:rPr>
          <w:rFonts w:ascii="Times New Roman" w:hAnsi="Times New Roman" w:cs="Times New Roman"/>
          <w:sz w:val="28"/>
          <w:szCs w:val="28"/>
        </w:rPr>
        <w:t>»</w:t>
      </w:r>
      <w:r w:rsidR="00D94EC2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D36647">
        <w:rPr>
          <w:rFonts w:ascii="Times New Roman" w:hAnsi="Times New Roman" w:cs="Times New Roman"/>
          <w:sz w:val="28"/>
          <w:szCs w:val="28"/>
        </w:rPr>
        <w:t xml:space="preserve"> </w:t>
      </w:r>
      <w:r w:rsidR="00D94EC2">
        <w:rPr>
          <w:rFonts w:ascii="Times New Roman" w:hAnsi="Times New Roman" w:cs="Times New Roman"/>
          <w:sz w:val="28"/>
          <w:szCs w:val="28"/>
        </w:rPr>
        <w:t>приказ)</w:t>
      </w:r>
      <w:r w:rsidR="00D36647">
        <w:rPr>
          <w:rFonts w:ascii="Times New Roman" w:hAnsi="Times New Roman" w:cs="Times New Roman"/>
          <w:sz w:val="28"/>
          <w:szCs w:val="28"/>
        </w:rPr>
        <w:t>:</w:t>
      </w:r>
    </w:p>
    <w:p w:rsidR="00D36647" w:rsidRDefault="00257CE8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CE8">
        <w:rPr>
          <w:rFonts w:ascii="Times New Roman" w:hAnsi="Times New Roman" w:cs="Times New Roman"/>
          <w:sz w:val="28"/>
          <w:szCs w:val="28"/>
        </w:rPr>
        <w:t xml:space="preserve">1.1. </w:t>
      </w:r>
      <w:r w:rsidR="0071007E">
        <w:rPr>
          <w:rFonts w:ascii="Times New Roman" w:hAnsi="Times New Roman" w:cs="Times New Roman"/>
          <w:sz w:val="28"/>
          <w:szCs w:val="28"/>
        </w:rPr>
        <w:t>Таблицу в Приложение 2 к Положению</w:t>
      </w:r>
      <w:r w:rsidR="001541C6">
        <w:rPr>
          <w:rFonts w:ascii="Times New Roman" w:hAnsi="Times New Roman" w:cs="Times New Roman"/>
          <w:sz w:val="28"/>
          <w:szCs w:val="28"/>
        </w:rPr>
        <w:t xml:space="preserve"> </w:t>
      </w:r>
      <w:r w:rsidR="00C1768D">
        <w:rPr>
          <w:rFonts w:ascii="Times New Roman" w:hAnsi="Times New Roman" w:cs="Times New Roman"/>
          <w:sz w:val="28"/>
          <w:szCs w:val="28"/>
        </w:rPr>
        <w:t xml:space="preserve">о порядке финансирования и нормы расходов </w:t>
      </w:r>
      <w:r w:rsidR="00C1768D" w:rsidRPr="00C1768D">
        <w:rPr>
          <w:rFonts w:ascii="Times New Roman" w:hAnsi="Times New Roman" w:cs="Times New Roman"/>
          <w:sz w:val="28"/>
          <w:szCs w:val="28"/>
        </w:rPr>
        <w:t>на проведение официальных физкультурных  мероприятий и спортивных мероприятий, включенных в календарный план физкультурных мероприятий и спортивных мероприятий Ленинградской области</w:t>
      </w:r>
      <w:r w:rsidR="00C1768D">
        <w:rPr>
          <w:rFonts w:ascii="Times New Roman" w:hAnsi="Times New Roman" w:cs="Times New Roman"/>
          <w:sz w:val="28"/>
          <w:szCs w:val="28"/>
        </w:rPr>
        <w:t xml:space="preserve">, </w:t>
      </w:r>
      <w:r w:rsidR="0071007E">
        <w:rPr>
          <w:rFonts w:ascii="Times New Roman" w:hAnsi="Times New Roman" w:cs="Times New Roman"/>
          <w:sz w:val="28"/>
          <w:szCs w:val="28"/>
        </w:rPr>
        <w:t xml:space="preserve">утвержденному приказом </w:t>
      </w:r>
      <w:r w:rsidR="00D3664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1768D" w:rsidRPr="00C1768D" w:rsidRDefault="00D36647" w:rsidP="00C176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768D" w:rsidRPr="00C1768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1768D" w:rsidRPr="00C1768D" w:rsidRDefault="00C1768D" w:rsidP="00C176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768D">
        <w:rPr>
          <w:rFonts w:ascii="Times New Roman" w:hAnsi="Times New Roman" w:cs="Times New Roman"/>
          <w:sz w:val="28"/>
          <w:szCs w:val="28"/>
        </w:rPr>
        <w:t>к Положению</w:t>
      </w:r>
    </w:p>
    <w:p w:rsidR="00C1768D" w:rsidRPr="00C1768D" w:rsidRDefault="00C1768D" w:rsidP="00C176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9"/>
      <w:bookmarkEnd w:id="0"/>
      <w:r w:rsidRPr="00C1768D">
        <w:rPr>
          <w:rFonts w:ascii="Times New Roman" w:hAnsi="Times New Roman" w:cs="Times New Roman"/>
          <w:sz w:val="28"/>
          <w:szCs w:val="28"/>
        </w:rPr>
        <w:t>НОРМЫ</w:t>
      </w:r>
    </w:p>
    <w:p w:rsidR="00C1768D" w:rsidRPr="00C1768D" w:rsidRDefault="00C1768D" w:rsidP="00C176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768D">
        <w:rPr>
          <w:rFonts w:ascii="Times New Roman" w:hAnsi="Times New Roman" w:cs="Times New Roman"/>
          <w:sz w:val="28"/>
          <w:szCs w:val="28"/>
        </w:rPr>
        <w:t>ОПЛАТЫ РАБОТЫ СПОРТИВНЫХ СУДЕЙ, СУДЕЙ ВФСК ГТО</w:t>
      </w:r>
    </w:p>
    <w:p w:rsidR="00C1768D" w:rsidRPr="00C1768D" w:rsidRDefault="00C1768D" w:rsidP="00C176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768D">
        <w:rPr>
          <w:rFonts w:ascii="Times New Roman" w:hAnsi="Times New Roman" w:cs="Times New Roman"/>
          <w:sz w:val="28"/>
          <w:szCs w:val="28"/>
        </w:rPr>
        <w:t>НА ФИЗКУЛЬТУРНЫХ МЕРОПРИЯТИЯХ И СПОРТИВНЫХ МЕРОПРИЯТИЯХ</w:t>
      </w:r>
    </w:p>
    <w:p w:rsidR="00C1768D" w:rsidRPr="00C1768D" w:rsidRDefault="00C1768D" w:rsidP="00C1768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2"/>
        <w:gridCol w:w="744"/>
        <w:gridCol w:w="739"/>
        <w:gridCol w:w="739"/>
        <w:gridCol w:w="739"/>
        <w:gridCol w:w="1540"/>
      </w:tblGrid>
      <w:tr w:rsidR="00C1768D" w:rsidRPr="00C1768D" w:rsidTr="00C1768D">
        <w:tc>
          <w:tcPr>
            <w:tcW w:w="5342" w:type="dxa"/>
            <w:vMerge w:val="restart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судей, судей ВФСК ГТО в составе судейской бригады</w:t>
            </w:r>
          </w:p>
        </w:tc>
        <w:tc>
          <w:tcPr>
            <w:tcW w:w="4501" w:type="dxa"/>
            <w:gridSpan w:val="5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 xml:space="preserve">Размер оплаты с учетом квалификационных категорий 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судей (производится за обслуживание одного соревновательного дня в рублях)</w:t>
            </w:r>
          </w:p>
        </w:tc>
      </w:tr>
      <w:tr w:rsidR="00C1768D" w:rsidRPr="00C1768D" w:rsidTr="00C1768D">
        <w:tc>
          <w:tcPr>
            <w:tcW w:w="5342" w:type="dxa"/>
            <w:vMerge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1К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2К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3К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Главный спортивный судья, судья ВФСК ГТО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Главный спортивный судья-секретарь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спортивного судьи, судьи ВФСК ГТО, главного секретаря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Спортивный судья, судья ВФСК ГТО, контролер-распорядитель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C1768D" w:rsidRPr="00C1768D" w:rsidTr="00C1768D">
        <w:tc>
          <w:tcPr>
            <w:tcW w:w="9843" w:type="dxa"/>
            <w:gridSpan w:val="6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Командные игровые виды спорта (производится за обслуживание одной игры в рублях)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1К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2К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3К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Главный спортивный судья игры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Помощник главного спортивного судьи игры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Комиссар (инспектор)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768D" w:rsidRPr="00C1768D" w:rsidTr="00C1768D">
        <w:tc>
          <w:tcPr>
            <w:tcW w:w="5342" w:type="dxa"/>
          </w:tcPr>
          <w:p w:rsidR="00C1768D" w:rsidRPr="00C1768D" w:rsidRDefault="00C1768D" w:rsidP="00EA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Спортивный судья (в составе бригады)</w:t>
            </w:r>
          </w:p>
        </w:tc>
        <w:tc>
          <w:tcPr>
            <w:tcW w:w="744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9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40" w:type="dxa"/>
          </w:tcPr>
          <w:p w:rsidR="00C1768D" w:rsidRPr="00C1768D" w:rsidRDefault="00C1768D" w:rsidP="00EA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76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D36647" w:rsidRPr="001178D5" w:rsidRDefault="001178D5" w:rsidP="00C17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8D5">
        <w:rPr>
          <w:rFonts w:ascii="Times New Roman" w:hAnsi="Times New Roman" w:cs="Times New Roman"/>
          <w:sz w:val="28"/>
          <w:szCs w:val="28"/>
        </w:rPr>
        <w:t>»</w:t>
      </w:r>
      <w:r w:rsidR="007E7046">
        <w:rPr>
          <w:rFonts w:ascii="Times New Roman" w:hAnsi="Times New Roman" w:cs="Times New Roman"/>
          <w:sz w:val="28"/>
          <w:szCs w:val="28"/>
        </w:rPr>
        <w:t>.</w:t>
      </w:r>
    </w:p>
    <w:p w:rsidR="007E5C60" w:rsidRPr="007E5C60" w:rsidRDefault="007E5C60" w:rsidP="007E5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C60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7E5C6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E5C6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7E5C60" w:rsidRPr="007E5C60" w:rsidRDefault="007E5C60" w:rsidP="007E5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5C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E5C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5C6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36647" w:rsidRPr="007E5C60" w:rsidRDefault="00D36647" w:rsidP="00257C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0D7" w:rsidRPr="000761B9" w:rsidRDefault="00E120D7" w:rsidP="007E5C60">
      <w:pPr>
        <w:pStyle w:val="a3"/>
        <w:spacing w:line="252" w:lineRule="auto"/>
        <w:ind w:firstLine="0"/>
        <w:rPr>
          <w:color w:val="000000" w:themeColor="text1"/>
        </w:rPr>
      </w:pPr>
    </w:p>
    <w:p w:rsidR="007E7046" w:rsidRDefault="00E120D7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  <w:r w:rsidRPr="000761B9">
        <w:rPr>
          <w:b/>
          <w:color w:val="000000" w:themeColor="text1"/>
        </w:rPr>
        <w:t xml:space="preserve">Председатель комитета </w:t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="00BE6F0D" w:rsidRPr="000761B9">
        <w:rPr>
          <w:b/>
          <w:color w:val="000000" w:themeColor="text1"/>
        </w:rPr>
        <w:t xml:space="preserve">  </w:t>
      </w:r>
      <w:r w:rsidR="007E7046">
        <w:rPr>
          <w:b/>
          <w:color w:val="000000" w:themeColor="text1"/>
        </w:rPr>
        <w:t xml:space="preserve">    </w:t>
      </w:r>
      <w:r w:rsidR="004F7DC6">
        <w:rPr>
          <w:b/>
          <w:color w:val="000000" w:themeColor="text1"/>
        </w:rPr>
        <w:t xml:space="preserve">     </w:t>
      </w:r>
      <w:r w:rsidR="007E7046">
        <w:rPr>
          <w:b/>
          <w:color w:val="000000" w:themeColor="text1"/>
        </w:rPr>
        <w:t xml:space="preserve"> </w:t>
      </w:r>
      <w:r w:rsidRPr="000761B9">
        <w:rPr>
          <w:b/>
          <w:color w:val="000000" w:themeColor="text1"/>
        </w:rPr>
        <w:t>В.Н. Комаров</w:t>
      </w: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  <w:bookmarkStart w:id="1" w:name="_GoBack"/>
      <w:bookmarkEnd w:id="1"/>
    </w:p>
    <w:p w:rsidR="007E7046" w:rsidRDefault="007E7046" w:rsidP="0098311F">
      <w:pPr>
        <w:pStyle w:val="a3"/>
        <w:spacing w:line="252" w:lineRule="auto"/>
        <w:ind w:left="-142" w:firstLine="0"/>
        <w:rPr>
          <w:b/>
          <w:color w:val="000000" w:themeColor="text1"/>
        </w:rPr>
      </w:pPr>
    </w:p>
    <w:sectPr w:rsidR="007E7046" w:rsidSect="004F7D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52FD"/>
    <w:multiLevelType w:val="multilevel"/>
    <w:tmpl w:val="DDA825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6A"/>
    <w:rsid w:val="0000210B"/>
    <w:rsid w:val="00017865"/>
    <w:rsid w:val="00042DBF"/>
    <w:rsid w:val="00053434"/>
    <w:rsid w:val="000761B9"/>
    <w:rsid w:val="001178D5"/>
    <w:rsid w:val="001541C6"/>
    <w:rsid w:val="001E14F7"/>
    <w:rsid w:val="00257CE8"/>
    <w:rsid w:val="00281B46"/>
    <w:rsid w:val="00317D0D"/>
    <w:rsid w:val="003510BA"/>
    <w:rsid w:val="00364CDD"/>
    <w:rsid w:val="0037257A"/>
    <w:rsid w:val="003977F5"/>
    <w:rsid w:val="00425DA4"/>
    <w:rsid w:val="00454B66"/>
    <w:rsid w:val="00466930"/>
    <w:rsid w:val="004775F4"/>
    <w:rsid w:val="0049787D"/>
    <w:rsid w:val="004A650F"/>
    <w:rsid w:val="004A7BC7"/>
    <w:rsid w:val="004D05C6"/>
    <w:rsid w:val="004E6848"/>
    <w:rsid w:val="004F6E95"/>
    <w:rsid w:val="004F7DC6"/>
    <w:rsid w:val="0052402D"/>
    <w:rsid w:val="00584C4E"/>
    <w:rsid w:val="00667B09"/>
    <w:rsid w:val="00677E16"/>
    <w:rsid w:val="0071007E"/>
    <w:rsid w:val="00764319"/>
    <w:rsid w:val="0078496A"/>
    <w:rsid w:val="007C12AE"/>
    <w:rsid w:val="007E4A5D"/>
    <w:rsid w:val="007E5C60"/>
    <w:rsid w:val="007E7046"/>
    <w:rsid w:val="007F15FF"/>
    <w:rsid w:val="008357A2"/>
    <w:rsid w:val="008647CB"/>
    <w:rsid w:val="008715A1"/>
    <w:rsid w:val="008823A5"/>
    <w:rsid w:val="008B6549"/>
    <w:rsid w:val="008E1D34"/>
    <w:rsid w:val="008F64D2"/>
    <w:rsid w:val="00931D24"/>
    <w:rsid w:val="0098311F"/>
    <w:rsid w:val="0099116B"/>
    <w:rsid w:val="009B4311"/>
    <w:rsid w:val="009C2287"/>
    <w:rsid w:val="009C4E90"/>
    <w:rsid w:val="009E52DF"/>
    <w:rsid w:val="00A41164"/>
    <w:rsid w:val="00A623F0"/>
    <w:rsid w:val="00AA5EE2"/>
    <w:rsid w:val="00AE61BB"/>
    <w:rsid w:val="00B11CF2"/>
    <w:rsid w:val="00B5646A"/>
    <w:rsid w:val="00B6793E"/>
    <w:rsid w:val="00B70477"/>
    <w:rsid w:val="00BD0533"/>
    <w:rsid w:val="00BE6F0D"/>
    <w:rsid w:val="00BF01B9"/>
    <w:rsid w:val="00C1768D"/>
    <w:rsid w:val="00C813A4"/>
    <w:rsid w:val="00D1556C"/>
    <w:rsid w:val="00D36647"/>
    <w:rsid w:val="00D62BAE"/>
    <w:rsid w:val="00D70D72"/>
    <w:rsid w:val="00D94EC2"/>
    <w:rsid w:val="00D96AD4"/>
    <w:rsid w:val="00DA46DF"/>
    <w:rsid w:val="00DA6FEA"/>
    <w:rsid w:val="00E120D7"/>
    <w:rsid w:val="00E1337E"/>
    <w:rsid w:val="00E65676"/>
    <w:rsid w:val="00E77D83"/>
    <w:rsid w:val="00ED5D97"/>
    <w:rsid w:val="00EF7825"/>
    <w:rsid w:val="00F03807"/>
    <w:rsid w:val="00F90D37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styleId="a9">
    <w:name w:val="No Spacing"/>
    <w:uiPriority w:val="1"/>
    <w:qFormat/>
    <w:rsid w:val="007E5C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7E5C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  <w:style w:type="paragraph" w:styleId="a9">
    <w:name w:val="No Spacing"/>
    <w:uiPriority w:val="1"/>
    <w:qFormat/>
    <w:rsid w:val="007E5C6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7E5C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2804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 Михаил Николаевич</dc:creator>
  <cp:lastModifiedBy>Наталья Владимировна Прокофьева</cp:lastModifiedBy>
  <cp:revision>3</cp:revision>
  <cp:lastPrinted>2025-12-19T11:55:00Z</cp:lastPrinted>
  <dcterms:created xsi:type="dcterms:W3CDTF">2025-12-19T10:40:00Z</dcterms:created>
  <dcterms:modified xsi:type="dcterms:W3CDTF">2025-12-19T11:55:00Z</dcterms:modified>
</cp:coreProperties>
</file>