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2A" w:rsidRDefault="005A052A" w:rsidP="00822927">
      <w:pPr>
        <w:tabs>
          <w:tab w:val="left" w:pos="4536"/>
        </w:tabs>
        <w:ind w:left="4962" w:right="142" w:firstLine="0"/>
        <w:jc w:val="center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 xml:space="preserve">                                       ПРОЕКТ</w:t>
      </w:r>
    </w:p>
    <w:p w:rsidR="00BB4C1A" w:rsidRPr="005A052A" w:rsidRDefault="00BB4C1A" w:rsidP="00822927">
      <w:pPr>
        <w:tabs>
          <w:tab w:val="left" w:pos="4536"/>
        </w:tabs>
        <w:ind w:left="4962" w:right="142" w:firstLine="0"/>
        <w:jc w:val="center"/>
        <w:rPr>
          <w:color w:val="000000"/>
          <w:szCs w:val="28"/>
        </w:rPr>
      </w:pPr>
    </w:p>
    <w:p w:rsidR="00822927" w:rsidRPr="003238ED" w:rsidRDefault="00822927" w:rsidP="00822927">
      <w:pPr>
        <w:ind w:right="142"/>
        <w:jc w:val="right"/>
        <w:rPr>
          <w:sz w:val="24"/>
          <w:szCs w:val="24"/>
        </w:rPr>
      </w:pPr>
    </w:p>
    <w:p w:rsidR="007E2BE0" w:rsidRPr="003238ED" w:rsidRDefault="007E2BE0" w:rsidP="00822927">
      <w:pPr>
        <w:ind w:right="142"/>
        <w:jc w:val="right"/>
        <w:rPr>
          <w:sz w:val="24"/>
          <w:szCs w:val="24"/>
        </w:rPr>
      </w:pPr>
    </w:p>
    <w:p w:rsidR="00822927" w:rsidRPr="00A466AB" w:rsidRDefault="00822927" w:rsidP="00BB4C1A">
      <w:pPr>
        <w:ind w:left="-709" w:right="142"/>
        <w:jc w:val="center"/>
        <w:rPr>
          <w:b/>
          <w:bCs/>
          <w:color w:val="000000"/>
          <w:szCs w:val="28"/>
        </w:rPr>
      </w:pPr>
      <w:r w:rsidRPr="00A466AB">
        <w:rPr>
          <w:b/>
          <w:bCs/>
          <w:color w:val="000000"/>
          <w:szCs w:val="28"/>
        </w:rPr>
        <w:t>ПРАВИТЕЛЬСТВО ЛЕНИНГРАДСКОЙ ОБЛАСТИ</w:t>
      </w:r>
    </w:p>
    <w:p w:rsidR="00822927" w:rsidRPr="00A466AB" w:rsidRDefault="00822927" w:rsidP="00822927">
      <w:pPr>
        <w:ind w:right="142"/>
        <w:jc w:val="center"/>
        <w:rPr>
          <w:szCs w:val="28"/>
        </w:rPr>
      </w:pPr>
    </w:p>
    <w:p w:rsidR="00822927" w:rsidRPr="00A466AB" w:rsidRDefault="00822927" w:rsidP="00BB4C1A">
      <w:pPr>
        <w:ind w:left="-993" w:right="142" w:firstLine="862"/>
        <w:jc w:val="center"/>
        <w:rPr>
          <w:b/>
          <w:bCs/>
          <w:color w:val="000000"/>
          <w:szCs w:val="28"/>
        </w:rPr>
      </w:pPr>
      <w:r w:rsidRPr="00A466AB">
        <w:rPr>
          <w:b/>
          <w:bCs/>
          <w:color w:val="000000"/>
          <w:szCs w:val="28"/>
        </w:rPr>
        <w:t>ПОСТАНОВЛЕНИЕ</w:t>
      </w:r>
    </w:p>
    <w:p w:rsidR="00822927" w:rsidRPr="00A466AB" w:rsidRDefault="00822927" w:rsidP="00822927">
      <w:pPr>
        <w:ind w:right="142"/>
        <w:jc w:val="center"/>
        <w:rPr>
          <w:sz w:val="24"/>
          <w:szCs w:val="24"/>
        </w:rPr>
      </w:pPr>
    </w:p>
    <w:p w:rsidR="00822927" w:rsidRPr="00A466AB" w:rsidRDefault="00822927" w:rsidP="00822927">
      <w:pPr>
        <w:ind w:left="2160" w:right="142"/>
        <w:rPr>
          <w:color w:val="000000"/>
          <w:szCs w:val="28"/>
        </w:rPr>
      </w:pPr>
      <w:r w:rsidRPr="00A466AB">
        <w:rPr>
          <w:color w:val="000000"/>
          <w:szCs w:val="28"/>
        </w:rPr>
        <w:t xml:space="preserve">от                    </w:t>
      </w:r>
      <w:r>
        <w:rPr>
          <w:color w:val="000000"/>
          <w:szCs w:val="28"/>
        </w:rPr>
        <w:t xml:space="preserve">    </w:t>
      </w:r>
      <w:r w:rsidRPr="00A466AB">
        <w:rPr>
          <w:color w:val="000000"/>
          <w:szCs w:val="28"/>
        </w:rPr>
        <w:t xml:space="preserve">         №</w:t>
      </w:r>
    </w:p>
    <w:p w:rsidR="00822927" w:rsidRPr="00A466AB" w:rsidRDefault="00822927" w:rsidP="00822927">
      <w:pPr>
        <w:ind w:right="142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</w:tblGrid>
      <w:tr w:rsidR="00D5450C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5450C" w:rsidRDefault="00BC70DA" w:rsidP="001D7EA0">
            <w:pPr>
              <w:ind w:left="176" w:right="142" w:firstLine="0"/>
              <w:jc w:val="center"/>
            </w:pPr>
            <w:r w:rsidRPr="00A466AB">
              <w:rPr>
                <w:b/>
                <w:bCs/>
                <w:color w:val="000000"/>
                <w:szCs w:val="28"/>
              </w:rPr>
              <w:t xml:space="preserve">О внесении изменений в постановление Правительства Ленинградской области от 14 ноября 2013 года № 402 </w:t>
            </w:r>
            <w:r w:rsidR="00D314AD">
              <w:rPr>
                <w:b/>
                <w:bCs/>
                <w:color w:val="000000"/>
                <w:szCs w:val="28"/>
              </w:rPr>
              <w:br/>
            </w:r>
            <w:r w:rsidR="001D7EA0">
              <w:rPr>
                <w:b/>
                <w:bCs/>
                <w:color w:val="000000"/>
                <w:szCs w:val="28"/>
              </w:rPr>
              <w:t>«</w:t>
            </w:r>
            <w:r w:rsidRPr="00A466AB">
              <w:rPr>
                <w:b/>
                <w:bCs/>
                <w:color w:val="000000"/>
                <w:szCs w:val="28"/>
              </w:rPr>
              <w:t xml:space="preserve">Об утверждении государственной программы Ленинградской области </w:t>
            </w:r>
            <w:r w:rsidR="001D7EA0">
              <w:rPr>
                <w:b/>
                <w:bCs/>
                <w:color w:val="000000"/>
                <w:szCs w:val="28"/>
              </w:rPr>
              <w:t>«</w:t>
            </w:r>
            <w:r w:rsidRPr="00A466AB">
              <w:rPr>
                <w:b/>
                <w:bCs/>
                <w:color w:val="000000"/>
                <w:szCs w:val="28"/>
              </w:rPr>
              <w:t xml:space="preserve">Управление государственными финансами и государственным долгом </w:t>
            </w:r>
            <w:r w:rsidR="00D314AD">
              <w:rPr>
                <w:b/>
                <w:bCs/>
                <w:color w:val="000000"/>
                <w:szCs w:val="28"/>
              </w:rPr>
              <w:br/>
            </w:r>
            <w:r w:rsidRPr="00A466AB">
              <w:rPr>
                <w:b/>
                <w:bCs/>
                <w:color w:val="000000"/>
                <w:szCs w:val="28"/>
              </w:rPr>
              <w:t>Ленинградской области</w:t>
            </w:r>
            <w:r w:rsidR="001D7EA0">
              <w:rPr>
                <w:b/>
                <w:bCs/>
                <w:color w:val="000000"/>
                <w:szCs w:val="28"/>
              </w:rPr>
              <w:t>»</w:t>
            </w:r>
          </w:p>
        </w:tc>
      </w:tr>
    </w:tbl>
    <w:p w:rsidR="00D5450C" w:rsidRDefault="00D5450C"/>
    <w:p w:rsidR="00D5450C" w:rsidRDefault="00D5450C">
      <w:pPr>
        <w:shd w:val="clear" w:color="auto" w:fill="FFFFFF"/>
        <w:rPr>
          <w:snapToGrid w:val="0"/>
        </w:rPr>
      </w:pPr>
    </w:p>
    <w:p w:rsidR="00BC70DA" w:rsidRPr="00C426D6" w:rsidRDefault="00BC70DA" w:rsidP="00785942">
      <w:pPr>
        <w:ind w:firstLine="709"/>
        <w:rPr>
          <w:color w:val="000000"/>
          <w:szCs w:val="28"/>
        </w:rPr>
      </w:pPr>
      <w:proofErr w:type="gramStart"/>
      <w:r w:rsidRPr="00A466AB">
        <w:rPr>
          <w:color w:val="000000"/>
          <w:szCs w:val="28"/>
        </w:rPr>
        <w:t>В соответствии со статьей 179 Бюджетного кодекса Российской Федерации и постановлением Правительства Ленинградской области</w:t>
      </w:r>
      <w:r w:rsidR="00785942">
        <w:rPr>
          <w:color w:val="000000"/>
          <w:szCs w:val="28"/>
        </w:rPr>
        <w:t xml:space="preserve"> </w:t>
      </w:r>
      <w:r w:rsidR="00785942">
        <w:rPr>
          <w:color w:val="000000"/>
          <w:szCs w:val="28"/>
        </w:rPr>
        <w:br/>
      </w:r>
      <w:r w:rsidRPr="00A466AB">
        <w:rPr>
          <w:color w:val="000000"/>
          <w:szCs w:val="28"/>
        </w:rPr>
        <w:t xml:space="preserve">от </w:t>
      </w:r>
      <w:r w:rsidR="00A22692">
        <w:rPr>
          <w:color w:val="000000"/>
          <w:szCs w:val="28"/>
        </w:rPr>
        <w:t>29</w:t>
      </w:r>
      <w:r w:rsidRPr="00A466AB">
        <w:rPr>
          <w:color w:val="000000"/>
          <w:szCs w:val="28"/>
        </w:rPr>
        <w:t xml:space="preserve"> </w:t>
      </w:r>
      <w:r w:rsidR="00A22692">
        <w:rPr>
          <w:color w:val="000000"/>
          <w:szCs w:val="28"/>
        </w:rPr>
        <w:t>сентября 202</w:t>
      </w:r>
      <w:r w:rsidRPr="00A466AB">
        <w:rPr>
          <w:color w:val="000000"/>
          <w:szCs w:val="28"/>
        </w:rPr>
        <w:t xml:space="preserve">3 года № </w:t>
      </w:r>
      <w:r w:rsidR="00A22692">
        <w:rPr>
          <w:color w:val="000000"/>
          <w:szCs w:val="28"/>
        </w:rPr>
        <w:t>679</w:t>
      </w:r>
      <w:r w:rsidRPr="00A466AB">
        <w:rPr>
          <w:color w:val="000000"/>
          <w:szCs w:val="28"/>
        </w:rPr>
        <w:t xml:space="preserve"> </w:t>
      </w:r>
      <w:r w:rsidR="00E84FF8">
        <w:rPr>
          <w:color w:val="000000"/>
          <w:szCs w:val="28"/>
        </w:rPr>
        <w:t>«</w:t>
      </w:r>
      <w:r w:rsidRPr="00A466AB">
        <w:rPr>
          <w:color w:val="000000"/>
          <w:szCs w:val="28"/>
        </w:rPr>
        <w:t>Об утверждении Порядка разработки, реализации и оценки эффективности государственных программ Ленинградской области</w:t>
      </w:r>
      <w:r w:rsidR="00E84FF8">
        <w:rPr>
          <w:color w:val="000000"/>
          <w:szCs w:val="28"/>
        </w:rPr>
        <w:t>»</w:t>
      </w:r>
      <w:r w:rsidR="000E71E8">
        <w:rPr>
          <w:color w:val="000000"/>
          <w:szCs w:val="28"/>
        </w:rPr>
        <w:t>,</w:t>
      </w:r>
      <w:r w:rsidRPr="00A466AB">
        <w:rPr>
          <w:color w:val="000000"/>
          <w:szCs w:val="28"/>
        </w:rPr>
        <w:t xml:space="preserve"> в целях </w:t>
      </w:r>
      <w:r w:rsidR="00E94951">
        <w:rPr>
          <w:color w:val="000000"/>
          <w:szCs w:val="28"/>
        </w:rPr>
        <w:t xml:space="preserve">повышения эффективности </w:t>
      </w:r>
      <w:r w:rsidRPr="00A466AB">
        <w:rPr>
          <w:color w:val="000000"/>
          <w:szCs w:val="28"/>
        </w:rPr>
        <w:t xml:space="preserve">реализации государственной программы Ленинградской области </w:t>
      </w:r>
      <w:r w:rsidR="00E84FF8">
        <w:rPr>
          <w:color w:val="000000"/>
          <w:szCs w:val="28"/>
        </w:rPr>
        <w:t>«</w:t>
      </w:r>
      <w:r w:rsidRPr="00A466AB">
        <w:rPr>
          <w:color w:val="000000"/>
          <w:szCs w:val="28"/>
        </w:rPr>
        <w:t>Управл</w:t>
      </w:r>
      <w:r w:rsidR="000E71E8">
        <w:rPr>
          <w:color w:val="000000"/>
          <w:szCs w:val="28"/>
        </w:rPr>
        <w:t xml:space="preserve">ение государственными финансами </w:t>
      </w:r>
      <w:r w:rsidRPr="00A466AB">
        <w:rPr>
          <w:color w:val="000000"/>
          <w:szCs w:val="28"/>
        </w:rPr>
        <w:t>и государственным долгом Ленинградской области</w:t>
      </w:r>
      <w:r w:rsidR="00E84FF8">
        <w:rPr>
          <w:color w:val="000000"/>
          <w:szCs w:val="28"/>
        </w:rPr>
        <w:t>»</w:t>
      </w:r>
      <w:r w:rsidRPr="00A466AB">
        <w:rPr>
          <w:color w:val="000000"/>
          <w:szCs w:val="28"/>
        </w:rPr>
        <w:t xml:space="preserve"> Правительство Ленинградской област</w:t>
      </w:r>
      <w:r w:rsidR="00BD0A0B">
        <w:rPr>
          <w:color w:val="000000"/>
          <w:szCs w:val="28"/>
        </w:rPr>
        <w:t xml:space="preserve">и </w:t>
      </w:r>
      <w:r w:rsidR="00B93DD2">
        <w:rPr>
          <w:color w:val="000000"/>
          <w:szCs w:val="28"/>
        </w:rPr>
        <w:t>п</w:t>
      </w:r>
      <w:r w:rsidR="003343D3">
        <w:rPr>
          <w:color w:val="000000"/>
          <w:szCs w:val="28"/>
        </w:rPr>
        <w:t>остановляет</w:t>
      </w:r>
      <w:r>
        <w:rPr>
          <w:color w:val="000000"/>
          <w:szCs w:val="28"/>
        </w:rPr>
        <w:t>:</w:t>
      </w:r>
      <w:proofErr w:type="gramEnd"/>
    </w:p>
    <w:p w:rsidR="008E1FC4" w:rsidRDefault="00BC70DA" w:rsidP="008E1FC4">
      <w:pPr>
        <w:ind w:firstLine="709"/>
      </w:pPr>
      <w:r w:rsidRPr="00A466AB">
        <w:rPr>
          <w:color w:val="000000"/>
          <w:szCs w:val="28"/>
        </w:rPr>
        <w:t xml:space="preserve">1. </w:t>
      </w:r>
      <w:r w:rsidRPr="00C426D6">
        <w:rPr>
          <w:color w:val="000000"/>
          <w:szCs w:val="28"/>
        </w:rPr>
        <w:t xml:space="preserve">Внести в </w:t>
      </w:r>
      <w:r w:rsidR="00935609">
        <w:rPr>
          <w:color w:val="000000"/>
          <w:szCs w:val="28"/>
        </w:rPr>
        <w:t>государственную программу</w:t>
      </w:r>
      <w:r w:rsidR="00B93E31" w:rsidRPr="00B0787D">
        <w:rPr>
          <w:color w:val="000000"/>
          <w:szCs w:val="28"/>
        </w:rPr>
        <w:t xml:space="preserve"> Ленинградской области «Управление государственными финансами и государственным долгом Ленинградской области»</w:t>
      </w:r>
      <w:r w:rsidR="00935609">
        <w:rPr>
          <w:color w:val="000000"/>
          <w:szCs w:val="28"/>
        </w:rPr>
        <w:t>, утвержденную</w:t>
      </w:r>
      <w:r w:rsidR="00B93E31">
        <w:rPr>
          <w:color w:val="000000"/>
          <w:szCs w:val="28"/>
        </w:rPr>
        <w:t xml:space="preserve"> </w:t>
      </w:r>
      <w:r w:rsidR="00B0787D" w:rsidRPr="00B0787D">
        <w:rPr>
          <w:color w:val="000000"/>
          <w:szCs w:val="28"/>
        </w:rPr>
        <w:t>постановление</w:t>
      </w:r>
      <w:r w:rsidR="00935609">
        <w:rPr>
          <w:color w:val="000000"/>
          <w:szCs w:val="28"/>
        </w:rPr>
        <w:t>м</w:t>
      </w:r>
      <w:r w:rsidR="00B0787D" w:rsidRPr="00B0787D">
        <w:rPr>
          <w:color w:val="000000"/>
          <w:szCs w:val="28"/>
        </w:rPr>
        <w:t xml:space="preserve"> Правительства Ленинградской област</w:t>
      </w:r>
      <w:r w:rsidR="00114861">
        <w:rPr>
          <w:color w:val="000000"/>
          <w:szCs w:val="28"/>
        </w:rPr>
        <w:t>и от 14 ноября 2013 года № 402</w:t>
      </w:r>
      <w:r w:rsidR="00745F65">
        <w:rPr>
          <w:color w:val="000000"/>
          <w:szCs w:val="28"/>
        </w:rPr>
        <w:t>,</w:t>
      </w:r>
      <w:r w:rsidR="00042CF3">
        <w:rPr>
          <w:color w:val="000000"/>
          <w:szCs w:val="28"/>
        </w:rPr>
        <w:t xml:space="preserve"> следующие </w:t>
      </w:r>
      <w:r w:rsidR="008E1FC4">
        <w:rPr>
          <w:color w:val="000000"/>
          <w:szCs w:val="28"/>
        </w:rPr>
        <w:t>изменения</w:t>
      </w:r>
      <w:r w:rsidR="008E1FC4" w:rsidRPr="002371E7">
        <w:t>:</w:t>
      </w:r>
    </w:p>
    <w:p w:rsidR="00E90380" w:rsidRDefault="00E90380" w:rsidP="000E31E6">
      <w:pPr>
        <w:pStyle w:val="a9"/>
        <w:spacing w:after="0" w:line="240" w:lineRule="auto"/>
        <w:ind w:left="0" w:firstLine="709"/>
        <w:jc w:val="both"/>
        <w:rPr>
          <w:bCs/>
        </w:rPr>
      </w:pPr>
      <w:r>
        <w:t xml:space="preserve">в </w:t>
      </w:r>
      <w:r w:rsidRPr="002371E7">
        <w:t>раздел</w:t>
      </w:r>
      <w:r>
        <w:t>е</w:t>
      </w:r>
      <w:r w:rsidRPr="002371E7">
        <w:t xml:space="preserve"> 2 (Приоритеты и цели государственной политики в сфере реализации государственной программы)</w:t>
      </w:r>
      <w:r>
        <w:t>:</w:t>
      </w:r>
    </w:p>
    <w:p w:rsidR="001F5EDB" w:rsidRPr="002371E7" w:rsidRDefault="001F5EDB" w:rsidP="001F5EDB">
      <w:pPr>
        <w:ind w:firstLine="709"/>
        <w:rPr>
          <w:bCs/>
        </w:rPr>
      </w:pPr>
      <w:r w:rsidRPr="002371E7">
        <w:rPr>
          <w:bCs/>
        </w:rPr>
        <w:t xml:space="preserve">абзац </w:t>
      </w:r>
      <w:r>
        <w:rPr>
          <w:bCs/>
        </w:rPr>
        <w:t>восьмой</w:t>
      </w:r>
      <w:r w:rsidRPr="002371E7">
        <w:t xml:space="preserve"> </w:t>
      </w:r>
      <w:r w:rsidRPr="002371E7">
        <w:rPr>
          <w:bCs/>
        </w:rPr>
        <w:t>изложить в следующей редакции:</w:t>
      </w:r>
    </w:p>
    <w:p w:rsidR="001F5EDB" w:rsidRPr="006F2415" w:rsidRDefault="001F5EDB" w:rsidP="001F5EDB">
      <w:pPr>
        <w:pStyle w:val="a9"/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 w:rsidRPr="006F2415">
        <w:rPr>
          <w:rFonts w:eastAsia="Times New Roman"/>
          <w:szCs w:val="20"/>
          <w:lang w:eastAsia="ru-RU"/>
        </w:rPr>
        <w:t>«</w:t>
      </w:r>
      <w:hyperlink r:id="rId8">
        <w:r w:rsidRPr="006F2415">
          <w:rPr>
            <w:rFonts w:eastAsia="Times New Roman"/>
            <w:szCs w:val="20"/>
            <w:lang w:eastAsia="ru-RU"/>
          </w:rPr>
          <w:t>Стратегией</w:t>
        </w:r>
      </w:hyperlink>
      <w:r w:rsidRPr="006F2415">
        <w:rPr>
          <w:rFonts w:eastAsia="Times New Roman"/>
          <w:szCs w:val="20"/>
          <w:lang w:eastAsia="ru-RU"/>
        </w:rPr>
        <w:t xml:space="preserve"> социально-экономического развития Ленинградской области до 203</w:t>
      </w:r>
      <w:r>
        <w:rPr>
          <w:rFonts w:eastAsia="Times New Roman"/>
          <w:szCs w:val="20"/>
          <w:lang w:eastAsia="ru-RU"/>
        </w:rPr>
        <w:t>6</w:t>
      </w:r>
      <w:r w:rsidRPr="006F2415">
        <w:rPr>
          <w:rFonts w:eastAsia="Times New Roman"/>
          <w:szCs w:val="20"/>
          <w:lang w:eastAsia="ru-RU"/>
        </w:rPr>
        <w:t xml:space="preserve"> года, утвержденной областным законом</w:t>
      </w:r>
      <w:r w:rsidR="00150213">
        <w:rPr>
          <w:rFonts w:eastAsia="Times New Roman"/>
          <w:szCs w:val="20"/>
          <w:lang w:eastAsia="ru-RU"/>
        </w:rPr>
        <w:t xml:space="preserve"> </w:t>
      </w:r>
      <w:r w:rsidRPr="006F2415">
        <w:rPr>
          <w:rFonts w:eastAsia="Times New Roman"/>
          <w:szCs w:val="20"/>
          <w:lang w:eastAsia="ru-RU"/>
        </w:rPr>
        <w:t xml:space="preserve">от </w:t>
      </w:r>
      <w:r w:rsidR="00EC775D">
        <w:rPr>
          <w:rFonts w:eastAsia="Times New Roman"/>
          <w:szCs w:val="20"/>
          <w:lang w:eastAsia="ru-RU"/>
        </w:rPr>
        <w:br/>
      </w:r>
      <w:r w:rsidRPr="006F2415">
        <w:rPr>
          <w:rFonts w:eastAsia="Times New Roman"/>
          <w:szCs w:val="20"/>
          <w:lang w:eastAsia="ru-RU"/>
        </w:rPr>
        <w:t>23 июня 2025 года №70-оз.»;</w:t>
      </w:r>
    </w:p>
    <w:p w:rsidR="001F5EDB" w:rsidRDefault="001F5EDB" w:rsidP="000E31E6">
      <w:pPr>
        <w:pStyle w:val="a9"/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 xml:space="preserve">абзац двенадцатый </w:t>
      </w:r>
      <w:r w:rsidRPr="002371E7">
        <w:rPr>
          <w:bCs/>
        </w:rPr>
        <w:t>изложить в следующей редакции:</w:t>
      </w:r>
    </w:p>
    <w:p w:rsidR="001F5EDB" w:rsidRPr="001F5EDB" w:rsidRDefault="001F5EDB" w:rsidP="001F5EDB">
      <w:pPr>
        <w:autoSpaceDE w:val="0"/>
        <w:autoSpaceDN w:val="0"/>
        <w:adjustRightInd w:val="0"/>
        <w:ind w:firstLine="709"/>
      </w:pPr>
      <w:r>
        <w:t>«</w:t>
      </w:r>
      <w:r w:rsidRPr="001F5EDB">
        <w:t>сокращение долговой нагрузки бюджетов субъектов Российской Федерации и муниципальных образований и принятие мер по ограничению роста государственного долга без учета бюджетных кредитов, направленных на финансовое обеспечение реализации инфраструктурных проектов</w:t>
      </w:r>
      <w:proofErr w:type="gramStart"/>
      <w:r w:rsidRPr="001F5EDB">
        <w:t>;</w:t>
      </w:r>
      <w:r>
        <w:t>»</w:t>
      </w:r>
      <w:proofErr w:type="gramEnd"/>
      <w:r>
        <w:t>;</w:t>
      </w:r>
    </w:p>
    <w:p w:rsidR="000E31E6" w:rsidRDefault="000E31E6" w:rsidP="000E31E6">
      <w:pPr>
        <w:pStyle w:val="a9"/>
        <w:spacing w:after="0" w:line="240" w:lineRule="auto"/>
        <w:ind w:left="0" w:firstLine="709"/>
        <w:jc w:val="both"/>
        <w:rPr>
          <w:bCs/>
        </w:rPr>
      </w:pPr>
      <w:r>
        <w:rPr>
          <w:bCs/>
        </w:rPr>
        <w:t>а</w:t>
      </w:r>
      <w:r w:rsidRPr="002371E7">
        <w:rPr>
          <w:bCs/>
        </w:rPr>
        <w:t>бзац</w:t>
      </w:r>
      <w:r>
        <w:rPr>
          <w:bCs/>
        </w:rPr>
        <w:t xml:space="preserve"> двадцать первый</w:t>
      </w:r>
      <w:r w:rsidRPr="00BE2733">
        <w:rPr>
          <w:rFonts w:eastAsia="Times New Roman"/>
          <w:szCs w:val="20"/>
          <w:lang w:eastAsia="ru-RU"/>
        </w:rPr>
        <w:t xml:space="preserve"> изложить в следующей редакции:</w:t>
      </w:r>
    </w:p>
    <w:p w:rsidR="000E31E6" w:rsidRPr="00BE2733" w:rsidRDefault="000E31E6" w:rsidP="000E31E6">
      <w:pPr>
        <w:pStyle w:val="a9"/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proofErr w:type="gramStart"/>
      <w:r w:rsidRPr="00603A86">
        <w:rPr>
          <w:rFonts w:eastAsia="Times New Roman"/>
          <w:szCs w:val="20"/>
          <w:lang w:eastAsia="ru-RU"/>
        </w:rPr>
        <w:lastRenderedPageBreak/>
        <w:t xml:space="preserve">«Сокращение долговой нагрузки бюджетов субъектов Российской Федерации и муниципальных образований и принятие мер по ограничению роста государственного долга включают </w:t>
      </w:r>
      <w:r w:rsidR="00432366" w:rsidRPr="00603A86">
        <w:rPr>
          <w:rFonts w:eastAsia="Times New Roman"/>
          <w:szCs w:val="20"/>
          <w:lang w:eastAsia="ru-RU"/>
        </w:rPr>
        <w:t xml:space="preserve">в себя </w:t>
      </w:r>
      <w:r w:rsidRPr="00603A86">
        <w:rPr>
          <w:rFonts w:eastAsia="Times New Roman"/>
          <w:szCs w:val="20"/>
          <w:lang w:eastAsia="ru-RU"/>
        </w:rPr>
        <w:t>выполнение субъектами Российской Федерации условий соглашений о предоставлении бюджетных кредитов в части снижения объема дефицита бюджета субъекта Российской Федерации</w:t>
      </w:r>
      <w:r w:rsidR="00432366" w:rsidRPr="00603A86">
        <w:rPr>
          <w:rFonts w:eastAsia="Times New Roman"/>
          <w:szCs w:val="20"/>
          <w:lang w:eastAsia="ru-RU"/>
        </w:rPr>
        <w:t>,</w:t>
      </w:r>
      <w:r w:rsidRPr="00603A86">
        <w:rPr>
          <w:rFonts w:eastAsia="Times New Roman"/>
          <w:szCs w:val="20"/>
          <w:lang w:eastAsia="ru-RU"/>
        </w:rPr>
        <w:t xml:space="preserve"> долговых обязательств субъектов Российской Федерации и муниципальных образований по рыночным заимствованиям.»;</w:t>
      </w:r>
      <w:proofErr w:type="gramEnd"/>
    </w:p>
    <w:p w:rsidR="001F5EDB" w:rsidRDefault="007270A8" w:rsidP="008E1FC4">
      <w:pPr>
        <w:pStyle w:val="a9"/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в</w:t>
      </w:r>
      <w:r w:rsidR="001F5EDB">
        <w:rPr>
          <w:rFonts w:eastAsia="Times New Roman"/>
          <w:szCs w:val="20"/>
          <w:lang w:eastAsia="ru-RU"/>
        </w:rPr>
        <w:t xml:space="preserve"> разделе 3 (</w:t>
      </w:r>
      <w:r w:rsidR="001F5EDB" w:rsidRPr="001F5EDB">
        <w:rPr>
          <w:rFonts w:eastAsia="Times New Roman"/>
          <w:szCs w:val="20"/>
          <w:lang w:eastAsia="ru-RU"/>
        </w:rPr>
        <w:t>Сведения о взаимосвязи со стратегическими приоритетами, целями и показателями государственных программ Российской Федерации</w:t>
      </w:r>
      <w:r w:rsidR="001F5EDB">
        <w:rPr>
          <w:rFonts w:eastAsia="Times New Roman"/>
          <w:szCs w:val="20"/>
          <w:lang w:eastAsia="ru-RU"/>
        </w:rPr>
        <w:t>):</w:t>
      </w:r>
    </w:p>
    <w:p w:rsidR="006F2415" w:rsidRPr="000E31E6" w:rsidRDefault="00780B2F" w:rsidP="008E1FC4">
      <w:pPr>
        <w:pStyle w:val="a9"/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 w:rsidRPr="000E31E6">
        <w:rPr>
          <w:rFonts w:eastAsia="Times New Roman"/>
          <w:szCs w:val="20"/>
          <w:lang w:eastAsia="ru-RU"/>
        </w:rPr>
        <w:t>абзац</w:t>
      </w:r>
      <w:r w:rsidR="000E31E6">
        <w:rPr>
          <w:rFonts w:eastAsia="Times New Roman"/>
          <w:szCs w:val="20"/>
          <w:lang w:eastAsia="ru-RU"/>
        </w:rPr>
        <w:t xml:space="preserve"> седьмой </w:t>
      </w:r>
      <w:r w:rsidRPr="000E31E6">
        <w:rPr>
          <w:rFonts w:eastAsia="Times New Roman"/>
          <w:szCs w:val="20"/>
          <w:lang w:eastAsia="ru-RU"/>
        </w:rPr>
        <w:t>изложить в следующей редакции:</w:t>
      </w:r>
    </w:p>
    <w:p w:rsidR="00780B2F" w:rsidRPr="00DB6A8F" w:rsidRDefault="00780B2F" w:rsidP="00DB6A8F">
      <w:pPr>
        <w:autoSpaceDE w:val="0"/>
        <w:autoSpaceDN w:val="0"/>
        <w:adjustRightInd w:val="0"/>
        <w:ind w:firstLine="709"/>
        <w:rPr>
          <w:szCs w:val="28"/>
        </w:rPr>
      </w:pPr>
      <w:r w:rsidRPr="00EC775D">
        <w:t>«</w:t>
      </w:r>
      <w:r w:rsidR="001F5EDB" w:rsidRPr="00EC775D">
        <w:t>выполнение условий соглашений</w:t>
      </w:r>
      <w:r w:rsidR="00DB6A8F" w:rsidRPr="00EC775D">
        <w:t>, заключенных</w:t>
      </w:r>
      <w:r w:rsidR="00DB6A8F" w:rsidRPr="00EC775D">
        <w:rPr>
          <w:szCs w:val="28"/>
        </w:rPr>
        <w:t xml:space="preserve"> с Министерством финансов Российской Федерации, в том числе соглашений о предоставлении бюджетных кредитов бюджетам субъектов Российской Федерации из федерального бюджета</w:t>
      </w:r>
      <w:proofErr w:type="gramStart"/>
      <w:r w:rsidR="00C12CC8" w:rsidRPr="00EC775D">
        <w:t>.</w:t>
      </w:r>
      <w:r w:rsidRPr="00DB6A8F">
        <w:t>»;</w:t>
      </w:r>
      <w:proofErr w:type="gramEnd"/>
    </w:p>
    <w:p w:rsidR="00E90380" w:rsidRPr="000E31E6" w:rsidRDefault="000E31E6" w:rsidP="00E90380">
      <w:pPr>
        <w:pStyle w:val="a9"/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абзац тринадцатый </w:t>
      </w:r>
      <w:r w:rsidR="00E90380" w:rsidRPr="000E31E6">
        <w:rPr>
          <w:rFonts w:eastAsia="Times New Roman"/>
          <w:szCs w:val="20"/>
          <w:lang w:eastAsia="ru-RU"/>
        </w:rPr>
        <w:t>изложить в следующей редакции:</w:t>
      </w:r>
    </w:p>
    <w:p w:rsidR="001F5EDB" w:rsidRPr="001F5EDB" w:rsidRDefault="001F5EDB" w:rsidP="004414FA">
      <w:pPr>
        <w:autoSpaceDE w:val="0"/>
        <w:autoSpaceDN w:val="0"/>
        <w:adjustRightInd w:val="0"/>
        <w:ind w:firstLine="709"/>
      </w:pPr>
      <w:r>
        <w:t>«</w:t>
      </w:r>
      <w:r w:rsidR="00C12CC8">
        <w:t xml:space="preserve">по </w:t>
      </w:r>
      <w:r w:rsidRPr="001F5EDB">
        <w:t xml:space="preserve">выполнению обязательств по </w:t>
      </w:r>
      <w:r w:rsidR="008C7EC5">
        <w:t>ограничению</w:t>
      </w:r>
      <w:r w:rsidRPr="001F5EDB">
        <w:t xml:space="preserve"> уровня долговой нагрузки по рыночным заимствованиям, принятых в рамках программы реструктуризации при предоставлении бюджетных кредитов</w:t>
      </w:r>
      <w:proofErr w:type="gramStart"/>
      <w:r w:rsidRPr="001F5EDB">
        <w:t>;»</w:t>
      </w:r>
      <w:proofErr w:type="gramEnd"/>
      <w:r w:rsidRPr="001F5EDB">
        <w:t>.</w:t>
      </w:r>
    </w:p>
    <w:p w:rsidR="00BC70DA" w:rsidRPr="002371E7" w:rsidRDefault="00BC70DA" w:rsidP="00B0787D">
      <w:pPr>
        <w:autoSpaceDE w:val="0"/>
        <w:autoSpaceDN w:val="0"/>
        <w:adjustRightInd w:val="0"/>
        <w:ind w:firstLine="709"/>
        <w:rPr>
          <w:szCs w:val="28"/>
        </w:rPr>
      </w:pPr>
      <w:r w:rsidRPr="002371E7">
        <w:rPr>
          <w:szCs w:val="28"/>
        </w:rPr>
        <w:t xml:space="preserve">2. Настоящее постановление вступает в силу </w:t>
      </w:r>
      <w:proofErr w:type="gramStart"/>
      <w:r w:rsidRPr="002371E7">
        <w:rPr>
          <w:szCs w:val="28"/>
        </w:rPr>
        <w:t>с д</w:t>
      </w:r>
      <w:r w:rsidR="003735DC" w:rsidRPr="002371E7">
        <w:rPr>
          <w:szCs w:val="28"/>
        </w:rPr>
        <w:t>аты</w:t>
      </w:r>
      <w:proofErr w:type="gramEnd"/>
      <w:r w:rsidR="003A39A7" w:rsidRPr="002371E7">
        <w:rPr>
          <w:szCs w:val="28"/>
        </w:rPr>
        <w:t xml:space="preserve"> официального опубликования</w:t>
      </w:r>
      <w:r w:rsidRPr="002371E7">
        <w:rPr>
          <w:szCs w:val="28"/>
        </w:rPr>
        <w:t>.</w:t>
      </w:r>
      <w:r w:rsidR="00543E49" w:rsidRPr="002371E7">
        <w:rPr>
          <w:szCs w:val="28"/>
        </w:rPr>
        <w:t xml:space="preserve"> </w:t>
      </w:r>
    </w:p>
    <w:p w:rsidR="00D5450C" w:rsidRDefault="00D5450C"/>
    <w:p w:rsidR="00B0787D" w:rsidRDefault="00B0787D"/>
    <w:p w:rsidR="00EE127F" w:rsidRDefault="00EE127F"/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6771"/>
        <w:gridCol w:w="2551"/>
      </w:tblGrid>
      <w:tr w:rsidR="00D5450C" w:rsidTr="00596597">
        <w:tc>
          <w:tcPr>
            <w:tcW w:w="6771" w:type="dxa"/>
          </w:tcPr>
          <w:p w:rsidR="00596597" w:rsidRDefault="00596597" w:rsidP="00596597">
            <w:pPr>
              <w:ind w:firstLine="0"/>
            </w:pPr>
            <w:r>
              <w:t>Губернатор</w:t>
            </w:r>
            <w:r>
              <w:br/>
              <w:t>Ленинградской области</w:t>
            </w:r>
          </w:p>
          <w:p w:rsidR="00D5450C" w:rsidRDefault="00D5450C" w:rsidP="00B0787D">
            <w:pPr>
              <w:ind w:firstLine="0"/>
            </w:pPr>
          </w:p>
        </w:tc>
        <w:tc>
          <w:tcPr>
            <w:tcW w:w="2551" w:type="dxa"/>
          </w:tcPr>
          <w:p w:rsidR="00596597" w:rsidRDefault="00596597" w:rsidP="00B0787D">
            <w:pPr>
              <w:ind w:firstLine="0"/>
            </w:pPr>
          </w:p>
          <w:p w:rsidR="00D5450C" w:rsidRDefault="004625E5" w:rsidP="00596597">
            <w:pPr>
              <w:ind w:firstLine="0"/>
              <w:jc w:val="right"/>
            </w:pPr>
            <w:r>
              <w:t>А</w:t>
            </w:r>
            <w:r w:rsidR="00D5450C">
              <w:t>.</w:t>
            </w:r>
            <w:r w:rsidR="003238ED">
              <w:t xml:space="preserve"> </w:t>
            </w:r>
            <w:r>
              <w:t>Дрозденко</w:t>
            </w:r>
          </w:p>
        </w:tc>
      </w:tr>
    </w:tbl>
    <w:p w:rsidR="00D5450C" w:rsidRPr="00EC5081" w:rsidRDefault="00D5450C">
      <w:pPr>
        <w:ind w:firstLine="0"/>
      </w:pPr>
    </w:p>
    <w:sectPr w:rsidR="00D5450C" w:rsidRPr="00EC5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96" w:rsidRDefault="00E22196">
      <w:r>
        <w:separator/>
      </w:r>
    </w:p>
  </w:endnote>
  <w:endnote w:type="continuationSeparator" w:id="0">
    <w:p w:rsidR="00E22196" w:rsidRDefault="00E2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FC" w:rsidRDefault="007C10F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FC" w:rsidRDefault="007C10F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FC" w:rsidRDefault="007C10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96" w:rsidRDefault="00E22196">
      <w:r>
        <w:separator/>
      </w:r>
    </w:p>
  </w:footnote>
  <w:footnote w:type="continuationSeparator" w:id="0">
    <w:p w:rsidR="00E22196" w:rsidRDefault="00E22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51B4">
      <w:rPr>
        <w:rStyle w:val="a7"/>
        <w:noProof/>
      </w:rPr>
      <w:t>2</w: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0FC" w:rsidRDefault="007C10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d3dc54c-e87a-4f15-9c24-3fa89e27d32e"/>
  </w:docVars>
  <w:rsids>
    <w:rsidRoot w:val="00EB55B2"/>
    <w:rsid w:val="00030234"/>
    <w:rsid w:val="00042CF3"/>
    <w:rsid w:val="000C09DF"/>
    <w:rsid w:val="000D0C3A"/>
    <w:rsid w:val="000E31E6"/>
    <w:rsid w:val="000E71E8"/>
    <w:rsid w:val="00114861"/>
    <w:rsid w:val="00140AD7"/>
    <w:rsid w:val="00150213"/>
    <w:rsid w:val="001801BD"/>
    <w:rsid w:val="001D1500"/>
    <w:rsid w:val="001D7EA0"/>
    <w:rsid w:val="001F5EDB"/>
    <w:rsid w:val="00232367"/>
    <w:rsid w:val="002371E7"/>
    <w:rsid w:val="002508B3"/>
    <w:rsid w:val="002B2F3B"/>
    <w:rsid w:val="00304B3D"/>
    <w:rsid w:val="003238ED"/>
    <w:rsid w:val="003343D3"/>
    <w:rsid w:val="003735DC"/>
    <w:rsid w:val="003A39A7"/>
    <w:rsid w:val="003A5E6B"/>
    <w:rsid w:val="003C08E9"/>
    <w:rsid w:val="003C7691"/>
    <w:rsid w:val="00403589"/>
    <w:rsid w:val="00431136"/>
    <w:rsid w:val="00432366"/>
    <w:rsid w:val="004414FA"/>
    <w:rsid w:val="00446CDA"/>
    <w:rsid w:val="004625E5"/>
    <w:rsid w:val="005404E6"/>
    <w:rsid w:val="00543E49"/>
    <w:rsid w:val="00596597"/>
    <w:rsid w:val="005A052A"/>
    <w:rsid w:val="005B7040"/>
    <w:rsid w:val="005C0DCB"/>
    <w:rsid w:val="005D58B1"/>
    <w:rsid w:val="00603A86"/>
    <w:rsid w:val="00621BEB"/>
    <w:rsid w:val="006A4E78"/>
    <w:rsid w:val="006F2415"/>
    <w:rsid w:val="007270A8"/>
    <w:rsid w:val="00734A1D"/>
    <w:rsid w:val="00745F65"/>
    <w:rsid w:val="00780B2F"/>
    <w:rsid w:val="00785942"/>
    <w:rsid w:val="007B0D36"/>
    <w:rsid w:val="007B3542"/>
    <w:rsid w:val="007C10FC"/>
    <w:rsid w:val="007E2BE0"/>
    <w:rsid w:val="00817D46"/>
    <w:rsid w:val="00822927"/>
    <w:rsid w:val="008601AF"/>
    <w:rsid w:val="008A28B5"/>
    <w:rsid w:val="008C7EC5"/>
    <w:rsid w:val="008E1FC4"/>
    <w:rsid w:val="00935609"/>
    <w:rsid w:val="0097088F"/>
    <w:rsid w:val="00A22692"/>
    <w:rsid w:val="00A2761A"/>
    <w:rsid w:val="00A345C6"/>
    <w:rsid w:val="00A63CC7"/>
    <w:rsid w:val="00A7010C"/>
    <w:rsid w:val="00A814E3"/>
    <w:rsid w:val="00B05E1E"/>
    <w:rsid w:val="00B0787D"/>
    <w:rsid w:val="00B93613"/>
    <w:rsid w:val="00B93DD2"/>
    <w:rsid w:val="00B93E31"/>
    <w:rsid w:val="00BB4C1A"/>
    <w:rsid w:val="00BC70DA"/>
    <w:rsid w:val="00BD0A0B"/>
    <w:rsid w:val="00BD6A1A"/>
    <w:rsid w:val="00BE2733"/>
    <w:rsid w:val="00C12CC8"/>
    <w:rsid w:val="00C21E02"/>
    <w:rsid w:val="00D20B05"/>
    <w:rsid w:val="00D215A9"/>
    <w:rsid w:val="00D314AD"/>
    <w:rsid w:val="00D317FC"/>
    <w:rsid w:val="00D46994"/>
    <w:rsid w:val="00D5450C"/>
    <w:rsid w:val="00DA0BE6"/>
    <w:rsid w:val="00DB6A8F"/>
    <w:rsid w:val="00DD6998"/>
    <w:rsid w:val="00E00108"/>
    <w:rsid w:val="00E22196"/>
    <w:rsid w:val="00E84FF8"/>
    <w:rsid w:val="00E90380"/>
    <w:rsid w:val="00E94951"/>
    <w:rsid w:val="00EA51B4"/>
    <w:rsid w:val="00EB55B2"/>
    <w:rsid w:val="00EC5081"/>
    <w:rsid w:val="00EC775D"/>
    <w:rsid w:val="00EE127F"/>
    <w:rsid w:val="00F37C04"/>
    <w:rsid w:val="00FC778D"/>
    <w:rsid w:val="00FD1742"/>
    <w:rsid w:val="00FE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styleId="a9">
    <w:name w:val="List Paragraph"/>
    <w:basedOn w:val="a1"/>
    <w:uiPriority w:val="34"/>
    <w:qFormat/>
    <w:rsid w:val="008E1FC4"/>
    <w:pPr>
      <w:spacing w:after="200" w:line="276" w:lineRule="auto"/>
      <w:ind w:left="720" w:firstLine="0"/>
      <w:contextualSpacing/>
      <w:jc w:val="left"/>
    </w:pPr>
    <w:rPr>
      <w:rFonts w:eastAsiaTheme="minorHAnsi"/>
      <w:szCs w:val="28"/>
      <w:lang w:eastAsia="en-US"/>
    </w:rPr>
  </w:style>
  <w:style w:type="paragraph" w:customStyle="1" w:styleId="ConsPlusTitle">
    <w:name w:val="ConsPlusTitle"/>
    <w:rsid w:val="006F241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Balloon Text"/>
    <w:basedOn w:val="a1"/>
    <w:link w:val="ab"/>
    <w:semiHidden/>
    <w:unhideWhenUsed/>
    <w:rsid w:val="00C12C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semiHidden/>
    <w:rsid w:val="00C12C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styleId="a9">
    <w:name w:val="List Paragraph"/>
    <w:basedOn w:val="a1"/>
    <w:uiPriority w:val="34"/>
    <w:qFormat/>
    <w:rsid w:val="008E1FC4"/>
    <w:pPr>
      <w:spacing w:after="200" w:line="276" w:lineRule="auto"/>
      <w:ind w:left="720" w:firstLine="0"/>
      <w:contextualSpacing/>
      <w:jc w:val="left"/>
    </w:pPr>
    <w:rPr>
      <w:rFonts w:eastAsiaTheme="minorHAnsi"/>
      <w:szCs w:val="28"/>
      <w:lang w:eastAsia="en-US"/>
    </w:rPr>
  </w:style>
  <w:style w:type="paragraph" w:customStyle="1" w:styleId="ConsPlusTitle">
    <w:name w:val="ConsPlusTitle"/>
    <w:rsid w:val="006F241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Balloon Text"/>
    <w:basedOn w:val="a1"/>
    <w:link w:val="ab"/>
    <w:semiHidden/>
    <w:unhideWhenUsed/>
    <w:rsid w:val="00C12C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2"/>
    <w:link w:val="aa"/>
    <w:semiHidden/>
    <w:rsid w:val="00C12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21116&amp;dst=101224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_terehova\AppData\Local\Temp\bdttmp\eb8eadaa-96f1-4d37-8fe1-a32ef8f72c3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eb8eadaa-96f1-4d37-8fe1-a32ef8f72c31.dot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Людмила Ивановна ТЕРЕХОВА</dc:creator>
  <cp:lastModifiedBy>Борисова Наталья Олеговна</cp:lastModifiedBy>
  <cp:revision>2</cp:revision>
  <cp:lastPrinted>2025-11-20T10:51:00Z</cp:lastPrinted>
  <dcterms:created xsi:type="dcterms:W3CDTF">2025-12-25T08:22:00Z</dcterms:created>
  <dcterms:modified xsi:type="dcterms:W3CDTF">2025-12-25T08:22:00Z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1d3dc54c-e87a-4f15-9c24-3fa89e27d32e</vt:lpwstr>
  </property>
</Properties>
</file>