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77" w:rsidRPr="005B3EE4" w:rsidRDefault="008F3C77" w:rsidP="008F3C77">
      <w:pPr>
        <w:widowControl w:val="0"/>
        <w:tabs>
          <w:tab w:val="left" w:pos="6804"/>
        </w:tabs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</w:t>
      </w:r>
      <w:r w:rsidRPr="005B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8F3C77" w:rsidRPr="005B3EE4" w:rsidRDefault="008F3C77" w:rsidP="008F3C77">
      <w:pPr>
        <w:widowControl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3C77" w:rsidRPr="005B3EE4" w:rsidRDefault="008F3C77" w:rsidP="008F3C77">
      <w:pPr>
        <w:widowControl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3C77" w:rsidRPr="005B3EE4" w:rsidRDefault="008F3C77" w:rsidP="008F3C77">
      <w:pPr>
        <w:widowControl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ЛЕНИНГРАДСКОЙ ОБЛАСТИ</w:t>
      </w:r>
    </w:p>
    <w:p w:rsidR="008F3C77" w:rsidRPr="005B3EE4" w:rsidRDefault="008F3C77" w:rsidP="008F3C7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3C77" w:rsidRPr="005B3EE4" w:rsidRDefault="008F3C77" w:rsidP="008F3C7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8F3C77" w:rsidRPr="005B3EE4" w:rsidRDefault="008F3C77" w:rsidP="008F3C7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3C77" w:rsidRPr="005B3EE4" w:rsidRDefault="008F3C77" w:rsidP="008F3C7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________________ 20___ г.   №__________</w:t>
      </w:r>
    </w:p>
    <w:p w:rsidR="008F3C77" w:rsidRPr="005B3EE4" w:rsidRDefault="008F3C77" w:rsidP="008F3C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77" w:rsidRPr="005B3EE4" w:rsidRDefault="008F3C77" w:rsidP="008F3C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77" w:rsidRPr="005B3EE4" w:rsidRDefault="008F3C77" w:rsidP="008F3C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Правительства Ленинградской области от 28 января 2022 года № 53</w:t>
      </w:r>
    </w:p>
    <w:p w:rsidR="008F3C77" w:rsidRPr="005B3EE4" w:rsidRDefault="008F3C77" w:rsidP="008F3C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Порядка предоставления субсидии из областного бюджета Ленинградской области юридическим лицам 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в виде специального транспортного обслуживания»</w:t>
      </w:r>
    </w:p>
    <w:p w:rsidR="008F3C77" w:rsidRPr="005B3EE4" w:rsidRDefault="008F3C77" w:rsidP="008F3C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77" w:rsidRPr="005B3EE4" w:rsidRDefault="008F3C77" w:rsidP="008F3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Ленинградской области  </w:t>
      </w:r>
      <w:proofErr w:type="gramStart"/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 :</w:t>
      </w:r>
    </w:p>
    <w:p w:rsidR="00436F84" w:rsidRDefault="001A505F" w:rsidP="004917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436F84"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</w:t>
      </w:r>
      <w:r w:rsid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Ленинградской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6F84"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января 2022 года № 53 «Об утверждении П</w:t>
      </w:r>
      <w:r w:rsid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предоставления 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6F84"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областного бюджета Ленинградской области юридическим лицам </w:t>
      </w:r>
      <w:r w:rsidR="00436F84"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</w:t>
      </w:r>
      <w:r w:rsidR="00436F84"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виде специального транспортного обслуживания»</w:t>
      </w:r>
      <w:r w:rsid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0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согласно приложению к настоящему постановлению</w:t>
      </w:r>
      <w:r w:rsid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F3C77" w:rsidRPr="00436F84" w:rsidRDefault="008F3C77" w:rsidP="00436F84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</w:t>
      </w:r>
      <w:r w:rsidR="009069BC" w:rsidRPr="0043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вступает в силу </w:t>
      </w:r>
      <w:proofErr w:type="gramStart"/>
      <w:r w:rsidR="009069BC" w:rsidRPr="0043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9069BC" w:rsidRPr="0043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даты его официального опубликования и распространяется на правоотношения, возникшие </w:t>
      </w:r>
      <w:r w:rsidR="001275C7" w:rsidRPr="0043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43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717DEE" w:rsidRPr="0043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декабря 2025</w:t>
      </w:r>
      <w:r w:rsidR="009069BC" w:rsidRPr="0043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7389" w:rsidRPr="0043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="0049171D" w:rsidRPr="0043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44A6F" w:rsidRPr="0043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069BC" w:rsidRPr="005B3EE4" w:rsidRDefault="009069BC" w:rsidP="00717D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77" w:rsidRPr="005B3EE4" w:rsidRDefault="008F3C77" w:rsidP="008F3C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77" w:rsidRPr="005B3EE4" w:rsidRDefault="008F3C77" w:rsidP="008F3C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:rsidR="008F3C77" w:rsidRDefault="008F3C77" w:rsidP="008F3C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 w:rsidR="009D0416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Дрозденко</w:t>
      </w:r>
      <w:proofErr w:type="spellEnd"/>
    </w:p>
    <w:p w:rsidR="00436F84" w:rsidRDefault="00436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F3C77" w:rsidRPr="005B3EE4" w:rsidRDefault="008F3C77" w:rsidP="008F3C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8F3C77" w:rsidRPr="005B3EE4" w:rsidRDefault="008F3C77" w:rsidP="008F3C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постановления Правительства Ленинградской области </w:t>
      </w: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«О внесении изменения в постановление Правительства Ленинградской области от 28 января 2022 года № 53 «Об утверждении Порядка предоставления субсидии из областного бюджета Ленинградской области юридическим лицам 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в виде специального транспортного обслуживания»</w:t>
      </w:r>
      <w:proofErr w:type="gramEnd"/>
    </w:p>
    <w:p w:rsidR="008F3C77" w:rsidRPr="005B3EE4" w:rsidRDefault="008F3C77" w:rsidP="008F3C7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3C77" w:rsidRPr="005B3EE4" w:rsidRDefault="008F3C77" w:rsidP="00B0270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3E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Проектом постановления Правительства Ленинградской области </w:t>
      </w:r>
      <w:r w:rsidRPr="005B3EE4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изменения в постановление Правительства Ленинградской области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28 января 2022 года № 53 «Об утверждении Порядка предоставления субсидии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областного бюджета Ленинградской области юридическим лицам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виде специального транспортного обслуживания»</w:t>
      </w:r>
      <w:r w:rsidR="0059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</w:t>
      </w:r>
      <w:proofErr w:type="gramEnd"/>
      <w:r w:rsidR="0059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постановления, Постановление)</w:t>
      </w: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3E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вносятся </w:t>
      </w:r>
      <w:r w:rsidR="00FB1340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</w:t>
      </w:r>
      <w:r w:rsidR="00FB1340" w:rsidRPr="00FB13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связи с необходимостью исключения </w:t>
      </w:r>
      <w:r w:rsidR="00B3622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FB1340" w:rsidRPr="00FB1340">
        <w:rPr>
          <w:rFonts w:ascii="Times New Roman" w:eastAsia="Calibri" w:hAnsi="Times New Roman" w:cs="Times New Roman"/>
          <w:sz w:val="28"/>
          <w:szCs w:val="28"/>
          <w:lang w:eastAsia="ru-RU"/>
        </w:rPr>
        <w:t>из формулы размера компенсации за отчетный период поездок лежачих больных, поскольку</w:t>
      </w:r>
      <w:r w:rsidR="00FD58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15 декабря 2025 года</w:t>
      </w:r>
      <w:r w:rsidR="00FB1340" w:rsidRPr="00FB13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перевозка лежачих больных в медицинские организации и обратно будет осуществляться организациями, подведомственными Комитету по здраво</w:t>
      </w:r>
      <w:r w:rsidR="00FB1340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717DEE">
        <w:rPr>
          <w:rFonts w:ascii="Times New Roman" w:eastAsia="Calibri" w:hAnsi="Times New Roman" w:cs="Times New Roman"/>
          <w:sz w:val="28"/>
          <w:szCs w:val="28"/>
          <w:lang w:eastAsia="ru-RU"/>
        </w:rPr>
        <w:t>хранению Ленинградской области.</w:t>
      </w:r>
    </w:p>
    <w:p w:rsidR="008F3C77" w:rsidRPr="005B3EE4" w:rsidRDefault="008F3C77" w:rsidP="008F3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не подлежит оценке регулирующего воздействия, так как не содержит положений, вводящих избыточные обязанности, запреты и ограничения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субъектов предпринимательской и инвестиционной деятельности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способствующих их введению, а также положений, способствующих возникновению необоснованных расходов субъектов предпринимательской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инвестиционной деятельности и областного бюджета Ленинградской области.</w:t>
      </w:r>
    </w:p>
    <w:p w:rsidR="008F3C77" w:rsidRPr="005B3EE4" w:rsidRDefault="008F3C77" w:rsidP="008F3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77" w:rsidRPr="005B3EE4" w:rsidRDefault="008F3C77" w:rsidP="008F3C77">
      <w:pPr>
        <w:tabs>
          <w:tab w:val="left" w:pos="28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77" w:rsidRPr="005B3EE4" w:rsidRDefault="008F3C77" w:rsidP="008F3C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</w:p>
    <w:p w:rsidR="008F3C77" w:rsidRPr="005B3EE4" w:rsidRDefault="008F3C77" w:rsidP="008F3C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:rsidR="008F3C77" w:rsidRPr="005B3EE4" w:rsidRDefault="008F3C77" w:rsidP="008F3C77">
      <w:pPr>
        <w:tabs>
          <w:tab w:val="left" w:pos="927"/>
        </w:tabs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                                                                             </w:t>
      </w:r>
      <w:proofErr w:type="spellStart"/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А.Е.Толмачева</w:t>
      </w:r>
      <w:proofErr w:type="spellEnd"/>
    </w:p>
    <w:p w:rsidR="008F3C77" w:rsidRPr="005B3EE4" w:rsidRDefault="008F3C77">
      <w:r w:rsidRPr="005B3EE4">
        <w:br w:type="page"/>
      </w:r>
    </w:p>
    <w:p w:rsidR="008F3C77" w:rsidRPr="005B3EE4" w:rsidRDefault="008F3C77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Технико-экономическое обоснование</w:t>
      </w:r>
    </w:p>
    <w:p w:rsidR="008F3C77" w:rsidRPr="005B3EE4" w:rsidRDefault="008F3C77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постановления Правительства Ленинградской области </w:t>
      </w: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«О внесении изменения в постановление Правительства </w:t>
      </w: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Ленинградской области от 28 января 2022 года № 53 «Об утверждении Порядка предоставления субсидии из областного бюджета Ленинградской области юридическим лицам 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в виде специального транспортного обслуживания»</w:t>
      </w:r>
      <w:proofErr w:type="gramEnd"/>
    </w:p>
    <w:p w:rsidR="008F3C77" w:rsidRPr="005B3EE4" w:rsidRDefault="008F3C77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700" w:rsidRPr="005B3EE4" w:rsidRDefault="008F3C77" w:rsidP="00FD584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B3E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Проектом постановления Правительства Ленинградской области </w:t>
      </w:r>
      <w:r w:rsidRPr="005B3EE4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изменения в постановление Правительства Ленинградской области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28 января 2022 года № 53 «Об утверждении Порядка предоставления субсидии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областного бюджета Ленинградской области юридическим лицам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виде специального транспортного обслуживания»</w:t>
      </w: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3EE4">
        <w:rPr>
          <w:rFonts w:ascii="Times New Roman" w:eastAsia="Calibri" w:hAnsi="Times New Roman" w:cs="Times New Roman"/>
          <w:sz w:val="28"/>
          <w:szCs w:val="28"/>
          <w:lang w:eastAsia="ru-RU"/>
        </w:rPr>
        <w:t>вносятся изменения</w:t>
      </w:r>
      <w:proofErr w:type="gramEnd"/>
      <w:r w:rsidRPr="005B3E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B1340" w:rsidRPr="008F3C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</w:t>
      </w:r>
      <w:r w:rsidR="00C15700" w:rsidRPr="00C157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исключения из формулы размера компенсации за отчетный </w:t>
      </w:r>
      <w:r w:rsidR="00FD584C">
        <w:rPr>
          <w:rFonts w:ascii="Times New Roman" w:eastAsia="Calibri" w:hAnsi="Times New Roman" w:cs="Times New Roman"/>
          <w:sz w:val="28"/>
          <w:szCs w:val="28"/>
          <w:lang w:eastAsia="ru-RU"/>
        </w:rPr>
        <w:t>период поездок лежачих больных.</w:t>
      </w:r>
      <w:r w:rsidR="0017173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D584C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C15700" w:rsidRPr="00C15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еализация проекта постановления не потребует дополнительного финансирования из областного бюджета Ленинградской области, поскольку </w:t>
      </w:r>
      <w:r w:rsidR="0049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15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15 декабря 2025 года </w:t>
      </w:r>
      <w:r w:rsidR="00C15700" w:rsidRPr="00C15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перевозка лежачих больных в медицинские организации </w:t>
      </w:r>
      <w:r w:rsidR="0049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15700" w:rsidRPr="00C15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обратно будет осуществляться организациями, подведомственными Комитету </w:t>
      </w:r>
      <w:r w:rsidR="0049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15700" w:rsidRPr="00C15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здравоохранению Ленинградской области.</w:t>
      </w:r>
      <w:r w:rsidR="00CC2C05" w:rsidRPr="0088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C2C05" w:rsidRDefault="00CC2C05" w:rsidP="008F3C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7BF" w:rsidRDefault="00C167BF" w:rsidP="008F3C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77" w:rsidRPr="005B3EE4" w:rsidRDefault="008F3C77" w:rsidP="008F3C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</w:p>
    <w:p w:rsidR="008F3C77" w:rsidRPr="005B3EE4" w:rsidRDefault="008F3C77" w:rsidP="008F3C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:rsidR="008F3C77" w:rsidRPr="005B3EE4" w:rsidRDefault="008F3C77" w:rsidP="008F3C77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                                                                             </w:t>
      </w:r>
      <w:proofErr w:type="spellStart"/>
      <w:r w:rsidR="009D0416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Толмачева</w:t>
      </w:r>
      <w:proofErr w:type="spellEnd"/>
    </w:p>
    <w:p w:rsidR="008F3C77" w:rsidRPr="005B3EE4" w:rsidRDefault="008F3C77" w:rsidP="008F3C77"/>
    <w:p w:rsidR="00436F84" w:rsidRDefault="00436F84">
      <w:r>
        <w:br w:type="page"/>
      </w:r>
    </w:p>
    <w:p w:rsidR="00436F84" w:rsidRPr="00436F84" w:rsidRDefault="00436F84" w:rsidP="00436F84">
      <w:pPr>
        <w:widowControl w:val="0"/>
        <w:autoSpaceDE w:val="0"/>
        <w:autoSpaceDN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436F84" w:rsidRPr="00436F84" w:rsidRDefault="00436F84" w:rsidP="00A12C92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F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="00A12C92" w:rsidRPr="00A12C92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</w:t>
      </w:r>
      <w:r w:rsidR="00A12C92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="00A12C92" w:rsidRPr="00A12C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Правительства </w:t>
      </w:r>
      <w:r w:rsidRPr="00436F84">
        <w:rPr>
          <w:rFonts w:ascii="Times New Roman" w:eastAsia="Calibri" w:hAnsi="Times New Roman" w:cs="Times New Roman"/>
          <w:sz w:val="24"/>
          <w:szCs w:val="24"/>
          <w:lang w:eastAsia="ru-RU"/>
        </w:rPr>
        <w:t>Ленинградской области</w:t>
      </w:r>
    </w:p>
    <w:p w:rsidR="00436F84" w:rsidRPr="00436F84" w:rsidRDefault="00436F84" w:rsidP="00436F84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6F84">
        <w:rPr>
          <w:rFonts w:ascii="Times New Roman" w:eastAsia="Calibri" w:hAnsi="Times New Roman" w:cs="Times New Roman"/>
          <w:sz w:val="24"/>
          <w:szCs w:val="24"/>
          <w:lang w:eastAsia="ru-RU"/>
        </w:rPr>
        <w:t>от______  года № ____</w:t>
      </w:r>
    </w:p>
    <w:p w:rsidR="00436F84" w:rsidRPr="00436F84" w:rsidRDefault="00436F84" w:rsidP="00436F84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36F84" w:rsidRPr="00436F84" w:rsidRDefault="00436F84" w:rsidP="00436F84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36F84" w:rsidRPr="00436F84" w:rsidRDefault="00436F84" w:rsidP="00436F8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6F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ИЗМЕНЕНИЯ, </w:t>
      </w:r>
    </w:p>
    <w:p w:rsidR="00436F84" w:rsidRPr="00436F84" w:rsidRDefault="00436F84" w:rsidP="00436F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вносятся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Ленинградской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января 2022 года № 53 «Об утверждении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предоставления 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областного бюджета Ленинградской области юридическим лицам </w:t>
      </w:r>
      <w:r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</w:t>
      </w:r>
      <w:r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виде специального транспортного обслуживания»</w:t>
      </w:r>
      <w:proofErr w:type="gramEnd"/>
    </w:p>
    <w:p w:rsidR="00436F84" w:rsidRPr="00436F84" w:rsidRDefault="00436F84" w:rsidP="00436F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36F84" w:rsidRPr="003B63E9" w:rsidRDefault="00436F84" w:rsidP="003B63E9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B63E9"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7010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B63E9"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«заместителя Председателя Правительства»</w:t>
      </w:r>
      <w:r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r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вице-губернатора».</w:t>
      </w:r>
    </w:p>
    <w:p w:rsidR="00436F84" w:rsidRPr="003B63E9" w:rsidRDefault="00A12C92" w:rsidP="003B63E9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B63E9"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436F84"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2.12</w:t>
      </w:r>
      <w:r w:rsidR="0070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0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(</w:t>
      </w:r>
      <w:r w:rsidR="00436F84"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1A505F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436F84"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</w:t>
      </w:r>
      <w:r w:rsidR="003B63E9"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</w:t>
      </w:r>
      <w:r w:rsidR="00C95A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3B63E9"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областного бюджета </w:t>
      </w:r>
      <w:r w:rsidR="00436F84"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юридическим лицам 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</w:t>
      </w:r>
      <w:r w:rsidR="00C95A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6F84"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специального транспортного обслуживания</w:t>
      </w:r>
      <w:r w:rsidR="001A50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36F84"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436F84" w:rsidRPr="003B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следующей редакции: </w:t>
      </w:r>
    </w:p>
    <w:p w:rsidR="00436F84" w:rsidRPr="00436F84" w:rsidRDefault="00436F84" w:rsidP="00436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>«2.12 Размер компенсации из областного бюджета получателю субсидии определяется с учетом норматива финансирования расходов за один километр пробега в рамках специального транспортного обслуживания, утвержденного комитетом по тарифам и ценовой политике Ленинградской области.</w:t>
      </w:r>
    </w:p>
    <w:p w:rsidR="00436F84" w:rsidRPr="00436F84" w:rsidRDefault="00436F84" w:rsidP="00436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компенсации за отчетный период рассчитывается по формуле:</w:t>
      </w:r>
    </w:p>
    <w:p w:rsidR="00A12C92" w:rsidRPr="00902575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 = 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(((N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K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- G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x C + (N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A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P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)) +</w:t>
      </w:r>
    </w:p>
    <w:p w:rsidR="00A12C92" w:rsidRPr="00902575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(((N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K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- G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x C + (N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A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P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)) +</w:t>
      </w:r>
    </w:p>
    <w:p w:rsidR="00A12C92" w:rsidRPr="00902575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(((N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K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- G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x C + (N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A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P</w:t>
      </w:r>
      <w:r w:rsidRPr="0090257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9025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)),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где: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S - размер компенсации за отчетный период, руб.;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C - корректирующий коэффициент протяженности маршрута.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Если протяженность маршрута составляет до 50 км, </w:t>
      </w:r>
      <w:proofErr w:type="gramStart"/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proofErr w:type="gramEnd"/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равно 1,1.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Если протяженность маршрута составляет 50 км и более, </w:t>
      </w:r>
      <w:proofErr w:type="gramStart"/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proofErr w:type="gramEnd"/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равно 1;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N</w:t>
      </w:r>
      <w:r w:rsidRPr="0049171D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1</w:t>
      </w: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норматив финансирования расходов за один километр пробега легкового автомобильного транспорта (для индивидуальных поездок), руб.;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K</w:t>
      </w:r>
      <w:r w:rsidRPr="0049171D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1</w:t>
      </w: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общий пробег индивидуальных совершенных поездок на легковом автомобильном транспорте в отчетном периоде, </w:t>
      </w:r>
      <w:proofErr w:type="gramStart"/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км</w:t>
      </w:r>
      <w:proofErr w:type="gramEnd"/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G</w:t>
      </w:r>
      <w:r w:rsidRPr="0049171D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1</w:t>
      </w: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сумма платы граждан, воспользовавшихся специальным транспортным обслуживанием с использованием легкового автомобильного транспорта </w:t>
      </w: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(для индивидуальных поездок), руб.;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A</w:t>
      </w:r>
      <w:r w:rsidRPr="0049171D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1</w:t>
      </w: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подача легкового автомобильного транспорта (для индивидуальных поездок) к месту подачи, равная 7 км пробега легкового автомобильного транспорта (для индивидуальных поездок), км;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P</w:t>
      </w:r>
      <w:r w:rsidRPr="0049171D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1</w:t>
      </w: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общее количество поездок, совершенных легковым автомобильным транспортом (для индивидуальных поездок) в отчетном периоде, шт.;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N</w:t>
      </w:r>
      <w:r w:rsidRPr="0049171D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норматив финансирования расходов за один километр пробега легкового автомобильного транспорта (для составных групп, получателей процедур заместительной почечной терапии), руб.;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K</w:t>
      </w:r>
      <w:r w:rsidRPr="0049171D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общий пробег составных совершенных поездок на легковом автомобильном транспорте в отчетном периоде, </w:t>
      </w:r>
      <w:proofErr w:type="gramStart"/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км</w:t>
      </w:r>
      <w:proofErr w:type="gramEnd"/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G</w:t>
      </w:r>
      <w:r w:rsidRPr="0049171D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сумма платы граждан, воспользовавшихся специальным транспортным обслуживанием в составной группе с использованием легкового автомобильного транспорта, руб.;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A</w:t>
      </w:r>
      <w:r w:rsidRPr="0049171D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подача легкового автомобильного транспорта (для составных групп, получателей процедур заместительной почечной терапии) к месту подачи, равная </w:t>
      </w: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7 км пробега легкового автомобильного транспорта (для индивидуальных поездок), км;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>P</w:t>
      </w:r>
      <w:r w:rsidRPr="0049171D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491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общее количество поездок, совершенных легковым автомобильным транспортом (для составных групп, получателей процедур заместительной почечной терапии) в отчетном периоде, шт.;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49171D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3</w:t>
      </w:r>
      <w:r w:rsidRPr="0049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норматив финансирования расходов за один километр пробега специально оборудованного транспорта для перевозки граждан, руб.;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r w:rsidRPr="0049171D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3</w:t>
      </w:r>
      <w:r w:rsidRPr="0049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общий пробег индивидуальных совершенных поездок на специально оборудованном транспорте для перевозки граждан в отчетном периоде, </w:t>
      </w:r>
      <w:proofErr w:type="gramStart"/>
      <w:r w:rsidRPr="0049171D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4917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r w:rsidRPr="0049171D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3</w:t>
      </w:r>
      <w:r w:rsidRPr="0049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платы граждан, воспользовавшихся специальным транспортным обслуживанием с использованием специально оборудованного транспорта </w:t>
      </w:r>
      <w:r w:rsidRPr="00491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перевозки лиц с ограниченными возможностями, руб.;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49171D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3</w:t>
      </w:r>
      <w:r w:rsidRPr="0049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подача специально оборудованного транспорта к месту подачи, равная </w:t>
      </w:r>
      <w:r w:rsidRPr="00491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 км пробега специально оборудованного транспорта, км;</w:t>
      </w:r>
    </w:p>
    <w:p w:rsidR="00A12C92" w:rsidRPr="0049171D" w:rsidRDefault="00A12C92" w:rsidP="00A12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1D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49171D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3</w:t>
      </w:r>
      <w:r w:rsidRPr="0049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поездок, совершенных легковым автомобильным транспортом в отчетном периоде, шт.;</w:t>
      </w:r>
    </w:p>
    <w:p w:rsidR="00436F84" w:rsidRPr="005B3EE4" w:rsidRDefault="00436F84" w:rsidP="00436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Расчетным периодом признается календарный месяц или иной срок, указанный в соглашении</w:t>
      </w:r>
      <w:proofErr w:type="gramStart"/>
      <w:r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B0270F" w:rsidRPr="00436F84" w:rsidRDefault="00B0270F" w:rsidP="00436F8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0270F" w:rsidRPr="00436F84" w:rsidSect="00FD58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3999"/>
    <w:multiLevelType w:val="hybridMultilevel"/>
    <w:tmpl w:val="6AA2384C"/>
    <w:lvl w:ilvl="0" w:tplc="8D50C1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F91D3C"/>
    <w:multiLevelType w:val="hybridMultilevel"/>
    <w:tmpl w:val="8FC85926"/>
    <w:lvl w:ilvl="0" w:tplc="BBFEA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73AB5"/>
    <w:multiLevelType w:val="hybridMultilevel"/>
    <w:tmpl w:val="AD3683B2"/>
    <w:lvl w:ilvl="0" w:tplc="8D50C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77"/>
    <w:rsid w:val="00005501"/>
    <w:rsid w:val="000060D2"/>
    <w:rsid w:val="00016DDE"/>
    <w:rsid w:val="00034085"/>
    <w:rsid w:val="00063E3B"/>
    <w:rsid w:val="00066597"/>
    <w:rsid w:val="000B01C9"/>
    <w:rsid w:val="000C793C"/>
    <w:rsid w:val="000D1E3D"/>
    <w:rsid w:val="000E5BB2"/>
    <w:rsid w:val="00117869"/>
    <w:rsid w:val="00121FE3"/>
    <w:rsid w:val="001222CD"/>
    <w:rsid w:val="001275C7"/>
    <w:rsid w:val="00135522"/>
    <w:rsid w:val="00151BB5"/>
    <w:rsid w:val="001543A9"/>
    <w:rsid w:val="0017173A"/>
    <w:rsid w:val="00185C65"/>
    <w:rsid w:val="001A4FE4"/>
    <w:rsid w:val="001A505F"/>
    <w:rsid w:val="001B0E82"/>
    <w:rsid w:val="001C1DCB"/>
    <w:rsid w:val="001F2DA9"/>
    <w:rsid w:val="00283BB3"/>
    <w:rsid w:val="002A6D46"/>
    <w:rsid w:val="002A7058"/>
    <w:rsid w:val="003176A1"/>
    <w:rsid w:val="003743A5"/>
    <w:rsid w:val="00376AD1"/>
    <w:rsid w:val="0038525A"/>
    <w:rsid w:val="003B63E9"/>
    <w:rsid w:val="003C07E4"/>
    <w:rsid w:val="003C1D78"/>
    <w:rsid w:val="00401D94"/>
    <w:rsid w:val="0042351D"/>
    <w:rsid w:val="00423C59"/>
    <w:rsid w:val="00427A1A"/>
    <w:rsid w:val="00436F84"/>
    <w:rsid w:val="00444A6F"/>
    <w:rsid w:val="004579CE"/>
    <w:rsid w:val="00483669"/>
    <w:rsid w:val="004853B3"/>
    <w:rsid w:val="0049171D"/>
    <w:rsid w:val="00494D11"/>
    <w:rsid w:val="004B1B29"/>
    <w:rsid w:val="0054315C"/>
    <w:rsid w:val="00556004"/>
    <w:rsid w:val="0057234A"/>
    <w:rsid w:val="00590151"/>
    <w:rsid w:val="0059184A"/>
    <w:rsid w:val="005B3EE4"/>
    <w:rsid w:val="00603F0E"/>
    <w:rsid w:val="00621039"/>
    <w:rsid w:val="0062564A"/>
    <w:rsid w:val="00637E9F"/>
    <w:rsid w:val="0064347B"/>
    <w:rsid w:val="006547B7"/>
    <w:rsid w:val="0067709C"/>
    <w:rsid w:val="006A088D"/>
    <w:rsid w:val="006A4117"/>
    <w:rsid w:val="006A6FF4"/>
    <w:rsid w:val="006D1D60"/>
    <w:rsid w:val="006D3D80"/>
    <w:rsid w:val="0070105B"/>
    <w:rsid w:val="00717DEE"/>
    <w:rsid w:val="007229EF"/>
    <w:rsid w:val="007A4C1F"/>
    <w:rsid w:val="007D0C71"/>
    <w:rsid w:val="007D353B"/>
    <w:rsid w:val="007E5DD4"/>
    <w:rsid w:val="008511F4"/>
    <w:rsid w:val="00860545"/>
    <w:rsid w:val="0087392E"/>
    <w:rsid w:val="00880D5C"/>
    <w:rsid w:val="00881BCA"/>
    <w:rsid w:val="00887B37"/>
    <w:rsid w:val="008971EB"/>
    <w:rsid w:val="008B7613"/>
    <w:rsid w:val="008C3AB4"/>
    <w:rsid w:val="008E3136"/>
    <w:rsid w:val="008F3C77"/>
    <w:rsid w:val="00902575"/>
    <w:rsid w:val="00903DD4"/>
    <w:rsid w:val="009069BC"/>
    <w:rsid w:val="009168FD"/>
    <w:rsid w:val="00927389"/>
    <w:rsid w:val="00932B8A"/>
    <w:rsid w:val="00987E27"/>
    <w:rsid w:val="009A61F8"/>
    <w:rsid w:val="009D0416"/>
    <w:rsid w:val="009E3B04"/>
    <w:rsid w:val="00A1056C"/>
    <w:rsid w:val="00A12C92"/>
    <w:rsid w:val="00A239D4"/>
    <w:rsid w:val="00A33358"/>
    <w:rsid w:val="00A55D62"/>
    <w:rsid w:val="00A763C6"/>
    <w:rsid w:val="00AA7D94"/>
    <w:rsid w:val="00AC30EC"/>
    <w:rsid w:val="00AC442F"/>
    <w:rsid w:val="00AD29A6"/>
    <w:rsid w:val="00AF2B70"/>
    <w:rsid w:val="00AF7E30"/>
    <w:rsid w:val="00B000AD"/>
    <w:rsid w:val="00B0270F"/>
    <w:rsid w:val="00B340E0"/>
    <w:rsid w:val="00B36222"/>
    <w:rsid w:val="00B37E54"/>
    <w:rsid w:val="00B4198F"/>
    <w:rsid w:val="00B41E27"/>
    <w:rsid w:val="00B4523D"/>
    <w:rsid w:val="00B66B90"/>
    <w:rsid w:val="00B67E4D"/>
    <w:rsid w:val="00B82CA9"/>
    <w:rsid w:val="00BE5829"/>
    <w:rsid w:val="00BF68E4"/>
    <w:rsid w:val="00C15700"/>
    <w:rsid w:val="00C167BF"/>
    <w:rsid w:val="00C41042"/>
    <w:rsid w:val="00C45ECA"/>
    <w:rsid w:val="00C466DF"/>
    <w:rsid w:val="00C85DD7"/>
    <w:rsid w:val="00C94EB6"/>
    <w:rsid w:val="00C95AC8"/>
    <w:rsid w:val="00CA004A"/>
    <w:rsid w:val="00CC2C05"/>
    <w:rsid w:val="00CD080B"/>
    <w:rsid w:val="00CE6EEC"/>
    <w:rsid w:val="00CF1073"/>
    <w:rsid w:val="00D14AFB"/>
    <w:rsid w:val="00D26F9E"/>
    <w:rsid w:val="00D32C56"/>
    <w:rsid w:val="00D558FE"/>
    <w:rsid w:val="00DA2FD0"/>
    <w:rsid w:val="00DE0A84"/>
    <w:rsid w:val="00DF5560"/>
    <w:rsid w:val="00DF5AEA"/>
    <w:rsid w:val="00E05F15"/>
    <w:rsid w:val="00E06D74"/>
    <w:rsid w:val="00E46DAD"/>
    <w:rsid w:val="00E51407"/>
    <w:rsid w:val="00E65E81"/>
    <w:rsid w:val="00E6748B"/>
    <w:rsid w:val="00E868A6"/>
    <w:rsid w:val="00E90787"/>
    <w:rsid w:val="00EA11FC"/>
    <w:rsid w:val="00EB7DE4"/>
    <w:rsid w:val="00EF0F53"/>
    <w:rsid w:val="00F126A8"/>
    <w:rsid w:val="00F12CA4"/>
    <w:rsid w:val="00F677B0"/>
    <w:rsid w:val="00F93E0E"/>
    <w:rsid w:val="00FB1340"/>
    <w:rsid w:val="00FD584C"/>
    <w:rsid w:val="00FE53C5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7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3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27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7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3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2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Валентина Павловна</dc:creator>
  <cp:lastModifiedBy>Смирнова Валентина Павловна</cp:lastModifiedBy>
  <cp:revision>9</cp:revision>
  <cp:lastPrinted>2025-12-25T10:51:00Z</cp:lastPrinted>
  <dcterms:created xsi:type="dcterms:W3CDTF">2025-12-25T07:35:00Z</dcterms:created>
  <dcterms:modified xsi:type="dcterms:W3CDTF">2025-12-25T12:13:00Z</dcterms:modified>
</cp:coreProperties>
</file>