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AF" w:rsidRDefault="006377E6">
      <w:pPr>
        <w:jc w:val="center"/>
        <w:rPr>
          <w:b/>
          <w:sz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787400" cy="882650"/>
                <wp:effectExtent l="0" t="0" r="0" b="0"/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874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62.00pt;height:69.5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</w:p>
    <w:p w:rsidR="00F445AF" w:rsidRDefault="006377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ЛЕНИНГРАДСКОЙ ОБЛАСТИ</w:t>
      </w:r>
    </w:p>
    <w:p w:rsidR="00F445AF" w:rsidRDefault="006377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КОМИТЕТ ПО ФИЗИЧЕСКОЙ КУЛЬТУРЕ И СПОРТУ </w:t>
      </w:r>
    </w:p>
    <w:p w:rsidR="00F445AF" w:rsidRDefault="006377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ЛЕНИНГРАДСКОЙ ОБЛАСТИ</w:t>
      </w:r>
    </w:p>
    <w:p w:rsidR="00F445AF" w:rsidRPr="00966514" w:rsidRDefault="00F445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5AF" w:rsidRDefault="006377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F445AF" w:rsidRDefault="00F445AF">
      <w:pPr>
        <w:spacing w:after="0" w:line="240" w:lineRule="auto"/>
        <w:jc w:val="center"/>
        <w:rPr>
          <w:b/>
          <w:sz w:val="28"/>
        </w:rPr>
      </w:pPr>
    </w:p>
    <w:p w:rsidR="00F445AF" w:rsidRDefault="006377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от __________________ № ______________</w:t>
      </w:r>
    </w:p>
    <w:p w:rsidR="00F445AF" w:rsidRPr="00966514" w:rsidRDefault="00F445A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445AF" w:rsidRDefault="00FF50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комитета</w:t>
      </w:r>
    </w:p>
    <w:p w:rsidR="00F445AF" w:rsidRDefault="00FF50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физической культуре и спорту Ленинградской области</w:t>
      </w:r>
    </w:p>
    <w:p w:rsidR="00F445AF" w:rsidRDefault="00FF50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 «Оценка качества оказываемых социально ориентированными некоммерческими организациями общественно полезных услуг установленным критериям в области физической культуры и массового спорта»</w:t>
      </w:r>
    </w:p>
    <w:p w:rsidR="00F445AF" w:rsidRPr="009A3C31" w:rsidRDefault="009A3C31">
      <w:pPr>
        <w:pStyle w:val="ConsPlusTitle"/>
        <w:jc w:val="center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\</w:t>
      </w:r>
    </w:p>
    <w:p w:rsidR="00F445AF" w:rsidRDefault="006377E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В соответствии с Федеральным законом от 27 июля 2010 года № 210-ФЗ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«Об организации предоставления государственных и муниципальных услуг», постановлением Правительства Ленинградской области от 07 мая 2024 года № 290 «Об отдельных вопросах реализации Федерального закона «Об организации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государственных и муниципальных услуг»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приказываю:</w:t>
      </w:r>
      <w:proofErr w:type="gramEnd"/>
    </w:p>
    <w:p w:rsidR="00F445AF" w:rsidRDefault="006377E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прилагаемый административный </w:t>
      </w:r>
      <w:hyperlink w:anchor="P34" w:tooltip="#P3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культуре и спорту Ленинградской области по предоставлению государственной услуги «Оценка качества оказываемых социально ориентированными некоммерческими организациями общественно полезных услуг установленным критериям в области физической культуры и массового спорта»</w:t>
      </w:r>
    </w:p>
    <w:p w:rsidR="00F445AF" w:rsidRDefault="0063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силу </w:t>
      </w:r>
      <w:hyperlink r:id="rId17" w:tooltip="https://login.consultant.ru/link/?req=doc&amp;base=SPB&amp;n=28541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по физической культуре и спорту Ленинградской области </w:t>
      </w:r>
      <w:r>
        <w:rPr>
          <w:rFonts w:ascii="Times New Roman" w:hAnsi="Times New Roman" w:cs="Times New Roman"/>
          <w:bCs/>
          <w:sz w:val="28"/>
          <w:szCs w:val="28"/>
        </w:rPr>
        <w:t>комитета по физической культуре и спорту Ленинградской области от 22.06.2022 № 17-о «Об утверждении административного регламента предоставления комитетом по физической культуре и спорту Ленинградской области государственной услуги по оценке качества оказываемых социально ориентированными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некоммерческими организациями общественно полезных услуг установленным критериям в области физической культуры и массового спорта».</w:t>
      </w:r>
      <w:proofErr w:type="gramEnd"/>
    </w:p>
    <w:p w:rsidR="00F445AF" w:rsidRDefault="006377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Настоящий приказ вступает в силу с момента его подписания.</w:t>
      </w:r>
    </w:p>
    <w:p w:rsidR="00F445AF" w:rsidRDefault="006377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остается за председателем комитета.</w:t>
      </w:r>
    </w:p>
    <w:p w:rsidR="00966514" w:rsidRDefault="0096651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F445AF" w:rsidRDefault="006377E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комитета                                                                              В.Н. Комаров</w:t>
      </w:r>
    </w:p>
    <w:p w:rsidR="009A3C31" w:rsidRDefault="009A3C3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F50D1" w:rsidRDefault="00FF50D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66514" w:rsidRDefault="00966514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445AF" w:rsidRDefault="006377E6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F445AF" w:rsidRDefault="006377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комитета</w:t>
      </w:r>
    </w:p>
    <w:p w:rsidR="00F445AF" w:rsidRDefault="006377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физической культуре и спорту</w:t>
      </w:r>
    </w:p>
    <w:p w:rsidR="00F445AF" w:rsidRDefault="006377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F445AF" w:rsidRDefault="00F445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45AF" w:rsidRDefault="006377E6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 № ___________</w:t>
      </w:r>
    </w:p>
    <w:p w:rsidR="00F445AF" w:rsidRDefault="00F445AF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445AF" w:rsidRDefault="006377E6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(приложение)</w:t>
      </w:r>
    </w:p>
    <w:p w:rsidR="00F445AF" w:rsidRDefault="00F445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445AF" w:rsidRDefault="006377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F445AF" w:rsidRDefault="006377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КОМИТЕТОМ ПО ФИЗИЧЕСКОЙ КУЛЬТУРЕ И СПОРТУ ЛЕНИНГРАДСКОЙ ОБЛАСТИ ГОСУДАРСТВЕННОЙ УСЛУГИ «ОЦЕНКА КАЧЕСТВА ОКАЗЫВАЕМЫХ СОЦИАЛЬНО ОРИЕНТИРОВАННЫМИ НЕКОММЕРЧЕСКИМИ ОРГАНИЗАЦИЯМИ ОБЩЕСТВЕННО ПОЛЕЗНЫХ УСЛУГ</w:t>
      </w:r>
    </w:p>
    <w:p w:rsidR="00F445AF" w:rsidRDefault="006377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УСТАНОВЛЕННЫМ КРИТЕРИЯМ В ОБЛАСТИ ФИЗИЧЕСКОЙ КУЛЬТУРЫ И МАССОВОГО СПОРТА»</w:t>
      </w:r>
    </w:p>
    <w:p w:rsidR="00F445AF" w:rsidRDefault="00F445A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F445AF" w:rsidRDefault="006377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445AF" w:rsidRDefault="00F445AF" w:rsidP="009A3C31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445AF" w:rsidRDefault="006377E6" w:rsidP="009A3C31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 Предмет регулирования.</w:t>
      </w:r>
    </w:p>
    <w:p w:rsidR="00F445AF" w:rsidRDefault="006377E6" w:rsidP="009A3C31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Регламент устанавливает порядок и стандарт предоставления государственной услуги.</w:t>
      </w:r>
    </w:p>
    <w:p w:rsidR="00F445AF" w:rsidRDefault="006377E6" w:rsidP="009A3C31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 Круг заявителей.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социально ориентированным некоммерческим организациям: межрегиональным, региональным и местным общественным организациям и движениям, региональным отделениям международных, общероссийских и межрегиональных организаций и движений, местным религиозным организациям, централизованным религиозным организациям, имеющим местные религиозные организации на территории Ленинградской области, религиозным организациям, образуемым указанными централизованными религиозными организациями, а также иным некоммерческим организациям, на которые распространяется специальный порядок государственной регистрации некоммерческих организаций, установленный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8" w:tooltip="https://login.consultant.ru/link/?req=doc&amp;base=LAW&amp;n=51133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12.01.1996 № 7-ФЗ «О некоммерческих организациях» (далее – заявитель).</w:t>
      </w:r>
    </w:p>
    <w:p w:rsidR="00F445AF" w:rsidRDefault="006377E6" w:rsidP="0059202E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должен соответст</w:t>
      </w:r>
      <w:r w:rsidR="0059202E">
        <w:rPr>
          <w:rFonts w:ascii="Times New Roman" w:hAnsi="Times New Roman" w:cs="Times New Roman"/>
          <w:sz w:val="28"/>
          <w:szCs w:val="28"/>
        </w:rPr>
        <w:t>вовать критериям, установленным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12.01.1996 № 7-ФЗ «О некоммерческих организациях» и </w:t>
      </w:r>
      <w:bookmarkStart w:id="2" w:name="P61"/>
      <w:bookmarkEnd w:id="2"/>
      <w:r>
        <w:rPr>
          <w:rFonts w:ascii="Times New Roman" w:hAnsi="Times New Roman" w:cs="Times New Roman"/>
          <w:sz w:val="28"/>
          <w:szCs w:val="28"/>
        </w:rPr>
        <w:t xml:space="preserve">должен оказывать общественно полезные услуги в соответствии с </w:t>
      </w:r>
      <w:hyperlink r:id="rId19" w:tooltip="https://login.consultant.ru/link/?req=doc&amp;base=LAW&amp;n=328600&amp;dst=100011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 полезных услуг, утвержденным постановлением Правительства Российской Федерации от 27.10.2016 № 1096</w:t>
      </w:r>
      <w:r w:rsidR="0059202E">
        <w:rPr>
          <w:rFonts w:ascii="Times New Roman" w:hAnsi="Times New Roman" w:cs="Times New Roman"/>
          <w:sz w:val="28"/>
          <w:szCs w:val="28"/>
        </w:rPr>
        <w:t>.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от имени заявителя могут выступать их представители, имеющие право действовать от имени организации по доверенности.</w:t>
      </w:r>
    </w:p>
    <w:p w:rsidR="00F445AF" w:rsidRDefault="006377E6" w:rsidP="009A3C31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1.3.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Государственная услуга предоставляется в соответствии с категориями (признаками) заявителей, сведения о которых размещаются в федеральной</w:t>
      </w:r>
      <w:r>
        <w:rPr>
          <w:b w:val="0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государственной информационной системе "Федеральный реестр государственных и</w:t>
      </w:r>
      <w:r>
        <w:rPr>
          <w:b w:val="0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муниципальных услуг (функций)" (далее – реестр услуг) и в федеральной государственной информационной системе "Единый портал государственных и</w:t>
      </w:r>
      <w:r>
        <w:rPr>
          <w:b w:val="0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муниципальных услуг (функций)" (далее – Е</w:t>
      </w:r>
      <w:r w:rsidR="009A3C31">
        <w:rPr>
          <w:rFonts w:ascii="Times New Roman" w:hAnsi="Times New Roman" w:cs="Times New Roman"/>
          <w:b w:val="0"/>
          <w:sz w:val="28"/>
          <w:szCs w:val="28"/>
          <w:highlight w:val="white"/>
        </w:rPr>
        <w:t>ПГУ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).</w:t>
      </w:r>
    </w:p>
    <w:p w:rsidR="00F445AF" w:rsidRDefault="006377E6">
      <w:pPr>
        <w:pStyle w:val="ConsPlusTitle"/>
        <w:spacing w:before="120" w:after="1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F445AF" w:rsidRDefault="006377E6" w:rsidP="009A3C31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услуги: Оценка качества оказываемых социально ориентированными некоммерческими организациями общественно полезных услуг установленным критериям в области физической культуры и массового спорта.</w:t>
      </w:r>
    </w:p>
    <w:p w:rsidR="00F445AF" w:rsidRDefault="006377E6" w:rsidP="009A3C31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2.2. Наименование органа, предоставляющего государственную услугу.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Государственную услугу предоставляет Комитет по физической культуре и спорту Ленинградской области (далее – Комитет).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услуги, а также способы получения результата.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Результатом предоставления государственной услуги является: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выдача </w:t>
      </w:r>
      <w:hyperlink w:anchor="P493" w:tooltip="#P493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заключения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качества оказываемых заявителем общественно полезных услуг установленным критериям в области физической культуры и массового спорта;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отказ в выдаче заключения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качества оказываемых заявителем общественно полезных услуг установленным критериям в области физической культуры и массового спорта;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выдача, взамен утраченного, дубликата заключения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или уведомления об отказе.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2.3.2. Формирование реестровой записи в качестве результата предоставления государственной услуги не предусмотрено.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2.3.3. Результат предоставления государственной услуги может быть получен заявителем при личном приеме, почтовым отправлением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или посредством Е</w:t>
      </w:r>
      <w:r w:rsidR="004675AC">
        <w:rPr>
          <w:rFonts w:ascii="Times New Roman" w:hAnsi="Times New Roman" w:cs="Times New Roman"/>
          <w:color w:val="000000" w:themeColor="text1"/>
          <w:sz w:val="28"/>
          <w:szCs w:val="28"/>
        </w:rPr>
        <w:t>ПГУ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государственной услуги в электронной форме осуществляется при технической реализации услуги посредством Е</w:t>
      </w:r>
      <w:r w:rsidR="004675AC">
        <w:rPr>
          <w:rFonts w:ascii="Times New Roman" w:hAnsi="Times New Roman" w:cs="Times New Roman"/>
          <w:color w:val="000000" w:themeColor="text1"/>
          <w:sz w:val="28"/>
          <w:szCs w:val="28"/>
        </w:rPr>
        <w:t>ПГУ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45AF" w:rsidRDefault="006377E6" w:rsidP="009A3C31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2.4. Срок предоставления государственной услуги.</w:t>
      </w:r>
    </w:p>
    <w:p w:rsidR="00F445AF" w:rsidRDefault="006377E6" w:rsidP="009A3C31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Максимальный срок предоставления государственной услуги составляет 19 рабочих дней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(регистрации) заявления о выдаче заключения в Комитет.</w:t>
      </w:r>
    </w:p>
    <w:p w:rsidR="00F445AF" w:rsidRDefault="006377E6" w:rsidP="009A3C31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Указанный срок может быть продлен, но не более чем на 20 рабочих дней, в случае направления Комитетом запросов в соответствии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 </w:t>
      </w:r>
      <w:hyperlink r:id="rId20" w:tooltip="https://login.consultant.ru/link/?req=doc&amp;base=LAW&amp;n=504978&amp;dst=15" w:history="1">
        <w:r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п. 6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 января 2017 года № 89.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2.5. Размер платы, взимаемой с заявителя при предоставлении государственной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услуги, способы ее взимания.</w:t>
      </w:r>
    </w:p>
    <w:p w:rsidR="00F445AF" w:rsidRDefault="006377E6" w:rsidP="009A3C31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Взимание платы за предоставление государственной услуги законодательством Российской Федерации не предусмотрено. </w:t>
      </w:r>
    </w:p>
    <w:p w:rsidR="00F445AF" w:rsidRDefault="006377E6" w:rsidP="009A3C31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 результата предоставления государственной услуги.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 результата предоставления государственной услуги составляет не более 15 минут.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государственной услуги составляет: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 личном обращении в Комитет, МФЦ – 15 минут;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 направлении запроса в форме электронного документа в МФЦ – 1 рабочий день;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 направлении запроса в форме электронного документа посредством ЕПГУ – 1 рабочий день;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в Комитет – в течение 1 рабочего дня.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в форме электронного документа посредством Е</w:t>
      </w:r>
      <w:r w:rsidR="004675AC">
        <w:rPr>
          <w:rFonts w:ascii="Times New Roman" w:hAnsi="Times New Roman" w:cs="Times New Roman"/>
          <w:color w:val="000000" w:themeColor="text1"/>
          <w:sz w:val="28"/>
          <w:szCs w:val="28"/>
        </w:rPr>
        <w:t>ПГУ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наличии технической возможности - в д</w:t>
      </w:r>
      <w:r w:rsidR="004675AC">
        <w:rPr>
          <w:rFonts w:ascii="Times New Roman" w:hAnsi="Times New Roman" w:cs="Times New Roman"/>
          <w:color w:val="000000" w:themeColor="text1"/>
          <w:sz w:val="28"/>
          <w:szCs w:val="28"/>
        </w:rPr>
        <w:t>ень поступления на ЕПГУ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дни).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 Требования к помещениям, в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>государственная услуга.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Комитет или МФЦ, размещены на официальном сайте Комитета в информационной сети «Интернет», а также на Е</w:t>
      </w:r>
      <w:r w:rsidR="004675AC"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государственной услуги.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государственной услуги размещен на официальном сайте Комитета в информационной сети «Интернет», а также на Е</w:t>
      </w:r>
      <w:r w:rsidR="004675AC"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3C31" w:rsidRDefault="009A3C31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Pr="00B33D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услуг в МФЦ и особенности предоставления государственных услуг в электронной форме.</w:t>
      </w:r>
    </w:p>
    <w:p w:rsidR="009A3C31" w:rsidRDefault="009A3C31" w:rsidP="009A3C3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9A3C31" w:rsidRDefault="009A3C31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предоставление необходимых и обязательных услуг плата не установлена.</w:t>
      </w:r>
    </w:p>
    <w:p w:rsidR="009A3C31" w:rsidRDefault="009A3C31" w:rsidP="009A3C3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предоставления государственной услуги используются ЕПГУ, федеральная государственная информационная система «Единая система межведомственного электронного взаимодействия» (СМЭВ) и МФЦ.</w:t>
      </w:r>
    </w:p>
    <w:p w:rsidR="009A3C31" w:rsidRPr="000F7E04" w:rsidRDefault="009A3C31" w:rsidP="009A3C3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A3C31" w:rsidRPr="000F7E04" w:rsidRDefault="009A3C31" w:rsidP="009A3C3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юридическим лицам. </w:t>
      </w:r>
    </w:p>
    <w:p w:rsidR="009A3C31" w:rsidRPr="000F7E04" w:rsidRDefault="009A3C31" w:rsidP="009A3C3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Подача заявления на предоставление государственной услуги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при наличии вступившего в силу соглашения о взаимодействии между МФЦ и уполномоченным органом. </w:t>
      </w:r>
    </w:p>
    <w:p w:rsidR="009A3C31" w:rsidRPr="000F7E04" w:rsidRDefault="009A3C31" w:rsidP="009A3C3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в том числе решение об отказе в приеме запроса и документов </w:t>
      </w:r>
      <w:proofErr w:type="gramStart"/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или) информации, необходимых для предоставления государственной услуги. </w:t>
      </w:r>
    </w:p>
    <w:p w:rsidR="009A3C31" w:rsidRDefault="009A3C31" w:rsidP="009A3C3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выдачи заявителю результата предоставления государственной услуги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выдачи документов на бумажном носителе, подтверждающих содержание электронных документов, направленных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венные услуги, не предусмотрена.</w:t>
      </w:r>
      <w:proofErr w:type="gramEnd"/>
    </w:p>
    <w:p w:rsidR="00F445AF" w:rsidRDefault="006377E6" w:rsidP="009A3C3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государственной услуги.</w:t>
      </w:r>
    </w:p>
    <w:p w:rsidR="00F445AF" w:rsidRDefault="006377E6" w:rsidP="009A3C3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F445AF" w:rsidRDefault="006377E6" w:rsidP="009A3C31">
      <w:pPr>
        <w:spacing w:before="120"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Формы заявления и документов приведены в приложении к настоящему регламенту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A3C31" w:rsidRDefault="009A3C31" w:rsidP="009A3C3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</w:t>
      </w:r>
      <w:r>
        <w:rPr>
          <w:rFonts w:ascii="Times New Roman" w:hAnsi="Times New Roman" w:cs="Times New Roman"/>
          <w:sz w:val="28"/>
          <w:szCs w:val="28"/>
        </w:rPr>
        <w:lastRenderedPageBreak/>
        <w:t>приостановления предоставления государственной услуги или для отказа в предоставлении государственной услуги.</w:t>
      </w:r>
    </w:p>
    <w:p w:rsidR="009A3C31" w:rsidRPr="001C7F6D" w:rsidRDefault="009A3C31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F6D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отсутствуют.</w:t>
      </w:r>
    </w:p>
    <w:p w:rsidR="009A3C31" w:rsidRDefault="009A3C31" w:rsidP="009A3C3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приложении к настоящему регламенту (таблица № 3).</w:t>
      </w:r>
    </w:p>
    <w:p w:rsidR="00F445AF" w:rsidRDefault="006377E6">
      <w:pPr>
        <w:pStyle w:val="ConsPlusTitle"/>
        <w:spacing w:before="120" w:after="12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F445AF" w:rsidRDefault="006377E6">
      <w:pPr>
        <w:pStyle w:val="ConsPlusTitle"/>
        <w:spacing w:before="120" w:after="12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принятие решения о предоставлении (отказ в предоставлении) государственной услуги;</w:t>
      </w:r>
    </w:p>
    <w:p w:rsidR="00F445AF" w:rsidRDefault="006377E6" w:rsidP="009A3C31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предоставление результата государственной услуги.</w:t>
      </w:r>
    </w:p>
    <w:p w:rsidR="00F445AF" w:rsidRDefault="006377E6">
      <w:pPr>
        <w:pStyle w:val="ConsPlusTitle"/>
        <w:spacing w:before="120" w:after="12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Перечень осуществляемых при предоставлении государственной услуги административных процедур:</w:t>
      </w:r>
    </w:p>
    <w:p w:rsidR="00F445AF" w:rsidRDefault="006377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заявителя осуществляется должностным лицом Комитета при приеме и регистрации заявления и документов, необходимых для предоставления государственной услуги, путем заполнения анкеты </w:t>
      </w:r>
      <w:r>
        <w:rPr>
          <w:rFonts w:ascii="Times New Roman" w:hAnsi="Times New Roman" w:cs="Times New Roman"/>
          <w:sz w:val="28"/>
          <w:szCs w:val="28"/>
        </w:rPr>
        <w:t>к заявлению о выдаче заключения о соответствии качества оказываемых социально ориентированной некоммерческой организацией (приложение к настоящему регламенту образец № 3).</w:t>
      </w:r>
    </w:p>
    <w:p w:rsidR="00F445AF" w:rsidRDefault="006377E6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Прием запроса и документов и (или) информации, необходимых для предоставления государственной услуги</w:t>
      </w:r>
    </w:p>
    <w:p w:rsidR="00F445AF" w:rsidRDefault="006377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3.3.1. Состав запроса (заявления) и исчерпывающий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F445AF" w:rsidRDefault="006377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3.3.2.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использованием информационных технологий, предусмотренных </w:t>
      </w:r>
      <w:hyperlink r:id="rId21" w:tooltip="https://login.consultant.ru/link/?req=doc&amp;base=LAW&amp;n=494999&amp;dst=10018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2" w:tooltip="https://login.consultant.ru/link/?req=doc&amp;base=LAW&amp;n=494999&amp;dst=10020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3" w:tooltip="https://login.consultant.ru/link/?req=doc&amp;base=LAW&amp;n=494999&amp;dst=100243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</w:t>
      </w:r>
      <w:r>
        <w:rPr>
          <w:rFonts w:ascii="Times New Roman" w:hAnsi="Times New Roman" w:cs="Times New Roman"/>
          <w:sz w:val="28"/>
          <w:szCs w:val="28"/>
        </w:rPr>
        <w:t>закона от 29 декабря 2022 года N 572-ФЗ "Об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осуществлении идентификации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или) аутентификации физических лиц с использованием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F445AF" w:rsidRDefault="006377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государственной услуги посредством Единого портала идентификация и аутентификация могут осуществляться посредством:</w:t>
      </w:r>
    </w:p>
    <w:p w:rsidR="00F445AF" w:rsidRDefault="006377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F445AF" w:rsidRDefault="006377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информационных технологий, предусмотренных статьями 9, 10  и 14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Федерального закона от 29.12.2022 № 572-ФЗ.</w:t>
      </w:r>
    </w:p>
    <w:p w:rsidR="00F445AF" w:rsidRDefault="006377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3.3.3. Основания для принятия решения об отказе в приеме заявления и документов приведены в приложении к настоящему регламенту (таблица № 3). </w:t>
      </w:r>
    </w:p>
    <w:p w:rsidR="00F445AF" w:rsidRDefault="006377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3.3.4. Обращение за предоставлением государственной услуги осуществляется по месту нахождения Комитета либо в любом подразделении МФЦ на территории Ленинградской области. </w:t>
      </w:r>
    </w:p>
    <w:p w:rsidR="00F445AF" w:rsidRDefault="006377E6">
      <w:pPr>
        <w:spacing w:before="120" w:after="12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3.3.5. Срок регистрации запроса и документов и 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F445AF" w:rsidRDefault="006377E6">
      <w:pPr>
        <w:spacing w:before="120" w:after="12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при личном обращении в Комитет - в течение 15 минут;</w:t>
      </w:r>
    </w:p>
    <w:p w:rsidR="00F445AF" w:rsidRDefault="006377E6">
      <w:pPr>
        <w:spacing w:before="120" w:after="12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 направлении запроса почтовой связью - в течение одного рабочего дня с момента поступления запроса; </w:t>
      </w:r>
    </w:p>
    <w:p w:rsidR="00F445AF" w:rsidRDefault="006377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 направлении запроса на бумажном носителе из МФЦ в Комитет - в течение одного рабочего дня с момента поступления комплекта документов. </w:t>
      </w:r>
    </w:p>
    <w:p w:rsidR="00F445AF" w:rsidRDefault="006377E6">
      <w:pPr>
        <w:spacing w:before="120"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3.4.1. Межведомственное информационное взаимодействие </w:t>
      </w:r>
    </w:p>
    <w:p w:rsidR="00F445AF" w:rsidRDefault="006377E6">
      <w:pPr>
        <w:numPr>
          <w:ilvl w:val="2"/>
          <w:numId w:val="3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получения государственной услуги осуществляется межведомственное информационное взаимодействие, в рамках которого Комитет запрашивает и получает следующие документы и информацию, необходимые для предоставления государственной услуги и находящиеся в распоряжении иных государственных органов: </w:t>
      </w:r>
    </w:p>
    <w:p w:rsidR="00F445AF" w:rsidRDefault="006377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Информация, содержащаяся в Едином государственном реестре юридических лиц (ЕГРЮЛ) в отношении заявителей - юридических лиц. </w:t>
      </w:r>
    </w:p>
    <w:p w:rsidR="00F445AF" w:rsidRDefault="006377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3.4.2. Межведомственное информационное взаимодействие осуществляется Комитетом в электронной форме без участия заявителя посредством СМЭВ путем направления следующих запросов в Федеральную налоговую службу: </w:t>
      </w:r>
    </w:p>
    <w:p w:rsidR="00F445AF" w:rsidRDefault="006377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открытые сведения из ЕГРЮЛ по запросам органов государственной власти и организаций, зарегистрированных в СМЭВ;</w:t>
      </w:r>
    </w:p>
    <w:p w:rsidR="00F445AF" w:rsidRDefault="006377E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сведения, подтверждающие отсутствие у организации задолженности по уплате налогов, сборов и иных обязательных платежей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445AF" w:rsidRDefault="006377E6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из реестра недобросовестных поставщиков по результатам оказания услуги в рамках исполнения контрактов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Едином портале «ЕИС Закупки». </w:t>
      </w:r>
    </w:p>
    <w:p w:rsidR="00F445AF" w:rsidRDefault="006377E6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Сведения, подтверждающие отсутствие заявителя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реестре некоммерческих организаций, выполняющих функции иностранного агента (запрашивается в Министерстве юстиции).</w:t>
      </w:r>
    </w:p>
    <w:p w:rsidR="00F445AF" w:rsidRDefault="006377E6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 Принятие решения о предоставлении (отказе в предоставлении) государственной услуги</w:t>
      </w:r>
    </w:p>
    <w:p w:rsidR="00F445AF" w:rsidRDefault="006377E6">
      <w:pPr>
        <w:numPr>
          <w:ilvl w:val="2"/>
          <w:numId w:val="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отказа в предоставлении государственной услуги приведены в приложении к настоящему регламенту (таблица № 3).</w:t>
      </w:r>
    </w:p>
    <w:p w:rsidR="00F445AF" w:rsidRDefault="006377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3.5.2. Принятие решения о предоставлении (об отказе в предоставлении) государственной услуги осуществляется в срок, не превышающий одного рабочего дня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уполномоченным органом всех сведений, необходимых для принятия решения. </w:t>
      </w:r>
    </w:p>
    <w:p w:rsidR="004C4F86" w:rsidRPr="002450ED" w:rsidRDefault="004C4F86" w:rsidP="004C4F86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3.6.</w:t>
      </w:r>
      <w:r w:rsidRPr="002450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Предоставление результата государст</w:t>
      </w:r>
      <w:r w:rsidRPr="002450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венной услуги</w:t>
      </w:r>
    </w:p>
    <w:p w:rsidR="004C4F86" w:rsidRPr="00ED0003" w:rsidRDefault="003933AF" w:rsidP="004C4F8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</w:t>
      </w:r>
      <w:r w:rsidR="004C4F86" w:rsidRPr="00ED0003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(в соответствии со способом, указанным заявителем при подаче заявления и документов):</w:t>
      </w:r>
    </w:p>
    <w:p w:rsidR="004C4F86" w:rsidRPr="00ED0003" w:rsidRDefault="004C4F86" w:rsidP="004C4F8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003">
        <w:rPr>
          <w:rFonts w:ascii="Times New Roman" w:hAnsi="Times New Roman" w:cs="Times New Roman"/>
          <w:sz w:val="28"/>
          <w:szCs w:val="28"/>
        </w:rPr>
        <w:t>1) при личной явке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003">
        <w:rPr>
          <w:rFonts w:ascii="Times New Roman" w:hAnsi="Times New Roman" w:cs="Times New Roman"/>
          <w:sz w:val="28"/>
          <w:szCs w:val="28"/>
        </w:rPr>
        <w:t>в Комитет;</w:t>
      </w:r>
    </w:p>
    <w:p w:rsidR="004C4F86" w:rsidRPr="00ED0003" w:rsidRDefault="004C4F86" w:rsidP="004C4F8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без личной явки </w:t>
      </w:r>
      <w:r w:rsidRPr="00ED0003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4C4F86" w:rsidRDefault="004C4F86" w:rsidP="004C4F8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D0003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 w:rsidRPr="00ED0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Pr="00ED0003">
        <w:rPr>
          <w:rFonts w:ascii="Times New Roman" w:hAnsi="Times New Roman" w:cs="Times New Roman"/>
          <w:sz w:val="28"/>
          <w:szCs w:val="28"/>
        </w:rPr>
        <w:t>.</w:t>
      </w:r>
    </w:p>
    <w:p w:rsidR="003933AF" w:rsidRDefault="003933AF" w:rsidP="003933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 Решение о предоставлении (об отказе в предоставлении) государственной услуги, направляется в форме  электронного документа, подписанного усиленной квалификационной подписью, посредством ЕПГУ в срок, не превышающий 3 рабочих дней со дня принятия решения о предоставлении государственной услуги.</w:t>
      </w:r>
    </w:p>
    <w:p w:rsidR="003933AF" w:rsidRDefault="003933AF" w:rsidP="003933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3.6.3. 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</w:p>
    <w:p w:rsidR="00F445AF" w:rsidRDefault="006377E6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F445AF" w:rsidRDefault="006377E6" w:rsidP="00966514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Информирование заявителя о ходе рассмотрения его запроса о предоставлении государственной услуги, в том числе об изменении статуса его рассмотрения, осуществляется следующими способами: </w:t>
      </w:r>
    </w:p>
    <w:p w:rsidR="00F445AF" w:rsidRDefault="006377E6" w:rsidP="00966514">
      <w:pPr>
        <w:numPr>
          <w:ilvl w:val="0"/>
          <w:numId w:val="5"/>
        </w:numPr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электронной почты по адресу, указанному заявителем в запросе; </w:t>
      </w:r>
    </w:p>
    <w:p w:rsidR="00F445AF" w:rsidRDefault="006377E6" w:rsidP="00966514">
      <w:pPr>
        <w:numPr>
          <w:ilvl w:val="0"/>
          <w:numId w:val="5"/>
        </w:numPr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телефону, указанному заявителем в запросе; </w:t>
      </w:r>
    </w:p>
    <w:p w:rsidR="009A3C31" w:rsidRDefault="009A3C31" w:rsidP="00966514">
      <w:pPr>
        <w:numPr>
          <w:ilvl w:val="0"/>
          <w:numId w:val="5"/>
        </w:numPr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почтовой связи (в случае отсутствия у заявителя доступа к электронным средствам связи);</w:t>
      </w:r>
    </w:p>
    <w:p w:rsidR="00F445AF" w:rsidRDefault="009A3C31" w:rsidP="00966514">
      <w:pPr>
        <w:numPr>
          <w:ilvl w:val="0"/>
          <w:numId w:val="5"/>
        </w:numPr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ЕПГУ.</w:t>
      </w:r>
    </w:p>
    <w:p w:rsidR="00F445AF" w:rsidRDefault="006377E6">
      <w:pPr>
        <w:tabs>
          <w:tab w:val="left" w:pos="6804"/>
        </w:tabs>
        <w:spacing w:after="15"/>
        <w:ind w:left="10" w:right="6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F445AF" w:rsidRDefault="006377E6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</w:t>
      </w:r>
    </w:p>
    <w:p w:rsidR="00F445AF" w:rsidRDefault="006377E6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предоставлению государственной услуги </w:t>
      </w:r>
    </w:p>
    <w:p w:rsidR="00F445AF" w:rsidRDefault="006377E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Оценка качества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оказываемых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445AF" w:rsidRDefault="006377E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социально ориентированными некоммерческими</w:t>
      </w:r>
    </w:p>
    <w:p w:rsidR="00F445AF" w:rsidRDefault="006377E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организациями общественно полезных услуг</w:t>
      </w:r>
    </w:p>
    <w:p w:rsidR="00F445AF" w:rsidRDefault="006377E6">
      <w:pPr>
        <w:spacing w:after="0" w:line="237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установленным критериям в области физической</w:t>
      </w:r>
    </w:p>
    <w:p w:rsidR="00F445AF" w:rsidRDefault="006377E6">
      <w:pPr>
        <w:spacing w:after="0" w:line="237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культуры и массового спорта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» </w:t>
      </w:r>
    </w:p>
    <w:p w:rsidR="00F445AF" w:rsidRDefault="00F445AF">
      <w:pPr>
        <w:spacing w:after="0" w:line="237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45AF" w:rsidRDefault="006377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Перечень условных обозначений и сокращений, 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услуги или отказа в предоставлении государственной услуги,  формы запроса о предоставлении государственной услуги и документов, необходимых для предоставления государственной услуги</w:t>
      </w:r>
      <w:proofErr w:type="gramEnd"/>
    </w:p>
    <w:p w:rsidR="00F445AF" w:rsidRDefault="00F445A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45AF" w:rsidRDefault="006377E6">
      <w:pPr>
        <w:spacing w:before="120"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Перечень условных обозначений и сокращений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45AF" w:rsidRDefault="006377E6">
      <w:pPr>
        <w:numPr>
          <w:ilvl w:val="0"/>
          <w:numId w:val="1"/>
        </w:numPr>
        <w:spacing w:before="120" w:after="120" w:line="240" w:lineRule="auto"/>
        <w:ind w:left="0" w:hanging="2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Сокращения: </w:t>
      </w:r>
    </w:p>
    <w:p w:rsidR="00F445AF" w:rsidRDefault="006377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СМЭВ - федеральная государственная информационная система «Единая </w:t>
      </w:r>
    </w:p>
    <w:p w:rsidR="00F445AF" w:rsidRDefault="006377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межведомственного электронного взаимодействия»; </w:t>
      </w:r>
    </w:p>
    <w:p w:rsidR="00F445AF" w:rsidRDefault="006377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ЕГРЮЛ - Единый государственный реестр юридических лиц. </w:t>
      </w:r>
    </w:p>
    <w:p w:rsidR="00F445AF" w:rsidRDefault="006377E6">
      <w:pPr>
        <w:numPr>
          <w:ilvl w:val="0"/>
          <w:numId w:val="1"/>
        </w:numPr>
        <w:spacing w:before="120" w:after="120" w:line="240" w:lineRule="auto"/>
        <w:ind w:left="0" w:hanging="2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Условные обозначения: </w:t>
      </w:r>
    </w:p>
    <w:p w:rsidR="00F445AF" w:rsidRDefault="006377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 ЮЛ - Юридическое лицо</w:t>
      </w:r>
    </w:p>
    <w:p w:rsidR="00F445AF" w:rsidRDefault="006377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ПЮЛ – Представитель юридического лица</w:t>
      </w:r>
    </w:p>
    <w:p w:rsidR="00F445AF" w:rsidRDefault="006377E6">
      <w:pPr>
        <w:pStyle w:val="ConsPlusNormal"/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Выдача – выдача заключения о соответствии качества оказываемых заявителем общественно полезных услуг установленным критериям в области физической культуры и массового спорта</w:t>
      </w:r>
    </w:p>
    <w:p w:rsidR="00F445AF" w:rsidRDefault="006377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Выдача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Выдача дубликата заключения о соответствии качества оказываемых заявителем общественно полезных услуг установленным критериям в области физической культуры и массового спорта</w:t>
      </w:r>
    </w:p>
    <w:p w:rsidR="00F445AF" w:rsidRDefault="006377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БН – бумажный носитель</w:t>
      </w:r>
    </w:p>
    <w:p w:rsidR="00F445AF" w:rsidRDefault="006377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е) ПС – документы подаются посредством почтовой связи</w:t>
      </w:r>
    </w:p>
    <w:p w:rsidR="00F445AF" w:rsidRDefault="006377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ж) ЭВ – документ в электронном виде</w:t>
      </w:r>
    </w:p>
    <w:p w:rsidR="00F445AF" w:rsidRDefault="006377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БН (1) – документ на бумажном носителе в одном экземпляре</w:t>
      </w:r>
    </w:p>
    <w:p w:rsidR="00F445AF" w:rsidRDefault="006377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УЭП – усиленная электронная подпись</w:t>
      </w:r>
    </w:p>
    <w:p w:rsidR="00F445AF" w:rsidRDefault="006377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е) РПСУ – Реестр поставщиков социальных услуг в Ленинградской области.</w:t>
      </w:r>
    </w:p>
    <w:p w:rsidR="00F445AF" w:rsidRDefault="006377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ж) РНП - Реестр недобросовестных поставщиков по результатам оказания услуги в рамках исполнения контрактов, заключенных в соответствии с Федеральным </w:t>
      </w:r>
      <w:hyperlink r:id="rId24" w:tooltip="https://login.consultant.ru/link/?req=doc&amp;base=LAW&amp;n=49499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5 апреля 2013 года № 44-ФЗ</w:t>
      </w:r>
    </w:p>
    <w:p w:rsidR="00F445AF" w:rsidRDefault="006377E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з) РНО - Реестр некоммерческих организаций, выполняющих функцию иностранного агента.</w:t>
      </w:r>
    </w:p>
    <w:p w:rsidR="00F445AF" w:rsidRDefault="006377E6">
      <w:pPr>
        <w:numPr>
          <w:ilvl w:val="1"/>
          <w:numId w:val="1"/>
        </w:numPr>
        <w:spacing w:after="13" w:line="248" w:lineRule="auto"/>
        <w:ind w:right="70" w:hanging="4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Идентификаторы категорий (признаков) заявителей </w:t>
      </w:r>
    </w:p>
    <w:p w:rsidR="00F445AF" w:rsidRDefault="006377E6">
      <w:pPr>
        <w:spacing w:after="0" w:line="240" w:lineRule="auto"/>
        <w:ind w:hanging="93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(указываются в табличной форме и включают взаимосвязанные сведения о перечне результатов предоставления государственной услуги и перечне отдельных</w:t>
      </w:r>
      <w:proofErr w:type="gramEnd"/>
    </w:p>
    <w:p w:rsidR="00F445AF" w:rsidRDefault="006377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признаков заявителей)</w:t>
      </w:r>
    </w:p>
    <w:p w:rsidR="00F445AF" w:rsidRDefault="006377E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1 </w:t>
      </w:r>
    </w:p>
    <w:tbl>
      <w:tblPr>
        <w:tblW w:w="10026" w:type="dxa"/>
        <w:tblInd w:w="-108" w:type="dxa"/>
        <w:tblCellMar>
          <w:top w:w="72" w:type="dxa"/>
          <w:right w:w="46" w:type="dxa"/>
        </w:tblCellMar>
        <w:tblLook w:val="04A0" w:firstRow="1" w:lastRow="0" w:firstColumn="1" w:lastColumn="0" w:noHBand="0" w:noVBand="1"/>
      </w:tblPr>
      <w:tblGrid>
        <w:gridCol w:w="2803"/>
        <w:gridCol w:w="4814"/>
        <w:gridCol w:w="2409"/>
      </w:tblGrid>
      <w:tr w:rsidR="00F445AF">
        <w:trPr>
          <w:trHeight w:val="97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отдельного признака заявителя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Перечень результатов предоставления государственной услуги (цели обращения заявителя)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Идентификатор категории </w:t>
            </w:r>
          </w:p>
        </w:tc>
      </w:tr>
      <w:tr w:rsidR="00F445AF">
        <w:trPr>
          <w:trHeight w:val="97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</w:t>
            </w:r>
          </w:p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ПЮЛ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</w:t>
            </w:r>
            <w:hyperlink w:anchor="P493" w:tooltip="#P493" w:history="1">
              <w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заключения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качества оказываемых заявителем общественно полезных услуг установленным критериям в области физической культуры и массового спорта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ЮЛ-Выдача</w:t>
            </w:r>
          </w:p>
        </w:tc>
      </w:tr>
      <w:tr w:rsidR="00F445AF">
        <w:trPr>
          <w:trHeight w:val="78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</w:t>
            </w:r>
          </w:p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ПЮЛ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4C4F86" w:rsidP="004C4F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377E6">
              <w:rPr>
                <w:rFonts w:ascii="Times New Roman" w:hAnsi="Times New Roman" w:cs="Times New Roman"/>
                <w:sz w:val="28"/>
                <w:szCs w:val="28"/>
              </w:rPr>
              <w:t xml:space="preserve">тказ в выдаче заключения </w:t>
            </w:r>
            <w:r w:rsidR="006377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6377E6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качества оказываемых заявителем общественно полезных услуг установленным критериям в области физической культуры и массового спорта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ЮЛ-Отказ</w:t>
            </w:r>
          </w:p>
        </w:tc>
      </w:tr>
      <w:tr w:rsidR="00F445AF">
        <w:trPr>
          <w:trHeight w:val="977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</w:t>
            </w:r>
          </w:p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ПЮЛ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 w:rsidP="004C4F86">
            <w:pPr>
              <w:pStyle w:val="ConsPlusNormal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дубликата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заключения или Уведомления об отказе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 Выдача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4C4F86" w:rsidRDefault="004C4F8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6514" w:rsidRDefault="0096651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45AF" w:rsidRDefault="006377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Исчерпывающий перечень документов, необходимых для предоставления государственной услуги</w:t>
      </w:r>
    </w:p>
    <w:p w:rsidR="00F445AF" w:rsidRDefault="006377E6">
      <w:pPr>
        <w:spacing w:after="0" w:line="240" w:lineRule="auto"/>
        <w:ind w:firstLine="27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(указывается в табличной форме и включает взаимосвязанные сведения о необходимых для предоставления государственной услуги документов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или)</w:t>
      </w:r>
    </w:p>
    <w:p w:rsidR="00F445AF" w:rsidRDefault="006377E6">
      <w:pPr>
        <w:spacing w:after="0" w:line="240" w:lineRule="auto"/>
        <w:ind w:hanging="49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информации с учетом идентификаторов категорий (признаков) заявителей, способы подачи таких документов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или) информации, требования к представлению</w:t>
      </w:r>
    </w:p>
    <w:p w:rsidR="00F445AF" w:rsidRDefault="006377E6">
      <w:pPr>
        <w:spacing w:after="0" w:line="240" w:lineRule="auto"/>
        <w:ind w:hanging="39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</w:t>
      </w:r>
    </w:p>
    <w:p w:rsidR="00F445AF" w:rsidRDefault="006377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требования)</w:t>
      </w:r>
    </w:p>
    <w:p w:rsidR="00F445AF" w:rsidRDefault="00F445A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45AF" w:rsidRDefault="006377E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2 </w:t>
      </w:r>
    </w:p>
    <w:tbl>
      <w:tblPr>
        <w:tblW w:w="10564" w:type="dxa"/>
        <w:tblInd w:w="-108" w:type="dxa"/>
        <w:tblCellMar>
          <w:top w:w="72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026"/>
        <w:gridCol w:w="3141"/>
        <w:gridCol w:w="1980"/>
        <w:gridCol w:w="2898"/>
      </w:tblGrid>
      <w:tr w:rsidR="00F445AF">
        <w:trPr>
          <w:trHeight w:val="194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№ </w:t>
            </w:r>
          </w:p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/п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Идентификатор категории (признаков)  заявителей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Перечень необходимых для предоставления государственной услуги документов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Способы подачи документов,  требования к представлению  документов 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Иные требования </w:t>
            </w:r>
          </w:p>
        </w:tc>
      </w:tr>
      <w:tr w:rsidR="00F445AF">
        <w:trPr>
          <w:trHeight w:val="1032"/>
        </w:trPr>
        <w:tc>
          <w:tcPr>
            <w:tcW w:w="1056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Исчерпывающий перечень документов, необходимых в соответствии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</w:p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 </w:t>
            </w:r>
          </w:p>
        </w:tc>
      </w:tr>
      <w:tr w:rsidR="00F445AF">
        <w:trPr>
          <w:trHeight w:val="1331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ЮЛ-Выдача</w:t>
            </w:r>
          </w:p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ПЮЛ-Выдача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D20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w:anchor="P637" w:tooltip="#P637" w:history="1">
              <w:r w:rsidR="006377E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Заявление</w:t>
              </w:r>
            </w:hyperlink>
            <w:r w:rsidR="006377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выдаче заключения о соответствии качества </w:t>
            </w:r>
            <w:r w:rsidR="006377E6">
              <w:rPr>
                <w:rFonts w:ascii="Times New Roman" w:hAnsi="Times New Roman" w:cs="Times New Roman"/>
                <w:sz w:val="28"/>
                <w:szCs w:val="28"/>
              </w:rPr>
              <w:t>оказываемых социально ориентированной некоммерческой организацией общественно полезных услуг установленным критериям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 w:rsidP="004C4F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бумажном носителе, ПС, Е</w:t>
            </w:r>
            <w:r w:rsidR="004C4F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ПГУ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Образец № 2</w:t>
            </w:r>
          </w:p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БН, Оригинал (1) </w:t>
            </w:r>
          </w:p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 использования сокращений и аббревиатур, подчисток, приписок, зачеркнутых слов.</w:t>
            </w:r>
          </w:p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Заявитель расписывается в заявлении в присутствии должностного лица Комитета либо специалиста МФЦ.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*заявление в УЭВ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заполнить, распечатать, представить со всеми необходимыми документами в Комитет либо через МФЦ.</w:t>
            </w:r>
          </w:p>
          <w:p w:rsidR="00F445AF" w:rsidRDefault="00F445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5AF">
        <w:trPr>
          <w:trHeight w:val="16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ЮЛ-Выдача</w:t>
            </w:r>
          </w:p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ПЮЛ-Выдача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Учредительные документы в виде действующей редакции устава социально ориентированной некоммерческой организации и документа, подтверждающего назначение/избрание на должность единоличного исполнительного органа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 w:rsidP="004C4F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бумажном носителе, ПС, Е</w:t>
            </w:r>
            <w:r w:rsidR="004C4F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ПГУ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БН (1)</w:t>
            </w:r>
          </w:p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*Копии документов должны иметь печати (при наличии печати), подписи уполномоченных должностных лиц государственных органов или должностных лиц иных организаций, выдавших данные документы или удостоверивших подлинность копий (в случае получения документа в форме электронного документа он должен быть подписан ЭП).</w:t>
            </w:r>
          </w:p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*Копии документов заверяются нотариально, либо Комитетом, либо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 при предъявлении Заявителем оригиналов документов.</w:t>
            </w:r>
          </w:p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*При направлении заявления и документов ПС копии документов должны быть заверены нотариально или учреждением (организацией), выдавшим оригинал документа, личная подпись Заявителя на заявлении должна быть нотариально удостоверена.</w:t>
            </w:r>
          </w:p>
        </w:tc>
      </w:tr>
      <w:tr w:rsidR="00F445AF">
        <w:trPr>
          <w:trHeight w:val="31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ЮЛ-Выдача</w:t>
            </w:r>
          </w:p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ПЮЛ-Выдача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Доверенность ЮЛ (доверенность в простой письменной форме либо нотариальная доверенность)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 w:rsidP="004C4F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бумажном носителе, ПС, Е</w:t>
            </w:r>
            <w:r w:rsidR="004C4F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ПГУ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БН (1)</w:t>
            </w:r>
          </w:p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*простая письменная/нотариально заверенная</w:t>
            </w:r>
          </w:p>
          <w:p w:rsidR="00F445AF" w:rsidRDefault="00F44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5AF" w:rsidRDefault="00F445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445AF">
        <w:trPr>
          <w:trHeight w:val="16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ЮЛ-Выдача</w:t>
            </w:r>
          </w:p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ПЮЛ-Выдача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личность Заявителя/представителя Заявителя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 w:rsidP="004C4F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бумажном носителе, ПС, Е</w:t>
            </w:r>
            <w:r w:rsidR="004C4F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ПГУ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БН (1)</w:t>
            </w:r>
          </w:p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приобщаются заверенные копии документа (страницы, на которых имеются фотография, фамилия, имя, отчество (при наличии) Заявителя/представителя Заявителя</w:t>
            </w:r>
            <w:proofErr w:type="gramEnd"/>
          </w:p>
        </w:tc>
      </w:tr>
      <w:tr w:rsidR="00F445AF">
        <w:trPr>
          <w:trHeight w:val="87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ЮЛ-Выдача</w:t>
            </w:r>
          </w:p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ПЮЛ-Выдача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(при наличии), обосновывающие соответствие оказываемых услуг, </w:t>
            </w:r>
            <w:hyperlink r:id="rId25" w:tooltip="https://login.consultant.ru/link/?req=doc&amp;base=LAW&amp;n=328600&amp;dst=10010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критериям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утвержденным постановлением Правительства РФ от 27.10.2016 № 1096 (справки, характеристики, экспертные заключения, заключения общественных советов при заинтересованных органах, дипломы и благодарственные письма)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 w:rsidP="004C4F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бумажном носителе, ПС, Е</w:t>
            </w:r>
            <w:r w:rsidR="004C4F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ПГУ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БН (1) </w:t>
            </w:r>
          </w:p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наличии, в случае отсутствия сведений об оказании Заявителем соответствующей общественной полезной услуги в РПСУ</w:t>
            </w:r>
          </w:p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*Заверенные копии</w:t>
            </w:r>
          </w:p>
        </w:tc>
      </w:tr>
      <w:tr w:rsidR="00F445AF">
        <w:trPr>
          <w:trHeight w:val="16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  <w:p w:rsidR="00F445AF" w:rsidRDefault="00F445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ЮЛ-Выдача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</w:p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ПЮЛ-Выдача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о выдаче дубликата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 w:rsidP="004C4F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бумажном носителе, ПС, Е</w:t>
            </w:r>
            <w:r w:rsidR="004C4F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ПГУ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БН</w:t>
            </w:r>
          </w:p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*указываются причины выдачи и способа получения</w:t>
            </w:r>
          </w:p>
        </w:tc>
      </w:tr>
      <w:tr w:rsidR="00F445AF">
        <w:trPr>
          <w:trHeight w:val="652"/>
        </w:trPr>
        <w:tc>
          <w:tcPr>
            <w:tcW w:w="10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Исчерпывающий перечень документов, подлежащих получению в рамках межведомственного информационного взаимодействия</w:t>
            </w:r>
          </w:p>
        </w:tc>
      </w:tr>
      <w:tr w:rsidR="00F445AF">
        <w:trPr>
          <w:trHeight w:val="226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ЮЛ-Выдача</w:t>
            </w:r>
          </w:p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ПЮЛ-Выдача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отсутствии сведений в реестре недобросовестных поставщиков по результатам оказания услуги в рамках исполнения контрактов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Единый РНП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Актуальная информация об отсутствии сведений в реестре недобросовестных поставщиков </w:t>
            </w:r>
          </w:p>
        </w:tc>
      </w:tr>
      <w:tr w:rsidR="00F445AF">
        <w:trPr>
          <w:trHeight w:val="355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ЮЛ-Выдача</w:t>
            </w:r>
          </w:p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ПЮЛ-Выдача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юридических лиц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Запрашивает Комитет в Федеральной налоговой службе посредством </w:t>
            </w:r>
          </w:p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СМЭВ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Актуальная информация о государственной регистрации  юридического лица</w:t>
            </w:r>
          </w:p>
        </w:tc>
      </w:tr>
      <w:tr w:rsidR="00F445AF">
        <w:trPr>
          <w:trHeight w:val="355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ЮЛ-Выдача</w:t>
            </w:r>
          </w:p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ПЮЛ-Выдача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Сведения, подтверждающие отсутствие у организации задолженности по уплате налогов, сборов и иных обязательных платежей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Запрашивает Комитет в Федеральной налоговой службе посредством </w:t>
            </w:r>
          </w:p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СМЭВ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сведений, подтверждающих отсутствие у организации задолженности по уплате налогов, сборов и иных обязательных платежей</w:t>
            </w:r>
          </w:p>
        </w:tc>
      </w:tr>
      <w:tr w:rsidR="00F445AF">
        <w:trPr>
          <w:trHeight w:val="2786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ЮЛ-Выдача ПЮЛ-Выдача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Сведения, подтверждающие отсутствие организации в реестре некоммерческих организаций, выполняющих функцию иностранного агента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РНО Минюста России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сведений, подтверждающих отсутствие организации в реестре некоммерческих организаций, выполняющих функцию иностранного агента</w:t>
            </w:r>
          </w:p>
        </w:tc>
      </w:tr>
    </w:tbl>
    <w:p w:rsidR="00F445AF" w:rsidRDefault="00F445A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45AF" w:rsidRDefault="006377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Исчерпывающий перечень оснований для отказа в приеме заявления и документов, необходимых для предоставления государственной услуги, для отказа в предоставлении государственной услуги</w:t>
      </w:r>
    </w:p>
    <w:p w:rsidR="00F445AF" w:rsidRDefault="006377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(соответствующие основания указываются в табличной форме с учетом </w:t>
      </w:r>
      <w:proofErr w:type="gramEnd"/>
    </w:p>
    <w:p w:rsidR="00F445AF" w:rsidRDefault="006377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идентификаторов категорий (признаков) заявителей) </w:t>
      </w:r>
    </w:p>
    <w:p w:rsidR="00F445AF" w:rsidRDefault="006377E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3 </w:t>
      </w:r>
    </w:p>
    <w:tbl>
      <w:tblPr>
        <w:tblW w:w="10312" w:type="dxa"/>
        <w:tblInd w:w="-108" w:type="dxa"/>
        <w:tblCellMar>
          <w:top w:w="72" w:type="dxa"/>
          <w:left w:w="0" w:type="dxa"/>
          <w:right w:w="40" w:type="dxa"/>
        </w:tblCellMar>
        <w:tblLook w:val="04A0" w:firstRow="1" w:lastRow="0" w:firstColumn="1" w:lastColumn="0" w:noHBand="0" w:noVBand="1"/>
      </w:tblPr>
      <w:tblGrid>
        <w:gridCol w:w="595"/>
        <w:gridCol w:w="7022"/>
        <w:gridCol w:w="2695"/>
      </w:tblGrid>
      <w:tr w:rsidR="00F445AF">
        <w:trPr>
          <w:trHeight w:val="129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</w:p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/п 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Перечень оснований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AF" w:rsidRDefault="00637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Идентификатор категорий (признаков) заявителей </w:t>
            </w:r>
          </w:p>
        </w:tc>
      </w:tr>
      <w:tr w:rsidR="00F445AF">
        <w:trPr>
          <w:trHeight w:val="652"/>
        </w:trPr>
        <w:tc>
          <w:tcPr>
            <w:tcW w:w="10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F445AF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заявителем неполного комплекта документов, указанных в таблице № 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</w:t>
            </w:r>
          </w:p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ПЮЛ</w:t>
            </w:r>
          </w:p>
        </w:tc>
      </w:tr>
      <w:tr w:rsidR="00F445AF">
        <w:trPr>
          <w:trHeight w:val="655"/>
        </w:trPr>
        <w:tc>
          <w:tcPr>
            <w:tcW w:w="10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F445AF">
        <w:trPr>
          <w:trHeight w:val="3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о предоставлении государственной услуги оформлено не в соответствии с образцом № 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</w:t>
            </w:r>
          </w:p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ПЮЛ</w:t>
            </w:r>
          </w:p>
        </w:tc>
      </w:tr>
      <w:tr w:rsidR="00F445AF">
        <w:trPr>
          <w:trHeight w:val="3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документов, содержащих недостоверные сведения, либо документов, оформленных в ненадлежащем порядке (таблица № 2)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</w:t>
            </w:r>
          </w:p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ПЮЛ</w:t>
            </w:r>
          </w:p>
        </w:tc>
      </w:tr>
      <w:tr w:rsidR="00F445AF">
        <w:trPr>
          <w:trHeight w:val="3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задолженностей по налогам и сборам, иным предусмотренным законодательством Российской Федерации обязательным платежам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</w:t>
            </w:r>
          </w:p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ПЮЛ</w:t>
            </w:r>
          </w:p>
        </w:tc>
      </w:tr>
      <w:tr w:rsidR="00F445AF">
        <w:trPr>
          <w:trHeight w:val="3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Несоответствие категории заявителя (таблица № 1)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</w:t>
            </w:r>
          </w:p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ПЮЛ</w:t>
            </w:r>
          </w:p>
        </w:tc>
      </w:tr>
      <w:tr w:rsidR="00F445AF">
        <w:trPr>
          <w:trHeight w:val="3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</w:t>
            </w:r>
          </w:p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ПЮЛ</w:t>
            </w:r>
          </w:p>
        </w:tc>
      </w:tr>
      <w:tr w:rsidR="00F445AF">
        <w:trPr>
          <w:trHeight w:val="3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Отсутствие права на предоставление государственной услуги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</w:t>
            </w:r>
          </w:p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ПЮЛ</w:t>
            </w:r>
          </w:p>
        </w:tc>
      </w:tr>
      <w:tr w:rsidR="00F445AF">
        <w:trPr>
          <w:trHeight w:val="3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Отзыв заявления по инициативе заявителя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</w:t>
            </w:r>
          </w:p>
          <w:p w:rsidR="00F445AF" w:rsidRDefault="00637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ПЮЛ</w:t>
            </w:r>
          </w:p>
        </w:tc>
      </w:tr>
    </w:tbl>
    <w:p w:rsidR="00F445AF" w:rsidRDefault="00F445AF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F445AF" w:rsidSect="00966514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pgSz w:w="11900" w:h="16840"/>
          <w:pgMar w:top="851" w:right="397" w:bottom="794" w:left="1021" w:header="720" w:footer="147" w:gutter="0"/>
          <w:cols w:space="720"/>
          <w:docGrid w:linePitch="360"/>
        </w:sectPr>
      </w:pPr>
    </w:p>
    <w:p w:rsidR="00F445AF" w:rsidRDefault="006377E6">
      <w:pPr>
        <w:spacing w:after="16" w:line="248" w:lineRule="auto"/>
        <w:ind w:right="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Формы заявления и документов, необходимых для предоставления государственной услуги</w:t>
      </w: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6377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№ 1</w:t>
      </w: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31"/>
        <w:gridCol w:w="340"/>
      </w:tblGrid>
      <w:tr w:rsidR="00F445AF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493"/>
            <w:bookmarkEnd w:id="3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</w:p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соответствии качества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оказываемых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социально ориентированной</w:t>
            </w:r>
          </w:p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некоммерческой организацией общественно полезных услуг</w:t>
            </w:r>
          </w:p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установленным критериям &lt;*&gt;</w:t>
            </w:r>
          </w:p>
        </w:tc>
      </w:tr>
      <w:tr w:rsidR="00F445AF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физической культуре и спорту Ленинградской области подтверждает, что социально ориентированная некоммерческая организация</w:t>
            </w:r>
          </w:p>
        </w:tc>
      </w:tr>
      <w:tr w:rsidR="00F445AF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907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и основной государственный регистрационный номер социально ориентированной некоммерческой организации)</w:t>
            </w:r>
          </w:p>
        </w:tc>
      </w:tr>
      <w:tr w:rsidR="00F445AF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протяжении ________________ оказывает следующие общественно полезные услуги, соответствующие </w:t>
            </w:r>
            <w:hyperlink r:id="rId31" w:tooltip="https://login.consultant.ru/link/?req=doc&amp;base=LAW&amp;n=328600&amp;dst=10010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критериям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оценки качества оказания общественно полезных услуг, утвержденным постановлением Правительства Российской Федерации от 27 октября 2016 г. N 1096 "Об утверждении перечня общественно полезных услуг и критериев оценки качества их оказания":</w:t>
            </w:r>
          </w:p>
        </w:tc>
      </w:tr>
      <w:tr w:rsidR="00F445AF">
        <w:tc>
          <w:tcPr>
            <w:tcW w:w="87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445AF">
        <w:tc>
          <w:tcPr>
            <w:tcW w:w="873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(наименования общественно полезных услуг)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87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445AF">
        <w:tc>
          <w:tcPr>
            <w:tcW w:w="87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445AF" w:rsidRDefault="00F445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F445AF">
        <w:tc>
          <w:tcPr>
            <w:tcW w:w="47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  <w:p w:rsidR="00F445AF" w:rsidRDefault="00637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физической культуре</w:t>
            </w:r>
          </w:p>
          <w:p w:rsidR="00F445AF" w:rsidRDefault="00637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спорту Ленинградской области</w:t>
            </w:r>
          </w:p>
        </w:tc>
        <w:tc>
          <w:tcPr>
            <w:tcW w:w="43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47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(Ф.И.О., подпись)</w:t>
            </w:r>
          </w:p>
        </w:tc>
      </w:tr>
    </w:tbl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637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445AF" w:rsidRDefault="006377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Заключение выполняется на бланке органа, осуществляющего оценку качества оказания общественно полезных услуг.</w:t>
      </w: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6514" w:rsidRDefault="0096651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45AF" w:rsidRDefault="006377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Образец № 2</w:t>
      </w:r>
    </w:p>
    <w:p w:rsidR="00F445AF" w:rsidRDefault="00F445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8"/>
        <w:gridCol w:w="807"/>
        <w:gridCol w:w="510"/>
        <w:gridCol w:w="4365"/>
      </w:tblGrid>
      <w:tr w:rsidR="00F445AF">
        <w:tc>
          <w:tcPr>
            <w:tcW w:w="4195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физической культуре и спорту Ленинградской области</w:t>
            </w:r>
          </w:p>
        </w:tc>
      </w:tr>
      <w:tr w:rsidR="00F445AF">
        <w:tc>
          <w:tcPr>
            <w:tcW w:w="4195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4195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</w:tr>
      <w:tr w:rsidR="00F445AF">
        <w:tc>
          <w:tcPr>
            <w:tcW w:w="4195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4195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3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4195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4195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 и организации, фамилия, имя и (если имеется) отчество лица, действующего от имени Заявителя)</w:t>
            </w:r>
          </w:p>
        </w:tc>
      </w:tr>
      <w:tr w:rsidR="00F445AF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P548"/>
            <w:bookmarkEnd w:id="4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      </w:r>
          </w:p>
        </w:tc>
      </w:tr>
      <w:tr w:rsidR="00F445AF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провести оценку качества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оказываемых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 ориентированной некоммерческой организацией (далее - организация)</w:t>
            </w:r>
          </w:p>
        </w:tc>
      </w:tr>
      <w:tr w:rsidR="00F445AF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9070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и основной государственный регистрационный номер, а также адрес (место нахождения) постоянно действующего исполнительного органа организации (в случае отсутствия постоянно действующего исполнительного органа - иного органа или лица, имеющего право действовать от имени организации без доверенности), адрес электронной почты и телефон организации)</w:t>
            </w:r>
          </w:p>
        </w:tc>
      </w:tr>
      <w:tr w:rsidR="00F445AF">
        <w:tc>
          <w:tcPr>
            <w:tcW w:w="33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 полезных услуг:</w:t>
            </w:r>
          </w:p>
        </w:tc>
        <w:tc>
          <w:tcPr>
            <w:tcW w:w="568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9070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(наименования общественно полезных услуг в соответствии </w:t>
            </w:r>
            <w:hyperlink w:anchor="P61" w:tooltip="#P6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 п. 1.2.5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Регламента)</w:t>
            </w:r>
          </w:p>
        </w:tc>
      </w:tr>
      <w:tr w:rsidR="00F445AF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выдать (направить) заключение о соответствии качества оказываемых организацией общественно полезных услуг </w:t>
            </w:r>
            <w:hyperlink r:id="rId32" w:tooltip="https://login.consultant.ru/link/?req=doc&amp;base=LAW&amp;n=328600&amp;dst=10010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критериям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 установленным постановлением Правительства Российской Федерации от 27 октября 2016 г. N 1096 "Об утверждении перечня общественно полезных услуг и критериев оценки качества их оказания".</w:t>
            </w:r>
          </w:p>
          <w:p w:rsidR="00F445AF" w:rsidRDefault="006377E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соответствия оказываемых общественно полезных услуг установленным критериям содержится в </w:t>
            </w:r>
            <w:hyperlink w:anchor="P665" w:tooltip="#P66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приложении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заявлению &lt;*&gt;.</w:t>
            </w:r>
          </w:p>
        </w:tc>
      </w:tr>
      <w:tr w:rsidR="00F445AF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9070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лица, действующего от имени Заявителя (расшифровка подписи) &lt;**&gt;</w:t>
            </w:r>
          </w:p>
        </w:tc>
      </w:tr>
      <w:tr w:rsidR="00F445AF">
        <w:tc>
          <w:tcPr>
            <w:tcW w:w="907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заявлению прилагаю:</w:t>
            </w:r>
          </w:p>
        </w:tc>
      </w:tr>
    </w:tbl>
    <w:p w:rsidR="00F445AF" w:rsidRDefault="00F445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44"/>
      </w:tblGrid>
      <w:tr w:rsidR="00F445AF">
        <w:tc>
          <w:tcPr>
            <w:tcW w:w="7427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64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листов документов</w:t>
            </w:r>
          </w:p>
        </w:tc>
      </w:tr>
      <w:tr w:rsidR="00F445AF">
        <w:tc>
          <w:tcPr>
            <w:tcW w:w="7427" w:type="dxa"/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7427" w:type="dxa"/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7427" w:type="dxa"/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45AF" w:rsidRDefault="00F445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515"/>
        <w:gridCol w:w="340"/>
      </w:tblGrid>
      <w:tr w:rsidR="00F445AF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Обязуюсь в письменной форме уведомить Комитет о наступлении обстоятельств, влияющих на предоставление услуги</w:t>
            </w:r>
          </w:p>
        </w:tc>
      </w:tr>
      <w:tr w:rsidR="00F445AF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45AF"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45AF" w:rsidRDefault="00F445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8596"/>
      </w:tblGrid>
      <w:tr w:rsidR="00F445AF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заявления прошу:</w:t>
            </w:r>
          </w:p>
        </w:tc>
      </w:tr>
      <w:tr w:rsidR="00F445AF">
        <w:tblPrEx>
          <w:tblBorders>
            <w:left w:val="single" w:sz="4" w:space="0" w:color="auto"/>
          </w:tblBorders>
        </w:tblPrEx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6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выдать на руки в Комитете</w:t>
            </w:r>
          </w:p>
        </w:tc>
      </w:tr>
      <w:tr w:rsidR="00F445AF">
        <w:tblPrEx>
          <w:tblBorders>
            <w:left w:val="single" w:sz="4" w:space="0" w:color="auto"/>
          </w:tblBorders>
        </w:tblPrEx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6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выдать на руки в МФЦ,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____________________</w:t>
            </w:r>
          </w:p>
        </w:tc>
      </w:tr>
      <w:tr w:rsidR="00F445AF">
        <w:tblPrEx>
          <w:tblBorders>
            <w:left w:val="single" w:sz="4" w:space="0" w:color="auto"/>
          </w:tblBorders>
        </w:tblPrEx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6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направить по почте</w:t>
            </w:r>
          </w:p>
        </w:tc>
      </w:tr>
      <w:tr w:rsidR="00F445AF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"___" __________ 20__ года</w:t>
            </w:r>
          </w:p>
        </w:tc>
      </w:tr>
    </w:tbl>
    <w:p w:rsidR="00F445AF" w:rsidRDefault="00F445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F445AF">
        <w:tc>
          <w:tcPr>
            <w:tcW w:w="90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--------------------------------</w:t>
            </w:r>
          </w:p>
          <w:p w:rsidR="00F445AF" w:rsidRDefault="006377E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&lt;*&gt; Приложение заполняется по каждой общественно полезной услуге, указанной в заявлении.</w:t>
            </w:r>
          </w:p>
          <w:p w:rsidR="00F445AF" w:rsidRDefault="006377E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&lt;**&gt; Заявление подписывается лицом, имеющим право действовать без доверенности от имени заявителя в соответствии с учредительными документами, или лицом, действующим по доверенности от имени заявителя, в случае, если выдача такой доверенности предусмотрена учредительными документами заявителя.</w:t>
            </w:r>
          </w:p>
        </w:tc>
      </w:tr>
    </w:tbl>
    <w:p w:rsidR="00F445AF" w:rsidRDefault="00F445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4"/>
        <w:gridCol w:w="5443"/>
        <w:gridCol w:w="1928"/>
      </w:tblGrid>
      <w:tr w:rsidR="00F445AF">
        <w:tc>
          <w:tcPr>
            <w:tcW w:w="16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Сотрудником</w:t>
            </w:r>
          </w:p>
        </w:tc>
        <w:tc>
          <w:tcPr>
            <w:tcW w:w="73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16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16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филиала/отдела МФЦ)</w:t>
            </w:r>
          </w:p>
        </w:tc>
      </w:tr>
      <w:tr w:rsidR="00F445AF">
        <w:tc>
          <w:tcPr>
            <w:tcW w:w="906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 факт собственноручной подписи Заявителя в заявлении</w:t>
            </w:r>
          </w:p>
        </w:tc>
      </w:tr>
      <w:tr w:rsidR="00F445AF">
        <w:tc>
          <w:tcPr>
            <w:tcW w:w="713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45AF">
        <w:tc>
          <w:tcPr>
            <w:tcW w:w="7137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(подпись, расшифровка подписи)</w:t>
            </w:r>
          </w:p>
        </w:tc>
        <w:tc>
          <w:tcPr>
            <w:tcW w:w="1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906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906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Заполняется специалистом Комитета (в случае подачи заявления и документов через Комитет)</w:t>
            </w:r>
          </w:p>
        </w:tc>
      </w:tr>
      <w:tr w:rsidR="00F445AF">
        <w:tc>
          <w:tcPr>
            <w:tcW w:w="906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документы в количестве _____ шт. на ___ л. приняты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F445AF" w:rsidRDefault="006377E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Заявителя (представителя Заявителя)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нужное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подчеркнуть)</w:t>
            </w:r>
          </w:p>
        </w:tc>
      </w:tr>
      <w:tr w:rsidR="00F445AF">
        <w:tc>
          <w:tcPr>
            <w:tcW w:w="906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906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"___" _______ 20__ года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СЭД ЛО под N ____.</w:t>
            </w:r>
          </w:p>
        </w:tc>
      </w:tr>
    </w:tbl>
    <w:p w:rsidR="00F445AF" w:rsidRDefault="00F445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928"/>
        <w:gridCol w:w="340"/>
        <w:gridCol w:w="4082"/>
      </w:tblGrid>
      <w:tr w:rsidR="00F445AF">
        <w:tc>
          <w:tcPr>
            <w:tcW w:w="27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специалиста Комитета</w:t>
            </w:r>
          </w:p>
        </w:tc>
        <w:tc>
          <w:tcPr>
            <w:tcW w:w="19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27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</w:tbl>
    <w:p w:rsidR="00F445AF" w:rsidRDefault="00F445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020"/>
        <w:gridCol w:w="1304"/>
        <w:gridCol w:w="340"/>
        <w:gridCol w:w="2665"/>
        <w:gridCol w:w="794"/>
        <w:gridCol w:w="1247"/>
      </w:tblGrid>
      <w:tr w:rsidR="00F445AF">
        <w:tc>
          <w:tcPr>
            <w:tcW w:w="9071" w:type="dxa"/>
            <w:gridSpan w:val="7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Расписка-уведомление о приеме заявления и документов</w:t>
            </w:r>
          </w:p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предоставления государственной услуги</w:t>
            </w:r>
          </w:p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(заполняется специалистом Комитета в случае приема заявления</w:t>
            </w:r>
            <w:proofErr w:type="gramEnd"/>
          </w:p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документов от Заявителя (представителя Заявителя) в Комитете)</w:t>
            </w:r>
          </w:p>
        </w:tc>
      </w:tr>
      <w:tr w:rsidR="00F445AF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7370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поименованные в заявлении документы в количестве _____ штук на ___ л. принял и зарегистрировал "___" __________ 20__ г.</w:t>
            </w:r>
          </w:p>
        </w:tc>
      </w:tr>
      <w:tr w:rsidR="00F445AF">
        <w:tc>
          <w:tcPr>
            <w:tcW w:w="907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272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специалиста Комитета</w:t>
            </w:r>
          </w:p>
        </w:tc>
        <w:tc>
          <w:tcPr>
            <w:tcW w:w="13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272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pBdr>
          <w:bottom w:val="single" w:sz="12" w:space="1" w:color="000000"/>
        </w:pBd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445AF" w:rsidRDefault="006377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Образец № 3</w:t>
      </w:r>
    </w:p>
    <w:p w:rsidR="00F445AF" w:rsidRDefault="00F445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5613"/>
      </w:tblGrid>
      <w:tr w:rsidR="00F445AF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5" w:name="P665"/>
            <w:bookmarkEnd w:id="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АНКЕТА</w:t>
            </w:r>
          </w:p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заявлению о выдаче заключения о соответствии качества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оказываемых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социально ориентированной некоммерческой организацией</w:t>
            </w:r>
          </w:p>
        </w:tc>
      </w:tr>
      <w:tr w:rsidR="00F445AF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45AF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907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СО НКО)</w:t>
            </w:r>
          </w:p>
        </w:tc>
      </w:tr>
      <w:tr w:rsidR="00F445AF">
        <w:tc>
          <w:tcPr>
            <w:tcW w:w="34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 полезных услуг</w:t>
            </w:r>
          </w:p>
        </w:tc>
        <w:tc>
          <w:tcPr>
            <w:tcW w:w="56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34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общественно полезной услуги)</w:t>
            </w:r>
          </w:p>
        </w:tc>
      </w:tr>
      <w:tr w:rsidR="00F445AF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установленным критериям в области физической культуры и массового спорта</w:t>
            </w:r>
          </w:p>
        </w:tc>
      </w:tr>
    </w:tbl>
    <w:p w:rsidR="00F445AF" w:rsidRDefault="00F445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7773"/>
        <w:gridCol w:w="1418"/>
      </w:tblGrid>
      <w:tr w:rsidR="00F445AF">
        <w:tc>
          <w:tcPr>
            <w:tcW w:w="79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73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1418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F445AF">
        <w:tc>
          <w:tcPr>
            <w:tcW w:w="79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9191" w:type="dxa"/>
            <w:gridSpan w:val="2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Сведения о соответствии общественно полезной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услуги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предоставления, условия предоставления, количество мест, количество получателей социальных услуг)</w:t>
            </w:r>
          </w:p>
        </w:tc>
      </w:tr>
      <w:tr w:rsidR="00F445AF">
        <w:tc>
          <w:tcPr>
            <w:tcW w:w="79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773" w:type="dxa"/>
          </w:tcPr>
          <w:p w:rsidR="00F445AF" w:rsidRDefault="00637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 полезная услуга, оказываемая СО НКО, соответствует требованиям к ее содержанию (объем, сроки, качество предоставления), установленным нормативными правовыми актами Российской Федерации</w:t>
            </w:r>
          </w:p>
        </w:tc>
        <w:tc>
          <w:tcPr>
            <w:tcW w:w="1418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F445AF">
        <w:tc>
          <w:tcPr>
            <w:tcW w:w="79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773" w:type="dxa"/>
          </w:tcPr>
          <w:p w:rsidR="00F445AF" w:rsidRDefault="00637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Каким нормативным правовым актам Российской Федерации?</w:t>
            </w:r>
          </w:p>
          <w:p w:rsidR="00F445AF" w:rsidRDefault="00637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(перечислить)</w:t>
            </w:r>
          </w:p>
        </w:tc>
        <w:tc>
          <w:tcPr>
            <w:tcW w:w="1418" w:type="dxa"/>
          </w:tcPr>
          <w:p w:rsidR="00F445AF" w:rsidRDefault="00F445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79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7773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Наличие у лиц, непосредственно задействованных в исполнении ОПУ (в том числе работников СО НКО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</w:t>
            </w:r>
          </w:p>
        </w:tc>
        <w:tc>
          <w:tcPr>
            <w:tcW w:w="1418" w:type="dxa"/>
          </w:tcPr>
          <w:p w:rsidR="00F445AF" w:rsidRDefault="00F445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79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773" w:type="dxa"/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сотрудников СО НКО, непосредственно задействованных в исполнении общественно полезной услуги,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штатному расписанию, из них (указать численность):</w:t>
            </w:r>
          </w:p>
        </w:tc>
        <w:tc>
          <w:tcPr>
            <w:tcW w:w="1418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Кол-во</w:t>
            </w:r>
          </w:p>
        </w:tc>
      </w:tr>
      <w:tr w:rsidR="00F445AF">
        <w:tc>
          <w:tcPr>
            <w:tcW w:w="79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2.1.1</w:t>
            </w:r>
          </w:p>
        </w:tc>
        <w:tc>
          <w:tcPr>
            <w:tcW w:w="7773" w:type="dxa"/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высшее образование</w:t>
            </w:r>
          </w:p>
        </w:tc>
        <w:tc>
          <w:tcPr>
            <w:tcW w:w="1418" w:type="dxa"/>
          </w:tcPr>
          <w:p w:rsidR="00F445AF" w:rsidRDefault="00F445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79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7773" w:type="dxa"/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опыт работы по специальности более 2 лет</w:t>
            </w:r>
          </w:p>
        </w:tc>
        <w:tc>
          <w:tcPr>
            <w:tcW w:w="1418" w:type="dxa"/>
          </w:tcPr>
          <w:p w:rsidR="00F445AF" w:rsidRDefault="00F445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79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7773" w:type="dxa"/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соответствуют профессиональному стандарту</w:t>
            </w:r>
          </w:p>
        </w:tc>
        <w:tc>
          <w:tcPr>
            <w:tcW w:w="1418" w:type="dxa"/>
          </w:tcPr>
          <w:p w:rsidR="00F445AF" w:rsidRDefault="00F445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79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7773" w:type="dxa"/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сотрудников СО НКО, непосредственно задействованных в исполнении общественно полезной услуги, по договорам гражданско-правового характера, из них (указать численность):</w:t>
            </w:r>
          </w:p>
        </w:tc>
        <w:tc>
          <w:tcPr>
            <w:tcW w:w="1418" w:type="dxa"/>
          </w:tcPr>
          <w:p w:rsidR="00F445AF" w:rsidRDefault="00F445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79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7773" w:type="dxa"/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высшее образование</w:t>
            </w:r>
          </w:p>
        </w:tc>
        <w:tc>
          <w:tcPr>
            <w:tcW w:w="1418" w:type="dxa"/>
          </w:tcPr>
          <w:p w:rsidR="00F445AF" w:rsidRDefault="00F445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79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7773" w:type="dxa"/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опыт работы по специальности более 2 лет</w:t>
            </w:r>
          </w:p>
        </w:tc>
        <w:tc>
          <w:tcPr>
            <w:tcW w:w="1418" w:type="dxa"/>
          </w:tcPr>
          <w:p w:rsidR="00F445AF" w:rsidRDefault="00F445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79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2.1.5</w:t>
            </w:r>
          </w:p>
        </w:tc>
        <w:tc>
          <w:tcPr>
            <w:tcW w:w="7773" w:type="dxa"/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соответствуют профессиональному стандарту</w:t>
            </w:r>
          </w:p>
        </w:tc>
        <w:tc>
          <w:tcPr>
            <w:tcW w:w="1418" w:type="dxa"/>
          </w:tcPr>
          <w:p w:rsidR="00F445AF" w:rsidRDefault="00F445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79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73" w:type="dxa"/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Удовлетворенность получателей общественно полезных услуг качеством их оказания (отсутствие жалоб на действия (бездействие)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или) решения СО НКО,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 в соответствии с их компетенцией в течение 2 лет, предшествующих выдаче заключения)</w:t>
            </w:r>
          </w:p>
        </w:tc>
        <w:tc>
          <w:tcPr>
            <w:tcW w:w="1418" w:type="dxa"/>
          </w:tcPr>
          <w:p w:rsidR="00F445AF" w:rsidRDefault="00F445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79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773" w:type="dxa"/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жалоб на действия (бездействие)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или) решения СО НКО,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 в соответствии с их компетенцией в течение 2 лет, предшествующих выдаче заключения</w:t>
            </w:r>
          </w:p>
        </w:tc>
        <w:tc>
          <w:tcPr>
            <w:tcW w:w="1418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F445AF">
        <w:tc>
          <w:tcPr>
            <w:tcW w:w="79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773" w:type="dxa"/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благодарностей, связанных с оказанием СО НКО общественно полезных услуг, от получателей услуг</w:t>
            </w:r>
          </w:p>
        </w:tc>
        <w:tc>
          <w:tcPr>
            <w:tcW w:w="1418" w:type="dxa"/>
          </w:tcPr>
          <w:p w:rsidR="00F445AF" w:rsidRDefault="00F445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79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773" w:type="dxa"/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благодарностей, связанных с оказанием СО НКО общественно полезных услуг, от органов исполнительной власти, органов местного самоуправления и др.</w:t>
            </w:r>
          </w:p>
        </w:tc>
        <w:tc>
          <w:tcPr>
            <w:tcW w:w="1418" w:type="dxa"/>
          </w:tcPr>
          <w:p w:rsidR="00F445AF" w:rsidRDefault="00F445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79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773" w:type="dxa"/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Открытость и доступность информации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 НКО</w:t>
            </w:r>
          </w:p>
        </w:tc>
        <w:tc>
          <w:tcPr>
            <w:tcW w:w="1418" w:type="dxa"/>
          </w:tcPr>
          <w:p w:rsidR="00F445AF" w:rsidRDefault="00F445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79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773" w:type="dxa"/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официального сайта в сети "Интернет" СО НКО</w:t>
            </w:r>
          </w:p>
        </w:tc>
        <w:tc>
          <w:tcPr>
            <w:tcW w:w="1418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F445AF">
        <w:tc>
          <w:tcPr>
            <w:tcW w:w="79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4.1.1</w:t>
            </w:r>
          </w:p>
        </w:tc>
        <w:tc>
          <w:tcPr>
            <w:tcW w:w="7773" w:type="dxa"/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есть, указать ресурс</w:t>
            </w:r>
          </w:p>
        </w:tc>
        <w:tc>
          <w:tcPr>
            <w:tcW w:w="1418" w:type="dxa"/>
          </w:tcPr>
          <w:p w:rsidR="00F445AF" w:rsidRDefault="00F445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79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4.1.2</w:t>
            </w:r>
          </w:p>
        </w:tc>
        <w:tc>
          <w:tcPr>
            <w:tcW w:w="7773" w:type="dxa"/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актуализации информации на официальном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сайте СО НКО (ежедневно/еженедельно/ежемесячно/ежеквартально)</w:t>
            </w:r>
          </w:p>
        </w:tc>
        <w:tc>
          <w:tcPr>
            <w:tcW w:w="1418" w:type="dxa"/>
          </w:tcPr>
          <w:p w:rsidR="00F445AF" w:rsidRDefault="00F445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79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7773" w:type="dxa"/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официальных страниц СО НКО в социальных сетях</w:t>
            </w:r>
          </w:p>
        </w:tc>
        <w:tc>
          <w:tcPr>
            <w:tcW w:w="1418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F445AF">
        <w:tc>
          <w:tcPr>
            <w:tcW w:w="79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4.2.1</w:t>
            </w:r>
          </w:p>
        </w:tc>
        <w:tc>
          <w:tcPr>
            <w:tcW w:w="7773" w:type="dxa"/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есть, указать ресурс</w:t>
            </w:r>
          </w:p>
        </w:tc>
        <w:tc>
          <w:tcPr>
            <w:tcW w:w="1418" w:type="dxa"/>
          </w:tcPr>
          <w:p w:rsidR="00F445AF" w:rsidRDefault="00F445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79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4.2.2</w:t>
            </w:r>
          </w:p>
        </w:tc>
        <w:tc>
          <w:tcPr>
            <w:tcW w:w="7773" w:type="dxa"/>
          </w:tcPr>
          <w:p w:rsidR="00F445AF" w:rsidRDefault="00637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актуализации информации на официальных страницах СО НКО в социальных сетях</w:t>
            </w:r>
          </w:p>
          <w:p w:rsidR="00F445AF" w:rsidRDefault="00637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(ежедневно/еженедельно/ежемесячно/ежеквартально) указать по каждой официальной странице в социальных сетях отдельно</w:t>
            </w:r>
          </w:p>
        </w:tc>
        <w:tc>
          <w:tcPr>
            <w:tcW w:w="1418" w:type="dxa"/>
          </w:tcPr>
          <w:p w:rsidR="00F445AF" w:rsidRDefault="00F445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79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773" w:type="dxa"/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публикаций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НКО в СМИ за последние 2 года</w:t>
            </w:r>
          </w:p>
        </w:tc>
        <w:tc>
          <w:tcPr>
            <w:tcW w:w="1418" w:type="dxa"/>
          </w:tcPr>
          <w:p w:rsidR="00F445AF" w:rsidRDefault="00F445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79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4.3.1</w:t>
            </w:r>
          </w:p>
        </w:tc>
        <w:tc>
          <w:tcPr>
            <w:tcW w:w="7773" w:type="dxa"/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есть, указать, указать в каких СМИ, когда</w:t>
            </w:r>
          </w:p>
        </w:tc>
        <w:tc>
          <w:tcPr>
            <w:tcW w:w="1418" w:type="dxa"/>
          </w:tcPr>
          <w:p w:rsidR="00F445AF" w:rsidRDefault="00F445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794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773" w:type="dxa"/>
          </w:tcPr>
          <w:p w:rsidR="00F445AF" w:rsidRDefault="00637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Отсутствие СО НКО в реестре недобросовестных поставщиков по результатам оказания услуги в рамках исполнения контрактов, заключенных в соответствии с Федеральным </w:t>
            </w:r>
            <w:hyperlink r:id="rId33" w:tooltip="https://login.consultant.ru/link/?req=doc&amp;base=LAW&amp;n=494990" w:history="1">
              <w:r>
                <w:rPr>
                  <w:rFonts w:ascii="Times New Roman" w:hAnsi="Times New Roman" w:cs="Times New Roman"/>
                  <w:i/>
                  <w:color w:val="0000FF"/>
                  <w:sz w:val="28"/>
                  <w:szCs w:val="28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 в течение 2 лет</w:t>
            </w:r>
          </w:p>
        </w:tc>
        <w:tc>
          <w:tcPr>
            <w:tcW w:w="1418" w:type="dxa"/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</w:tbl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6377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Образец № 4</w:t>
      </w:r>
    </w:p>
    <w:p w:rsidR="00F445AF" w:rsidRDefault="00F445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445AF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775"/>
            <w:bookmarkEnd w:id="6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УВЕДОМЛЕНИЕ</w:t>
            </w:r>
          </w:p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отказе в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      </w:r>
          </w:p>
        </w:tc>
      </w:tr>
      <w:tr w:rsidR="00F445AF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физической культуре и спорту Ленинградской области (далее - комитет) уведомляет социально ориентированную некоммерческую организацию</w:t>
            </w:r>
          </w:p>
        </w:tc>
      </w:tr>
      <w:tr w:rsidR="00F445AF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и основной государственный регистрационный номер социально ориентированной некоммерческой организации)</w:t>
            </w:r>
          </w:p>
        </w:tc>
      </w:tr>
      <w:tr w:rsidR="00F445AF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отказе в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по причине:</w:t>
            </w:r>
          </w:p>
        </w:tc>
      </w:tr>
      <w:tr w:rsidR="00F445AF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(указать причины отказа)</w:t>
            </w:r>
          </w:p>
        </w:tc>
      </w:tr>
      <w:tr w:rsidR="00F445AF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вправе повторно обратиться в Комитет с заявлением о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критериям, после устранения вышеуказанных оснований для отказа в предоставлении Государственной услуги.</w:t>
            </w:r>
          </w:p>
        </w:tc>
      </w:tr>
    </w:tbl>
    <w:p w:rsidR="00F445AF" w:rsidRDefault="00F445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685"/>
      </w:tblGrid>
      <w:tr w:rsidR="00F445AF"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  <w:p w:rsidR="00F445AF" w:rsidRDefault="00637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физической культуре</w:t>
            </w:r>
          </w:p>
          <w:p w:rsidR="00F445AF" w:rsidRDefault="00637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спорту Ленинградской области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(Ф.И.О., подпись)</w:t>
            </w:r>
          </w:p>
        </w:tc>
      </w:tr>
    </w:tbl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637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445AF" w:rsidRDefault="00637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&lt;*&gt; Заключение выполняется на бланке органа, осуществляющего оценку качества оказания общественно полезных услуг.</w:t>
      </w: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6377E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№ 5</w:t>
      </w:r>
    </w:p>
    <w:p w:rsidR="00F445AF" w:rsidRDefault="00F445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31"/>
        <w:gridCol w:w="340"/>
      </w:tblGrid>
      <w:tr w:rsidR="00F445AF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815"/>
            <w:bookmarkEnd w:id="7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УВЕДОМЛЕНИЕ</w:t>
            </w:r>
          </w:p>
        </w:tc>
      </w:tr>
      <w:tr w:rsidR="00F445AF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F445AF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Настоящим подтверждается, что при приеме документов, необходимых для предоставления государственной услуги по оценке качества оказываемых социально ориентированными некоммерческими организациями общественно полезных услуг установленным критериям в области физической культуры и массового спорта -</w:t>
            </w:r>
          </w:p>
        </w:tc>
      </w:tr>
      <w:tr w:rsidR="00F445AF">
        <w:tc>
          <w:tcPr>
            <w:tcW w:w="87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F445AF">
        <w:tc>
          <w:tcPr>
            <w:tcW w:w="873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и основной государственный регистрационный номер социально ориентированной некоммерческой организации)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были выявлены следующие основания для отказа в приеме документов:</w:t>
            </w:r>
          </w:p>
        </w:tc>
      </w:tr>
      <w:tr w:rsidR="00F445AF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c>
          <w:tcPr>
            <w:tcW w:w="907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(указываются основания для отказа в приеме документов, предусмотренные </w:t>
            </w:r>
            <w:hyperlink w:anchor="P216" w:tooltip="#P21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2.8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регламента)</w:t>
            </w:r>
          </w:p>
        </w:tc>
      </w:tr>
      <w:tr w:rsidR="00F445AF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связи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изложенным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Вам отказано в приеме документов, необходимых для предоставления государственной услуги.</w:t>
            </w:r>
          </w:p>
        </w:tc>
      </w:tr>
      <w:tr w:rsidR="00F445AF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вправе повторно обратиться с заявлением о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критериям, после устранения вышеуказанных оснований для отказа в приеме документов.</w:t>
            </w:r>
          </w:p>
        </w:tc>
      </w:tr>
    </w:tbl>
    <w:p w:rsidR="00F445AF" w:rsidRDefault="00F445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701"/>
        <w:gridCol w:w="2835"/>
        <w:gridCol w:w="1417"/>
      </w:tblGrid>
      <w:tr w:rsidR="00F445AF">
        <w:tc>
          <w:tcPr>
            <w:tcW w:w="311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blPrEx>
          <w:tblBorders>
            <w:insideH w:val="none" w:sz="4" w:space="0" w:color="000000"/>
          </w:tblBorders>
        </w:tblPrEx>
        <w:tc>
          <w:tcPr>
            <w:tcW w:w="311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(должностное лицо Комитета/специалист МФЦ)</w:t>
            </w:r>
          </w:p>
        </w:tc>
        <w:tc>
          <w:tcPr>
            <w:tcW w:w="170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14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F445AF">
        <w:tblPrEx>
          <w:tblBorders>
            <w:insideH w:val="none" w:sz="4" w:space="0" w:color="000000"/>
          </w:tblBorders>
        </w:tblPrEx>
        <w:tc>
          <w:tcPr>
            <w:tcW w:w="907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F445AF" w:rsidRDefault="00F445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40"/>
        <w:gridCol w:w="4422"/>
        <w:gridCol w:w="340"/>
        <w:gridCol w:w="1984"/>
      </w:tblGrid>
      <w:tr w:rsidR="00F445AF">
        <w:tc>
          <w:tcPr>
            <w:tcW w:w="90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Заявителя, подтверждающая получение уведомления об отказе в приеме документов</w:t>
            </w:r>
          </w:p>
        </w:tc>
      </w:tr>
      <w:tr w:rsidR="00F445AF"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5AF">
        <w:tblPrEx>
          <w:tblBorders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F445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5AF" w:rsidRDefault="006377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</w:tbl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637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445AF" w:rsidRDefault="006377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&lt;*&gt; Уведомление выполняется на бланке органа, осуществляющего оценку качества оказания общественно полезных услуг.</w:t>
      </w: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Normal"/>
        <w:pBdr>
          <w:bottom w:val="single" w:sz="6" w:space="0" w:color="000000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F445AF" w:rsidRDefault="00F445AF">
      <w:pPr>
        <w:pStyle w:val="ConsPlusTitle"/>
        <w:jc w:val="center"/>
      </w:pPr>
    </w:p>
    <w:sectPr w:rsidR="00F445A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C08" w:rsidRDefault="00D20C08">
      <w:pPr>
        <w:spacing w:after="0" w:line="240" w:lineRule="auto"/>
      </w:pPr>
      <w:r>
        <w:separator/>
      </w:r>
    </w:p>
  </w:endnote>
  <w:endnote w:type="continuationSeparator" w:id="0">
    <w:p w:rsidR="00D20C08" w:rsidRDefault="00D2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26C" w:rsidRDefault="0009726C">
    <w:pPr>
      <w:spacing w:after="0" w:line="216" w:lineRule="auto"/>
      <w:ind w:left="-1012" w:right="96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F8AB8DC" wp14:editId="47E2B659">
              <wp:simplePos x="0" y="0"/>
              <wp:positionH relativeFrom="page">
                <wp:posOffset>0</wp:posOffset>
              </wp:positionH>
              <wp:positionV relativeFrom="page">
                <wp:posOffset>10337800</wp:posOffset>
              </wp:positionV>
              <wp:extent cx="7556500" cy="262255"/>
              <wp:effectExtent l="9525" t="12700" r="6350" b="1270"/>
              <wp:wrapNone/>
              <wp:docPr id="1" name="Группа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556500" cy="262255"/>
                        <a:chOff x="0" y="0"/>
                        <a:chExt cx="75564" cy="2621"/>
                      </a:xfrm>
                    </wpg:grpSpPr>
                    <wps:wsp>
                      <wps:cNvPr id="2" name="Полилиния 2"/>
                      <wps:cNvSpPr/>
                      <wps:spPr bwMode="auto">
                        <a:xfrm>
                          <a:off x="0" y="0"/>
                          <a:ext cx="75564" cy="0"/>
                        </a:xfrm>
                        <a:custGeom>
                          <a:avLst/>
                          <a:gdLst>
                            <a:gd name="T0" fmla="*/ 0 w 7556482"/>
                            <a:gd name="T1" fmla="*/ 7556482 w 7556482"/>
                            <a:gd name="T2" fmla="*/ 0 w 7556482"/>
                            <a:gd name="T3" fmla="*/ 7556482 w 755648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556482" extrusionOk="0">
                              <a:moveTo>
                                <a:pt x="0" y="0"/>
                              </a:moveTo>
                              <a:lnTo>
                                <a:pt x="7556482" y="0"/>
                              </a:lnTo>
                            </a:path>
                          </a:pathLst>
                        </a:custGeom>
                        <a:noFill/>
                        <a:ln w="10155">
                          <a:solidFill>
                            <a:srgbClr val="000000"/>
                          </a:solidFill>
                          <a:miter lim="127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363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66831" y="101"/>
                          <a:ext cx="8733" cy="2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5="http://schemas.microsoft.com/office/word/2012/wordml">
          <w:pict>
            <v:group id="group 0" o:spid="_x0000_s0000" style="position:absolute;z-index:-251658240;o:allowoverlap:true;o:allowincell:true;mso-position-horizontal-relative:page;margin-left:0.00pt;mso-position-horizontal:absolute;mso-position-vertical-relative:page;margin-top:814.00pt;mso-position-vertical:absolute;width:595.00pt;height:20.65pt;mso-wrap-distance-left:9.00pt;mso-wrap-distance-top:0.00pt;mso-wrap-distance-right:9.00pt;mso-wrap-distance-bottom:0.00pt;" coordorigin="0,0" coordsize="755,26">
              <v:shape id="shape 1" o:spid="_x0000_s1" style="position:absolute;left:0;top:0;width:755;height:0;visibility:visible;" path="m0,0l100000,0e" coordsize="100000,100000" filled="f" strokecolor="#000000" strokeweight="0.80pt">
                <v:path textboxrect="0,0,100000,0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left:668;top:1;width:87;height:25;" stroked="false">
                <v:path textboxrect="0,0,0,0"/>
                <v:imagedata r:id="rId2" o:title=""/>
              </v:shape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Документ создан в электронной форме. № 01-41-исх-3593/2025 от 12.09.2025. Исполнитель: </w:t>
    </w:r>
    <w:proofErr w:type="spellStart"/>
    <w:r>
      <w:rPr>
        <w:rFonts w:ascii="Arial" w:eastAsia="Arial" w:hAnsi="Arial" w:cs="Arial"/>
        <w:sz w:val="16"/>
      </w:rPr>
      <w:t>Мухаметгалиева</w:t>
    </w:r>
    <w:proofErr w:type="spellEnd"/>
    <w:r>
      <w:rPr>
        <w:rFonts w:ascii="Arial" w:eastAsia="Arial" w:hAnsi="Arial" w:cs="Arial"/>
        <w:sz w:val="16"/>
      </w:rPr>
      <w:t xml:space="preserve"> Лилия </w:t>
    </w:r>
    <w:proofErr w:type="spellStart"/>
    <w:r>
      <w:rPr>
        <w:rFonts w:ascii="Arial" w:eastAsia="Arial" w:hAnsi="Arial" w:cs="Arial"/>
        <w:sz w:val="16"/>
      </w:rPr>
      <w:t>Рафиковна</w:t>
    </w:r>
    <w:proofErr w:type="spellEnd"/>
    <w:r>
      <w:rPr>
        <w:rFonts w:ascii="Arial" w:eastAsia="Arial" w:hAnsi="Arial" w:cs="Arial"/>
        <w:sz w:val="16"/>
      </w:rPr>
      <w:t xml:space="preserve"> 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20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из </w:t>
    </w:r>
    <w:fldSimple w:instr="NUMPAGES \* MERGEFORMAT">
      <w:r w:rsidR="00FF50D1" w:rsidRPr="00FF50D1">
        <w:rPr>
          <w:rFonts w:ascii="Arial" w:eastAsia="Arial" w:hAnsi="Arial" w:cs="Arial"/>
          <w:noProof/>
          <w:sz w:val="16"/>
        </w:rPr>
        <w:t>25</w:t>
      </w:r>
    </w:fldSimple>
    <w:r>
      <w:rPr>
        <w:rFonts w:ascii="Arial" w:eastAsia="Arial" w:hAnsi="Arial" w:cs="Arial"/>
        <w:sz w:val="16"/>
      </w:rPr>
      <w:t>. Страница создана: 12.09.2025 14:16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26C" w:rsidRDefault="0009726C">
    <w:pPr>
      <w:spacing w:after="0" w:line="216" w:lineRule="auto"/>
      <w:ind w:right="96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C08" w:rsidRDefault="00D20C08">
      <w:pPr>
        <w:spacing w:after="0" w:line="240" w:lineRule="auto"/>
      </w:pPr>
      <w:r>
        <w:separator/>
      </w:r>
    </w:p>
  </w:footnote>
  <w:footnote w:type="continuationSeparator" w:id="0">
    <w:p w:rsidR="00D20C08" w:rsidRDefault="00D20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26C" w:rsidRDefault="0009726C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26C" w:rsidRDefault="0009726C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26C" w:rsidRDefault="0009726C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48C1"/>
    <w:multiLevelType w:val="hybridMultilevel"/>
    <w:tmpl w:val="C5A02B0E"/>
    <w:lvl w:ilvl="0" w:tplc="44446522">
      <w:start w:val="1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33302498">
      <w:start w:val="2"/>
      <w:numFmt w:val="upperRoman"/>
      <w:lvlText w:val="%2."/>
      <w:lvlJc w:val="left"/>
      <w:pPr>
        <w:ind w:left="1727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2C9E2950">
      <w:start w:val="1"/>
      <w:numFmt w:val="lowerRoman"/>
      <w:lvlText w:val="%3"/>
      <w:lvlJc w:val="left"/>
      <w:pPr>
        <w:ind w:left="167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4442E47C">
      <w:start w:val="1"/>
      <w:numFmt w:val="decimal"/>
      <w:lvlText w:val="%4"/>
      <w:lvlJc w:val="left"/>
      <w:pPr>
        <w:ind w:left="239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1938C950">
      <w:start w:val="1"/>
      <w:numFmt w:val="lowerLetter"/>
      <w:lvlText w:val="%5"/>
      <w:lvlJc w:val="left"/>
      <w:pPr>
        <w:ind w:left="311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8CE24B3A">
      <w:start w:val="1"/>
      <w:numFmt w:val="lowerRoman"/>
      <w:lvlText w:val="%6"/>
      <w:lvlJc w:val="left"/>
      <w:pPr>
        <w:ind w:left="383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5F7A3B22">
      <w:start w:val="1"/>
      <w:numFmt w:val="decimal"/>
      <w:lvlText w:val="%7"/>
      <w:lvlJc w:val="left"/>
      <w:pPr>
        <w:ind w:left="455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F80EBCE2">
      <w:start w:val="1"/>
      <w:numFmt w:val="lowerLetter"/>
      <w:lvlText w:val="%8"/>
      <w:lvlJc w:val="left"/>
      <w:pPr>
        <w:ind w:left="527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C93C9D38">
      <w:start w:val="1"/>
      <w:numFmt w:val="lowerRoman"/>
      <w:lvlText w:val="%9"/>
      <w:lvlJc w:val="left"/>
      <w:pPr>
        <w:ind w:left="599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>
    <w:nsid w:val="4098451F"/>
    <w:multiLevelType w:val="multilevel"/>
    <w:tmpl w:val="10921F9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>
    <w:nsid w:val="40B070CB"/>
    <w:multiLevelType w:val="hybridMultilevel"/>
    <w:tmpl w:val="E81E7970"/>
    <w:lvl w:ilvl="0" w:tplc="2F926C7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7E60B776">
      <w:start w:val="1"/>
      <w:numFmt w:val="bullet"/>
      <w:lvlText w:val="o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E2FA2082">
      <w:start w:val="1"/>
      <w:numFmt w:val="bullet"/>
      <w:lvlText w:val="▪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81D0AABC">
      <w:start w:val="1"/>
      <w:numFmt w:val="bullet"/>
      <w:lvlText w:val="•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A358D1EA">
      <w:start w:val="1"/>
      <w:numFmt w:val="bullet"/>
      <w:lvlText w:val="o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A55AE1C8">
      <w:start w:val="1"/>
      <w:numFmt w:val="bullet"/>
      <w:lvlText w:val="▪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5868238A">
      <w:start w:val="1"/>
      <w:numFmt w:val="bullet"/>
      <w:lvlText w:val="•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B1D23650">
      <w:start w:val="1"/>
      <w:numFmt w:val="bullet"/>
      <w:lvlText w:val="o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0F4C208A">
      <w:start w:val="1"/>
      <w:numFmt w:val="bullet"/>
      <w:lvlText w:val="▪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>
    <w:nsid w:val="536A5E6B"/>
    <w:multiLevelType w:val="multilevel"/>
    <w:tmpl w:val="E8E8AE0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>
    <w:nsid w:val="625A72F4"/>
    <w:multiLevelType w:val="hybridMultilevel"/>
    <w:tmpl w:val="7B3C2812"/>
    <w:lvl w:ilvl="0" w:tplc="B65EAA0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614C2BA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4020668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A2C84266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BE1E27CA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B448C95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86640E1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E4366A0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69D6A258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AF"/>
    <w:rsid w:val="0001167B"/>
    <w:rsid w:val="0009726C"/>
    <w:rsid w:val="001B6355"/>
    <w:rsid w:val="003933AF"/>
    <w:rsid w:val="00454D5B"/>
    <w:rsid w:val="004675AC"/>
    <w:rsid w:val="004C4F86"/>
    <w:rsid w:val="0059202E"/>
    <w:rsid w:val="006377E6"/>
    <w:rsid w:val="007C2ADD"/>
    <w:rsid w:val="008F2FD0"/>
    <w:rsid w:val="00966514"/>
    <w:rsid w:val="009A3C31"/>
    <w:rsid w:val="00A56096"/>
    <w:rsid w:val="00CC26D1"/>
    <w:rsid w:val="00D20C08"/>
    <w:rsid w:val="00E7103E"/>
    <w:rsid w:val="00F2296A"/>
    <w:rsid w:val="00F445AF"/>
    <w:rsid w:val="00F74E61"/>
    <w:rsid w:val="00FF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Theme="minorEastAsia" w:hAnsi="Arial" w:cs="Arial"/>
      <w:sz w:val="20"/>
      <w:lang w:eastAsia="ru-RU"/>
    </w:rPr>
  </w:style>
  <w:style w:type="paragraph" w:styleId="afb">
    <w:name w:val="Body Text Indent"/>
    <w:basedOn w:val="a"/>
    <w:link w:val="a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Theme="minorEastAsia" w:hAnsi="Arial" w:cs="Arial"/>
      <w:sz w:val="20"/>
      <w:lang w:eastAsia="ru-RU"/>
    </w:rPr>
  </w:style>
  <w:style w:type="paragraph" w:styleId="afb">
    <w:name w:val="Body Text Indent"/>
    <w:basedOn w:val="a"/>
    <w:link w:val="a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hyperlink" Target="https://login.consultant.ru/link/?req=doc&amp;base=LAW&amp;n=511335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4999&amp;dst=100189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7" Type="http://schemas.openxmlformats.org/officeDocument/2006/relationships/hyperlink" Target="https://login.consultant.ru/link/?req=doc&amp;base=SPB&amp;n=285419" TargetMode="External"/><Relationship Id="rId25" Type="http://schemas.openxmlformats.org/officeDocument/2006/relationships/hyperlink" Target="https://login.consultant.ru/link/?req=doc&amp;base=LAW&amp;n=328600&amp;dst=100109" TargetMode="External"/><Relationship Id="rId33" Type="http://schemas.openxmlformats.org/officeDocument/2006/relationships/hyperlink" Target="https://login.consultant.ru/link/?req=doc&amp;base=LAW&amp;n=49499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login.consultant.ru/link/?req=doc&amp;base=LAW&amp;n=504978&amp;dst=15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hyperlink" Target="https://login.consultant.ru/link/?req=doc&amp;base=LAW&amp;n=494990" TargetMode="External"/><Relationship Id="rId32" Type="http://schemas.openxmlformats.org/officeDocument/2006/relationships/hyperlink" Target="https://login.consultant.ru/link/?req=doc&amp;base=LAW&amp;n=328600&amp;dst=100109" TargetMode="External"/><Relationship Id="rId5" Type="http://schemas.openxmlformats.org/officeDocument/2006/relationships/settings" Target="settings.xml"/><Relationship Id="rId23" Type="http://schemas.openxmlformats.org/officeDocument/2006/relationships/hyperlink" Target="https://login.consultant.ru/link/?req=doc&amp;base=LAW&amp;n=494999&amp;dst=100243" TargetMode="External"/><Relationship Id="rId28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328600&amp;dst=100011" TargetMode="External"/><Relationship Id="rId31" Type="http://schemas.openxmlformats.org/officeDocument/2006/relationships/hyperlink" Target="https://login.consultant.ru/link/?req=doc&amp;base=LAW&amp;n=328600&amp;dst=10010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22" Type="http://schemas.openxmlformats.org/officeDocument/2006/relationships/hyperlink" Target="https://login.consultant.ru/link/?req=doc&amp;base=LAW&amp;n=494999&amp;dst=100202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4102C-B886-4BED-B122-B69A0F3E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6091</Words>
  <Characters>34721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 Михаил Николаевич</dc:creator>
  <cp:lastModifiedBy>Мария Николаевна Гусева</cp:lastModifiedBy>
  <cp:revision>14</cp:revision>
  <cp:lastPrinted>2026-01-15T11:33:00Z</cp:lastPrinted>
  <dcterms:created xsi:type="dcterms:W3CDTF">2025-12-11T13:07:00Z</dcterms:created>
  <dcterms:modified xsi:type="dcterms:W3CDTF">2026-01-15T11:33:00Z</dcterms:modified>
</cp:coreProperties>
</file>