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82" w:rsidRDefault="00E95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30282" w:rsidRDefault="00A30282" w:rsidP="00E95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0282" w:rsidRDefault="00E95D0F" w:rsidP="00E95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ЛЕНИНГРАДСКОЙ ОБЛАСТИ</w:t>
      </w:r>
    </w:p>
    <w:p w:rsidR="00A30282" w:rsidRDefault="00A30282" w:rsidP="00E95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0282" w:rsidRDefault="00E95D0F" w:rsidP="00E95D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ДЕЛАМИ ПРАВИТЕЛЬСТВА </w:t>
      </w:r>
    </w:p>
    <w:p w:rsidR="00A30282" w:rsidRDefault="00E95D0F" w:rsidP="00E95D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:rsidR="00A30282" w:rsidRDefault="00A30282" w:rsidP="00E95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0282" w:rsidRDefault="00E95D0F" w:rsidP="00E95D0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</w:t>
      </w:r>
    </w:p>
    <w:p w:rsidR="00A30282" w:rsidRDefault="00A30282" w:rsidP="00E95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0282" w:rsidRDefault="00E95D0F" w:rsidP="00E95D0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«____» </w:t>
      </w:r>
      <w:r w:rsidR="00970706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23CDD" w:rsidRPr="00B23CD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_____</w:t>
      </w:r>
    </w:p>
    <w:p w:rsidR="00A30282" w:rsidRPr="00B23CDD" w:rsidRDefault="00A30282" w:rsidP="00B23CD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3CDD" w:rsidRPr="00B23CDD" w:rsidRDefault="005F01B9" w:rsidP="00B23CD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23CDD" w:rsidRPr="00B23CDD">
        <w:rPr>
          <w:rFonts w:ascii="Times New Roman" w:hAnsi="Times New Roman" w:cs="Times New Roman"/>
          <w:sz w:val="28"/>
          <w:szCs w:val="28"/>
          <w:lang w:eastAsia="ru-RU"/>
        </w:rPr>
        <w:t>б утверждении групп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B23CDD"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по оплате труда руководител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</w:p>
    <w:p w:rsidR="00062324" w:rsidRDefault="00B23CDD" w:rsidP="005F01B9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23CDD">
        <w:rPr>
          <w:rFonts w:ascii="Times New Roman" w:hAnsi="Times New Roman" w:cs="Times New Roman"/>
          <w:sz w:val="28"/>
          <w:szCs w:val="28"/>
          <w:lang w:eastAsia="ru-RU"/>
        </w:rPr>
        <w:t>и коэффициент</w:t>
      </w:r>
      <w:r w:rsidR="005F01B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масштаба управления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Ленинградского областного 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5F01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>енинградской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«Недвижимость»</w:t>
      </w:r>
    </w:p>
    <w:p w:rsidR="00B23CDD" w:rsidRPr="00B23CDD" w:rsidRDefault="00B23CDD" w:rsidP="005F01B9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B23CDD" w:rsidRPr="00B23CDD" w:rsidRDefault="00B23CDD" w:rsidP="00B23CDD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3CDD" w:rsidRDefault="00FF29A8" w:rsidP="00B23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23CDD">
        <w:rPr>
          <w:rFonts w:ascii="Times New Roman" w:hAnsi="Times New Roman" w:cs="Times New Roman"/>
          <w:sz w:val="28"/>
          <w:szCs w:val="28"/>
          <w:lang w:eastAsia="ru-RU"/>
        </w:rPr>
        <w:t xml:space="preserve">о исполнение </w:t>
      </w:r>
      <w:hyperlink r:id="rId8" w:history="1">
        <w:r w:rsidR="00B23CDD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пункта 2.20</w:t>
        </w:r>
      </w:hyperlink>
      <w:r w:rsidR="00B23CDD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 о системах оплаты труда в государственных учреждениях Ленинградской области по видам экономической деятельности, утвержденного постановлением Правительства Ленинградской области от 30 апреля 2020 года </w:t>
      </w:r>
      <w:r w:rsidR="005F01B9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23CDD">
        <w:rPr>
          <w:rFonts w:ascii="Times New Roman" w:hAnsi="Times New Roman" w:cs="Times New Roman"/>
          <w:sz w:val="28"/>
          <w:szCs w:val="28"/>
          <w:lang w:eastAsia="ru-RU"/>
        </w:rPr>
        <w:t xml:space="preserve"> 262</w:t>
      </w:r>
      <w:r w:rsidR="005F01B9">
        <w:rPr>
          <w:rFonts w:ascii="Times New Roman" w:hAnsi="Times New Roman" w:cs="Times New Roman"/>
          <w:sz w:val="28"/>
          <w:szCs w:val="28"/>
          <w:lang w:eastAsia="ru-RU"/>
        </w:rPr>
        <w:t xml:space="preserve"> приказываю</w:t>
      </w:r>
      <w:r w:rsidR="00B23CD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23CDD" w:rsidRPr="00FF29A8" w:rsidRDefault="00B23CDD" w:rsidP="00FF2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35">
        <w:r w:rsidRPr="00B23CDD">
          <w:rPr>
            <w:rFonts w:ascii="Times New Roman" w:hAnsi="Times New Roman" w:cs="Times New Roman"/>
            <w:sz w:val="28"/>
            <w:szCs w:val="28"/>
            <w:lang w:eastAsia="ru-RU"/>
          </w:rPr>
          <w:t>групп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у</w:t>
        </w:r>
      </w:hyperlink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по оплате труда руководител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и коэффициент масштаба управления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Ленинградского областного государственного бюджетного учреждения «Недвижимость» на 2026 год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к настоящему приказу.</w:t>
      </w:r>
    </w:p>
    <w:p w:rsidR="00B23CDD" w:rsidRPr="00B23CDD" w:rsidRDefault="00B23CDD" w:rsidP="00FF2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3CDD">
        <w:rPr>
          <w:rFonts w:ascii="Times New Roman" w:hAnsi="Times New Roman" w:cs="Times New Roman"/>
          <w:sz w:val="28"/>
          <w:szCs w:val="28"/>
          <w:lang w:eastAsia="ru-RU"/>
        </w:rPr>
        <w:t>2. Установить, что действие настоящего приказа распространяется на правоотношения, возникшие с 1 января 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30282" w:rsidRPr="00FF29A8" w:rsidRDefault="00FF29A8" w:rsidP="00FF2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E95D0F" w:rsidRPr="00FF29A8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95D0F" w:rsidRPr="00FF29A8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AE7F00" w:rsidRPr="00FF29A8">
        <w:rPr>
          <w:rFonts w:ascii="Times New Roman" w:hAnsi="Times New Roman" w:cs="Times New Roman"/>
          <w:sz w:val="28"/>
          <w:szCs w:val="28"/>
          <w:lang w:eastAsia="ru-RU"/>
        </w:rPr>
        <w:t>приказа</w:t>
      </w:r>
      <w:r w:rsidR="00E95D0F" w:rsidRPr="00FF29A8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возложить на заместителя управляющего делами - главного бухгалтера - Аликову Надежду Викторовну.  </w:t>
      </w:r>
    </w:p>
    <w:p w:rsidR="00A30282" w:rsidRDefault="00A30282" w:rsidP="00E95D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282" w:rsidRDefault="00A30282" w:rsidP="00E95D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0282" w:rsidRDefault="00E95D0F" w:rsidP="00E95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Правительства </w:t>
      </w:r>
    </w:p>
    <w:p w:rsidR="00A30282" w:rsidRDefault="00E95D0F" w:rsidP="00E95D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Ленинградской области                                                                           А.Л. Слепухин</w:t>
      </w:r>
    </w:p>
    <w:p w:rsidR="00A30282" w:rsidRDefault="00A302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5D0F" w:rsidRDefault="00E95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1B9" w:rsidRDefault="005F01B9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1B9" w:rsidRDefault="005F01B9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1B9" w:rsidRDefault="005F01B9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29A8" w:rsidRDefault="00FF29A8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29A8" w:rsidRDefault="00FF29A8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2324" w:rsidRDefault="00062324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29A8" w:rsidRDefault="00FF29A8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29A8" w:rsidRDefault="00FF29A8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2324" w:rsidRDefault="00062324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1B9" w:rsidRPr="005F01B9" w:rsidRDefault="005F01B9" w:rsidP="005F01B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062324">
        <w:rPr>
          <w:rFonts w:ascii="Times New Roman" w:hAnsi="Times New Roman" w:cs="Times New Roman"/>
          <w:sz w:val="28"/>
          <w:szCs w:val="28"/>
        </w:rPr>
        <w:t>О</w:t>
      </w:r>
    </w:p>
    <w:p w:rsidR="005F01B9" w:rsidRDefault="005F01B9" w:rsidP="005F0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</w:t>
      </w:r>
    </w:p>
    <w:p w:rsidR="005F01B9" w:rsidRDefault="005F01B9" w:rsidP="005F0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делами Правительства</w:t>
      </w:r>
    </w:p>
    <w:p w:rsidR="005F01B9" w:rsidRDefault="005F01B9" w:rsidP="005F0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F01B9" w:rsidRDefault="005F01B9" w:rsidP="005F0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___________2026 года  № __</w:t>
      </w:r>
    </w:p>
    <w:p w:rsidR="005F01B9" w:rsidRDefault="005F01B9" w:rsidP="005F0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:rsidR="005F01B9" w:rsidRPr="005F01B9" w:rsidRDefault="005F01B9" w:rsidP="005F0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01B9" w:rsidRPr="005F01B9" w:rsidRDefault="005F01B9" w:rsidP="005F0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Г</w:t>
      </w:r>
      <w:r w:rsidRPr="005F01B9">
        <w:rPr>
          <w:rFonts w:ascii="Times New Roman" w:hAnsi="Times New Roman" w:cs="Times New Roman"/>
          <w:bCs/>
          <w:sz w:val="28"/>
          <w:szCs w:val="28"/>
          <w:lang w:eastAsia="ru-RU"/>
        </w:rPr>
        <w:t>руппа</w:t>
      </w:r>
    </w:p>
    <w:p w:rsidR="005F01B9" w:rsidRPr="005F01B9" w:rsidRDefault="005F01B9" w:rsidP="005F0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01B9">
        <w:rPr>
          <w:rFonts w:ascii="Times New Roman" w:hAnsi="Times New Roman" w:cs="Times New Roman"/>
          <w:bCs/>
          <w:sz w:val="28"/>
          <w:szCs w:val="28"/>
          <w:lang w:eastAsia="ru-RU"/>
        </w:rPr>
        <w:t>по оплате труда руководителя и коэффициент масштаба</w:t>
      </w:r>
    </w:p>
    <w:p w:rsidR="005F01B9" w:rsidRDefault="005F01B9" w:rsidP="005F0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01B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управления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Ленинградского областного 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B23CDD">
        <w:rPr>
          <w:rFonts w:ascii="Times New Roman" w:hAnsi="Times New Roman" w:cs="Times New Roman"/>
          <w:sz w:val="28"/>
          <w:szCs w:val="28"/>
          <w:lang w:eastAsia="ru-RU"/>
        </w:rPr>
        <w:t>енинградской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«Недвижимость» </w:t>
      </w:r>
      <w:r w:rsidR="00062324">
        <w:rPr>
          <w:rFonts w:ascii="Times New Roman" w:hAnsi="Times New Roman" w:cs="Times New Roman"/>
          <w:sz w:val="28"/>
          <w:szCs w:val="28"/>
          <w:lang w:eastAsia="ru-RU"/>
        </w:rPr>
        <w:t>на 2026 год</w:t>
      </w:r>
    </w:p>
    <w:p w:rsidR="00062324" w:rsidRPr="005F01B9" w:rsidRDefault="00062324" w:rsidP="005F0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977"/>
        <w:gridCol w:w="3402"/>
      </w:tblGrid>
      <w:tr w:rsidR="005F01B9" w:rsidRPr="005F01B9" w:rsidTr="0006232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B9" w:rsidRPr="005F01B9" w:rsidRDefault="005F01B9" w:rsidP="005F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B9" w:rsidRPr="005F01B9" w:rsidRDefault="005F01B9" w:rsidP="005F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 по оплате труда 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B9" w:rsidRPr="005F01B9" w:rsidRDefault="005F01B9" w:rsidP="005F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Коэффициент масштаба управления</w:t>
            </w:r>
          </w:p>
        </w:tc>
      </w:tr>
      <w:tr w:rsidR="005F01B9" w:rsidRPr="005F01B9" w:rsidTr="00062324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B9" w:rsidRPr="005F01B9" w:rsidRDefault="005F01B9" w:rsidP="005F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Ленинградское областное государственное</w:t>
            </w: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«Недвижимость»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B9" w:rsidRPr="005F01B9" w:rsidRDefault="005F01B9" w:rsidP="005F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B9" w:rsidRPr="005F01B9" w:rsidRDefault="005F01B9" w:rsidP="005F0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01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2,75</w:t>
            </w:r>
          </w:p>
        </w:tc>
      </w:tr>
    </w:tbl>
    <w:p w:rsidR="00E95D0F" w:rsidRDefault="00E95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5D0F" w:rsidRDefault="00E95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95D0F" w:rsidSect="001E6899">
      <w:pgSz w:w="11906" w:h="16838"/>
      <w:pgMar w:top="993" w:right="851" w:bottom="40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1EDC"/>
    <w:multiLevelType w:val="hybridMultilevel"/>
    <w:tmpl w:val="BF302670"/>
    <w:lvl w:ilvl="0" w:tplc="38A8D49A">
      <w:start w:val="1"/>
      <w:numFmt w:val="decimal"/>
      <w:lvlText w:val="%1."/>
      <w:lvlJc w:val="left"/>
      <w:pPr>
        <w:ind w:left="1719" w:hanging="1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D016CC"/>
    <w:multiLevelType w:val="hybridMultilevel"/>
    <w:tmpl w:val="1710167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0282"/>
    <w:rsid w:val="00062324"/>
    <w:rsid w:val="000D06C8"/>
    <w:rsid w:val="001E6899"/>
    <w:rsid w:val="003729CE"/>
    <w:rsid w:val="00410CBF"/>
    <w:rsid w:val="0057506D"/>
    <w:rsid w:val="005F01B9"/>
    <w:rsid w:val="00740969"/>
    <w:rsid w:val="00970706"/>
    <w:rsid w:val="00A30282"/>
    <w:rsid w:val="00AA16F8"/>
    <w:rsid w:val="00AE7F00"/>
    <w:rsid w:val="00B23CDD"/>
    <w:rsid w:val="00C31B0B"/>
    <w:rsid w:val="00C864A1"/>
    <w:rsid w:val="00E95D0F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61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01B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93D15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locked/>
    <w:rsid w:val="0026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6A6A"/>
    <w:rPr>
      <w:color w:val="0000FF" w:themeColor="hyperlink"/>
      <w:u w:val="single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B23CD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B23CD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61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01B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93D15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locked/>
    <w:rsid w:val="0026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6A6A"/>
    <w:rPr>
      <w:color w:val="0000FF" w:themeColor="hyperlink"/>
      <w:u w:val="single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B23CD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B23CD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2776&amp;dst=10269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OQT8MWXDjyVbFstV70n4wh7QbQ==">AMUW2mVquySv/G4lW3MconthLlSDpO3gni0Q6rg02OAD4T8JDHcJzGED8uOP6RE7Yq3d3sd2mC3czTCvQ8aU3/ghesJlaSwmYI0UZvSQEwaCeWWWJd310Bo=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БРИТОВА</dc:creator>
  <cp:lastModifiedBy>Александр Александрович Васюков</cp:lastModifiedBy>
  <cp:revision>2</cp:revision>
  <cp:lastPrinted>2024-09-26T07:41:00Z</cp:lastPrinted>
  <dcterms:created xsi:type="dcterms:W3CDTF">2026-01-14T15:33:00Z</dcterms:created>
  <dcterms:modified xsi:type="dcterms:W3CDTF">2026-01-14T15:33:00Z</dcterms:modified>
</cp:coreProperties>
</file>