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A7" w:rsidRPr="00AB01A7" w:rsidRDefault="00AB01A7" w:rsidP="00AB01A7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AB01A7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AB01A7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AB01A7" w:rsidRPr="00AB01A7" w:rsidRDefault="00AB01A7" w:rsidP="00AB01A7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B01A7" w:rsidRPr="00AB01A7" w:rsidRDefault="00AB01A7" w:rsidP="00AB01A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AB01A7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AB01A7" w:rsidRPr="00AB01A7" w:rsidRDefault="00AB01A7" w:rsidP="00AB01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1A7" w:rsidRPr="00AB01A7" w:rsidRDefault="00AB01A7" w:rsidP="00AB01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1A7">
        <w:rPr>
          <w:rFonts w:ascii="Times New Roman" w:hAnsi="Times New Roman" w:cs="Times New Roman"/>
          <w:sz w:val="24"/>
          <w:szCs w:val="24"/>
        </w:rPr>
        <w:t xml:space="preserve">___ </w:t>
      </w:r>
      <w:r w:rsidR="00895BDD">
        <w:rPr>
          <w:rFonts w:ascii="Times New Roman" w:hAnsi="Times New Roman" w:cs="Times New Roman"/>
          <w:sz w:val="24"/>
          <w:szCs w:val="24"/>
        </w:rPr>
        <w:t>января</w:t>
      </w:r>
      <w:r w:rsidRPr="00AB01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95BDD">
        <w:rPr>
          <w:rFonts w:ascii="Times New Roman" w:hAnsi="Times New Roman" w:cs="Times New Roman"/>
          <w:sz w:val="24"/>
          <w:szCs w:val="24"/>
        </w:rPr>
        <w:t xml:space="preserve">6 </w:t>
      </w:r>
      <w:r w:rsidRPr="00AB01A7">
        <w:rPr>
          <w:rFonts w:ascii="Times New Roman" w:hAnsi="Times New Roman" w:cs="Times New Roman"/>
          <w:sz w:val="24"/>
          <w:szCs w:val="24"/>
        </w:rPr>
        <w:t>года                                                                                                                 № __</w:t>
      </w:r>
      <w:proofErr w:type="gramStart"/>
      <w:r w:rsidRPr="00AB01A7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AB01A7">
        <w:rPr>
          <w:rFonts w:ascii="Times New Roman" w:hAnsi="Times New Roman" w:cs="Times New Roman"/>
          <w:sz w:val="24"/>
          <w:szCs w:val="24"/>
        </w:rPr>
        <w:t>п</w:t>
      </w:r>
    </w:p>
    <w:p w:rsidR="00AB01A7" w:rsidRPr="00AB01A7" w:rsidRDefault="00AB01A7" w:rsidP="00AB01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1A7" w:rsidRPr="00AB01A7" w:rsidRDefault="00895BDD" w:rsidP="00AB01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 внесении изменений в приказ комитета по тарифам и ценовой политике Ленинградской облас</w:t>
      </w:r>
      <w:r w:rsidR="00AE25B7">
        <w:rPr>
          <w:rFonts w:ascii="Times New Roman" w:hAnsi="Times New Roman" w:cs="Times New Roman"/>
          <w:sz w:val="24"/>
          <w:szCs w:val="24"/>
        </w:rPr>
        <w:t>ти от 19 декабря 2025 года № 584</w:t>
      </w:r>
      <w:r>
        <w:rPr>
          <w:rFonts w:ascii="Times New Roman" w:hAnsi="Times New Roman" w:cs="Times New Roman"/>
          <w:sz w:val="24"/>
          <w:szCs w:val="24"/>
        </w:rPr>
        <w:t>-п «</w:t>
      </w:r>
      <w:r w:rsidR="00AB01A7">
        <w:rPr>
          <w:rFonts w:ascii="Times New Roman" w:hAnsi="Times New Roman" w:cs="Times New Roman"/>
          <w:sz w:val="24"/>
          <w:szCs w:val="24"/>
        </w:rPr>
        <w:t>О</w:t>
      </w:r>
      <w:r w:rsidR="00AB01A7" w:rsidRPr="00AB01A7">
        <w:rPr>
          <w:rFonts w:ascii="Times New Roman" w:hAnsi="Times New Roman" w:cs="Times New Roman"/>
          <w:sz w:val="24"/>
          <w:szCs w:val="24"/>
        </w:rPr>
        <w:t>б установлении тарифов на тепловую энергию и горячую воду</w:t>
      </w:r>
      <w:r w:rsidR="00AB01A7">
        <w:rPr>
          <w:rFonts w:ascii="Times New Roman" w:hAnsi="Times New Roman" w:cs="Times New Roman"/>
          <w:sz w:val="24"/>
          <w:szCs w:val="24"/>
        </w:rPr>
        <w:t xml:space="preserve"> </w:t>
      </w:r>
      <w:r w:rsidR="00AB01A7" w:rsidRPr="00AB01A7">
        <w:rPr>
          <w:rFonts w:ascii="Times New Roman" w:hAnsi="Times New Roman" w:cs="Times New Roman"/>
          <w:sz w:val="24"/>
          <w:szCs w:val="24"/>
        </w:rPr>
        <w:t>(горячее водоснабжение), поставляемые населению,</w:t>
      </w:r>
      <w:r w:rsidR="00AB01A7">
        <w:rPr>
          <w:rFonts w:ascii="Times New Roman" w:hAnsi="Times New Roman" w:cs="Times New Roman"/>
          <w:sz w:val="24"/>
          <w:szCs w:val="24"/>
        </w:rPr>
        <w:t xml:space="preserve"> </w:t>
      </w:r>
      <w:r w:rsidR="00AB01A7" w:rsidRPr="00AB01A7">
        <w:rPr>
          <w:rFonts w:ascii="Times New Roman" w:hAnsi="Times New Roman" w:cs="Times New Roman"/>
          <w:sz w:val="24"/>
          <w:szCs w:val="24"/>
        </w:rPr>
        <w:t>организациям, приобретающим тепловую энергию и горячую воду</w:t>
      </w:r>
      <w:r w:rsidR="00AB01A7">
        <w:rPr>
          <w:rFonts w:ascii="Times New Roman" w:hAnsi="Times New Roman" w:cs="Times New Roman"/>
          <w:sz w:val="24"/>
          <w:szCs w:val="24"/>
        </w:rPr>
        <w:t xml:space="preserve"> </w:t>
      </w:r>
      <w:r w:rsidR="00AB01A7" w:rsidRPr="00AB01A7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  <w:r w:rsidR="00AE25B7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AE25B7">
        <w:rPr>
          <w:rFonts w:ascii="Times New Roman" w:hAnsi="Times New Roman" w:cs="Times New Roman"/>
          <w:sz w:val="24"/>
          <w:szCs w:val="24"/>
        </w:rPr>
        <w:t>Подпорожского</w:t>
      </w:r>
      <w:proofErr w:type="spellEnd"/>
      <w:r w:rsidR="00AB01A7" w:rsidRPr="00AB01A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AB01A7">
        <w:rPr>
          <w:rFonts w:ascii="Times New Roman" w:hAnsi="Times New Roman" w:cs="Times New Roman"/>
          <w:sz w:val="24"/>
          <w:szCs w:val="24"/>
        </w:rPr>
        <w:t xml:space="preserve"> Л</w:t>
      </w:r>
      <w:r w:rsidR="00AB01A7" w:rsidRPr="00AB01A7">
        <w:rPr>
          <w:rFonts w:ascii="Times New Roman" w:hAnsi="Times New Roman" w:cs="Times New Roman"/>
          <w:sz w:val="24"/>
          <w:szCs w:val="24"/>
        </w:rPr>
        <w:t>енинградской области на 2026 год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AB01A7" w:rsidRPr="00AB01A7" w:rsidRDefault="00AB01A7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5925A1" w:rsidRDefault="00AB01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1A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>
        <w:r w:rsidRPr="00AB01A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B01A7">
        <w:rPr>
          <w:rFonts w:ascii="Times New Roman" w:hAnsi="Times New Roman" w:cs="Times New Roman"/>
          <w:sz w:val="24"/>
          <w:szCs w:val="24"/>
        </w:rPr>
        <w:t xml:space="preserve"> от 27 июля 2010 года №</w:t>
      </w:r>
      <w:r>
        <w:rPr>
          <w:rFonts w:ascii="Times New Roman" w:hAnsi="Times New Roman" w:cs="Times New Roman"/>
          <w:sz w:val="24"/>
          <w:szCs w:val="24"/>
        </w:rPr>
        <w:t xml:space="preserve"> 190-ФЗ «О теплоснабжении»</w:t>
      </w:r>
      <w:r w:rsidRPr="00AB01A7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7">
        <w:r w:rsidRPr="00AB01A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B01A7">
        <w:rPr>
          <w:rFonts w:ascii="Times New Roman" w:hAnsi="Times New Roman" w:cs="Times New Roman"/>
          <w:sz w:val="24"/>
          <w:szCs w:val="24"/>
        </w:rPr>
        <w:t xml:space="preserve"> от 7 декабря 2011 года №</w:t>
      </w:r>
      <w:r>
        <w:rPr>
          <w:rFonts w:ascii="Times New Roman" w:hAnsi="Times New Roman" w:cs="Times New Roman"/>
          <w:sz w:val="24"/>
          <w:szCs w:val="24"/>
        </w:rPr>
        <w:t xml:space="preserve"> 416-ФЗ «О водоснабжении и водоотведении»</w:t>
      </w:r>
      <w:r w:rsidRPr="00AB01A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AB01A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B01A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№</w:t>
      </w:r>
      <w:r>
        <w:rPr>
          <w:rFonts w:ascii="Times New Roman" w:hAnsi="Times New Roman" w:cs="Times New Roman"/>
          <w:sz w:val="24"/>
          <w:szCs w:val="24"/>
        </w:rPr>
        <w:t xml:space="preserve"> 1075 «</w:t>
      </w:r>
      <w:r w:rsidRPr="00AB01A7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AB01A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AB01A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B01A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</w:t>
      </w:r>
      <w:r w:rsidRPr="005925A1">
        <w:rPr>
          <w:rFonts w:ascii="Times New Roman" w:hAnsi="Times New Roman" w:cs="Times New Roman"/>
          <w:sz w:val="24"/>
          <w:szCs w:val="24"/>
        </w:rPr>
        <w:t xml:space="preserve">года № 406 «О государственном регулировании тарифов в сфере водоснабжения и водоотведения», </w:t>
      </w:r>
      <w:hyperlink r:id="rId10">
        <w:r w:rsidRPr="005925A1">
          <w:rPr>
            <w:rFonts w:ascii="Times New Roman" w:hAnsi="Times New Roman" w:cs="Times New Roman"/>
            <w:sz w:val="24"/>
            <w:szCs w:val="24"/>
          </w:rPr>
          <w:t>распоряжением</w:t>
        </w:r>
        <w:proofErr w:type="gramEnd"/>
      </w:hyperlink>
      <w:r w:rsidRPr="005925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5A1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</w:t>
      </w:r>
      <w:r w:rsidR="005925A1" w:rsidRPr="005925A1">
        <w:rPr>
          <w:rFonts w:ascii="Times New Roman" w:hAnsi="Times New Roman"/>
          <w:sz w:val="24"/>
          <w:szCs w:val="24"/>
        </w:rPr>
        <w:t>25 ноября 2025 года № 3413-р</w:t>
      </w:r>
      <w:r w:rsidRPr="005925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5925A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5925A1">
        <w:rPr>
          <w:rFonts w:ascii="Times New Roman" w:hAnsi="Times New Roman" w:cs="Times New Roman"/>
          <w:sz w:val="24"/>
          <w:szCs w:val="24"/>
        </w:rPr>
        <w:t xml:space="preserve">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областным </w:t>
      </w:r>
      <w:hyperlink r:id="rId12">
        <w:r w:rsidRPr="005925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925A1">
        <w:rPr>
          <w:rFonts w:ascii="Times New Roman" w:hAnsi="Times New Roman" w:cs="Times New Roman"/>
          <w:sz w:val="24"/>
          <w:szCs w:val="24"/>
        </w:rPr>
        <w:t xml:space="preserve"> от 20 июля 2015 года </w:t>
      </w:r>
      <w:r w:rsidR="005925A1" w:rsidRPr="005925A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25A1">
        <w:rPr>
          <w:rFonts w:ascii="Times New Roman" w:hAnsi="Times New Roman" w:cs="Times New Roman"/>
          <w:sz w:val="24"/>
          <w:szCs w:val="24"/>
        </w:rPr>
        <w:t xml:space="preserve">№ 75-оз «О льготных тарифах в сфере теплоснабжения, водоснабжения и водоотведения на территории Ленинградской области», </w:t>
      </w:r>
      <w:hyperlink r:id="rId13">
        <w:r w:rsidRPr="005925A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5925A1">
        <w:rPr>
          <w:rFonts w:ascii="Times New Roman" w:hAnsi="Times New Roman" w:cs="Times New Roman"/>
          <w:sz w:val="24"/>
          <w:szCs w:val="24"/>
        </w:rPr>
        <w:t xml:space="preserve"> о комитете по</w:t>
      </w:r>
      <w:proofErr w:type="gramEnd"/>
      <w:r w:rsidRPr="005925A1">
        <w:rPr>
          <w:rFonts w:ascii="Times New Roman" w:hAnsi="Times New Roman" w:cs="Times New Roman"/>
          <w:sz w:val="24"/>
          <w:szCs w:val="24"/>
        </w:rPr>
        <w:t xml:space="preserve"> тарифам </w:t>
      </w:r>
      <w:r w:rsidRPr="00AB01A7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</w:t>
      </w:r>
      <w:r>
        <w:rPr>
          <w:rFonts w:ascii="Times New Roman" w:hAnsi="Times New Roman" w:cs="Times New Roman"/>
          <w:sz w:val="24"/>
          <w:szCs w:val="24"/>
        </w:rPr>
        <w:t xml:space="preserve">дской области от </w:t>
      </w:r>
      <w:r w:rsidR="00895BD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5BDD">
        <w:rPr>
          <w:rFonts w:ascii="Times New Roman" w:hAnsi="Times New Roman" w:cs="Times New Roman"/>
          <w:sz w:val="24"/>
          <w:szCs w:val="24"/>
        </w:rPr>
        <w:t xml:space="preserve">января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95BDD">
        <w:rPr>
          <w:rFonts w:ascii="Times New Roman" w:hAnsi="Times New Roman" w:cs="Times New Roman"/>
          <w:sz w:val="24"/>
          <w:szCs w:val="24"/>
        </w:rPr>
        <w:t>6</w:t>
      </w:r>
      <w:r w:rsidRPr="00AB01A7">
        <w:rPr>
          <w:rFonts w:ascii="Times New Roman" w:hAnsi="Times New Roman" w:cs="Times New Roman"/>
          <w:sz w:val="24"/>
          <w:szCs w:val="24"/>
        </w:rPr>
        <w:t xml:space="preserve"> года № </w:t>
      </w:r>
    </w:p>
    <w:p w:rsidR="005925A1" w:rsidRDefault="005925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01A7" w:rsidRPr="00AB01A7" w:rsidRDefault="00AB01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1A7">
        <w:rPr>
          <w:rFonts w:ascii="Times New Roman" w:hAnsi="Times New Roman" w:cs="Times New Roman"/>
          <w:sz w:val="24"/>
          <w:szCs w:val="24"/>
        </w:rPr>
        <w:t>приказываю:</w:t>
      </w:r>
    </w:p>
    <w:p w:rsidR="00AB01A7" w:rsidRPr="00AB01A7" w:rsidRDefault="00AB01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01A7" w:rsidRDefault="00AB01A7" w:rsidP="00895B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01A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895BDD">
        <w:rPr>
          <w:rFonts w:ascii="Times New Roman" w:hAnsi="Times New Roman" w:cs="Times New Roman"/>
          <w:sz w:val="24"/>
          <w:szCs w:val="24"/>
        </w:rPr>
        <w:t xml:space="preserve">Внести в приказ </w:t>
      </w:r>
      <w:r w:rsidR="00895BDD" w:rsidRPr="00895BDD">
        <w:rPr>
          <w:rFonts w:ascii="Times New Roman" w:hAnsi="Times New Roman" w:cs="Times New Roman"/>
          <w:sz w:val="24"/>
          <w:szCs w:val="24"/>
        </w:rPr>
        <w:t>комитета по тарифам и ценовой политике Ленинградской облас</w:t>
      </w:r>
      <w:r w:rsidR="00AE25B7">
        <w:rPr>
          <w:rFonts w:ascii="Times New Roman" w:hAnsi="Times New Roman" w:cs="Times New Roman"/>
          <w:sz w:val="24"/>
          <w:szCs w:val="24"/>
        </w:rPr>
        <w:t>ти от 19 декабря 2025 года № 584</w:t>
      </w:r>
      <w:r w:rsidR="00895BDD" w:rsidRPr="00895BDD">
        <w:rPr>
          <w:rFonts w:ascii="Times New Roman" w:hAnsi="Times New Roman" w:cs="Times New Roman"/>
          <w:sz w:val="24"/>
          <w:szCs w:val="24"/>
        </w:rPr>
        <w:t>-п «Об установлении тарифов на тепловую энергию и горячую воду (горячее водоснабжение), поставляемые населению, организациям, приобретающим тепловую энергию и горячую воду для предоставления коммунальных услуг населе</w:t>
      </w:r>
      <w:r w:rsidR="00AE25B7">
        <w:rPr>
          <w:rFonts w:ascii="Times New Roman" w:hAnsi="Times New Roman" w:cs="Times New Roman"/>
          <w:sz w:val="24"/>
          <w:szCs w:val="24"/>
        </w:rPr>
        <w:t xml:space="preserve">нию, на территории </w:t>
      </w:r>
      <w:proofErr w:type="spellStart"/>
      <w:r w:rsidR="00AE25B7">
        <w:rPr>
          <w:rFonts w:ascii="Times New Roman" w:hAnsi="Times New Roman" w:cs="Times New Roman"/>
          <w:sz w:val="24"/>
          <w:szCs w:val="24"/>
        </w:rPr>
        <w:t>Подпорожского</w:t>
      </w:r>
      <w:proofErr w:type="spellEnd"/>
      <w:r w:rsidR="00895BDD" w:rsidRPr="00895BDD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2026 год»</w:t>
      </w:r>
      <w:r w:rsidR="00895BDD">
        <w:rPr>
          <w:rFonts w:ascii="Times New Roman" w:hAnsi="Times New Roman" w:cs="Times New Roman"/>
          <w:sz w:val="24"/>
          <w:szCs w:val="24"/>
        </w:rPr>
        <w:t xml:space="preserve"> следующие изменения: </w:t>
      </w:r>
      <w:proofErr w:type="gramEnd"/>
    </w:p>
    <w:p w:rsidR="00895BDD" w:rsidRDefault="001C5711" w:rsidP="00895B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Приложение 2</w:t>
      </w:r>
      <w:r w:rsidR="00895BDD">
        <w:rPr>
          <w:rFonts w:ascii="Times New Roman" w:hAnsi="Times New Roman" w:cs="Times New Roman"/>
          <w:sz w:val="24"/>
          <w:szCs w:val="24"/>
        </w:rPr>
        <w:t xml:space="preserve"> к приказу дополнить ссылкой следующего содержания «</w:t>
      </w:r>
      <w:r w:rsidR="00895BDD" w:rsidRPr="00895BDD">
        <w:rPr>
          <w:rFonts w:ascii="Times New Roman" w:hAnsi="Times New Roman" w:cs="Times New Roman"/>
          <w:sz w:val="24"/>
          <w:szCs w:val="24"/>
        </w:rPr>
        <w:t>&lt;***&gt; Тариф указан с учетом налога на добавленную стоимость (5%), подлежащего оплате с 01.01.2025 в соответствии с Налоговым кодексом Российской Федерации организацией, использующей упрощенную систему налогообложения</w:t>
      </w:r>
      <w:proofErr w:type="gramStart"/>
      <w:r w:rsidR="00895BDD" w:rsidRPr="00895BDD">
        <w:rPr>
          <w:rFonts w:ascii="Times New Roman" w:hAnsi="Times New Roman" w:cs="Times New Roman"/>
          <w:sz w:val="24"/>
          <w:szCs w:val="24"/>
        </w:rPr>
        <w:t>.</w:t>
      </w:r>
      <w:r w:rsidR="00895BDD">
        <w:rPr>
          <w:rFonts w:ascii="Times New Roman" w:hAnsi="Times New Roman" w:cs="Times New Roman"/>
          <w:sz w:val="24"/>
          <w:szCs w:val="24"/>
        </w:rPr>
        <w:t xml:space="preserve">».   </w:t>
      </w:r>
      <w:proofErr w:type="gramEnd"/>
    </w:p>
    <w:p w:rsidR="00895BDD" w:rsidRDefault="00895BDD" w:rsidP="00895B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5BDD" w:rsidRDefault="00895BDD" w:rsidP="00895B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5BDD" w:rsidRDefault="00895BDD" w:rsidP="00895B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5BDD" w:rsidRDefault="00895BDD" w:rsidP="00895B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5B7" w:rsidRDefault="00AE25B7" w:rsidP="00895B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5B7" w:rsidRDefault="00AE25B7" w:rsidP="00895B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5B7" w:rsidRDefault="00AE25B7" w:rsidP="00895B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BDD" w:rsidRPr="00A002CE" w:rsidRDefault="00895BDD" w:rsidP="00895B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895BDD" w:rsidRPr="00AE25B7" w:rsidRDefault="00895BDD" w:rsidP="00AE2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895BDD" w:rsidRDefault="001C5711" w:rsidP="00895BD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 Пункт 2 приложения 2</w:t>
      </w:r>
      <w:bookmarkStart w:id="0" w:name="_GoBack"/>
      <w:bookmarkEnd w:id="0"/>
      <w:r w:rsidR="00895BDD">
        <w:rPr>
          <w:rFonts w:ascii="Times New Roman" w:hAnsi="Times New Roman" w:cs="Times New Roman"/>
          <w:sz w:val="24"/>
          <w:szCs w:val="24"/>
        </w:rPr>
        <w:t xml:space="preserve"> к приказу изложить в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891"/>
        <w:gridCol w:w="3175"/>
        <w:gridCol w:w="3324"/>
      </w:tblGrid>
      <w:tr w:rsidR="00AE25B7" w:rsidRPr="00E31C73" w:rsidTr="00D83398">
        <w:tc>
          <w:tcPr>
            <w:tcW w:w="737" w:type="dxa"/>
          </w:tcPr>
          <w:p w:rsidR="00AE25B7" w:rsidRPr="00E31C73" w:rsidRDefault="00AE25B7" w:rsidP="00D8339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90" w:type="dxa"/>
            <w:gridSpan w:val="3"/>
          </w:tcPr>
          <w:p w:rsidR="00AE25B7" w:rsidRPr="00E31C73" w:rsidRDefault="00AE25B7" w:rsidP="00D83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В зоне теплоснабжения </w:t>
            </w:r>
            <w:r w:rsidRPr="00C7580D"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580D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«Комбинат благоустройства»</w:t>
            </w: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 &lt;*</w:t>
            </w:r>
            <w:r w:rsidR="001C57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*&gt;</w:t>
            </w:r>
          </w:p>
        </w:tc>
      </w:tr>
      <w:tr w:rsidR="00AE25B7" w:rsidRPr="00E31C73" w:rsidTr="00D83398">
        <w:tc>
          <w:tcPr>
            <w:tcW w:w="737" w:type="dxa"/>
          </w:tcPr>
          <w:p w:rsidR="00AE25B7" w:rsidRPr="00E31C73" w:rsidRDefault="00AE25B7" w:rsidP="00D83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390" w:type="dxa"/>
            <w:gridSpan w:val="3"/>
          </w:tcPr>
          <w:p w:rsidR="00AE25B7" w:rsidRPr="00E31C73" w:rsidRDefault="00AE25B7" w:rsidP="00D833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населению, муниципального образования «</w:t>
            </w:r>
            <w:proofErr w:type="spellStart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Подпорожское</w:t>
            </w:r>
            <w:proofErr w:type="spellEnd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Подпорожского</w:t>
            </w:r>
            <w:proofErr w:type="spellEnd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области»</w:t>
            </w:r>
          </w:p>
        </w:tc>
      </w:tr>
      <w:tr w:rsidR="00AE25B7" w:rsidRPr="00E31C73" w:rsidTr="00D83398">
        <w:tc>
          <w:tcPr>
            <w:tcW w:w="737" w:type="dxa"/>
            <w:vMerge w:val="restart"/>
          </w:tcPr>
          <w:p w:rsidR="00AE25B7" w:rsidRPr="00E31C73" w:rsidRDefault="00AE25B7" w:rsidP="00D83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91" w:type="dxa"/>
            <w:vMerge w:val="restart"/>
          </w:tcPr>
          <w:p w:rsidR="00AE25B7" w:rsidRPr="00E31C73" w:rsidRDefault="00AE25B7" w:rsidP="00D833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175" w:type="dxa"/>
          </w:tcPr>
          <w:p w:rsidR="00AE25B7" w:rsidRPr="00E31C73" w:rsidRDefault="00AE25B7" w:rsidP="00D83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3324" w:type="dxa"/>
          </w:tcPr>
          <w:p w:rsidR="00AE25B7" w:rsidRPr="00E31C73" w:rsidRDefault="00AE25B7" w:rsidP="00D83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</w:tr>
      <w:tr w:rsidR="00AE25B7" w:rsidRPr="00E31C73" w:rsidTr="00D83398">
        <w:tc>
          <w:tcPr>
            <w:tcW w:w="737" w:type="dxa"/>
            <w:vMerge/>
          </w:tcPr>
          <w:p w:rsidR="00AE25B7" w:rsidRPr="00E31C73" w:rsidRDefault="00AE25B7" w:rsidP="00D833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AE25B7" w:rsidRPr="00E31C73" w:rsidRDefault="00AE25B7" w:rsidP="00D833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AE25B7" w:rsidRPr="00E31C73" w:rsidRDefault="00AE25B7" w:rsidP="00D83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C73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3324" w:type="dxa"/>
          </w:tcPr>
          <w:p w:rsidR="00AE25B7" w:rsidRPr="00E31C73" w:rsidRDefault="00AE25B7" w:rsidP="00D833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2F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3D12F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6B7463" w:rsidRDefault="006B7463" w:rsidP="00AE25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01A7" w:rsidRPr="00AB01A7" w:rsidRDefault="00895BDD" w:rsidP="00AB01A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01A7" w:rsidRPr="00AB01A7">
        <w:rPr>
          <w:rFonts w:ascii="Times New Roman" w:hAnsi="Times New Roman" w:cs="Times New Roman"/>
          <w:sz w:val="24"/>
          <w:szCs w:val="24"/>
        </w:rPr>
        <w:t>. Настоящий приказ вступает в силу в установленном порядке.</w:t>
      </w:r>
    </w:p>
    <w:p w:rsidR="00AB01A7" w:rsidRDefault="00AB01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01A7" w:rsidRPr="00AB01A7" w:rsidRDefault="00AB01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01A7" w:rsidRPr="0080019B" w:rsidRDefault="00AB01A7" w:rsidP="00AB0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AB01A7" w:rsidRDefault="00AB01A7" w:rsidP="00AB0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="005925A1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D352F9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AB01A7" w:rsidRPr="00925407" w:rsidRDefault="00AB01A7" w:rsidP="00AB0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01A7" w:rsidRDefault="00AB01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E754B" w:rsidRPr="00AB01A7" w:rsidRDefault="004E75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01A7" w:rsidRPr="00AB01A7" w:rsidRDefault="00AB01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01A7" w:rsidRDefault="00AB01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6D7" w:rsidRDefault="00F77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6D7" w:rsidRDefault="00F77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6D7" w:rsidRDefault="00F77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6D7" w:rsidRDefault="00F77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6D7" w:rsidRDefault="00F77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6D7" w:rsidRDefault="00F77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76D7" w:rsidRDefault="00F776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5D3F" w:rsidRDefault="00F15D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5D3F" w:rsidRDefault="00F15D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5CC0" w:rsidRPr="00AB01A7" w:rsidRDefault="002F5CC0">
      <w:pPr>
        <w:rPr>
          <w:rFonts w:ascii="Times New Roman" w:hAnsi="Times New Roman" w:cs="Times New Roman"/>
          <w:sz w:val="24"/>
          <w:szCs w:val="24"/>
        </w:rPr>
      </w:pPr>
    </w:p>
    <w:sectPr w:rsidR="002F5CC0" w:rsidRPr="00AB01A7" w:rsidSect="005925A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A7"/>
    <w:rsid w:val="000134D7"/>
    <w:rsid w:val="000211C1"/>
    <w:rsid w:val="00075DD4"/>
    <w:rsid w:val="00081E73"/>
    <w:rsid w:val="000B50B7"/>
    <w:rsid w:val="000D602B"/>
    <w:rsid w:val="000F2D6E"/>
    <w:rsid w:val="001621D3"/>
    <w:rsid w:val="00191F70"/>
    <w:rsid w:val="001C5711"/>
    <w:rsid w:val="002116DD"/>
    <w:rsid w:val="00245A3E"/>
    <w:rsid w:val="00287DBE"/>
    <w:rsid w:val="00296082"/>
    <w:rsid w:val="00297C12"/>
    <w:rsid w:val="002A64FB"/>
    <w:rsid w:val="002C2A2D"/>
    <w:rsid w:val="002C76F6"/>
    <w:rsid w:val="002C7C04"/>
    <w:rsid w:val="002F5CC0"/>
    <w:rsid w:val="003316AB"/>
    <w:rsid w:val="003364CF"/>
    <w:rsid w:val="00355B7F"/>
    <w:rsid w:val="003745D4"/>
    <w:rsid w:val="003A4D51"/>
    <w:rsid w:val="003B62A3"/>
    <w:rsid w:val="003F37C3"/>
    <w:rsid w:val="00416E74"/>
    <w:rsid w:val="004361BD"/>
    <w:rsid w:val="00442784"/>
    <w:rsid w:val="00446680"/>
    <w:rsid w:val="00485348"/>
    <w:rsid w:val="004A4FD5"/>
    <w:rsid w:val="004B3FF2"/>
    <w:rsid w:val="004E754B"/>
    <w:rsid w:val="005027FA"/>
    <w:rsid w:val="00506D62"/>
    <w:rsid w:val="00514748"/>
    <w:rsid w:val="00582E60"/>
    <w:rsid w:val="005925A1"/>
    <w:rsid w:val="006304BC"/>
    <w:rsid w:val="006535F5"/>
    <w:rsid w:val="00666DF4"/>
    <w:rsid w:val="00674711"/>
    <w:rsid w:val="006A1BF5"/>
    <w:rsid w:val="006B7463"/>
    <w:rsid w:val="006E78D9"/>
    <w:rsid w:val="00713B6B"/>
    <w:rsid w:val="0075050D"/>
    <w:rsid w:val="00761105"/>
    <w:rsid w:val="00763B3E"/>
    <w:rsid w:val="007836C0"/>
    <w:rsid w:val="007A2B42"/>
    <w:rsid w:val="007C6897"/>
    <w:rsid w:val="007E3B5D"/>
    <w:rsid w:val="008744FB"/>
    <w:rsid w:val="0088707D"/>
    <w:rsid w:val="00895BDD"/>
    <w:rsid w:val="008A769C"/>
    <w:rsid w:val="008E1C05"/>
    <w:rsid w:val="008F553E"/>
    <w:rsid w:val="009A78CD"/>
    <w:rsid w:val="009B701D"/>
    <w:rsid w:val="009C7320"/>
    <w:rsid w:val="009C77A7"/>
    <w:rsid w:val="00A41DD0"/>
    <w:rsid w:val="00A64243"/>
    <w:rsid w:val="00A8647E"/>
    <w:rsid w:val="00A93A5C"/>
    <w:rsid w:val="00A96E4C"/>
    <w:rsid w:val="00AB01A7"/>
    <w:rsid w:val="00AD4052"/>
    <w:rsid w:val="00AE25B7"/>
    <w:rsid w:val="00B249A4"/>
    <w:rsid w:val="00B56779"/>
    <w:rsid w:val="00B77531"/>
    <w:rsid w:val="00B91B65"/>
    <w:rsid w:val="00B923F0"/>
    <w:rsid w:val="00B975BC"/>
    <w:rsid w:val="00BB792F"/>
    <w:rsid w:val="00BC5A96"/>
    <w:rsid w:val="00BD1D20"/>
    <w:rsid w:val="00BE7822"/>
    <w:rsid w:val="00BF29CD"/>
    <w:rsid w:val="00C226B2"/>
    <w:rsid w:val="00C43207"/>
    <w:rsid w:val="00C53A09"/>
    <w:rsid w:val="00C66BD0"/>
    <w:rsid w:val="00C93364"/>
    <w:rsid w:val="00CC6952"/>
    <w:rsid w:val="00CD071D"/>
    <w:rsid w:val="00CE1E3A"/>
    <w:rsid w:val="00D04D0C"/>
    <w:rsid w:val="00D23B05"/>
    <w:rsid w:val="00D352F9"/>
    <w:rsid w:val="00D70D60"/>
    <w:rsid w:val="00D92E51"/>
    <w:rsid w:val="00DD3CFC"/>
    <w:rsid w:val="00DF019E"/>
    <w:rsid w:val="00DF4227"/>
    <w:rsid w:val="00E45B8A"/>
    <w:rsid w:val="00E66AD1"/>
    <w:rsid w:val="00EA0D6B"/>
    <w:rsid w:val="00ED001B"/>
    <w:rsid w:val="00F15D3F"/>
    <w:rsid w:val="00F776D7"/>
    <w:rsid w:val="00F90073"/>
    <w:rsid w:val="00FD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B0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6E78D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E78D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E78D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E78D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E78D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7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7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B0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6E78D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E78D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E78D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E78D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E78D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7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7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hyperlink" Target="https://login.consultant.ru/link/?req=doc&amp;base=SPB&amp;n=319213&amp;dst=10003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79640" TargetMode="External"/><Relationship Id="rId12" Type="http://schemas.openxmlformats.org/officeDocument/2006/relationships/hyperlink" Target="https://login.consultant.ru/link/?req=doc&amp;base=SPB&amp;n=26467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3239" TargetMode="External"/><Relationship Id="rId11" Type="http://schemas.openxmlformats.org/officeDocument/2006/relationships/hyperlink" Target="https://login.consultant.ru/link/?req=doc&amp;base=LAW&amp;n=50867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12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8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ABD69-7BBA-4A2C-91B2-F28DDEDB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Алина Евгеньевна</dc:creator>
  <cp:lastModifiedBy>Нехоруков Олег Игоревич</cp:lastModifiedBy>
  <cp:revision>2</cp:revision>
  <cp:lastPrinted>2026-01-20T07:28:00Z</cp:lastPrinted>
  <dcterms:created xsi:type="dcterms:W3CDTF">2026-01-20T07:49:00Z</dcterms:created>
  <dcterms:modified xsi:type="dcterms:W3CDTF">2026-01-20T07:49:00Z</dcterms:modified>
</cp:coreProperties>
</file>