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EC" w:rsidRDefault="000836CC">
      <w:pPr>
        <w:ind w:left="7380"/>
        <w:jc w:val="right"/>
        <w:outlineLvl w:val="0"/>
        <w:rPr>
          <w:sz w:val="28"/>
          <w:szCs w:val="28"/>
        </w:rPr>
      </w:pPr>
      <w:r>
        <w:rPr>
          <w:sz w:val="28"/>
          <w:szCs w:val="28"/>
        </w:rPr>
        <w:t xml:space="preserve">Проект  </w:t>
      </w:r>
    </w:p>
    <w:p w:rsidR="00C063EC" w:rsidRDefault="000836CC">
      <w:pPr>
        <w:ind w:left="7380"/>
        <w:jc w:val="both"/>
        <w:outlineLvl w:val="0"/>
        <w:rPr>
          <w:spacing w:val="20"/>
          <w:sz w:val="28"/>
          <w:szCs w:val="28"/>
        </w:rPr>
      </w:pPr>
      <w:r>
        <w:rPr>
          <w:sz w:val="28"/>
          <w:szCs w:val="28"/>
        </w:rPr>
        <w:t xml:space="preserve">             </w:t>
      </w:r>
    </w:p>
    <w:p w:rsidR="00C063EC" w:rsidRDefault="000836CC">
      <w:pPr>
        <w:jc w:val="center"/>
        <w:rPr>
          <w:sz w:val="28"/>
          <w:szCs w:val="28"/>
        </w:rPr>
      </w:pPr>
      <w:r>
        <w:rPr>
          <w:sz w:val="28"/>
          <w:szCs w:val="28"/>
        </w:rPr>
        <w:t>ПРАВИТЕЛЬСТВО ЛЕНИНГРАДСКОЙ ОБЛАСТИ</w:t>
      </w:r>
    </w:p>
    <w:p w:rsidR="00C063EC" w:rsidRDefault="00C063EC">
      <w:pPr>
        <w:jc w:val="center"/>
        <w:rPr>
          <w:sz w:val="28"/>
          <w:szCs w:val="28"/>
        </w:rPr>
      </w:pPr>
    </w:p>
    <w:p w:rsidR="00C063EC" w:rsidRDefault="00C063EC">
      <w:pPr>
        <w:jc w:val="center"/>
        <w:rPr>
          <w:sz w:val="28"/>
          <w:szCs w:val="28"/>
        </w:rPr>
      </w:pPr>
    </w:p>
    <w:p w:rsidR="00C063EC" w:rsidRDefault="000836CC">
      <w:pPr>
        <w:jc w:val="center"/>
        <w:rPr>
          <w:sz w:val="28"/>
          <w:szCs w:val="28"/>
        </w:rPr>
      </w:pPr>
      <w:r>
        <w:rPr>
          <w:sz w:val="28"/>
          <w:szCs w:val="28"/>
        </w:rPr>
        <w:t>ПОСТАНОВЛЕНИЕ</w:t>
      </w:r>
    </w:p>
    <w:p w:rsidR="00C063EC" w:rsidRDefault="00C063EC">
      <w:pPr>
        <w:jc w:val="center"/>
        <w:rPr>
          <w:sz w:val="28"/>
          <w:szCs w:val="28"/>
        </w:rPr>
      </w:pPr>
    </w:p>
    <w:p w:rsidR="00C063EC" w:rsidRDefault="00C063EC">
      <w:pPr>
        <w:rPr>
          <w:sz w:val="28"/>
          <w:szCs w:val="28"/>
        </w:rPr>
      </w:pPr>
    </w:p>
    <w:p w:rsidR="00C063EC" w:rsidRDefault="000836CC">
      <w:pPr>
        <w:rPr>
          <w:sz w:val="28"/>
          <w:szCs w:val="28"/>
        </w:rPr>
      </w:pPr>
      <w:r>
        <w:rPr>
          <w:sz w:val="28"/>
          <w:szCs w:val="28"/>
        </w:rPr>
        <w:t>от «____» ______________202</w:t>
      </w:r>
      <w:r w:rsidR="00FB0157">
        <w:rPr>
          <w:sz w:val="28"/>
          <w:szCs w:val="28"/>
        </w:rPr>
        <w:t>6</w:t>
      </w:r>
      <w:r>
        <w:rPr>
          <w:sz w:val="28"/>
          <w:szCs w:val="28"/>
        </w:rPr>
        <w:t xml:space="preserve"> года                                                                    №_____</w:t>
      </w:r>
    </w:p>
    <w:p w:rsidR="00C063EC" w:rsidRDefault="00C063EC">
      <w:pPr>
        <w:jc w:val="center"/>
        <w:rPr>
          <w:sz w:val="28"/>
          <w:szCs w:val="28"/>
        </w:rPr>
      </w:pPr>
    </w:p>
    <w:p w:rsidR="00C063EC" w:rsidRDefault="00C063EC">
      <w:pPr>
        <w:widowControl w:val="0"/>
        <w:jc w:val="center"/>
        <w:outlineLvl w:val="0"/>
        <w:rPr>
          <w:rFonts w:eastAsia="Calibri"/>
          <w:b/>
          <w:bCs/>
          <w:sz w:val="28"/>
          <w:szCs w:val="28"/>
          <w:lang w:eastAsia="en-US"/>
        </w:rPr>
      </w:pPr>
    </w:p>
    <w:p w:rsidR="00C063EC" w:rsidRDefault="000836CC">
      <w:pPr>
        <w:widowControl w:val="0"/>
        <w:jc w:val="center"/>
        <w:outlineLvl w:val="0"/>
        <w:rPr>
          <w:rFonts w:eastAsia="Calibri"/>
          <w:b/>
          <w:bCs/>
          <w:sz w:val="28"/>
          <w:szCs w:val="28"/>
          <w:lang w:eastAsia="en-US"/>
        </w:rPr>
      </w:pPr>
      <w:r>
        <w:rPr>
          <w:rFonts w:eastAsia="Calibri"/>
          <w:b/>
          <w:bCs/>
          <w:sz w:val="28"/>
          <w:szCs w:val="28"/>
          <w:lang w:eastAsia="en-US"/>
        </w:rPr>
        <w:t xml:space="preserve">О внесении изменений </w:t>
      </w:r>
    </w:p>
    <w:p w:rsidR="00C063EC" w:rsidRDefault="000836CC">
      <w:pPr>
        <w:widowControl w:val="0"/>
        <w:jc w:val="center"/>
        <w:outlineLvl w:val="0"/>
        <w:rPr>
          <w:rFonts w:eastAsia="Calibri"/>
          <w:b/>
          <w:bCs/>
          <w:sz w:val="28"/>
          <w:szCs w:val="28"/>
          <w:lang w:eastAsia="en-US"/>
        </w:rPr>
      </w:pPr>
      <w:r>
        <w:rPr>
          <w:rFonts w:eastAsia="Calibri"/>
          <w:b/>
          <w:bCs/>
          <w:sz w:val="28"/>
          <w:szCs w:val="28"/>
          <w:lang w:eastAsia="en-US"/>
        </w:rPr>
        <w:t xml:space="preserve">в постановление Правительства Ленинградской области </w:t>
      </w:r>
    </w:p>
    <w:p w:rsidR="00C063EC" w:rsidRDefault="000836CC">
      <w:pPr>
        <w:widowControl w:val="0"/>
        <w:jc w:val="center"/>
        <w:outlineLvl w:val="0"/>
        <w:rPr>
          <w:rFonts w:eastAsia="Calibri"/>
          <w:b/>
          <w:bCs/>
          <w:sz w:val="28"/>
          <w:szCs w:val="28"/>
          <w:lang w:eastAsia="en-US"/>
        </w:rPr>
      </w:pPr>
      <w:r>
        <w:rPr>
          <w:rFonts w:eastAsia="Calibri"/>
          <w:b/>
          <w:bCs/>
          <w:sz w:val="28"/>
          <w:szCs w:val="28"/>
          <w:lang w:eastAsia="en-US"/>
        </w:rPr>
        <w:t xml:space="preserve">от 10 апреля 2018 года № 119  </w:t>
      </w:r>
    </w:p>
    <w:p w:rsidR="00C063EC" w:rsidRDefault="00C063EC">
      <w:pPr>
        <w:widowControl w:val="0"/>
        <w:rPr>
          <w:sz w:val="28"/>
          <w:szCs w:val="28"/>
        </w:rPr>
      </w:pPr>
    </w:p>
    <w:p w:rsidR="00C063EC" w:rsidRDefault="00C063EC">
      <w:pPr>
        <w:widowControl w:val="0"/>
        <w:jc w:val="both"/>
        <w:rPr>
          <w:sz w:val="28"/>
          <w:szCs w:val="28"/>
        </w:rPr>
      </w:pPr>
    </w:p>
    <w:p w:rsidR="00C063EC" w:rsidRDefault="000836CC">
      <w:pPr>
        <w:widowControl w:val="0"/>
        <w:ind w:firstLine="709"/>
        <w:jc w:val="both"/>
        <w:outlineLvl w:val="0"/>
        <w:rPr>
          <w:rFonts w:eastAsia="Calibri"/>
          <w:sz w:val="28"/>
          <w:szCs w:val="28"/>
        </w:rPr>
      </w:pPr>
      <w:r>
        <w:rPr>
          <w:rFonts w:eastAsia="Calibri"/>
          <w:sz w:val="28"/>
          <w:szCs w:val="28"/>
          <w:lang w:eastAsia="en-US"/>
        </w:rPr>
        <w:t>Правительство Ленинградской области постановляет</w:t>
      </w:r>
      <w:r>
        <w:rPr>
          <w:rFonts w:eastAsia="Calibri"/>
          <w:sz w:val="28"/>
          <w:szCs w:val="28"/>
        </w:rPr>
        <w:t>:</w:t>
      </w:r>
    </w:p>
    <w:p w:rsidR="00C063EC" w:rsidRDefault="000836CC">
      <w:pPr>
        <w:widowControl w:val="0"/>
        <w:jc w:val="both"/>
        <w:outlineLvl w:val="0"/>
        <w:rPr>
          <w:rFonts w:eastAsia="Calibri"/>
          <w:sz w:val="28"/>
          <w:szCs w:val="28"/>
        </w:rPr>
      </w:pPr>
      <w:r>
        <w:rPr>
          <w:rFonts w:eastAsia="Calibri"/>
          <w:sz w:val="28"/>
          <w:szCs w:val="28"/>
        </w:rPr>
        <w:t xml:space="preserve">          </w:t>
      </w:r>
    </w:p>
    <w:p w:rsidR="00C063EC" w:rsidRDefault="000836CC">
      <w:pPr>
        <w:widowControl w:val="0"/>
        <w:ind w:firstLine="709"/>
        <w:jc w:val="both"/>
        <w:outlineLvl w:val="0"/>
        <w:rPr>
          <w:rFonts w:eastAsia="Calibri"/>
          <w:bCs/>
          <w:sz w:val="28"/>
          <w:szCs w:val="28"/>
          <w:lang w:eastAsia="en-US"/>
        </w:rPr>
      </w:pPr>
      <w:r>
        <w:rPr>
          <w:rFonts w:eastAsia="Calibri"/>
          <w:sz w:val="28"/>
          <w:szCs w:val="28"/>
        </w:rPr>
        <w:t xml:space="preserve">1. Внести в </w:t>
      </w:r>
      <w:r>
        <w:rPr>
          <w:rFonts w:eastAsia="Calibri"/>
          <w:bCs/>
          <w:sz w:val="28"/>
          <w:szCs w:val="28"/>
          <w:lang w:eastAsia="en-US"/>
        </w:rPr>
        <w:t>постановление Правительства Ленинградской области от 10 апреля 2018 года № 119 «О материально-техническом обеспечении противопожарной службы Ленинградской области Государственной противопожарной службы» изменения согласно приложению к настоящему постановлению.</w:t>
      </w:r>
    </w:p>
    <w:p w:rsidR="00C063EC" w:rsidRDefault="000836CC">
      <w:pPr>
        <w:ind w:firstLine="709"/>
        <w:jc w:val="both"/>
        <w:rPr>
          <w:sz w:val="28"/>
          <w:szCs w:val="28"/>
        </w:rPr>
      </w:pPr>
      <w:r>
        <w:rPr>
          <w:rFonts w:eastAsia="Calibri"/>
          <w:bCs/>
          <w:sz w:val="28"/>
          <w:szCs w:val="28"/>
          <w:lang w:eastAsia="en-US"/>
        </w:rPr>
        <w:t xml:space="preserve">2. </w:t>
      </w:r>
      <w:r>
        <w:rPr>
          <w:sz w:val="28"/>
          <w:szCs w:val="28"/>
        </w:rPr>
        <w:t xml:space="preserve">Настоящее постановление вступает в силу </w:t>
      </w:r>
      <w:proofErr w:type="gramStart"/>
      <w:r>
        <w:rPr>
          <w:sz w:val="28"/>
          <w:szCs w:val="28"/>
        </w:rPr>
        <w:t>с даты</w:t>
      </w:r>
      <w:proofErr w:type="gramEnd"/>
      <w:r>
        <w:rPr>
          <w:sz w:val="28"/>
          <w:szCs w:val="28"/>
        </w:rPr>
        <w:t xml:space="preserve"> официального опубликования.</w:t>
      </w:r>
    </w:p>
    <w:p w:rsidR="00C063EC" w:rsidRDefault="00C063EC">
      <w:pPr>
        <w:pStyle w:val="12"/>
        <w:shd w:val="clear" w:color="auto" w:fill="auto"/>
        <w:tabs>
          <w:tab w:val="left" w:pos="720"/>
        </w:tabs>
        <w:spacing w:before="0" w:after="0" w:line="240" w:lineRule="auto"/>
        <w:ind w:firstLine="709"/>
        <w:jc w:val="both"/>
        <w:rPr>
          <w:rFonts w:ascii="Times New Roman" w:hAnsi="Times New Roman"/>
          <w:sz w:val="28"/>
          <w:szCs w:val="28"/>
          <w:lang w:val="ru-RU"/>
        </w:rPr>
      </w:pPr>
    </w:p>
    <w:p w:rsidR="00C063EC" w:rsidRDefault="00C063EC">
      <w:pPr>
        <w:pStyle w:val="12"/>
        <w:shd w:val="clear" w:color="auto" w:fill="auto"/>
        <w:tabs>
          <w:tab w:val="left" w:pos="720"/>
        </w:tabs>
        <w:spacing w:before="0" w:after="0" w:line="240" w:lineRule="auto"/>
        <w:ind w:firstLine="540"/>
        <w:jc w:val="both"/>
        <w:rPr>
          <w:rFonts w:ascii="Times New Roman" w:hAnsi="Times New Roman"/>
          <w:sz w:val="28"/>
          <w:szCs w:val="28"/>
          <w:lang w:val="ru-RU"/>
        </w:rPr>
      </w:pPr>
    </w:p>
    <w:p w:rsidR="00C063EC" w:rsidRDefault="000836CC">
      <w:pPr>
        <w:widowControl w:val="0"/>
        <w:rPr>
          <w:rFonts w:eastAsia="Calibri"/>
          <w:sz w:val="28"/>
          <w:szCs w:val="28"/>
          <w:lang w:eastAsia="en-US"/>
        </w:rPr>
      </w:pPr>
      <w:r>
        <w:rPr>
          <w:rFonts w:eastAsia="Calibri"/>
          <w:sz w:val="28"/>
          <w:szCs w:val="28"/>
          <w:lang w:eastAsia="en-US"/>
        </w:rPr>
        <w:t xml:space="preserve">Губернатор </w:t>
      </w:r>
    </w:p>
    <w:p w:rsidR="00C063EC" w:rsidRDefault="000836CC">
      <w:pPr>
        <w:widowControl w:val="0"/>
        <w:rPr>
          <w:rFonts w:eastAsia="Calibri"/>
          <w:sz w:val="28"/>
          <w:szCs w:val="28"/>
          <w:lang w:eastAsia="en-US"/>
        </w:rPr>
      </w:pPr>
      <w:r>
        <w:rPr>
          <w:rFonts w:eastAsia="Calibri"/>
          <w:sz w:val="28"/>
          <w:szCs w:val="28"/>
          <w:lang w:eastAsia="en-US"/>
        </w:rPr>
        <w:t>Ленинградской области                                                                           А. Ю. Дрозденко</w:t>
      </w:r>
    </w:p>
    <w:p w:rsidR="00C063EC" w:rsidRDefault="00C063EC">
      <w:pPr>
        <w:widowControl w:val="0"/>
        <w:rPr>
          <w:rFonts w:eastAsia="Calibri"/>
          <w:sz w:val="28"/>
          <w:szCs w:val="28"/>
          <w:lang w:eastAsia="en-US"/>
        </w:rPr>
      </w:pPr>
    </w:p>
    <w:p w:rsidR="00C063EC" w:rsidRDefault="00C063EC">
      <w:pPr>
        <w:widowControl w:val="0"/>
        <w:rPr>
          <w:rFonts w:eastAsia="Calibri"/>
          <w:sz w:val="28"/>
          <w:szCs w:val="28"/>
          <w:lang w:eastAsia="en-US"/>
        </w:rPr>
      </w:pPr>
    </w:p>
    <w:p w:rsidR="00C063EC" w:rsidRDefault="00C063EC">
      <w:pPr>
        <w:widowControl w:val="0"/>
        <w:rPr>
          <w:rFonts w:eastAsia="Calibri"/>
          <w:sz w:val="28"/>
          <w:szCs w:val="28"/>
          <w:lang w:eastAsia="en-US"/>
        </w:rPr>
      </w:pPr>
    </w:p>
    <w:p w:rsidR="00C063EC" w:rsidRDefault="00C063EC">
      <w:pPr>
        <w:widowControl w:val="0"/>
        <w:rPr>
          <w:rFonts w:eastAsia="Calibri"/>
          <w:sz w:val="28"/>
          <w:szCs w:val="28"/>
          <w:lang w:eastAsia="en-US"/>
        </w:rPr>
      </w:pPr>
    </w:p>
    <w:p w:rsidR="00C063EC" w:rsidRDefault="00C063EC">
      <w:pPr>
        <w:widowControl w:val="0"/>
        <w:rPr>
          <w:rFonts w:eastAsia="Calibri"/>
          <w:sz w:val="28"/>
          <w:szCs w:val="28"/>
          <w:lang w:eastAsia="en-US"/>
        </w:rPr>
      </w:pPr>
    </w:p>
    <w:p w:rsidR="00C063EC" w:rsidRDefault="00C063EC">
      <w:pPr>
        <w:widowControl w:val="0"/>
        <w:rPr>
          <w:rFonts w:eastAsia="Calibri"/>
          <w:sz w:val="28"/>
          <w:szCs w:val="28"/>
          <w:lang w:eastAsia="en-US"/>
        </w:rPr>
      </w:pPr>
    </w:p>
    <w:p w:rsidR="00C063EC" w:rsidRDefault="00C063EC">
      <w:pPr>
        <w:widowControl w:val="0"/>
        <w:rPr>
          <w:rFonts w:eastAsia="Calibri"/>
          <w:sz w:val="28"/>
          <w:szCs w:val="28"/>
          <w:lang w:eastAsia="en-US"/>
        </w:rPr>
      </w:pPr>
    </w:p>
    <w:p w:rsidR="00C063EC" w:rsidRDefault="00C063EC">
      <w:pPr>
        <w:widowControl w:val="0"/>
        <w:rPr>
          <w:rFonts w:eastAsia="Calibri"/>
          <w:sz w:val="28"/>
          <w:szCs w:val="28"/>
          <w:lang w:eastAsia="en-US"/>
        </w:rPr>
      </w:pPr>
    </w:p>
    <w:p w:rsidR="00C063EC" w:rsidRDefault="00C063EC">
      <w:pPr>
        <w:widowControl w:val="0"/>
        <w:rPr>
          <w:rFonts w:eastAsia="Calibri"/>
          <w:sz w:val="28"/>
          <w:szCs w:val="28"/>
          <w:lang w:eastAsia="en-US"/>
        </w:rPr>
        <w:sectPr w:rsidR="00C063EC">
          <w:pgSz w:w="11906" w:h="16838"/>
          <w:pgMar w:top="1134" w:right="567" w:bottom="1134" w:left="1134" w:header="0" w:footer="0" w:gutter="0"/>
          <w:cols w:space="708"/>
          <w:docGrid w:linePitch="360"/>
        </w:sectPr>
      </w:pPr>
    </w:p>
    <w:tbl>
      <w:tblPr>
        <w:tblW w:w="0" w:type="auto"/>
        <w:jc w:val="right"/>
        <w:tblInd w:w="4390" w:type="dxa"/>
        <w:tblLook w:val="04A0" w:firstRow="1" w:lastRow="0" w:firstColumn="1" w:lastColumn="0" w:noHBand="0" w:noVBand="1"/>
      </w:tblPr>
      <w:tblGrid>
        <w:gridCol w:w="5747"/>
      </w:tblGrid>
      <w:tr w:rsidR="00C063EC">
        <w:trPr>
          <w:jc w:val="right"/>
        </w:trPr>
        <w:tc>
          <w:tcPr>
            <w:tcW w:w="5747" w:type="dxa"/>
            <w:tcBorders>
              <w:top w:val="none" w:sz="0" w:space="0" w:color="000000"/>
              <w:left w:val="none" w:sz="0" w:space="0" w:color="000000"/>
              <w:bottom w:val="none" w:sz="0" w:space="0" w:color="000000"/>
              <w:right w:val="none" w:sz="0" w:space="0" w:color="000000"/>
            </w:tcBorders>
          </w:tcPr>
          <w:p w:rsidR="00C063EC" w:rsidRDefault="000836CC">
            <w:pPr>
              <w:jc w:val="center"/>
              <w:rPr>
                <w:sz w:val="28"/>
                <w:szCs w:val="28"/>
              </w:rPr>
            </w:pPr>
            <w:r>
              <w:rPr>
                <w:sz w:val="28"/>
                <w:szCs w:val="28"/>
              </w:rPr>
              <w:lastRenderedPageBreak/>
              <w:t>Приложение</w:t>
            </w:r>
          </w:p>
          <w:p w:rsidR="00C063EC" w:rsidRDefault="000836CC">
            <w:pPr>
              <w:jc w:val="center"/>
              <w:rPr>
                <w:sz w:val="28"/>
                <w:szCs w:val="28"/>
              </w:rPr>
            </w:pPr>
            <w:r>
              <w:rPr>
                <w:sz w:val="28"/>
                <w:szCs w:val="28"/>
              </w:rPr>
              <w:t>к постановлению Правительства</w:t>
            </w:r>
          </w:p>
          <w:p w:rsidR="00C063EC" w:rsidRDefault="000836CC">
            <w:pPr>
              <w:jc w:val="center"/>
              <w:rPr>
                <w:sz w:val="28"/>
                <w:szCs w:val="28"/>
              </w:rPr>
            </w:pPr>
            <w:r>
              <w:rPr>
                <w:sz w:val="28"/>
                <w:szCs w:val="28"/>
              </w:rPr>
              <w:t>Ленинградской области</w:t>
            </w:r>
          </w:p>
          <w:p w:rsidR="00C063EC" w:rsidRDefault="000836CC">
            <w:pPr>
              <w:rPr>
                <w:sz w:val="28"/>
                <w:szCs w:val="28"/>
              </w:rPr>
            </w:pPr>
            <w:r>
              <w:rPr>
                <w:sz w:val="28"/>
                <w:szCs w:val="28"/>
              </w:rPr>
              <w:t xml:space="preserve">     от «____» _____________20___ г. №____</w:t>
            </w:r>
          </w:p>
        </w:tc>
      </w:tr>
    </w:tbl>
    <w:p w:rsidR="00C063EC" w:rsidRDefault="00C063EC">
      <w:pPr>
        <w:pBdr>
          <w:bottom w:val="single" w:sz="4" w:space="1" w:color="000000"/>
        </w:pBdr>
        <w:tabs>
          <w:tab w:val="left" w:pos="5268"/>
        </w:tabs>
        <w:jc w:val="center"/>
        <w:rPr>
          <w:sz w:val="28"/>
          <w:szCs w:val="28"/>
        </w:rPr>
      </w:pPr>
    </w:p>
    <w:p w:rsidR="00C063EC" w:rsidRDefault="000836CC">
      <w:pPr>
        <w:tabs>
          <w:tab w:val="left" w:pos="5268"/>
        </w:tabs>
        <w:jc w:val="center"/>
        <w:rPr>
          <w:sz w:val="28"/>
          <w:szCs w:val="28"/>
        </w:rPr>
      </w:pPr>
      <w:r>
        <w:rPr>
          <w:sz w:val="28"/>
          <w:szCs w:val="28"/>
        </w:rPr>
        <w:t xml:space="preserve">Изменения, </w:t>
      </w:r>
    </w:p>
    <w:p w:rsidR="00C063EC" w:rsidRDefault="000836CC">
      <w:pPr>
        <w:tabs>
          <w:tab w:val="left" w:pos="5268"/>
        </w:tabs>
        <w:jc w:val="center"/>
        <w:rPr>
          <w:rFonts w:eastAsia="Calibri"/>
          <w:bCs/>
          <w:sz w:val="28"/>
          <w:szCs w:val="28"/>
          <w:lang w:eastAsia="en-US"/>
        </w:rPr>
      </w:pPr>
      <w:r>
        <w:rPr>
          <w:sz w:val="28"/>
          <w:szCs w:val="28"/>
        </w:rPr>
        <w:t xml:space="preserve">которые вносятся в </w:t>
      </w:r>
      <w:r>
        <w:rPr>
          <w:rFonts w:eastAsia="Calibri"/>
          <w:bCs/>
          <w:sz w:val="28"/>
          <w:szCs w:val="28"/>
          <w:lang w:eastAsia="en-US"/>
        </w:rPr>
        <w:t xml:space="preserve">постановление Правительства Ленинградской области </w:t>
      </w:r>
      <w:r>
        <w:rPr>
          <w:sz w:val="28"/>
          <w:szCs w:val="28"/>
        </w:rPr>
        <w:t>от</w:t>
      </w:r>
      <w:r>
        <w:rPr>
          <w:rFonts w:eastAsia="Calibri"/>
          <w:bCs/>
          <w:sz w:val="28"/>
          <w:szCs w:val="28"/>
          <w:lang w:eastAsia="en-US"/>
        </w:rPr>
        <w:t xml:space="preserve"> 10 апреля 2018 года № 119  </w:t>
      </w:r>
    </w:p>
    <w:p w:rsidR="00C063EC" w:rsidRDefault="000836CC">
      <w:pPr>
        <w:tabs>
          <w:tab w:val="left" w:pos="5268"/>
        </w:tabs>
        <w:jc w:val="center"/>
        <w:rPr>
          <w:rFonts w:eastAsia="Calibri"/>
          <w:bCs/>
          <w:sz w:val="28"/>
          <w:szCs w:val="28"/>
          <w:lang w:eastAsia="en-US"/>
        </w:rPr>
      </w:pPr>
      <w:r>
        <w:rPr>
          <w:rFonts w:eastAsia="Calibri"/>
          <w:bCs/>
          <w:sz w:val="28"/>
          <w:szCs w:val="28"/>
          <w:lang w:eastAsia="en-US"/>
        </w:rPr>
        <w:t xml:space="preserve">«О материально-техническом обеспечении противопожарной службы Ленинградской области </w:t>
      </w:r>
    </w:p>
    <w:p w:rsidR="00C063EC" w:rsidRDefault="000836CC">
      <w:pPr>
        <w:tabs>
          <w:tab w:val="left" w:pos="5268"/>
        </w:tabs>
        <w:jc w:val="center"/>
        <w:rPr>
          <w:sz w:val="28"/>
          <w:szCs w:val="28"/>
        </w:rPr>
      </w:pPr>
      <w:r>
        <w:rPr>
          <w:rFonts w:eastAsia="Calibri"/>
          <w:bCs/>
          <w:sz w:val="28"/>
          <w:szCs w:val="28"/>
          <w:lang w:eastAsia="en-US"/>
        </w:rPr>
        <w:t>Государственной противопожарной службы»</w:t>
      </w:r>
      <w:r>
        <w:rPr>
          <w:sz w:val="28"/>
          <w:szCs w:val="28"/>
        </w:rPr>
        <w:t xml:space="preserve"> </w:t>
      </w:r>
    </w:p>
    <w:p w:rsidR="00C063EC" w:rsidRDefault="00C063EC">
      <w:pPr>
        <w:pStyle w:val="a3"/>
        <w:ind w:left="0" w:firstLine="709"/>
        <w:jc w:val="both"/>
        <w:rPr>
          <w:sz w:val="28"/>
          <w:szCs w:val="28"/>
        </w:rPr>
      </w:pPr>
    </w:p>
    <w:p w:rsidR="00C063EC" w:rsidRDefault="000836CC">
      <w:pPr>
        <w:pStyle w:val="a3"/>
        <w:ind w:left="0" w:firstLine="709"/>
        <w:jc w:val="both"/>
        <w:rPr>
          <w:sz w:val="28"/>
          <w:szCs w:val="28"/>
        </w:rPr>
      </w:pPr>
      <w:r>
        <w:rPr>
          <w:sz w:val="28"/>
          <w:szCs w:val="28"/>
        </w:rPr>
        <w:t xml:space="preserve">1. В Приложении 1 (Нормы обеспечения пожарной и вспомогательной техникой, специальным оборудованием </w:t>
      </w:r>
      <w:r w:rsidR="00B9229D">
        <w:rPr>
          <w:sz w:val="28"/>
          <w:szCs w:val="28"/>
        </w:rPr>
        <w:t xml:space="preserve">                          </w:t>
      </w:r>
      <w:r>
        <w:rPr>
          <w:sz w:val="28"/>
          <w:szCs w:val="28"/>
        </w:rPr>
        <w:t>и имуществом противопожарной службы Ленинградской области Государственной противопожарной службы):</w:t>
      </w:r>
    </w:p>
    <w:p w:rsidR="00C063EC" w:rsidRDefault="00C063EC">
      <w:pPr>
        <w:tabs>
          <w:tab w:val="left" w:pos="567"/>
        </w:tabs>
        <w:ind w:firstLine="709"/>
        <w:jc w:val="both"/>
        <w:rPr>
          <w:sz w:val="28"/>
          <w:szCs w:val="28"/>
        </w:rPr>
      </w:pPr>
    </w:p>
    <w:p w:rsidR="00C063EC" w:rsidRDefault="000836CC">
      <w:pPr>
        <w:tabs>
          <w:tab w:val="left" w:pos="567"/>
        </w:tabs>
        <w:ind w:firstLine="709"/>
        <w:jc w:val="both"/>
        <w:rPr>
          <w:sz w:val="28"/>
          <w:szCs w:val="28"/>
        </w:rPr>
      </w:pPr>
      <w:r>
        <w:rPr>
          <w:sz w:val="28"/>
          <w:szCs w:val="28"/>
        </w:rPr>
        <w:t>1.1. раздел 1 «Пожарная техника основного назначения» дополнить строкой 1.6 следующего содержания:</w:t>
      </w:r>
    </w:p>
    <w:p w:rsidR="00C063EC" w:rsidRDefault="000836CC">
      <w:pPr>
        <w:tabs>
          <w:tab w:val="left" w:pos="709"/>
        </w:tabs>
        <w:ind w:firstLine="709"/>
        <w:jc w:val="both"/>
        <w:rPr>
          <w:sz w:val="28"/>
          <w:szCs w:val="28"/>
        </w:rPr>
      </w:pPr>
      <w:r>
        <w:rPr>
          <w:sz w:val="28"/>
          <w:szCs w:val="28"/>
        </w:rPr>
        <w:t>«</w:t>
      </w:r>
    </w:p>
    <w:tbl>
      <w:tblPr>
        <w:tblW w:w="15261"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6"/>
        <w:gridCol w:w="3995"/>
        <w:gridCol w:w="790"/>
        <w:gridCol w:w="993"/>
        <w:gridCol w:w="1020"/>
        <w:gridCol w:w="709"/>
        <w:gridCol w:w="6378"/>
      </w:tblGrid>
      <w:tr w:rsidR="00C063EC">
        <w:trPr>
          <w:trHeight w:val="274"/>
        </w:trPr>
        <w:tc>
          <w:tcPr>
            <w:tcW w:w="1376" w:type="dxa"/>
          </w:tcPr>
          <w:p w:rsidR="00C063EC" w:rsidRDefault="000836CC">
            <w:pPr>
              <w:tabs>
                <w:tab w:val="left" w:pos="709"/>
              </w:tabs>
              <w:jc w:val="center"/>
              <w:rPr>
                <w:sz w:val="24"/>
                <w:szCs w:val="24"/>
              </w:rPr>
            </w:pPr>
            <w:r>
              <w:rPr>
                <w:sz w:val="24"/>
                <w:szCs w:val="24"/>
              </w:rPr>
              <w:t>1.6</w:t>
            </w:r>
          </w:p>
        </w:tc>
        <w:tc>
          <w:tcPr>
            <w:tcW w:w="3995" w:type="dxa"/>
          </w:tcPr>
          <w:p w:rsidR="00C063EC" w:rsidRDefault="000836CC">
            <w:pPr>
              <w:tabs>
                <w:tab w:val="left" w:pos="709"/>
              </w:tabs>
              <w:jc w:val="center"/>
              <w:rPr>
                <w:sz w:val="22"/>
                <w:szCs w:val="22"/>
              </w:rPr>
            </w:pPr>
            <w:r>
              <w:rPr>
                <w:sz w:val="22"/>
                <w:szCs w:val="22"/>
              </w:rPr>
              <w:t>Пожарный насосно-рукавный автомобиль типа АНР или эквивалент</w:t>
            </w:r>
          </w:p>
        </w:tc>
        <w:tc>
          <w:tcPr>
            <w:tcW w:w="790" w:type="dxa"/>
          </w:tcPr>
          <w:p w:rsidR="00C063EC" w:rsidRDefault="000836CC">
            <w:pPr>
              <w:tabs>
                <w:tab w:val="left" w:pos="709"/>
              </w:tabs>
              <w:jc w:val="center"/>
              <w:rPr>
                <w:sz w:val="24"/>
                <w:szCs w:val="24"/>
              </w:rPr>
            </w:pPr>
            <w:r>
              <w:rPr>
                <w:sz w:val="24"/>
                <w:szCs w:val="24"/>
              </w:rPr>
              <w:t>Шт.</w:t>
            </w:r>
          </w:p>
        </w:tc>
        <w:tc>
          <w:tcPr>
            <w:tcW w:w="993" w:type="dxa"/>
          </w:tcPr>
          <w:p w:rsidR="00C063EC" w:rsidRDefault="000836CC">
            <w:pPr>
              <w:tabs>
                <w:tab w:val="left" w:pos="709"/>
              </w:tabs>
              <w:jc w:val="center"/>
              <w:rPr>
                <w:sz w:val="24"/>
                <w:szCs w:val="24"/>
              </w:rPr>
            </w:pPr>
            <w:r>
              <w:rPr>
                <w:sz w:val="24"/>
                <w:szCs w:val="24"/>
              </w:rPr>
              <w:t>10</w:t>
            </w:r>
          </w:p>
        </w:tc>
        <w:tc>
          <w:tcPr>
            <w:tcW w:w="1020" w:type="dxa"/>
          </w:tcPr>
          <w:p w:rsidR="00C063EC" w:rsidRDefault="00C063EC">
            <w:pPr>
              <w:jc w:val="center"/>
              <w:rPr>
                <w:sz w:val="24"/>
                <w:szCs w:val="24"/>
              </w:rPr>
            </w:pPr>
          </w:p>
        </w:tc>
        <w:tc>
          <w:tcPr>
            <w:tcW w:w="709" w:type="dxa"/>
          </w:tcPr>
          <w:p w:rsidR="00C063EC" w:rsidRDefault="00C063EC">
            <w:pPr>
              <w:jc w:val="center"/>
              <w:rPr>
                <w:sz w:val="24"/>
                <w:szCs w:val="24"/>
              </w:rPr>
            </w:pPr>
          </w:p>
        </w:tc>
        <w:tc>
          <w:tcPr>
            <w:tcW w:w="6378" w:type="dxa"/>
          </w:tcPr>
          <w:p w:rsidR="00C063EC" w:rsidRDefault="000836CC">
            <w:pPr>
              <w:jc w:val="center"/>
              <w:rPr>
                <w:sz w:val="24"/>
                <w:szCs w:val="24"/>
              </w:rPr>
            </w:pPr>
            <w:r>
              <w:rPr>
                <w:sz w:val="24"/>
                <w:szCs w:val="24"/>
              </w:rPr>
              <w:t>1 - ОГПС</w:t>
            </w:r>
          </w:p>
        </w:tc>
      </w:tr>
    </w:tbl>
    <w:p w:rsidR="00C063EC" w:rsidRDefault="000836CC">
      <w:pPr>
        <w:tabs>
          <w:tab w:val="left" w:pos="709"/>
        </w:tabs>
        <w:ind w:firstLine="709"/>
        <w:jc w:val="right"/>
        <w:rPr>
          <w:sz w:val="28"/>
          <w:szCs w:val="28"/>
        </w:rPr>
      </w:pPr>
      <w:r>
        <w:rPr>
          <w:sz w:val="28"/>
          <w:szCs w:val="28"/>
        </w:rPr>
        <w:t>»</w:t>
      </w:r>
    </w:p>
    <w:p w:rsidR="00C063EC" w:rsidRDefault="00C063EC">
      <w:pPr>
        <w:tabs>
          <w:tab w:val="left" w:pos="567"/>
        </w:tabs>
        <w:ind w:firstLine="709"/>
        <w:jc w:val="both"/>
        <w:rPr>
          <w:sz w:val="28"/>
          <w:szCs w:val="28"/>
        </w:rPr>
      </w:pPr>
    </w:p>
    <w:p w:rsidR="00C063EC" w:rsidRDefault="0023366F">
      <w:pPr>
        <w:tabs>
          <w:tab w:val="left" w:pos="567"/>
        </w:tabs>
        <w:ind w:firstLine="709"/>
        <w:jc w:val="both"/>
        <w:rPr>
          <w:sz w:val="28"/>
          <w:szCs w:val="28"/>
        </w:rPr>
      </w:pPr>
      <w:r>
        <w:rPr>
          <w:sz w:val="28"/>
          <w:szCs w:val="28"/>
        </w:rPr>
        <w:t>1.2.</w:t>
      </w:r>
      <w:r w:rsidR="000836CC">
        <w:rPr>
          <w:sz w:val="28"/>
          <w:szCs w:val="28"/>
        </w:rPr>
        <w:t xml:space="preserve"> раздел 3 «</w:t>
      </w:r>
      <w:r w:rsidR="000836CC">
        <w:rPr>
          <w:sz w:val="28"/>
        </w:rPr>
        <w:t>Техника специального назначения</w:t>
      </w:r>
      <w:r w:rsidR="000836CC">
        <w:rPr>
          <w:sz w:val="28"/>
          <w:szCs w:val="28"/>
        </w:rPr>
        <w:t>» дополнить строками 3.</w:t>
      </w:r>
      <w:r>
        <w:rPr>
          <w:sz w:val="28"/>
          <w:szCs w:val="28"/>
        </w:rPr>
        <w:t>4</w:t>
      </w:r>
      <w:r w:rsidR="000836CC">
        <w:rPr>
          <w:sz w:val="28"/>
          <w:szCs w:val="28"/>
        </w:rPr>
        <w:t xml:space="preserve"> следующего содержания:</w:t>
      </w:r>
    </w:p>
    <w:p w:rsidR="00C063EC" w:rsidRDefault="000836CC">
      <w:pPr>
        <w:tabs>
          <w:tab w:val="left" w:pos="709"/>
        </w:tabs>
        <w:ind w:firstLine="709"/>
        <w:jc w:val="both"/>
        <w:rPr>
          <w:sz w:val="28"/>
          <w:szCs w:val="28"/>
        </w:rPr>
      </w:pPr>
      <w:r>
        <w:rPr>
          <w:sz w:val="28"/>
          <w:szCs w:val="28"/>
        </w:rPr>
        <w:t>«</w:t>
      </w:r>
    </w:p>
    <w:tbl>
      <w:tblPr>
        <w:tblW w:w="15261"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6"/>
        <w:gridCol w:w="3995"/>
        <w:gridCol w:w="790"/>
        <w:gridCol w:w="993"/>
        <w:gridCol w:w="1035"/>
        <w:gridCol w:w="823"/>
        <w:gridCol w:w="825"/>
        <w:gridCol w:w="860"/>
        <w:gridCol w:w="860"/>
        <w:gridCol w:w="860"/>
        <w:gridCol w:w="855"/>
        <w:gridCol w:w="1989"/>
      </w:tblGrid>
      <w:tr w:rsidR="00C063EC">
        <w:trPr>
          <w:trHeight w:val="274"/>
        </w:trPr>
        <w:tc>
          <w:tcPr>
            <w:tcW w:w="1376" w:type="dxa"/>
          </w:tcPr>
          <w:p w:rsidR="00C063EC" w:rsidRDefault="000836CC" w:rsidP="0023366F">
            <w:pPr>
              <w:tabs>
                <w:tab w:val="left" w:pos="709"/>
              </w:tabs>
              <w:jc w:val="center"/>
              <w:rPr>
                <w:sz w:val="24"/>
                <w:szCs w:val="24"/>
              </w:rPr>
            </w:pPr>
            <w:r>
              <w:rPr>
                <w:sz w:val="24"/>
                <w:szCs w:val="24"/>
              </w:rPr>
              <w:t>3.</w:t>
            </w:r>
            <w:r w:rsidR="0023366F">
              <w:rPr>
                <w:sz w:val="24"/>
                <w:szCs w:val="24"/>
              </w:rPr>
              <w:t>4</w:t>
            </w:r>
          </w:p>
        </w:tc>
        <w:tc>
          <w:tcPr>
            <w:tcW w:w="3995" w:type="dxa"/>
          </w:tcPr>
          <w:p w:rsidR="00C063EC" w:rsidRDefault="000836CC">
            <w:pPr>
              <w:tabs>
                <w:tab w:val="left" w:pos="709"/>
              </w:tabs>
              <w:jc w:val="center"/>
              <w:rPr>
                <w:sz w:val="22"/>
                <w:szCs w:val="22"/>
              </w:rPr>
            </w:pPr>
            <w:r>
              <w:rPr>
                <w:sz w:val="22"/>
                <w:szCs w:val="22"/>
              </w:rPr>
              <w:t xml:space="preserve">Малый </w:t>
            </w:r>
            <w:proofErr w:type="spellStart"/>
            <w:r>
              <w:rPr>
                <w:sz w:val="22"/>
                <w:szCs w:val="22"/>
              </w:rPr>
              <w:t>лесопатрульный</w:t>
            </w:r>
            <w:proofErr w:type="spellEnd"/>
            <w:r>
              <w:rPr>
                <w:sz w:val="22"/>
                <w:szCs w:val="22"/>
              </w:rPr>
              <w:t xml:space="preserve"> комплекс (МЛПК) на базе УАЗ Профи или эквивалент</w:t>
            </w:r>
          </w:p>
        </w:tc>
        <w:tc>
          <w:tcPr>
            <w:tcW w:w="790" w:type="dxa"/>
          </w:tcPr>
          <w:p w:rsidR="00C063EC" w:rsidRDefault="000836CC">
            <w:pPr>
              <w:tabs>
                <w:tab w:val="left" w:pos="709"/>
              </w:tabs>
              <w:jc w:val="center"/>
              <w:rPr>
                <w:sz w:val="24"/>
                <w:szCs w:val="24"/>
              </w:rPr>
            </w:pPr>
            <w:r>
              <w:rPr>
                <w:sz w:val="24"/>
                <w:szCs w:val="24"/>
              </w:rPr>
              <w:t>Шт.</w:t>
            </w:r>
          </w:p>
        </w:tc>
        <w:tc>
          <w:tcPr>
            <w:tcW w:w="993" w:type="dxa"/>
          </w:tcPr>
          <w:p w:rsidR="00C063EC" w:rsidRDefault="000836CC">
            <w:pPr>
              <w:tabs>
                <w:tab w:val="left" w:pos="709"/>
              </w:tabs>
              <w:jc w:val="center"/>
              <w:rPr>
                <w:sz w:val="24"/>
                <w:szCs w:val="24"/>
              </w:rPr>
            </w:pPr>
            <w:r>
              <w:rPr>
                <w:sz w:val="24"/>
                <w:szCs w:val="24"/>
              </w:rPr>
              <w:t>10</w:t>
            </w:r>
          </w:p>
        </w:tc>
        <w:tc>
          <w:tcPr>
            <w:tcW w:w="1035" w:type="dxa"/>
          </w:tcPr>
          <w:p w:rsidR="00C063EC" w:rsidRDefault="00C063EC">
            <w:pPr>
              <w:tabs>
                <w:tab w:val="left" w:pos="709"/>
              </w:tabs>
              <w:jc w:val="center"/>
              <w:rPr>
                <w:sz w:val="24"/>
                <w:szCs w:val="24"/>
              </w:rPr>
            </w:pPr>
          </w:p>
        </w:tc>
        <w:tc>
          <w:tcPr>
            <w:tcW w:w="823" w:type="dxa"/>
          </w:tcPr>
          <w:p w:rsidR="00C063EC" w:rsidRDefault="00C063EC">
            <w:pPr>
              <w:tabs>
                <w:tab w:val="left" w:pos="709"/>
              </w:tabs>
              <w:jc w:val="center"/>
              <w:rPr>
                <w:sz w:val="24"/>
                <w:szCs w:val="24"/>
              </w:rPr>
            </w:pPr>
          </w:p>
        </w:tc>
        <w:tc>
          <w:tcPr>
            <w:tcW w:w="825" w:type="dxa"/>
          </w:tcPr>
          <w:p w:rsidR="00C063EC" w:rsidRDefault="00C063EC">
            <w:pPr>
              <w:tabs>
                <w:tab w:val="left" w:pos="709"/>
              </w:tabs>
              <w:jc w:val="center"/>
              <w:rPr>
                <w:sz w:val="24"/>
                <w:szCs w:val="24"/>
              </w:rPr>
            </w:pPr>
          </w:p>
        </w:tc>
        <w:tc>
          <w:tcPr>
            <w:tcW w:w="860" w:type="dxa"/>
          </w:tcPr>
          <w:p w:rsidR="00C063EC" w:rsidRDefault="00C063EC">
            <w:pPr>
              <w:tabs>
                <w:tab w:val="left" w:pos="709"/>
              </w:tabs>
              <w:jc w:val="center"/>
              <w:rPr>
                <w:sz w:val="24"/>
                <w:szCs w:val="24"/>
              </w:rPr>
            </w:pPr>
          </w:p>
        </w:tc>
        <w:tc>
          <w:tcPr>
            <w:tcW w:w="860" w:type="dxa"/>
          </w:tcPr>
          <w:p w:rsidR="00C063EC" w:rsidRDefault="00C063EC">
            <w:pPr>
              <w:tabs>
                <w:tab w:val="left" w:pos="709"/>
              </w:tabs>
              <w:jc w:val="center"/>
              <w:rPr>
                <w:sz w:val="24"/>
                <w:szCs w:val="24"/>
              </w:rPr>
            </w:pPr>
          </w:p>
        </w:tc>
        <w:tc>
          <w:tcPr>
            <w:tcW w:w="860" w:type="dxa"/>
          </w:tcPr>
          <w:p w:rsidR="00C063EC" w:rsidRDefault="00C063EC">
            <w:pPr>
              <w:jc w:val="center"/>
              <w:rPr>
                <w:sz w:val="24"/>
                <w:szCs w:val="24"/>
              </w:rPr>
            </w:pPr>
          </w:p>
        </w:tc>
        <w:tc>
          <w:tcPr>
            <w:tcW w:w="855" w:type="dxa"/>
          </w:tcPr>
          <w:p w:rsidR="00C063EC" w:rsidRDefault="00C063EC">
            <w:pPr>
              <w:jc w:val="center"/>
              <w:rPr>
                <w:sz w:val="24"/>
                <w:szCs w:val="24"/>
              </w:rPr>
            </w:pPr>
          </w:p>
        </w:tc>
        <w:tc>
          <w:tcPr>
            <w:tcW w:w="1989" w:type="dxa"/>
          </w:tcPr>
          <w:p w:rsidR="00C063EC" w:rsidRDefault="000836CC">
            <w:pPr>
              <w:jc w:val="center"/>
              <w:rPr>
                <w:sz w:val="24"/>
                <w:szCs w:val="24"/>
              </w:rPr>
            </w:pPr>
            <w:r>
              <w:rPr>
                <w:sz w:val="24"/>
                <w:szCs w:val="24"/>
              </w:rPr>
              <w:t>1</w:t>
            </w:r>
          </w:p>
        </w:tc>
      </w:tr>
    </w:tbl>
    <w:p w:rsidR="00C063EC" w:rsidRDefault="000836CC">
      <w:pPr>
        <w:pStyle w:val="a5"/>
        <w:ind w:firstLine="708"/>
        <w:jc w:val="left"/>
        <w:rPr>
          <w:rFonts w:ascii="Times New Roman" w:hAnsi="Times New Roman"/>
          <w:b w:val="0"/>
          <w:sz w:val="24"/>
          <w:szCs w:val="24"/>
          <w:lang w:val="ru-RU"/>
        </w:rPr>
      </w:pPr>
      <w:r>
        <w:rPr>
          <w:rFonts w:ascii="Times New Roman" w:hAnsi="Times New Roman"/>
          <w:b w:val="0"/>
          <w:sz w:val="24"/>
          <w:szCs w:val="24"/>
          <w:lang w:val="ru-RU"/>
        </w:rPr>
        <w:t xml:space="preserve">                                                                                                                                                                                                                                                   »</w:t>
      </w:r>
    </w:p>
    <w:p w:rsidR="00C063EC" w:rsidRDefault="00C063EC">
      <w:pPr>
        <w:tabs>
          <w:tab w:val="left" w:pos="567"/>
        </w:tabs>
        <w:ind w:firstLine="709"/>
        <w:jc w:val="both"/>
        <w:rPr>
          <w:sz w:val="28"/>
          <w:szCs w:val="28"/>
        </w:rPr>
      </w:pPr>
    </w:p>
    <w:p w:rsidR="0023366F" w:rsidRDefault="000836CC">
      <w:pPr>
        <w:tabs>
          <w:tab w:val="left" w:pos="567"/>
        </w:tabs>
        <w:ind w:firstLine="709"/>
        <w:jc w:val="both"/>
        <w:rPr>
          <w:bCs/>
          <w:sz w:val="28"/>
          <w:szCs w:val="28"/>
        </w:rPr>
      </w:pPr>
      <w:r>
        <w:rPr>
          <w:sz w:val="28"/>
          <w:szCs w:val="28"/>
        </w:rPr>
        <w:t xml:space="preserve">1.3. </w:t>
      </w:r>
      <w:r w:rsidR="0023366F">
        <w:rPr>
          <w:sz w:val="28"/>
          <w:szCs w:val="28"/>
        </w:rPr>
        <w:t>в</w:t>
      </w:r>
      <w:r>
        <w:rPr>
          <w:sz w:val="28"/>
          <w:szCs w:val="28"/>
        </w:rPr>
        <w:t xml:space="preserve"> раздел</w:t>
      </w:r>
      <w:r w:rsidR="00B9229D">
        <w:rPr>
          <w:sz w:val="28"/>
          <w:szCs w:val="28"/>
        </w:rPr>
        <w:t>е</w:t>
      </w:r>
      <w:r>
        <w:rPr>
          <w:sz w:val="28"/>
          <w:szCs w:val="28"/>
        </w:rPr>
        <w:t xml:space="preserve"> </w:t>
      </w:r>
      <w:r>
        <w:rPr>
          <w:bCs/>
          <w:sz w:val="28"/>
          <w:szCs w:val="28"/>
        </w:rPr>
        <w:t>4 «Вспомогательная техника»</w:t>
      </w:r>
      <w:r w:rsidR="0023366F">
        <w:rPr>
          <w:bCs/>
          <w:sz w:val="28"/>
          <w:szCs w:val="28"/>
        </w:rPr>
        <w:t>:</w:t>
      </w:r>
    </w:p>
    <w:p w:rsidR="00C063EC" w:rsidRDefault="0023366F" w:rsidP="0023366F">
      <w:pPr>
        <w:tabs>
          <w:tab w:val="left" w:pos="567"/>
        </w:tabs>
        <w:jc w:val="both"/>
        <w:rPr>
          <w:sz w:val="28"/>
          <w:szCs w:val="28"/>
        </w:rPr>
      </w:pPr>
      <w:r>
        <w:rPr>
          <w:sz w:val="28"/>
          <w:szCs w:val="28"/>
        </w:rPr>
        <w:t xml:space="preserve">        </w:t>
      </w:r>
      <w:r w:rsidR="000836CC">
        <w:rPr>
          <w:sz w:val="28"/>
          <w:szCs w:val="28"/>
        </w:rPr>
        <w:t xml:space="preserve"> строк</w:t>
      </w:r>
      <w:r>
        <w:rPr>
          <w:sz w:val="28"/>
          <w:szCs w:val="28"/>
        </w:rPr>
        <w:t>у</w:t>
      </w:r>
      <w:r w:rsidR="000836CC">
        <w:rPr>
          <w:sz w:val="28"/>
          <w:szCs w:val="28"/>
        </w:rPr>
        <w:t xml:space="preserve"> 4.13 изложить в следующей редакции:</w:t>
      </w:r>
    </w:p>
    <w:p w:rsidR="00C063EC" w:rsidRDefault="000836CC">
      <w:pPr>
        <w:tabs>
          <w:tab w:val="left" w:pos="709"/>
        </w:tabs>
        <w:ind w:firstLine="709"/>
        <w:jc w:val="both"/>
        <w:rPr>
          <w:sz w:val="28"/>
          <w:szCs w:val="28"/>
        </w:rPr>
      </w:pPr>
      <w:r>
        <w:rPr>
          <w:sz w:val="28"/>
          <w:szCs w:val="28"/>
        </w:rPr>
        <w:t>«</w:t>
      </w:r>
    </w:p>
    <w:tbl>
      <w:tblPr>
        <w:tblW w:w="15261"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6"/>
        <w:gridCol w:w="3995"/>
        <w:gridCol w:w="790"/>
        <w:gridCol w:w="993"/>
        <w:gridCol w:w="1035"/>
        <w:gridCol w:w="823"/>
        <w:gridCol w:w="825"/>
        <w:gridCol w:w="860"/>
        <w:gridCol w:w="860"/>
        <w:gridCol w:w="860"/>
        <w:gridCol w:w="855"/>
        <w:gridCol w:w="1989"/>
      </w:tblGrid>
      <w:tr w:rsidR="00C063EC">
        <w:trPr>
          <w:trHeight w:val="274"/>
        </w:trPr>
        <w:tc>
          <w:tcPr>
            <w:tcW w:w="1376" w:type="dxa"/>
          </w:tcPr>
          <w:p w:rsidR="00C063EC" w:rsidRDefault="000836CC">
            <w:pPr>
              <w:tabs>
                <w:tab w:val="left" w:pos="709"/>
              </w:tabs>
              <w:jc w:val="center"/>
              <w:rPr>
                <w:sz w:val="24"/>
                <w:szCs w:val="24"/>
              </w:rPr>
            </w:pPr>
            <w:r>
              <w:rPr>
                <w:sz w:val="24"/>
                <w:szCs w:val="24"/>
              </w:rPr>
              <w:t>4.13</w:t>
            </w:r>
          </w:p>
        </w:tc>
        <w:tc>
          <w:tcPr>
            <w:tcW w:w="3995" w:type="dxa"/>
          </w:tcPr>
          <w:p w:rsidR="00C063EC" w:rsidRDefault="000836CC">
            <w:pPr>
              <w:tabs>
                <w:tab w:val="left" w:pos="709"/>
              </w:tabs>
              <w:jc w:val="center"/>
              <w:rPr>
                <w:sz w:val="22"/>
                <w:szCs w:val="22"/>
              </w:rPr>
            </w:pPr>
            <w:proofErr w:type="gramStart"/>
            <w:r>
              <w:rPr>
                <w:sz w:val="22"/>
                <w:szCs w:val="22"/>
              </w:rPr>
              <w:t>Гусеничный</w:t>
            </w:r>
            <w:proofErr w:type="gramEnd"/>
            <w:r>
              <w:rPr>
                <w:sz w:val="22"/>
                <w:szCs w:val="22"/>
              </w:rPr>
              <w:t xml:space="preserve"> либо на шинах низкого давления </w:t>
            </w:r>
            <w:proofErr w:type="spellStart"/>
            <w:r>
              <w:rPr>
                <w:sz w:val="22"/>
                <w:szCs w:val="22"/>
              </w:rPr>
              <w:t>снегоболотоход</w:t>
            </w:r>
            <w:proofErr w:type="spellEnd"/>
            <w:r>
              <w:rPr>
                <w:sz w:val="22"/>
                <w:szCs w:val="22"/>
              </w:rPr>
              <w:t>, имеющий колесную формулу 4х4, 6х6 или 8х8 в комплекте с прицепом для транспортировки</w:t>
            </w:r>
          </w:p>
        </w:tc>
        <w:tc>
          <w:tcPr>
            <w:tcW w:w="790" w:type="dxa"/>
          </w:tcPr>
          <w:p w:rsidR="00C063EC" w:rsidRDefault="000836CC">
            <w:pPr>
              <w:tabs>
                <w:tab w:val="left" w:pos="709"/>
              </w:tabs>
              <w:jc w:val="center"/>
              <w:rPr>
                <w:sz w:val="24"/>
                <w:szCs w:val="24"/>
              </w:rPr>
            </w:pPr>
            <w:r>
              <w:rPr>
                <w:sz w:val="24"/>
                <w:szCs w:val="24"/>
              </w:rPr>
              <w:t>Шт.</w:t>
            </w:r>
          </w:p>
        </w:tc>
        <w:tc>
          <w:tcPr>
            <w:tcW w:w="993" w:type="dxa"/>
          </w:tcPr>
          <w:p w:rsidR="00C063EC" w:rsidRDefault="000836CC">
            <w:pPr>
              <w:tabs>
                <w:tab w:val="left" w:pos="709"/>
              </w:tabs>
              <w:jc w:val="center"/>
              <w:rPr>
                <w:sz w:val="24"/>
                <w:szCs w:val="24"/>
              </w:rPr>
            </w:pPr>
            <w:r>
              <w:rPr>
                <w:sz w:val="24"/>
                <w:szCs w:val="24"/>
              </w:rPr>
              <w:t>10</w:t>
            </w:r>
          </w:p>
        </w:tc>
        <w:tc>
          <w:tcPr>
            <w:tcW w:w="1035" w:type="dxa"/>
          </w:tcPr>
          <w:p w:rsidR="00C063EC" w:rsidRDefault="00C063EC">
            <w:pPr>
              <w:tabs>
                <w:tab w:val="left" w:pos="709"/>
              </w:tabs>
              <w:jc w:val="center"/>
              <w:rPr>
                <w:sz w:val="24"/>
                <w:szCs w:val="24"/>
              </w:rPr>
            </w:pPr>
          </w:p>
        </w:tc>
        <w:tc>
          <w:tcPr>
            <w:tcW w:w="823" w:type="dxa"/>
          </w:tcPr>
          <w:p w:rsidR="00C063EC" w:rsidRDefault="00C063EC">
            <w:pPr>
              <w:tabs>
                <w:tab w:val="left" w:pos="709"/>
              </w:tabs>
              <w:jc w:val="center"/>
              <w:rPr>
                <w:sz w:val="24"/>
                <w:szCs w:val="24"/>
              </w:rPr>
            </w:pPr>
          </w:p>
        </w:tc>
        <w:tc>
          <w:tcPr>
            <w:tcW w:w="825" w:type="dxa"/>
          </w:tcPr>
          <w:p w:rsidR="00C063EC" w:rsidRDefault="00C063EC">
            <w:pPr>
              <w:tabs>
                <w:tab w:val="left" w:pos="709"/>
              </w:tabs>
              <w:jc w:val="center"/>
              <w:rPr>
                <w:sz w:val="24"/>
                <w:szCs w:val="24"/>
              </w:rPr>
            </w:pPr>
          </w:p>
        </w:tc>
        <w:tc>
          <w:tcPr>
            <w:tcW w:w="860" w:type="dxa"/>
          </w:tcPr>
          <w:p w:rsidR="00C063EC" w:rsidRDefault="00C063EC">
            <w:pPr>
              <w:tabs>
                <w:tab w:val="left" w:pos="709"/>
              </w:tabs>
              <w:jc w:val="center"/>
              <w:rPr>
                <w:sz w:val="24"/>
                <w:szCs w:val="24"/>
              </w:rPr>
            </w:pPr>
          </w:p>
        </w:tc>
        <w:tc>
          <w:tcPr>
            <w:tcW w:w="860" w:type="dxa"/>
          </w:tcPr>
          <w:p w:rsidR="00C063EC" w:rsidRDefault="00C063EC">
            <w:pPr>
              <w:tabs>
                <w:tab w:val="left" w:pos="709"/>
              </w:tabs>
              <w:jc w:val="center"/>
              <w:rPr>
                <w:sz w:val="24"/>
                <w:szCs w:val="24"/>
              </w:rPr>
            </w:pPr>
          </w:p>
        </w:tc>
        <w:tc>
          <w:tcPr>
            <w:tcW w:w="860" w:type="dxa"/>
          </w:tcPr>
          <w:p w:rsidR="00C063EC" w:rsidRDefault="00C063EC">
            <w:pPr>
              <w:jc w:val="center"/>
              <w:rPr>
                <w:sz w:val="24"/>
                <w:szCs w:val="24"/>
              </w:rPr>
            </w:pPr>
          </w:p>
        </w:tc>
        <w:tc>
          <w:tcPr>
            <w:tcW w:w="855" w:type="dxa"/>
          </w:tcPr>
          <w:p w:rsidR="00C063EC" w:rsidRDefault="00C063EC">
            <w:pPr>
              <w:jc w:val="center"/>
              <w:rPr>
                <w:sz w:val="24"/>
                <w:szCs w:val="24"/>
              </w:rPr>
            </w:pPr>
          </w:p>
        </w:tc>
        <w:tc>
          <w:tcPr>
            <w:tcW w:w="1989" w:type="dxa"/>
          </w:tcPr>
          <w:p w:rsidR="00C063EC" w:rsidRDefault="000836CC">
            <w:pPr>
              <w:jc w:val="center"/>
              <w:rPr>
                <w:sz w:val="24"/>
                <w:szCs w:val="24"/>
              </w:rPr>
            </w:pPr>
            <w:r>
              <w:rPr>
                <w:sz w:val="24"/>
                <w:szCs w:val="24"/>
              </w:rPr>
              <w:t>1</w:t>
            </w:r>
          </w:p>
        </w:tc>
      </w:tr>
    </w:tbl>
    <w:p w:rsidR="00C063EC" w:rsidRDefault="000836CC">
      <w:pPr>
        <w:pStyle w:val="a5"/>
        <w:ind w:firstLine="708"/>
        <w:jc w:val="left"/>
        <w:rPr>
          <w:rFonts w:ascii="Times New Roman" w:hAnsi="Times New Roman"/>
          <w:b w:val="0"/>
          <w:sz w:val="24"/>
          <w:szCs w:val="24"/>
          <w:lang w:val="ru-RU"/>
        </w:rPr>
      </w:pPr>
      <w:r>
        <w:rPr>
          <w:rFonts w:ascii="Times New Roman" w:hAnsi="Times New Roman"/>
          <w:b w:val="0"/>
          <w:sz w:val="24"/>
          <w:szCs w:val="24"/>
          <w:lang w:val="ru-RU"/>
        </w:rPr>
        <w:lastRenderedPageBreak/>
        <w:t xml:space="preserve">                                                                                                                                                                                                                                                   »</w:t>
      </w:r>
    </w:p>
    <w:p w:rsidR="00C063EC" w:rsidRDefault="000836CC">
      <w:pPr>
        <w:ind w:left="567"/>
        <w:rPr>
          <w:bCs/>
          <w:sz w:val="28"/>
          <w:szCs w:val="28"/>
        </w:rPr>
      </w:pPr>
      <w:r>
        <w:rPr>
          <w:bCs/>
          <w:sz w:val="28"/>
          <w:szCs w:val="28"/>
        </w:rPr>
        <w:t>дополнить строкой 4.15 следующего содержания:</w:t>
      </w:r>
    </w:p>
    <w:p w:rsidR="00C063EC" w:rsidRDefault="00C063EC">
      <w:pPr>
        <w:ind w:left="1068"/>
        <w:rPr>
          <w:bCs/>
          <w:sz w:val="28"/>
          <w:szCs w:val="28"/>
        </w:rPr>
      </w:pPr>
    </w:p>
    <w:p w:rsidR="00C063EC" w:rsidRDefault="000836CC">
      <w:pPr>
        <w:rPr>
          <w:bCs/>
          <w:sz w:val="28"/>
          <w:szCs w:val="28"/>
        </w:rPr>
      </w:pPr>
      <w:r>
        <w:rPr>
          <w:bCs/>
          <w:sz w:val="28"/>
          <w:szCs w:val="28"/>
        </w:rPr>
        <w:t>«</w:t>
      </w:r>
    </w:p>
    <w:tbl>
      <w:tblPr>
        <w:tblW w:w="15261"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9"/>
        <w:gridCol w:w="4004"/>
        <w:gridCol w:w="790"/>
        <w:gridCol w:w="993"/>
        <w:gridCol w:w="1035"/>
        <w:gridCol w:w="855"/>
        <w:gridCol w:w="1034"/>
        <w:gridCol w:w="1034"/>
        <w:gridCol w:w="1034"/>
        <w:gridCol w:w="1034"/>
        <w:gridCol w:w="1034"/>
        <w:gridCol w:w="1035"/>
      </w:tblGrid>
      <w:tr w:rsidR="00C063EC">
        <w:trPr>
          <w:trHeight w:val="989"/>
        </w:trPr>
        <w:tc>
          <w:tcPr>
            <w:tcW w:w="1379" w:type="dxa"/>
          </w:tcPr>
          <w:p w:rsidR="00C063EC" w:rsidRDefault="000836CC">
            <w:pPr>
              <w:tabs>
                <w:tab w:val="left" w:pos="709"/>
              </w:tabs>
              <w:jc w:val="center"/>
              <w:rPr>
                <w:sz w:val="22"/>
                <w:szCs w:val="22"/>
              </w:rPr>
            </w:pPr>
            <w:r>
              <w:rPr>
                <w:sz w:val="22"/>
                <w:szCs w:val="22"/>
              </w:rPr>
              <w:t>4.15</w:t>
            </w:r>
          </w:p>
        </w:tc>
        <w:tc>
          <w:tcPr>
            <w:tcW w:w="4004" w:type="dxa"/>
          </w:tcPr>
          <w:p w:rsidR="00C063EC" w:rsidRDefault="000836CC">
            <w:pPr>
              <w:tabs>
                <w:tab w:val="left" w:pos="709"/>
              </w:tabs>
              <w:jc w:val="center"/>
              <w:rPr>
                <w:sz w:val="22"/>
                <w:szCs w:val="22"/>
              </w:rPr>
            </w:pPr>
            <w:r>
              <w:rPr>
                <w:sz w:val="22"/>
                <w:szCs w:val="22"/>
              </w:rPr>
              <w:t>Прицеп эвакуатор</w:t>
            </w:r>
          </w:p>
        </w:tc>
        <w:tc>
          <w:tcPr>
            <w:tcW w:w="790" w:type="dxa"/>
          </w:tcPr>
          <w:p w:rsidR="00C063EC" w:rsidRDefault="000836CC">
            <w:pPr>
              <w:tabs>
                <w:tab w:val="left" w:pos="709"/>
              </w:tabs>
              <w:jc w:val="center"/>
              <w:rPr>
                <w:sz w:val="22"/>
                <w:szCs w:val="22"/>
              </w:rPr>
            </w:pPr>
            <w:r>
              <w:rPr>
                <w:sz w:val="22"/>
                <w:szCs w:val="22"/>
              </w:rPr>
              <w:t>Шт.</w:t>
            </w:r>
          </w:p>
        </w:tc>
        <w:tc>
          <w:tcPr>
            <w:tcW w:w="993" w:type="dxa"/>
          </w:tcPr>
          <w:p w:rsidR="00C063EC" w:rsidRDefault="000836CC">
            <w:pPr>
              <w:tabs>
                <w:tab w:val="left" w:pos="709"/>
              </w:tabs>
              <w:jc w:val="center"/>
              <w:rPr>
                <w:sz w:val="22"/>
                <w:szCs w:val="22"/>
              </w:rPr>
            </w:pPr>
            <w:r>
              <w:rPr>
                <w:sz w:val="22"/>
                <w:szCs w:val="22"/>
              </w:rPr>
              <w:t>10</w:t>
            </w:r>
          </w:p>
        </w:tc>
        <w:tc>
          <w:tcPr>
            <w:tcW w:w="1035" w:type="dxa"/>
          </w:tcPr>
          <w:p w:rsidR="00C063EC" w:rsidRDefault="000836CC">
            <w:pPr>
              <w:tabs>
                <w:tab w:val="left" w:pos="709"/>
              </w:tabs>
              <w:jc w:val="center"/>
              <w:rPr>
                <w:sz w:val="22"/>
                <w:szCs w:val="22"/>
              </w:rPr>
            </w:pPr>
            <w:r>
              <w:rPr>
                <w:sz w:val="22"/>
                <w:szCs w:val="22"/>
              </w:rPr>
              <w:t>1</w:t>
            </w:r>
          </w:p>
        </w:tc>
        <w:tc>
          <w:tcPr>
            <w:tcW w:w="855" w:type="dxa"/>
          </w:tcPr>
          <w:p w:rsidR="00C063EC" w:rsidRDefault="00C063EC">
            <w:pPr>
              <w:tabs>
                <w:tab w:val="left" w:pos="709"/>
              </w:tabs>
              <w:jc w:val="center"/>
              <w:rPr>
                <w:sz w:val="22"/>
                <w:szCs w:val="22"/>
              </w:rPr>
            </w:pPr>
          </w:p>
        </w:tc>
        <w:tc>
          <w:tcPr>
            <w:tcW w:w="1034" w:type="dxa"/>
          </w:tcPr>
          <w:p w:rsidR="00C063EC" w:rsidRDefault="00C063EC">
            <w:pPr>
              <w:tabs>
                <w:tab w:val="left" w:pos="709"/>
              </w:tabs>
              <w:jc w:val="center"/>
              <w:rPr>
                <w:sz w:val="22"/>
                <w:szCs w:val="22"/>
              </w:rPr>
            </w:pPr>
          </w:p>
        </w:tc>
        <w:tc>
          <w:tcPr>
            <w:tcW w:w="1034" w:type="dxa"/>
          </w:tcPr>
          <w:p w:rsidR="00C063EC" w:rsidRDefault="00C063EC">
            <w:pPr>
              <w:tabs>
                <w:tab w:val="left" w:pos="709"/>
              </w:tabs>
              <w:jc w:val="center"/>
              <w:rPr>
                <w:sz w:val="22"/>
                <w:szCs w:val="22"/>
              </w:rPr>
            </w:pPr>
          </w:p>
        </w:tc>
        <w:tc>
          <w:tcPr>
            <w:tcW w:w="1034" w:type="dxa"/>
          </w:tcPr>
          <w:p w:rsidR="00C063EC" w:rsidRDefault="00C063EC">
            <w:pPr>
              <w:tabs>
                <w:tab w:val="left" w:pos="709"/>
              </w:tabs>
              <w:jc w:val="center"/>
              <w:rPr>
                <w:sz w:val="22"/>
                <w:szCs w:val="22"/>
              </w:rPr>
            </w:pPr>
          </w:p>
        </w:tc>
        <w:tc>
          <w:tcPr>
            <w:tcW w:w="1034" w:type="dxa"/>
          </w:tcPr>
          <w:p w:rsidR="00C063EC" w:rsidRDefault="00C063EC">
            <w:pPr>
              <w:tabs>
                <w:tab w:val="left" w:pos="709"/>
              </w:tabs>
              <w:jc w:val="center"/>
              <w:rPr>
                <w:sz w:val="22"/>
                <w:szCs w:val="22"/>
              </w:rPr>
            </w:pPr>
          </w:p>
        </w:tc>
        <w:tc>
          <w:tcPr>
            <w:tcW w:w="1034" w:type="dxa"/>
          </w:tcPr>
          <w:p w:rsidR="00C063EC" w:rsidRDefault="00C063EC">
            <w:pPr>
              <w:tabs>
                <w:tab w:val="left" w:pos="709"/>
              </w:tabs>
              <w:jc w:val="center"/>
              <w:rPr>
                <w:sz w:val="22"/>
                <w:szCs w:val="22"/>
              </w:rPr>
            </w:pPr>
          </w:p>
        </w:tc>
        <w:tc>
          <w:tcPr>
            <w:tcW w:w="1035" w:type="dxa"/>
          </w:tcPr>
          <w:p w:rsidR="00C063EC" w:rsidRDefault="00C063EC">
            <w:pPr>
              <w:tabs>
                <w:tab w:val="left" w:pos="709"/>
              </w:tabs>
              <w:jc w:val="center"/>
              <w:rPr>
                <w:sz w:val="22"/>
                <w:szCs w:val="22"/>
              </w:rPr>
            </w:pPr>
          </w:p>
        </w:tc>
      </w:tr>
    </w:tbl>
    <w:p w:rsidR="00C063EC" w:rsidRDefault="000836CC">
      <w:pPr>
        <w:tabs>
          <w:tab w:val="left" w:pos="567"/>
        </w:tabs>
        <w:ind w:firstLine="709"/>
        <w:jc w:val="right"/>
        <w:rPr>
          <w:sz w:val="28"/>
          <w:szCs w:val="28"/>
        </w:rPr>
      </w:pPr>
      <w:r>
        <w:rPr>
          <w:sz w:val="28"/>
          <w:szCs w:val="28"/>
        </w:rPr>
        <w:t>»</w:t>
      </w:r>
    </w:p>
    <w:p w:rsidR="00C063EC" w:rsidRDefault="000836CC">
      <w:pPr>
        <w:tabs>
          <w:tab w:val="left" w:pos="567"/>
        </w:tabs>
        <w:ind w:firstLine="709"/>
        <w:jc w:val="both"/>
        <w:rPr>
          <w:sz w:val="28"/>
          <w:szCs w:val="28"/>
        </w:rPr>
      </w:pPr>
      <w:r>
        <w:rPr>
          <w:sz w:val="28"/>
          <w:szCs w:val="28"/>
        </w:rPr>
        <w:t>1.4. раздел 5 «Водно-спасательные средства» дополнить строками 5.11 и 5.12 следующего содержания:</w:t>
      </w:r>
    </w:p>
    <w:p w:rsidR="00C063EC" w:rsidRDefault="000836CC">
      <w:pPr>
        <w:tabs>
          <w:tab w:val="left" w:pos="709"/>
        </w:tabs>
        <w:ind w:firstLine="709"/>
        <w:jc w:val="both"/>
        <w:rPr>
          <w:sz w:val="28"/>
          <w:szCs w:val="28"/>
        </w:rPr>
      </w:pPr>
      <w:r>
        <w:rPr>
          <w:sz w:val="28"/>
          <w:szCs w:val="28"/>
        </w:rPr>
        <w:t>«</w:t>
      </w:r>
    </w:p>
    <w:tbl>
      <w:tblPr>
        <w:tblW w:w="15261"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6"/>
        <w:gridCol w:w="3995"/>
        <w:gridCol w:w="790"/>
        <w:gridCol w:w="993"/>
        <w:gridCol w:w="1035"/>
        <w:gridCol w:w="823"/>
        <w:gridCol w:w="825"/>
        <w:gridCol w:w="860"/>
        <w:gridCol w:w="860"/>
        <w:gridCol w:w="860"/>
        <w:gridCol w:w="855"/>
        <w:gridCol w:w="1989"/>
      </w:tblGrid>
      <w:tr w:rsidR="00C063EC">
        <w:trPr>
          <w:trHeight w:val="274"/>
        </w:trPr>
        <w:tc>
          <w:tcPr>
            <w:tcW w:w="1376" w:type="dxa"/>
          </w:tcPr>
          <w:p w:rsidR="00C063EC" w:rsidRDefault="000836CC">
            <w:pPr>
              <w:tabs>
                <w:tab w:val="left" w:pos="709"/>
              </w:tabs>
              <w:jc w:val="center"/>
              <w:rPr>
                <w:sz w:val="22"/>
                <w:szCs w:val="22"/>
              </w:rPr>
            </w:pPr>
            <w:r>
              <w:rPr>
                <w:sz w:val="22"/>
                <w:szCs w:val="22"/>
              </w:rPr>
              <w:t>5.11</w:t>
            </w:r>
          </w:p>
        </w:tc>
        <w:tc>
          <w:tcPr>
            <w:tcW w:w="3995" w:type="dxa"/>
          </w:tcPr>
          <w:p w:rsidR="00C063EC" w:rsidRDefault="000836CC">
            <w:pPr>
              <w:tabs>
                <w:tab w:val="left" w:pos="709"/>
              </w:tabs>
              <w:jc w:val="center"/>
              <w:rPr>
                <w:sz w:val="22"/>
                <w:szCs w:val="22"/>
              </w:rPr>
            </w:pPr>
            <w:r>
              <w:rPr>
                <w:sz w:val="22"/>
                <w:szCs w:val="22"/>
              </w:rPr>
              <w:t>Прицеп для лодки спасательной</w:t>
            </w:r>
          </w:p>
        </w:tc>
        <w:tc>
          <w:tcPr>
            <w:tcW w:w="790" w:type="dxa"/>
          </w:tcPr>
          <w:p w:rsidR="00C063EC" w:rsidRDefault="000836CC">
            <w:pPr>
              <w:tabs>
                <w:tab w:val="left" w:pos="709"/>
              </w:tabs>
              <w:jc w:val="center"/>
              <w:rPr>
                <w:sz w:val="22"/>
                <w:szCs w:val="22"/>
              </w:rPr>
            </w:pPr>
            <w:r>
              <w:rPr>
                <w:sz w:val="22"/>
                <w:szCs w:val="22"/>
              </w:rPr>
              <w:t>Шт.</w:t>
            </w:r>
          </w:p>
        </w:tc>
        <w:tc>
          <w:tcPr>
            <w:tcW w:w="993" w:type="dxa"/>
          </w:tcPr>
          <w:p w:rsidR="00C063EC" w:rsidRDefault="000836CC">
            <w:pPr>
              <w:tabs>
                <w:tab w:val="left" w:pos="709"/>
              </w:tabs>
              <w:jc w:val="center"/>
              <w:rPr>
                <w:sz w:val="22"/>
                <w:szCs w:val="22"/>
              </w:rPr>
            </w:pPr>
            <w:r>
              <w:rPr>
                <w:sz w:val="22"/>
                <w:szCs w:val="22"/>
              </w:rPr>
              <w:t>10</w:t>
            </w:r>
          </w:p>
        </w:tc>
        <w:tc>
          <w:tcPr>
            <w:tcW w:w="1035" w:type="dxa"/>
          </w:tcPr>
          <w:p w:rsidR="00C063EC" w:rsidRDefault="00C063EC">
            <w:pPr>
              <w:tabs>
                <w:tab w:val="left" w:pos="709"/>
              </w:tabs>
              <w:jc w:val="center"/>
              <w:rPr>
                <w:sz w:val="22"/>
                <w:szCs w:val="22"/>
              </w:rPr>
            </w:pPr>
          </w:p>
        </w:tc>
        <w:tc>
          <w:tcPr>
            <w:tcW w:w="823" w:type="dxa"/>
          </w:tcPr>
          <w:p w:rsidR="00C063EC" w:rsidRDefault="00C063EC">
            <w:pPr>
              <w:tabs>
                <w:tab w:val="left" w:pos="709"/>
              </w:tabs>
              <w:jc w:val="center"/>
              <w:rPr>
                <w:sz w:val="22"/>
                <w:szCs w:val="22"/>
              </w:rPr>
            </w:pPr>
          </w:p>
        </w:tc>
        <w:tc>
          <w:tcPr>
            <w:tcW w:w="825" w:type="dxa"/>
          </w:tcPr>
          <w:p w:rsidR="00C063EC" w:rsidRDefault="000836CC">
            <w:pPr>
              <w:tabs>
                <w:tab w:val="left" w:pos="709"/>
              </w:tabs>
              <w:jc w:val="center"/>
              <w:rPr>
                <w:sz w:val="22"/>
                <w:szCs w:val="22"/>
              </w:rPr>
            </w:pPr>
            <w:r>
              <w:rPr>
                <w:sz w:val="22"/>
                <w:szCs w:val="22"/>
              </w:rPr>
              <w:t>1</w:t>
            </w:r>
          </w:p>
        </w:tc>
        <w:tc>
          <w:tcPr>
            <w:tcW w:w="860" w:type="dxa"/>
          </w:tcPr>
          <w:p w:rsidR="00C063EC" w:rsidRDefault="000836CC">
            <w:pPr>
              <w:tabs>
                <w:tab w:val="left" w:pos="709"/>
              </w:tabs>
              <w:jc w:val="center"/>
              <w:rPr>
                <w:sz w:val="22"/>
                <w:szCs w:val="22"/>
              </w:rPr>
            </w:pPr>
            <w:r>
              <w:rPr>
                <w:sz w:val="22"/>
                <w:szCs w:val="22"/>
              </w:rPr>
              <w:t>1</w:t>
            </w:r>
          </w:p>
        </w:tc>
        <w:tc>
          <w:tcPr>
            <w:tcW w:w="860" w:type="dxa"/>
          </w:tcPr>
          <w:p w:rsidR="00C063EC" w:rsidRDefault="00C063EC">
            <w:pPr>
              <w:rPr>
                <w:sz w:val="22"/>
                <w:szCs w:val="22"/>
              </w:rPr>
            </w:pPr>
          </w:p>
          <w:p w:rsidR="00C063EC" w:rsidRDefault="00C063EC">
            <w:pPr>
              <w:rPr>
                <w:sz w:val="22"/>
                <w:szCs w:val="22"/>
              </w:rPr>
            </w:pPr>
          </w:p>
          <w:p w:rsidR="00C063EC" w:rsidRDefault="00C063EC">
            <w:pPr>
              <w:tabs>
                <w:tab w:val="left" w:pos="709"/>
              </w:tabs>
              <w:jc w:val="center"/>
              <w:rPr>
                <w:sz w:val="22"/>
                <w:szCs w:val="22"/>
              </w:rPr>
            </w:pPr>
          </w:p>
        </w:tc>
        <w:tc>
          <w:tcPr>
            <w:tcW w:w="860" w:type="dxa"/>
          </w:tcPr>
          <w:p w:rsidR="00C063EC" w:rsidRDefault="00C063EC">
            <w:pPr>
              <w:jc w:val="center"/>
              <w:rPr>
                <w:sz w:val="22"/>
                <w:szCs w:val="22"/>
              </w:rPr>
            </w:pPr>
          </w:p>
        </w:tc>
        <w:tc>
          <w:tcPr>
            <w:tcW w:w="855" w:type="dxa"/>
          </w:tcPr>
          <w:p w:rsidR="00C063EC" w:rsidRDefault="000836CC">
            <w:pPr>
              <w:jc w:val="center"/>
              <w:rPr>
                <w:sz w:val="22"/>
                <w:szCs w:val="22"/>
              </w:rPr>
            </w:pPr>
            <w:r>
              <w:rPr>
                <w:sz w:val="22"/>
                <w:szCs w:val="22"/>
              </w:rPr>
              <w:t>1</w:t>
            </w:r>
          </w:p>
        </w:tc>
        <w:tc>
          <w:tcPr>
            <w:tcW w:w="1989" w:type="dxa"/>
          </w:tcPr>
          <w:p w:rsidR="00C063EC" w:rsidRDefault="00C063EC">
            <w:pPr>
              <w:rPr>
                <w:sz w:val="22"/>
                <w:szCs w:val="22"/>
              </w:rPr>
            </w:pPr>
          </w:p>
        </w:tc>
      </w:tr>
      <w:tr w:rsidR="00C063EC">
        <w:trPr>
          <w:trHeight w:val="711"/>
        </w:trPr>
        <w:tc>
          <w:tcPr>
            <w:tcW w:w="1376" w:type="dxa"/>
          </w:tcPr>
          <w:p w:rsidR="00C063EC" w:rsidRDefault="000836CC">
            <w:pPr>
              <w:tabs>
                <w:tab w:val="left" w:pos="709"/>
              </w:tabs>
              <w:jc w:val="center"/>
              <w:rPr>
                <w:sz w:val="22"/>
                <w:szCs w:val="22"/>
              </w:rPr>
            </w:pPr>
            <w:r>
              <w:rPr>
                <w:sz w:val="22"/>
                <w:szCs w:val="22"/>
              </w:rPr>
              <w:t>5.12</w:t>
            </w:r>
          </w:p>
        </w:tc>
        <w:tc>
          <w:tcPr>
            <w:tcW w:w="3995" w:type="dxa"/>
          </w:tcPr>
          <w:p w:rsidR="00C063EC" w:rsidRDefault="000836CC">
            <w:pPr>
              <w:tabs>
                <w:tab w:val="left" w:pos="709"/>
              </w:tabs>
              <w:jc w:val="center"/>
              <w:rPr>
                <w:sz w:val="22"/>
                <w:szCs w:val="22"/>
              </w:rPr>
            </w:pPr>
            <w:r>
              <w:rPr>
                <w:sz w:val="22"/>
                <w:szCs w:val="22"/>
              </w:rPr>
              <w:t xml:space="preserve">Мотор для лодки спасательной </w:t>
            </w:r>
          </w:p>
          <w:p w:rsidR="00C063EC" w:rsidRDefault="000836CC">
            <w:pPr>
              <w:tabs>
                <w:tab w:val="left" w:pos="709"/>
              </w:tabs>
              <w:jc w:val="center"/>
              <w:rPr>
                <w:sz w:val="22"/>
                <w:szCs w:val="22"/>
              </w:rPr>
            </w:pPr>
            <w:r>
              <w:rPr>
                <w:sz w:val="22"/>
                <w:szCs w:val="22"/>
              </w:rPr>
              <w:t xml:space="preserve">(не более 10 </w:t>
            </w:r>
            <w:proofErr w:type="spellStart"/>
            <w:r>
              <w:rPr>
                <w:sz w:val="22"/>
                <w:szCs w:val="22"/>
              </w:rPr>
              <w:t>л.с</w:t>
            </w:r>
            <w:proofErr w:type="spellEnd"/>
            <w:r>
              <w:rPr>
                <w:sz w:val="22"/>
                <w:szCs w:val="22"/>
              </w:rPr>
              <w:t>.)</w:t>
            </w:r>
          </w:p>
        </w:tc>
        <w:tc>
          <w:tcPr>
            <w:tcW w:w="790" w:type="dxa"/>
          </w:tcPr>
          <w:p w:rsidR="00C063EC" w:rsidRDefault="000836CC">
            <w:pPr>
              <w:tabs>
                <w:tab w:val="left" w:pos="709"/>
              </w:tabs>
              <w:jc w:val="center"/>
              <w:rPr>
                <w:sz w:val="22"/>
                <w:szCs w:val="22"/>
              </w:rPr>
            </w:pPr>
            <w:r>
              <w:rPr>
                <w:sz w:val="22"/>
                <w:szCs w:val="22"/>
              </w:rPr>
              <w:t>Шт.</w:t>
            </w:r>
          </w:p>
        </w:tc>
        <w:tc>
          <w:tcPr>
            <w:tcW w:w="993" w:type="dxa"/>
          </w:tcPr>
          <w:p w:rsidR="00C063EC" w:rsidRDefault="000836CC">
            <w:pPr>
              <w:tabs>
                <w:tab w:val="left" w:pos="709"/>
              </w:tabs>
              <w:jc w:val="center"/>
              <w:rPr>
                <w:sz w:val="22"/>
                <w:szCs w:val="22"/>
              </w:rPr>
            </w:pPr>
            <w:r>
              <w:rPr>
                <w:sz w:val="22"/>
                <w:szCs w:val="22"/>
              </w:rPr>
              <w:t>10</w:t>
            </w:r>
          </w:p>
        </w:tc>
        <w:tc>
          <w:tcPr>
            <w:tcW w:w="1035" w:type="dxa"/>
          </w:tcPr>
          <w:p w:rsidR="00C063EC" w:rsidRDefault="00C063EC">
            <w:pPr>
              <w:tabs>
                <w:tab w:val="left" w:pos="709"/>
              </w:tabs>
              <w:jc w:val="center"/>
              <w:rPr>
                <w:sz w:val="22"/>
                <w:szCs w:val="22"/>
              </w:rPr>
            </w:pPr>
          </w:p>
        </w:tc>
        <w:tc>
          <w:tcPr>
            <w:tcW w:w="823" w:type="dxa"/>
          </w:tcPr>
          <w:p w:rsidR="00C063EC" w:rsidRDefault="00C063EC">
            <w:pPr>
              <w:tabs>
                <w:tab w:val="left" w:pos="709"/>
              </w:tabs>
              <w:jc w:val="center"/>
              <w:rPr>
                <w:sz w:val="22"/>
                <w:szCs w:val="22"/>
              </w:rPr>
            </w:pPr>
          </w:p>
        </w:tc>
        <w:tc>
          <w:tcPr>
            <w:tcW w:w="825" w:type="dxa"/>
          </w:tcPr>
          <w:p w:rsidR="00C063EC" w:rsidRDefault="000836CC">
            <w:pPr>
              <w:tabs>
                <w:tab w:val="left" w:pos="709"/>
              </w:tabs>
              <w:jc w:val="center"/>
              <w:rPr>
                <w:sz w:val="22"/>
                <w:szCs w:val="22"/>
              </w:rPr>
            </w:pPr>
            <w:r>
              <w:rPr>
                <w:sz w:val="22"/>
                <w:szCs w:val="22"/>
              </w:rPr>
              <w:t>1</w:t>
            </w:r>
          </w:p>
        </w:tc>
        <w:tc>
          <w:tcPr>
            <w:tcW w:w="860" w:type="dxa"/>
          </w:tcPr>
          <w:p w:rsidR="00C063EC" w:rsidRDefault="000836CC">
            <w:pPr>
              <w:tabs>
                <w:tab w:val="left" w:pos="709"/>
              </w:tabs>
              <w:jc w:val="center"/>
              <w:rPr>
                <w:sz w:val="22"/>
                <w:szCs w:val="22"/>
              </w:rPr>
            </w:pPr>
            <w:r>
              <w:rPr>
                <w:sz w:val="22"/>
                <w:szCs w:val="22"/>
              </w:rPr>
              <w:t>1</w:t>
            </w:r>
          </w:p>
        </w:tc>
        <w:tc>
          <w:tcPr>
            <w:tcW w:w="860" w:type="dxa"/>
          </w:tcPr>
          <w:p w:rsidR="00C063EC" w:rsidRDefault="00C063EC">
            <w:pPr>
              <w:rPr>
                <w:sz w:val="22"/>
                <w:szCs w:val="22"/>
              </w:rPr>
            </w:pPr>
          </w:p>
        </w:tc>
        <w:tc>
          <w:tcPr>
            <w:tcW w:w="860" w:type="dxa"/>
          </w:tcPr>
          <w:p w:rsidR="00C063EC" w:rsidRDefault="00C063EC">
            <w:pPr>
              <w:jc w:val="center"/>
              <w:rPr>
                <w:sz w:val="22"/>
                <w:szCs w:val="22"/>
              </w:rPr>
            </w:pPr>
          </w:p>
        </w:tc>
        <w:tc>
          <w:tcPr>
            <w:tcW w:w="855" w:type="dxa"/>
          </w:tcPr>
          <w:p w:rsidR="00C063EC" w:rsidRDefault="000836CC">
            <w:pPr>
              <w:jc w:val="center"/>
              <w:rPr>
                <w:sz w:val="22"/>
                <w:szCs w:val="22"/>
              </w:rPr>
            </w:pPr>
            <w:r>
              <w:rPr>
                <w:sz w:val="22"/>
                <w:szCs w:val="22"/>
              </w:rPr>
              <w:t>1</w:t>
            </w:r>
          </w:p>
        </w:tc>
        <w:tc>
          <w:tcPr>
            <w:tcW w:w="1989" w:type="dxa"/>
          </w:tcPr>
          <w:p w:rsidR="00C063EC" w:rsidRDefault="00C063EC">
            <w:pPr>
              <w:rPr>
                <w:sz w:val="22"/>
                <w:szCs w:val="22"/>
              </w:rPr>
            </w:pPr>
          </w:p>
        </w:tc>
      </w:tr>
    </w:tbl>
    <w:p w:rsidR="00C063EC" w:rsidRDefault="000836CC">
      <w:pPr>
        <w:tabs>
          <w:tab w:val="left" w:pos="709"/>
        </w:tabs>
        <w:jc w:val="right"/>
        <w:rPr>
          <w:sz w:val="28"/>
          <w:szCs w:val="28"/>
        </w:rPr>
      </w:pPr>
      <w:r>
        <w:rPr>
          <w:sz w:val="28"/>
          <w:szCs w:val="28"/>
        </w:rPr>
        <w:t>»</w:t>
      </w:r>
    </w:p>
    <w:p w:rsidR="00C063EC" w:rsidRDefault="000836CC">
      <w:pPr>
        <w:pStyle w:val="a3"/>
        <w:tabs>
          <w:tab w:val="left" w:pos="709"/>
        </w:tabs>
        <w:ind w:left="0" w:firstLine="709"/>
        <w:rPr>
          <w:sz w:val="28"/>
          <w:szCs w:val="28"/>
        </w:rPr>
      </w:pPr>
      <w:r>
        <w:rPr>
          <w:sz w:val="28"/>
          <w:szCs w:val="28"/>
        </w:rPr>
        <w:t>1.5. раздел 7 «Вычислительная техника и оргтехника» дополнить строками 7.31 и 7.32 следующего содержания:</w:t>
      </w:r>
    </w:p>
    <w:p w:rsidR="00C063EC" w:rsidRDefault="000836CC">
      <w:pPr>
        <w:pStyle w:val="a3"/>
        <w:tabs>
          <w:tab w:val="left" w:pos="709"/>
        </w:tabs>
        <w:ind w:left="0" w:firstLine="709"/>
        <w:rPr>
          <w:sz w:val="28"/>
          <w:szCs w:val="28"/>
        </w:rPr>
      </w:pPr>
      <w:r>
        <w:rPr>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969"/>
        <w:gridCol w:w="850"/>
        <w:gridCol w:w="993"/>
        <w:gridCol w:w="992"/>
        <w:gridCol w:w="850"/>
        <w:gridCol w:w="851"/>
        <w:gridCol w:w="850"/>
        <w:gridCol w:w="851"/>
        <w:gridCol w:w="850"/>
        <w:gridCol w:w="851"/>
        <w:gridCol w:w="1984"/>
      </w:tblGrid>
      <w:tr w:rsidR="00C063EC">
        <w:tc>
          <w:tcPr>
            <w:tcW w:w="1418" w:type="dxa"/>
          </w:tcPr>
          <w:p w:rsidR="00C063EC" w:rsidRDefault="000836CC">
            <w:pPr>
              <w:jc w:val="center"/>
              <w:rPr>
                <w:rFonts w:eastAsia="Calibri"/>
                <w:sz w:val="22"/>
                <w:szCs w:val="22"/>
                <w:lang w:eastAsia="en-US"/>
              </w:rPr>
            </w:pPr>
            <w:r>
              <w:rPr>
                <w:rFonts w:eastAsia="Calibri"/>
                <w:sz w:val="22"/>
                <w:szCs w:val="22"/>
                <w:lang w:eastAsia="en-US"/>
              </w:rPr>
              <w:t>7.31</w:t>
            </w:r>
          </w:p>
        </w:tc>
        <w:tc>
          <w:tcPr>
            <w:tcW w:w="3969" w:type="dxa"/>
          </w:tcPr>
          <w:p w:rsidR="00C063EC" w:rsidRDefault="000836CC">
            <w:pPr>
              <w:widowControl w:val="0"/>
              <w:rPr>
                <w:sz w:val="22"/>
                <w:szCs w:val="22"/>
              </w:rPr>
            </w:pPr>
            <w:r>
              <w:rPr>
                <w:sz w:val="22"/>
                <w:szCs w:val="22"/>
              </w:rPr>
              <w:t>Фотоаппарат (в комплекте с универсальным объективом, подходящим для портретной и предметной съ</w:t>
            </w:r>
            <w:r w:rsidR="0023366F">
              <w:rPr>
                <w:sz w:val="22"/>
                <w:szCs w:val="22"/>
              </w:rPr>
              <w:t>е</w:t>
            </w:r>
            <w:r>
              <w:rPr>
                <w:sz w:val="22"/>
                <w:szCs w:val="22"/>
              </w:rPr>
              <w:t>мки), объективом «</w:t>
            </w:r>
            <w:proofErr w:type="spellStart"/>
            <w:r>
              <w:rPr>
                <w:sz w:val="22"/>
                <w:szCs w:val="22"/>
              </w:rPr>
              <w:t>Телевик</w:t>
            </w:r>
            <w:proofErr w:type="spellEnd"/>
            <w:r>
              <w:rPr>
                <w:sz w:val="22"/>
                <w:szCs w:val="22"/>
              </w:rPr>
              <w:t xml:space="preserve">» (для съемки отдаленных объектов), картой памяти, сумкой-чехлом для </w:t>
            </w:r>
            <w:proofErr w:type="gramStart"/>
            <w:r>
              <w:rPr>
                <w:sz w:val="22"/>
                <w:szCs w:val="22"/>
              </w:rPr>
              <w:t>хранения</w:t>
            </w:r>
            <w:proofErr w:type="gramEnd"/>
            <w:r>
              <w:rPr>
                <w:sz w:val="22"/>
                <w:szCs w:val="22"/>
              </w:rPr>
              <w:t xml:space="preserve"> как корпуса фотоаппарата, так и сменных объективов. </w:t>
            </w:r>
          </w:p>
          <w:p w:rsidR="00C063EC" w:rsidRDefault="00C063EC">
            <w:pPr>
              <w:jc w:val="center"/>
              <w:rPr>
                <w:rFonts w:eastAsia="Calibri"/>
                <w:sz w:val="22"/>
                <w:szCs w:val="22"/>
                <w:lang w:eastAsia="en-US"/>
              </w:rPr>
            </w:pPr>
          </w:p>
        </w:tc>
        <w:tc>
          <w:tcPr>
            <w:tcW w:w="850" w:type="dxa"/>
          </w:tcPr>
          <w:p w:rsidR="00C063EC" w:rsidRDefault="000836CC">
            <w:pPr>
              <w:jc w:val="center"/>
              <w:rPr>
                <w:rFonts w:eastAsia="Calibri"/>
                <w:sz w:val="22"/>
                <w:szCs w:val="22"/>
                <w:lang w:eastAsia="en-US"/>
              </w:rPr>
            </w:pPr>
            <w:r>
              <w:rPr>
                <w:rFonts w:eastAsia="Calibri"/>
                <w:sz w:val="22"/>
                <w:szCs w:val="22"/>
                <w:lang w:eastAsia="en-US"/>
              </w:rPr>
              <w:t>Шт.</w:t>
            </w:r>
          </w:p>
        </w:tc>
        <w:tc>
          <w:tcPr>
            <w:tcW w:w="993" w:type="dxa"/>
          </w:tcPr>
          <w:p w:rsidR="00C063EC" w:rsidRDefault="000836CC">
            <w:pPr>
              <w:jc w:val="center"/>
              <w:rPr>
                <w:rFonts w:eastAsia="Calibri"/>
                <w:sz w:val="22"/>
                <w:szCs w:val="22"/>
                <w:lang w:eastAsia="en-US"/>
              </w:rPr>
            </w:pPr>
            <w:r>
              <w:rPr>
                <w:rFonts w:eastAsia="Calibri"/>
                <w:sz w:val="22"/>
                <w:szCs w:val="22"/>
                <w:lang w:eastAsia="en-US"/>
              </w:rPr>
              <w:t>5</w:t>
            </w:r>
          </w:p>
        </w:tc>
        <w:tc>
          <w:tcPr>
            <w:tcW w:w="992" w:type="dxa"/>
          </w:tcPr>
          <w:p w:rsidR="00C063EC" w:rsidRDefault="000836CC">
            <w:pPr>
              <w:pStyle w:val="a3"/>
              <w:tabs>
                <w:tab w:val="left" w:pos="709"/>
              </w:tabs>
              <w:ind w:left="0"/>
              <w:jc w:val="center"/>
              <w:rPr>
                <w:sz w:val="22"/>
                <w:szCs w:val="22"/>
              </w:rPr>
            </w:pPr>
            <w:r>
              <w:rPr>
                <w:sz w:val="22"/>
                <w:szCs w:val="22"/>
              </w:rPr>
              <w:t>1</w:t>
            </w:r>
          </w:p>
        </w:tc>
        <w:tc>
          <w:tcPr>
            <w:tcW w:w="850" w:type="dxa"/>
          </w:tcPr>
          <w:p w:rsidR="00C063EC" w:rsidRDefault="00C063EC">
            <w:pPr>
              <w:pStyle w:val="a3"/>
              <w:tabs>
                <w:tab w:val="left" w:pos="709"/>
              </w:tabs>
              <w:ind w:left="0"/>
              <w:jc w:val="center"/>
              <w:rPr>
                <w:sz w:val="22"/>
                <w:szCs w:val="22"/>
                <w:lang w:val="en-US"/>
              </w:rPr>
            </w:pPr>
          </w:p>
        </w:tc>
        <w:tc>
          <w:tcPr>
            <w:tcW w:w="851" w:type="dxa"/>
          </w:tcPr>
          <w:p w:rsidR="00C063EC" w:rsidRDefault="00C063EC">
            <w:pPr>
              <w:jc w:val="center"/>
              <w:rPr>
                <w:sz w:val="22"/>
                <w:szCs w:val="22"/>
              </w:rPr>
            </w:pPr>
          </w:p>
        </w:tc>
        <w:tc>
          <w:tcPr>
            <w:tcW w:w="850" w:type="dxa"/>
          </w:tcPr>
          <w:p w:rsidR="00C063EC" w:rsidRDefault="00C063EC">
            <w:pPr>
              <w:jc w:val="center"/>
              <w:rPr>
                <w:sz w:val="22"/>
                <w:szCs w:val="22"/>
                <w:lang w:val="en-US"/>
              </w:rPr>
            </w:pPr>
          </w:p>
        </w:tc>
        <w:tc>
          <w:tcPr>
            <w:tcW w:w="851" w:type="dxa"/>
          </w:tcPr>
          <w:p w:rsidR="00C063EC" w:rsidRDefault="00C063EC">
            <w:pPr>
              <w:jc w:val="center"/>
              <w:rPr>
                <w:sz w:val="22"/>
                <w:szCs w:val="22"/>
              </w:rPr>
            </w:pPr>
          </w:p>
        </w:tc>
        <w:tc>
          <w:tcPr>
            <w:tcW w:w="850" w:type="dxa"/>
          </w:tcPr>
          <w:p w:rsidR="00C063EC" w:rsidRDefault="00C063EC">
            <w:pPr>
              <w:jc w:val="center"/>
              <w:rPr>
                <w:sz w:val="22"/>
                <w:szCs w:val="22"/>
              </w:rPr>
            </w:pPr>
          </w:p>
        </w:tc>
        <w:tc>
          <w:tcPr>
            <w:tcW w:w="851" w:type="dxa"/>
          </w:tcPr>
          <w:p w:rsidR="00C063EC" w:rsidRDefault="00C063EC">
            <w:pPr>
              <w:jc w:val="center"/>
              <w:rPr>
                <w:sz w:val="22"/>
                <w:szCs w:val="22"/>
                <w:lang w:val="en-US"/>
              </w:rPr>
            </w:pPr>
          </w:p>
        </w:tc>
        <w:tc>
          <w:tcPr>
            <w:tcW w:w="1984" w:type="dxa"/>
          </w:tcPr>
          <w:p w:rsidR="00C063EC" w:rsidRDefault="00C063EC">
            <w:pPr>
              <w:jc w:val="center"/>
              <w:rPr>
                <w:sz w:val="22"/>
                <w:szCs w:val="22"/>
              </w:rPr>
            </w:pPr>
          </w:p>
        </w:tc>
      </w:tr>
      <w:tr w:rsidR="00C063EC">
        <w:tc>
          <w:tcPr>
            <w:tcW w:w="1418" w:type="dxa"/>
          </w:tcPr>
          <w:p w:rsidR="00C063EC" w:rsidRDefault="000836CC">
            <w:pPr>
              <w:jc w:val="center"/>
              <w:rPr>
                <w:rFonts w:eastAsia="Calibri"/>
                <w:sz w:val="22"/>
                <w:szCs w:val="22"/>
                <w:lang w:eastAsia="en-US"/>
              </w:rPr>
            </w:pPr>
            <w:r>
              <w:rPr>
                <w:rFonts w:eastAsia="Calibri"/>
                <w:sz w:val="22"/>
                <w:szCs w:val="22"/>
                <w:lang w:eastAsia="en-US"/>
              </w:rPr>
              <w:t>7.32</w:t>
            </w:r>
          </w:p>
        </w:tc>
        <w:tc>
          <w:tcPr>
            <w:tcW w:w="3969" w:type="dxa"/>
          </w:tcPr>
          <w:p w:rsidR="00C063EC" w:rsidRDefault="000836CC">
            <w:pPr>
              <w:rPr>
                <w:sz w:val="22"/>
                <w:szCs w:val="22"/>
              </w:rPr>
            </w:pPr>
            <w:proofErr w:type="spellStart"/>
            <w:r>
              <w:rPr>
                <w:sz w:val="22"/>
                <w:szCs w:val="22"/>
              </w:rPr>
              <w:t>Экшн</w:t>
            </w:r>
            <w:proofErr w:type="spellEnd"/>
            <w:r>
              <w:rPr>
                <w:sz w:val="22"/>
                <w:szCs w:val="22"/>
              </w:rPr>
              <w:t>-камера (в комплекте с кабелем и креплениями)</w:t>
            </w:r>
          </w:p>
        </w:tc>
        <w:tc>
          <w:tcPr>
            <w:tcW w:w="850" w:type="dxa"/>
          </w:tcPr>
          <w:p w:rsidR="00C063EC" w:rsidRDefault="000836CC">
            <w:pPr>
              <w:jc w:val="center"/>
              <w:rPr>
                <w:rFonts w:eastAsia="Calibri"/>
                <w:sz w:val="22"/>
                <w:szCs w:val="22"/>
                <w:lang w:eastAsia="en-US"/>
              </w:rPr>
            </w:pPr>
            <w:r>
              <w:rPr>
                <w:rFonts w:eastAsia="Calibri"/>
                <w:sz w:val="22"/>
                <w:szCs w:val="22"/>
                <w:lang w:eastAsia="en-US"/>
              </w:rPr>
              <w:t>Шт.</w:t>
            </w:r>
          </w:p>
        </w:tc>
        <w:tc>
          <w:tcPr>
            <w:tcW w:w="993" w:type="dxa"/>
          </w:tcPr>
          <w:p w:rsidR="00C063EC" w:rsidRDefault="000836CC">
            <w:pPr>
              <w:jc w:val="center"/>
              <w:rPr>
                <w:rFonts w:eastAsia="Calibri"/>
                <w:sz w:val="22"/>
                <w:szCs w:val="22"/>
                <w:lang w:eastAsia="en-US"/>
              </w:rPr>
            </w:pPr>
            <w:r>
              <w:rPr>
                <w:rFonts w:eastAsia="Calibri"/>
                <w:sz w:val="22"/>
                <w:szCs w:val="22"/>
                <w:lang w:eastAsia="en-US"/>
              </w:rPr>
              <w:t>3</w:t>
            </w:r>
          </w:p>
        </w:tc>
        <w:tc>
          <w:tcPr>
            <w:tcW w:w="992" w:type="dxa"/>
          </w:tcPr>
          <w:p w:rsidR="00C063EC" w:rsidRDefault="000836CC">
            <w:pPr>
              <w:pStyle w:val="a3"/>
              <w:tabs>
                <w:tab w:val="left" w:pos="709"/>
              </w:tabs>
              <w:ind w:left="0"/>
              <w:jc w:val="center"/>
              <w:rPr>
                <w:sz w:val="22"/>
                <w:szCs w:val="22"/>
                <w:lang w:val="en-US"/>
              </w:rPr>
            </w:pPr>
            <w:r>
              <w:rPr>
                <w:sz w:val="22"/>
                <w:szCs w:val="22"/>
                <w:lang w:val="en-US"/>
              </w:rPr>
              <w:t>1</w:t>
            </w:r>
          </w:p>
        </w:tc>
        <w:tc>
          <w:tcPr>
            <w:tcW w:w="850" w:type="dxa"/>
          </w:tcPr>
          <w:p w:rsidR="00C063EC" w:rsidRDefault="000836CC">
            <w:pPr>
              <w:pStyle w:val="a3"/>
              <w:tabs>
                <w:tab w:val="left" w:pos="709"/>
              </w:tabs>
              <w:ind w:left="0"/>
              <w:jc w:val="center"/>
              <w:rPr>
                <w:sz w:val="22"/>
                <w:szCs w:val="22"/>
              </w:rPr>
            </w:pPr>
            <w:r>
              <w:rPr>
                <w:sz w:val="22"/>
                <w:szCs w:val="22"/>
              </w:rPr>
              <w:t>1</w:t>
            </w:r>
          </w:p>
        </w:tc>
        <w:tc>
          <w:tcPr>
            <w:tcW w:w="6237" w:type="dxa"/>
            <w:gridSpan w:val="6"/>
          </w:tcPr>
          <w:p w:rsidR="00C063EC" w:rsidRDefault="000836CC">
            <w:pPr>
              <w:numPr>
                <w:ilvl w:val="0"/>
                <w:numId w:val="15"/>
              </w:numPr>
              <w:jc w:val="center"/>
              <w:rPr>
                <w:sz w:val="22"/>
                <w:szCs w:val="22"/>
              </w:rPr>
            </w:pPr>
            <w:r>
              <w:rPr>
                <w:sz w:val="22"/>
                <w:szCs w:val="22"/>
              </w:rPr>
              <w:t>ОГПС</w:t>
            </w:r>
          </w:p>
        </w:tc>
      </w:tr>
    </w:tbl>
    <w:p w:rsidR="00C063EC" w:rsidRDefault="00C063EC">
      <w:pPr>
        <w:tabs>
          <w:tab w:val="left" w:pos="709"/>
        </w:tabs>
        <w:jc w:val="right"/>
        <w:rPr>
          <w:sz w:val="28"/>
          <w:szCs w:val="28"/>
        </w:rPr>
      </w:pPr>
    </w:p>
    <w:p w:rsidR="00C063EC" w:rsidRDefault="000836CC">
      <w:pPr>
        <w:pStyle w:val="a3"/>
        <w:tabs>
          <w:tab w:val="left" w:pos="709"/>
        </w:tabs>
        <w:ind w:left="0" w:firstLine="709"/>
        <w:rPr>
          <w:sz w:val="28"/>
          <w:szCs w:val="28"/>
        </w:rPr>
      </w:pPr>
      <w:r>
        <w:rPr>
          <w:sz w:val="28"/>
          <w:szCs w:val="28"/>
        </w:rPr>
        <w:t xml:space="preserve">1.6. </w:t>
      </w:r>
      <w:r w:rsidR="0023366F">
        <w:rPr>
          <w:sz w:val="28"/>
          <w:szCs w:val="28"/>
        </w:rPr>
        <w:t xml:space="preserve">в </w:t>
      </w:r>
      <w:r>
        <w:rPr>
          <w:sz w:val="28"/>
          <w:szCs w:val="28"/>
        </w:rPr>
        <w:t>раздел</w:t>
      </w:r>
      <w:r w:rsidR="00B9229D">
        <w:rPr>
          <w:sz w:val="28"/>
          <w:szCs w:val="28"/>
        </w:rPr>
        <w:t>е</w:t>
      </w:r>
      <w:r>
        <w:rPr>
          <w:sz w:val="28"/>
          <w:szCs w:val="28"/>
        </w:rPr>
        <w:t xml:space="preserve"> 9 «Пожарно-техническое вооружение и спасательное оборудование» строки 9.83, 9.84 изложить в следующей редакции:</w:t>
      </w:r>
    </w:p>
    <w:p w:rsidR="00C063EC" w:rsidRDefault="000836CC">
      <w:pPr>
        <w:pStyle w:val="a3"/>
        <w:tabs>
          <w:tab w:val="left" w:pos="709"/>
        </w:tabs>
        <w:ind w:left="0"/>
        <w:rPr>
          <w:sz w:val="28"/>
          <w:szCs w:val="28"/>
        </w:rPr>
      </w:pPr>
      <w:r>
        <w:rPr>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969"/>
        <w:gridCol w:w="850"/>
        <w:gridCol w:w="993"/>
        <w:gridCol w:w="992"/>
        <w:gridCol w:w="850"/>
        <w:gridCol w:w="4254"/>
        <w:gridCol w:w="1984"/>
      </w:tblGrid>
      <w:tr w:rsidR="00C063EC">
        <w:tc>
          <w:tcPr>
            <w:tcW w:w="1418" w:type="dxa"/>
          </w:tcPr>
          <w:p w:rsidR="00C063EC" w:rsidRDefault="000836CC">
            <w:pPr>
              <w:jc w:val="center"/>
              <w:rPr>
                <w:rFonts w:eastAsia="Calibri"/>
                <w:sz w:val="22"/>
                <w:szCs w:val="22"/>
                <w:lang w:eastAsia="en-US"/>
              </w:rPr>
            </w:pPr>
            <w:r>
              <w:rPr>
                <w:rFonts w:eastAsia="Calibri"/>
                <w:sz w:val="22"/>
                <w:szCs w:val="22"/>
                <w:lang w:eastAsia="en-US"/>
              </w:rPr>
              <w:t>9.83</w:t>
            </w:r>
          </w:p>
        </w:tc>
        <w:tc>
          <w:tcPr>
            <w:tcW w:w="3969" w:type="dxa"/>
          </w:tcPr>
          <w:p w:rsidR="00C063EC" w:rsidRDefault="000836CC">
            <w:pPr>
              <w:jc w:val="center"/>
              <w:rPr>
                <w:rFonts w:eastAsia="Calibri"/>
                <w:sz w:val="22"/>
                <w:szCs w:val="22"/>
                <w:lang w:eastAsia="en-US"/>
              </w:rPr>
            </w:pPr>
            <w:r>
              <w:rPr>
                <w:rFonts w:eastAsia="Calibri"/>
                <w:sz w:val="22"/>
                <w:szCs w:val="22"/>
                <w:lang w:eastAsia="en-US"/>
              </w:rPr>
              <w:t>Бронежилет</w:t>
            </w:r>
          </w:p>
          <w:p w:rsidR="00C063EC" w:rsidRDefault="00C063EC">
            <w:pPr>
              <w:jc w:val="center"/>
              <w:rPr>
                <w:rFonts w:eastAsia="Calibri"/>
                <w:sz w:val="22"/>
                <w:szCs w:val="22"/>
                <w:lang w:eastAsia="en-US"/>
              </w:rPr>
            </w:pPr>
          </w:p>
        </w:tc>
        <w:tc>
          <w:tcPr>
            <w:tcW w:w="850" w:type="dxa"/>
          </w:tcPr>
          <w:p w:rsidR="00C063EC" w:rsidRDefault="000836CC">
            <w:pPr>
              <w:jc w:val="center"/>
              <w:rPr>
                <w:rFonts w:eastAsia="Calibri"/>
                <w:sz w:val="22"/>
                <w:szCs w:val="22"/>
                <w:lang w:eastAsia="en-US"/>
              </w:rPr>
            </w:pPr>
            <w:r>
              <w:rPr>
                <w:rFonts w:eastAsia="Calibri"/>
                <w:sz w:val="22"/>
                <w:szCs w:val="22"/>
                <w:lang w:eastAsia="en-US"/>
              </w:rPr>
              <w:lastRenderedPageBreak/>
              <w:t>Шт.</w:t>
            </w:r>
          </w:p>
        </w:tc>
        <w:tc>
          <w:tcPr>
            <w:tcW w:w="993" w:type="dxa"/>
          </w:tcPr>
          <w:p w:rsidR="00C063EC" w:rsidRDefault="000836CC">
            <w:pPr>
              <w:jc w:val="center"/>
              <w:rPr>
                <w:rFonts w:eastAsia="Calibri"/>
                <w:sz w:val="22"/>
                <w:szCs w:val="22"/>
                <w:lang w:eastAsia="en-US"/>
              </w:rPr>
            </w:pPr>
            <w:r>
              <w:rPr>
                <w:rFonts w:eastAsia="Calibri"/>
                <w:sz w:val="22"/>
                <w:szCs w:val="22"/>
                <w:lang w:eastAsia="en-US"/>
              </w:rPr>
              <w:t>5</w:t>
            </w:r>
          </w:p>
        </w:tc>
        <w:tc>
          <w:tcPr>
            <w:tcW w:w="992" w:type="dxa"/>
          </w:tcPr>
          <w:p w:rsidR="00C063EC" w:rsidRDefault="000836CC">
            <w:pPr>
              <w:pStyle w:val="a3"/>
              <w:tabs>
                <w:tab w:val="left" w:pos="709"/>
              </w:tabs>
              <w:ind w:left="0"/>
              <w:jc w:val="center"/>
              <w:rPr>
                <w:sz w:val="22"/>
                <w:szCs w:val="22"/>
              </w:rPr>
            </w:pPr>
            <w:r>
              <w:rPr>
                <w:sz w:val="22"/>
                <w:szCs w:val="22"/>
              </w:rPr>
              <w:t>5</w:t>
            </w:r>
          </w:p>
        </w:tc>
        <w:tc>
          <w:tcPr>
            <w:tcW w:w="850" w:type="dxa"/>
          </w:tcPr>
          <w:p w:rsidR="00C063EC" w:rsidRDefault="000836CC">
            <w:pPr>
              <w:pStyle w:val="a3"/>
              <w:tabs>
                <w:tab w:val="left" w:pos="709"/>
              </w:tabs>
              <w:ind w:left="0"/>
              <w:jc w:val="center"/>
              <w:rPr>
                <w:sz w:val="22"/>
                <w:szCs w:val="22"/>
              </w:rPr>
            </w:pPr>
            <w:r>
              <w:rPr>
                <w:sz w:val="22"/>
                <w:szCs w:val="22"/>
              </w:rPr>
              <w:t>3</w:t>
            </w:r>
          </w:p>
        </w:tc>
        <w:tc>
          <w:tcPr>
            <w:tcW w:w="4254" w:type="dxa"/>
          </w:tcPr>
          <w:p w:rsidR="00C063EC" w:rsidRDefault="000836CC">
            <w:pPr>
              <w:jc w:val="center"/>
              <w:rPr>
                <w:sz w:val="22"/>
                <w:szCs w:val="22"/>
              </w:rPr>
            </w:pPr>
            <w:r>
              <w:rPr>
                <w:sz w:val="22"/>
                <w:szCs w:val="22"/>
              </w:rPr>
              <w:t xml:space="preserve">По количеству работников дежурного </w:t>
            </w:r>
            <w:r>
              <w:rPr>
                <w:sz w:val="22"/>
                <w:szCs w:val="22"/>
              </w:rPr>
              <w:lastRenderedPageBreak/>
              <w:t>караула, начальник пожарной части, инженер пожарной части</w:t>
            </w:r>
          </w:p>
        </w:tc>
        <w:tc>
          <w:tcPr>
            <w:tcW w:w="1984" w:type="dxa"/>
          </w:tcPr>
          <w:p w:rsidR="00C063EC" w:rsidRDefault="00C063EC">
            <w:pPr>
              <w:jc w:val="center"/>
              <w:rPr>
                <w:sz w:val="22"/>
                <w:szCs w:val="22"/>
              </w:rPr>
            </w:pPr>
          </w:p>
        </w:tc>
      </w:tr>
      <w:tr w:rsidR="00C063EC">
        <w:tc>
          <w:tcPr>
            <w:tcW w:w="1418" w:type="dxa"/>
          </w:tcPr>
          <w:p w:rsidR="00C063EC" w:rsidRDefault="000836CC">
            <w:pPr>
              <w:jc w:val="center"/>
              <w:rPr>
                <w:rFonts w:eastAsia="Calibri"/>
                <w:sz w:val="22"/>
                <w:szCs w:val="22"/>
                <w:lang w:eastAsia="en-US"/>
              </w:rPr>
            </w:pPr>
            <w:r>
              <w:rPr>
                <w:rFonts w:eastAsia="Calibri"/>
                <w:sz w:val="22"/>
                <w:szCs w:val="22"/>
                <w:lang w:eastAsia="en-US"/>
              </w:rPr>
              <w:lastRenderedPageBreak/>
              <w:t>9.84</w:t>
            </w:r>
          </w:p>
        </w:tc>
        <w:tc>
          <w:tcPr>
            <w:tcW w:w="3969" w:type="dxa"/>
          </w:tcPr>
          <w:p w:rsidR="00C063EC" w:rsidRDefault="000836CC">
            <w:pPr>
              <w:jc w:val="center"/>
              <w:rPr>
                <w:rFonts w:eastAsia="Calibri"/>
                <w:sz w:val="22"/>
                <w:szCs w:val="22"/>
                <w:lang w:eastAsia="en-US"/>
              </w:rPr>
            </w:pPr>
            <w:proofErr w:type="spellStart"/>
            <w:r>
              <w:rPr>
                <w:rFonts w:eastAsia="Calibri"/>
                <w:sz w:val="22"/>
                <w:szCs w:val="22"/>
                <w:lang w:eastAsia="en-US"/>
              </w:rPr>
              <w:t>Бронешлем</w:t>
            </w:r>
            <w:proofErr w:type="spellEnd"/>
          </w:p>
          <w:p w:rsidR="00C063EC" w:rsidRDefault="00C063EC">
            <w:pPr>
              <w:jc w:val="center"/>
              <w:rPr>
                <w:rFonts w:eastAsia="Calibri"/>
                <w:sz w:val="22"/>
                <w:szCs w:val="22"/>
                <w:lang w:eastAsia="en-US"/>
              </w:rPr>
            </w:pPr>
          </w:p>
        </w:tc>
        <w:tc>
          <w:tcPr>
            <w:tcW w:w="850" w:type="dxa"/>
          </w:tcPr>
          <w:p w:rsidR="00C063EC" w:rsidRDefault="000836CC">
            <w:pPr>
              <w:jc w:val="center"/>
              <w:rPr>
                <w:rFonts w:eastAsia="Calibri"/>
                <w:sz w:val="22"/>
                <w:szCs w:val="22"/>
                <w:lang w:eastAsia="en-US"/>
              </w:rPr>
            </w:pPr>
            <w:r>
              <w:rPr>
                <w:rFonts w:eastAsia="Calibri"/>
                <w:sz w:val="22"/>
                <w:szCs w:val="22"/>
                <w:lang w:eastAsia="en-US"/>
              </w:rPr>
              <w:t>Шт.</w:t>
            </w:r>
          </w:p>
        </w:tc>
        <w:tc>
          <w:tcPr>
            <w:tcW w:w="993" w:type="dxa"/>
          </w:tcPr>
          <w:p w:rsidR="00C063EC" w:rsidRDefault="000836CC">
            <w:pPr>
              <w:jc w:val="center"/>
              <w:rPr>
                <w:rFonts w:eastAsia="Calibri"/>
                <w:sz w:val="22"/>
                <w:szCs w:val="22"/>
                <w:lang w:eastAsia="en-US"/>
              </w:rPr>
            </w:pPr>
            <w:r>
              <w:rPr>
                <w:rFonts w:eastAsia="Calibri"/>
                <w:sz w:val="22"/>
                <w:szCs w:val="22"/>
                <w:lang w:eastAsia="en-US"/>
              </w:rPr>
              <w:t>5</w:t>
            </w:r>
          </w:p>
        </w:tc>
        <w:tc>
          <w:tcPr>
            <w:tcW w:w="992" w:type="dxa"/>
          </w:tcPr>
          <w:p w:rsidR="00C063EC" w:rsidRDefault="000836CC">
            <w:pPr>
              <w:pStyle w:val="a3"/>
              <w:tabs>
                <w:tab w:val="left" w:pos="709"/>
              </w:tabs>
              <w:ind w:left="0"/>
              <w:jc w:val="center"/>
              <w:rPr>
                <w:sz w:val="22"/>
                <w:szCs w:val="22"/>
              </w:rPr>
            </w:pPr>
            <w:r>
              <w:rPr>
                <w:sz w:val="22"/>
                <w:szCs w:val="22"/>
              </w:rPr>
              <w:t>5</w:t>
            </w:r>
          </w:p>
        </w:tc>
        <w:tc>
          <w:tcPr>
            <w:tcW w:w="850" w:type="dxa"/>
          </w:tcPr>
          <w:p w:rsidR="00C063EC" w:rsidRDefault="000836CC">
            <w:pPr>
              <w:pStyle w:val="a3"/>
              <w:tabs>
                <w:tab w:val="left" w:pos="709"/>
              </w:tabs>
              <w:ind w:left="0"/>
              <w:jc w:val="center"/>
              <w:rPr>
                <w:sz w:val="22"/>
                <w:szCs w:val="22"/>
              </w:rPr>
            </w:pPr>
            <w:r>
              <w:rPr>
                <w:sz w:val="22"/>
                <w:szCs w:val="22"/>
              </w:rPr>
              <w:t>3</w:t>
            </w:r>
          </w:p>
        </w:tc>
        <w:tc>
          <w:tcPr>
            <w:tcW w:w="4254" w:type="dxa"/>
          </w:tcPr>
          <w:p w:rsidR="00C063EC" w:rsidRDefault="000836CC">
            <w:pPr>
              <w:jc w:val="center"/>
              <w:rPr>
                <w:sz w:val="22"/>
                <w:szCs w:val="22"/>
              </w:rPr>
            </w:pPr>
            <w:r>
              <w:rPr>
                <w:sz w:val="22"/>
                <w:szCs w:val="22"/>
              </w:rPr>
              <w:t>По количеству работников дежурного караула, начальник пожарной части, инженер пожарной части</w:t>
            </w:r>
          </w:p>
        </w:tc>
        <w:tc>
          <w:tcPr>
            <w:tcW w:w="1984" w:type="dxa"/>
          </w:tcPr>
          <w:p w:rsidR="00C063EC" w:rsidRDefault="00C063EC">
            <w:pPr>
              <w:jc w:val="center"/>
              <w:rPr>
                <w:sz w:val="22"/>
                <w:szCs w:val="22"/>
              </w:rPr>
            </w:pPr>
          </w:p>
        </w:tc>
      </w:tr>
    </w:tbl>
    <w:p w:rsidR="00C063EC" w:rsidRDefault="000836CC">
      <w:pPr>
        <w:pStyle w:val="a3"/>
        <w:tabs>
          <w:tab w:val="left" w:pos="709"/>
        </w:tabs>
        <w:ind w:left="0"/>
        <w:rPr>
          <w:sz w:val="28"/>
          <w:szCs w:val="28"/>
        </w:rPr>
      </w:pPr>
      <w:r>
        <w:rPr>
          <w:sz w:val="28"/>
          <w:szCs w:val="28"/>
        </w:rPr>
        <w:t xml:space="preserve">                                                                                                                                                                                                                          »</w:t>
      </w:r>
    </w:p>
    <w:p w:rsidR="00C063EC" w:rsidRDefault="000836CC">
      <w:pPr>
        <w:pStyle w:val="a3"/>
        <w:tabs>
          <w:tab w:val="left" w:pos="709"/>
        </w:tabs>
        <w:ind w:left="0" w:firstLine="709"/>
        <w:rPr>
          <w:sz w:val="28"/>
          <w:szCs w:val="28"/>
        </w:rPr>
      </w:pPr>
      <w:r>
        <w:rPr>
          <w:sz w:val="28"/>
          <w:szCs w:val="28"/>
        </w:rPr>
        <w:t xml:space="preserve">дополнить строками 9.104, 9.105, 9.106, 9.107, 9.108, 9.109, 9.110, 9.111 следующего содержания:  </w:t>
      </w:r>
    </w:p>
    <w:p w:rsidR="00C063EC" w:rsidRDefault="000836CC">
      <w:pPr>
        <w:pStyle w:val="a3"/>
        <w:tabs>
          <w:tab w:val="left" w:pos="720"/>
        </w:tabs>
        <w:ind w:left="0"/>
        <w:rPr>
          <w:sz w:val="28"/>
          <w:szCs w:val="28"/>
        </w:rPr>
      </w:pPr>
      <w:r>
        <w:rPr>
          <w:sz w:val="28"/>
          <w:szCs w:val="28"/>
        </w:rPr>
        <w:t>«</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402"/>
        <w:gridCol w:w="709"/>
        <w:gridCol w:w="1701"/>
        <w:gridCol w:w="992"/>
        <w:gridCol w:w="850"/>
        <w:gridCol w:w="993"/>
        <w:gridCol w:w="992"/>
        <w:gridCol w:w="992"/>
        <w:gridCol w:w="992"/>
        <w:gridCol w:w="1134"/>
        <w:gridCol w:w="1134"/>
      </w:tblGrid>
      <w:tr w:rsidR="00C063EC">
        <w:tc>
          <w:tcPr>
            <w:tcW w:w="1418" w:type="dxa"/>
          </w:tcPr>
          <w:p w:rsidR="00C063EC" w:rsidRDefault="000836CC">
            <w:pPr>
              <w:jc w:val="center"/>
              <w:rPr>
                <w:rFonts w:eastAsia="Calibri"/>
                <w:sz w:val="22"/>
                <w:szCs w:val="22"/>
                <w:lang w:eastAsia="en-US"/>
              </w:rPr>
            </w:pPr>
            <w:r>
              <w:rPr>
                <w:rFonts w:eastAsia="Calibri"/>
                <w:sz w:val="22"/>
                <w:szCs w:val="22"/>
                <w:lang w:eastAsia="en-US"/>
              </w:rPr>
              <w:t>9.104</w:t>
            </w:r>
          </w:p>
        </w:tc>
        <w:tc>
          <w:tcPr>
            <w:tcW w:w="3402" w:type="dxa"/>
          </w:tcPr>
          <w:p w:rsidR="00C063EC" w:rsidRDefault="000836CC">
            <w:pPr>
              <w:jc w:val="center"/>
              <w:rPr>
                <w:rFonts w:eastAsia="Calibri"/>
                <w:sz w:val="22"/>
                <w:szCs w:val="22"/>
                <w:lang w:eastAsia="en-US"/>
              </w:rPr>
            </w:pPr>
            <w:r>
              <w:rPr>
                <w:rFonts w:eastAsia="Calibri"/>
                <w:sz w:val="22"/>
                <w:szCs w:val="22"/>
                <w:lang w:eastAsia="en-US"/>
              </w:rPr>
              <w:t xml:space="preserve">Диэлектрический комплект (боты, перчатки, коврик, ножницы) </w:t>
            </w:r>
          </w:p>
          <w:p w:rsidR="00C063EC" w:rsidRDefault="00C063EC">
            <w:pPr>
              <w:jc w:val="center"/>
              <w:rPr>
                <w:rFonts w:eastAsia="Calibri"/>
                <w:sz w:val="22"/>
                <w:szCs w:val="22"/>
                <w:lang w:eastAsia="en-US"/>
              </w:rPr>
            </w:pPr>
          </w:p>
        </w:tc>
        <w:tc>
          <w:tcPr>
            <w:tcW w:w="709" w:type="dxa"/>
          </w:tcPr>
          <w:p w:rsidR="00C063EC" w:rsidRDefault="000836CC">
            <w:pPr>
              <w:jc w:val="center"/>
              <w:rPr>
                <w:rFonts w:eastAsia="Calibri"/>
                <w:sz w:val="22"/>
                <w:szCs w:val="22"/>
                <w:lang w:eastAsia="en-US"/>
              </w:rPr>
            </w:pPr>
            <w:r>
              <w:rPr>
                <w:rFonts w:eastAsia="Calibri"/>
                <w:sz w:val="22"/>
                <w:szCs w:val="22"/>
                <w:lang w:eastAsia="en-US"/>
              </w:rPr>
              <w:t>Шт.</w:t>
            </w:r>
          </w:p>
        </w:tc>
        <w:tc>
          <w:tcPr>
            <w:tcW w:w="1701" w:type="dxa"/>
          </w:tcPr>
          <w:p w:rsidR="00C063EC" w:rsidRDefault="000836CC">
            <w:pPr>
              <w:jc w:val="center"/>
              <w:rPr>
                <w:rFonts w:eastAsia="Calibri"/>
                <w:sz w:val="22"/>
                <w:szCs w:val="22"/>
                <w:lang w:eastAsia="en-US"/>
              </w:rPr>
            </w:pPr>
            <w:r>
              <w:rPr>
                <w:rFonts w:eastAsia="Calibri"/>
                <w:sz w:val="22"/>
                <w:szCs w:val="22"/>
              </w:rPr>
              <w:t xml:space="preserve">В соответствии с периодическими испытаниями 1 раз в год </w:t>
            </w:r>
          </w:p>
        </w:tc>
        <w:tc>
          <w:tcPr>
            <w:tcW w:w="992" w:type="dxa"/>
          </w:tcPr>
          <w:p w:rsidR="00C063EC" w:rsidRDefault="00C063EC">
            <w:pPr>
              <w:pStyle w:val="a3"/>
              <w:tabs>
                <w:tab w:val="left" w:pos="709"/>
              </w:tabs>
              <w:ind w:left="0"/>
              <w:jc w:val="center"/>
              <w:rPr>
                <w:sz w:val="22"/>
                <w:szCs w:val="22"/>
              </w:rPr>
            </w:pPr>
          </w:p>
        </w:tc>
        <w:tc>
          <w:tcPr>
            <w:tcW w:w="850" w:type="dxa"/>
          </w:tcPr>
          <w:p w:rsidR="00C063EC" w:rsidRDefault="00C063EC">
            <w:pPr>
              <w:pStyle w:val="a3"/>
              <w:tabs>
                <w:tab w:val="left" w:pos="709"/>
              </w:tabs>
              <w:ind w:left="0"/>
              <w:jc w:val="center"/>
              <w:rPr>
                <w:sz w:val="22"/>
                <w:szCs w:val="22"/>
              </w:rPr>
            </w:pPr>
          </w:p>
        </w:tc>
        <w:tc>
          <w:tcPr>
            <w:tcW w:w="6237" w:type="dxa"/>
            <w:gridSpan w:val="6"/>
          </w:tcPr>
          <w:p w:rsidR="00C063EC" w:rsidRDefault="000836CC">
            <w:pPr>
              <w:jc w:val="center"/>
              <w:rPr>
                <w:sz w:val="22"/>
                <w:szCs w:val="22"/>
              </w:rPr>
            </w:pPr>
            <w:r>
              <w:rPr>
                <w:sz w:val="22"/>
                <w:szCs w:val="22"/>
              </w:rPr>
              <w:t>1 – на каждый пожарный автомобиль</w:t>
            </w:r>
          </w:p>
        </w:tc>
      </w:tr>
      <w:tr w:rsidR="00C063EC">
        <w:tc>
          <w:tcPr>
            <w:tcW w:w="1418" w:type="dxa"/>
          </w:tcPr>
          <w:p w:rsidR="00C063EC" w:rsidRDefault="000836CC">
            <w:pPr>
              <w:jc w:val="center"/>
              <w:rPr>
                <w:rFonts w:eastAsia="Calibri"/>
                <w:sz w:val="22"/>
                <w:szCs w:val="22"/>
                <w:lang w:eastAsia="en-US"/>
              </w:rPr>
            </w:pPr>
            <w:r>
              <w:rPr>
                <w:rFonts w:eastAsia="Calibri"/>
                <w:sz w:val="22"/>
                <w:szCs w:val="22"/>
                <w:lang w:eastAsia="en-US"/>
              </w:rPr>
              <w:t>9.105</w:t>
            </w:r>
          </w:p>
        </w:tc>
        <w:tc>
          <w:tcPr>
            <w:tcW w:w="3402" w:type="dxa"/>
          </w:tcPr>
          <w:p w:rsidR="00C063EC" w:rsidRDefault="000836CC">
            <w:pPr>
              <w:jc w:val="center"/>
              <w:rPr>
                <w:rFonts w:eastAsia="Calibri"/>
                <w:sz w:val="22"/>
                <w:szCs w:val="22"/>
                <w:lang w:eastAsia="en-US"/>
              </w:rPr>
            </w:pPr>
            <w:r>
              <w:rPr>
                <w:rFonts w:eastAsia="Calibri"/>
                <w:sz w:val="22"/>
                <w:szCs w:val="22"/>
                <w:lang w:eastAsia="en-US"/>
              </w:rPr>
              <w:t>Ствол щелевой распылитель ЩР-С или эквивалент</w:t>
            </w:r>
          </w:p>
        </w:tc>
        <w:tc>
          <w:tcPr>
            <w:tcW w:w="709" w:type="dxa"/>
          </w:tcPr>
          <w:p w:rsidR="00C063EC" w:rsidRDefault="000836CC">
            <w:pPr>
              <w:jc w:val="center"/>
              <w:rPr>
                <w:rFonts w:eastAsia="Calibri"/>
                <w:sz w:val="22"/>
                <w:szCs w:val="22"/>
                <w:lang w:eastAsia="en-US"/>
              </w:rPr>
            </w:pPr>
            <w:r>
              <w:rPr>
                <w:rFonts w:eastAsia="Calibri"/>
                <w:sz w:val="22"/>
                <w:szCs w:val="22"/>
                <w:lang w:eastAsia="en-US"/>
              </w:rPr>
              <w:t>Шт.</w:t>
            </w:r>
          </w:p>
        </w:tc>
        <w:tc>
          <w:tcPr>
            <w:tcW w:w="1701" w:type="dxa"/>
          </w:tcPr>
          <w:p w:rsidR="00C063EC" w:rsidRDefault="000836CC">
            <w:pPr>
              <w:jc w:val="center"/>
              <w:rPr>
                <w:rFonts w:eastAsia="Calibri"/>
                <w:sz w:val="22"/>
                <w:szCs w:val="22"/>
              </w:rPr>
            </w:pPr>
            <w:r>
              <w:rPr>
                <w:rFonts w:eastAsia="Calibri"/>
                <w:sz w:val="22"/>
                <w:szCs w:val="22"/>
              </w:rPr>
              <w:t>10</w:t>
            </w:r>
          </w:p>
        </w:tc>
        <w:tc>
          <w:tcPr>
            <w:tcW w:w="992" w:type="dxa"/>
          </w:tcPr>
          <w:p w:rsidR="00C063EC" w:rsidRDefault="00C063EC">
            <w:pPr>
              <w:pStyle w:val="a3"/>
              <w:tabs>
                <w:tab w:val="left" w:pos="709"/>
              </w:tabs>
              <w:ind w:left="0"/>
              <w:jc w:val="center"/>
              <w:rPr>
                <w:sz w:val="22"/>
                <w:szCs w:val="22"/>
              </w:rPr>
            </w:pPr>
          </w:p>
        </w:tc>
        <w:tc>
          <w:tcPr>
            <w:tcW w:w="850" w:type="dxa"/>
          </w:tcPr>
          <w:p w:rsidR="00C063EC" w:rsidRDefault="00C063EC">
            <w:pPr>
              <w:pStyle w:val="a3"/>
              <w:tabs>
                <w:tab w:val="left" w:pos="709"/>
              </w:tabs>
              <w:ind w:left="0"/>
              <w:jc w:val="center"/>
              <w:rPr>
                <w:sz w:val="22"/>
                <w:szCs w:val="22"/>
              </w:rPr>
            </w:pPr>
          </w:p>
        </w:tc>
        <w:tc>
          <w:tcPr>
            <w:tcW w:w="6237" w:type="dxa"/>
            <w:gridSpan w:val="6"/>
          </w:tcPr>
          <w:p w:rsidR="00C063EC" w:rsidRDefault="000836CC">
            <w:pPr>
              <w:jc w:val="center"/>
              <w:rPr>
                <w:sz w:val="22"/>
                <w:szCs w:val="22"/>
              </w:rPr>
            </w:pPr>
            <w:r>
              <w:rPr>
                <w:sz w:val="22"/>
                <w:szCs w:val="22"/>
              </w:rPr>
              <w:t>2 – на каждый пожарный автомобиль</w:t>
            </w:r>
          </w:p>
        </w:tc>
      </w:tr>
      <w:tr w:rsidR="00C063EC">
        <w:tc>
          <w:tcPr>
            <w:tcW w:w="1418" w:type="dxa"/>
          </w:tcPr>
          <w:p w:rsidR="00C063EC" w:rsidRDefault="000836CC">
            <w:pPr>
              <w:widowControl w:val="0"/>
              <w:jc w:val="center"/>
              <w:rPr>
                <w:bCs/>
                <w:sz w:val="22"/>
                <w:szCs w:val="22"/>
              </w:rPr>
            </w:pPr>
            <w:r>
              <w:rPr>
                <w:bCs/>
                <w:sz w:val="22"/>
                <w:szCs w:val="22"/>
              </w:rPr>
              <w:t>9.106</w:t>
            </w:r>
          </w:p>
        </w:tc>
        <w:tc>
          <w:tcPr>
            <w:tcW w:w="3402" w:type="dxa"/>
          </w:tcPr>
          <w:p w:rsidR="00C063EC" w:rsidRDefault="000836CC">
            <w:pPr>
              <w:widowControl w:val="0"/>
              <w:jc w:val="both"/>
              <w:rPr>
                <w:sz w:val="22"/>
                <w:szCs w:val="22"/>
              </w:rPr>
            </w:pPr>
            <w:proofErr w:type="spellStart"/>
            <w:r>
              <w:rPr>
                <w:sz w:val="22"/>
                <w:szCs w:val="22"/>
              </w:rPr>
              <w:t>Перекрывное</w:t>
            </w:r>
            <w:proofErr w:type="spellEnd"/>
            <w:r>
              <w:rPr>
                <w:sz w:val="22"/>
                <w:szCs w:val="22"/>
              </w:rPr>
              <w:t xml:space="preserve"> рукавное устройство </w:t>
            </w:r>
          </w:p>
        </w:tc>
        <w:tc>
          <w:tcPr>
            <w:tcW w:w="709" w:type="dxa"/>
          </w:tcPr>
          <w:p w:rsidR="00C063EC" w:rsidRDefault="000836CC">
            <w:pPr>
              <w:widowControl w:val="0"/>
              <w:jc w:val="center"/>
              <w:rPr>
                <w:sz w:val="22"/>
                <w:szCs w:val="22"/>
              </w:rPr>
            </w:pPr>
            <w:r>
              <w:rPr>
                <w:sz w:val="22"/>
                <w:szCs w:val="22"/>
              </w:rPr>
              <w:t>Шт.</w:t>
            </w:r>
          </w:p>
        </w:tc>
        <w:tc>
          <w:tcPr>
            <w:tcW w:w="1701" w:type="dxa"/>
          </w:tcPr>
          <w:p w:rsidR="00C063EC" w:rsidRDefault="000836CC">
            <w:pPr>
              <w:widowControl w:val="0"/>
              <w:jc w:val="center"/>
              <w:rPr>
                <w:sz w:val="22"/>
                <w:szCs w:val="22"/>
              </w:rPr>
            </w:pPr>
            <w:r>
              <w:rPr>
                <w:sz w:val="22"/>
                <w:szCs w:val="22"/>
              </w:rPr>
              <w:t>7</w:t>
            </w:r>
          </w:p>
        </w:tc>
        <w:tc>
          <w:tcPr>
            <w:tcW w:w="992" w:type="dxa"/>
          </w:tcPr>
          <w:p w:rsidR="00C063EC" w:rsidRDefault="00C063EC">
            <w:pPr>
              <w:widowControl w:val="0"/>
              <w:jc w:val="center"/>
              <w:rPr>
                <w:sz w:val="22"/>
                <w:szCs w:val="22"/>
              </w:rPr>
            </w:pPr>
          </w:p>
        </w:tc>
        <w:tc>
          <w:tcPr>
            <w:tcW w:w="850" w:type="dxa"/>
          </w:tcPr>
          <w:p w:rsidR="00C063EC" w:rsidRDefault="00C063EC">
            <w:pPr>
              <w:widowControl w:val="0"/>
              <w:jc w:val="center"/>
              <w:rPr>
                <w:sz w:val="22"/>
                <w:szCs w:val="22"/>
              </w:rPr>
            </w:pPr>
          </w:p>
        </w:tc>
        <w:tc>
          <w:tcPr>
            <w:tcW w:w="6237" w:type="dxa"/>
            <w:gridSpan w:val="6"/>
          </w:tcPr>
          <w:p w:rsidR="00C063EC" w:rsidRDefault="000836CC">
            <w:pPr>
              <w:widowControl w:val="0"/>
              <w:jc w:val="center"/>
              <w:rPr>
                <w:sz w:val="22"/>
                <w:szCs w:val="22"/>
              </w:rPr>
            </w:pPr>
            <w:r>
              <w:rPr>
                <w:sz w:val="22"/>
                <w:szCs w:val="22"/>
              </w:rPr>
              <w:t>2 – на каждый пожарный автомобиль основного назначения</w:t>
            </w:r>
          </w:p>
        </w:tc>
      </w:tr>
      <w:tr w:rsidR="00C063EC">
        <w:tc>
          <w:tcPr>
            <w:tcW w:w="1418" w:type="dxa"/>
          </w:tcPr>
          <w:p w:rsidR="00C063EC" w:rsidRDefault="000836CC">
            <w:pPr>
              <w:widowControl w:val="0"/>
              <w:jc w:val="center"/>
              <w:rPr>
                <w:bCs/>
                <w:sz w:val="22"/>
                <w:szCs w:val="22"/>
              </w:rPr>
            </w:pPr>
            <w:r>
              <w:rPr>
                <w:bCs/>
                <w:sz w:val="22"/>
                <w:szCs w:val="22"/>
              </w:rPr>
              <w:t>9.107</w:t>
            </w:r>
          </w:p>
        </w:tc>
        <w:tc>
          <w:tcPr>
            <w:tcW w:w="3402" w:type="dxa"/>
          </w:tcPr>
          <w:p w:rsidR="00C063EC" w:rsidRDefault="000836CC">
            <w:pPr>
              <w:widowControl w:val="0"/>
              <w:jc w:val="both"/>
              <w:rPr>
                <w:bCs/>
                <w:sz w:val="22"/>
                <w:szCs w:val="22"/>
              </w:rPr>
            </w:pPr>
            <w:r>
              <w:rPr>
                <w:bCs/>
                <w:sz w:val="22"/>
                <w:szCs w:val="22"/>
              </w:rPr>
              <w:t>Щит спинальный (с системой ремней и складным фиксатором головы)</w:t>
            </w:r>
          </w:p>
        </w:tc>
        <w:tc>
          <w:tcPr>
            <w:tcW w:w="709" w:type="dxa"/>
          </w:tcPr>
          <w:p w:rsidR="00C063EC" w:rsidRDefault="000836CC">
            <w:pPr>
              <w:widowControl w:val="0"/>
              <w:jc w:val="center"/>
              <w:rPr>
                <w:sz w:val="22"/>
                <w:szCs w:val="22"/>
              </w:rPr>
            </w:pPr>
            <w:r>
              <w:rPr>
                <w:sz w:val="22"/>
                <w:szCs w:val="22"/>
              </w:rPr>
              <w:t>Шт.</w:t>
            </w:r>
          </w:p>
        </w:tc>
        <w:tc>
          <w:tcPr>
            <w:tcW w:w="1701" w:type="dxa"/>
          </w:tcPr>
          <w:p w:rsidR="00C063EC" w:rsidRDefault="000836CC">
            <w:pPr>
              <w:widowControl w:val="0"/>
              <w:jc w:val="center"/>
              <w:rPr>
                <w:sz w:val="22"/>
                <w:szCs w:val="22"/>
              </w:rPr>
            </w:pPr>
            <w:r>
              <w:rPr>
                <w:sz w:val="22"/>
                <w:szCs w:val="22"/>
              </w:rPr>
              <w:t>3</w:t>
            </w:r>
          </w:p>
        </w:tc>
        <w:tc>
          <w:tcPr>
            <w:tcW w:w="992" w:type="dxa"/>
          </w:tcPr>
          <w:p w:rsidR="00C063EC" w:rsidRDefault="00C063EC">
            <w:pPr>
              <w:widowControl w:val="0"/>
              <w:jc w:val="center"/>
              <w:rPr>
                <w:sz w:val="22"/>
                <w:szCs w:val="22"/>
              </w:rPr>
            </w:pPr>
          </w:p>
        </w:tc>
        <w:tc>
          <w:tcPr>
            <w:tcW w:w="850" w:type="dxa"/>
          </w:tcPr>
          <w:p w:rsidR="00C063EC" w:rsidRDefault="000836CC">
            <w:pPr>
              <w:widowControl w:val="0"/>
              <w:jc w:val="center"/>
              <w:rPr>
                <w:sz w:val="22"/>
                <w:szCs w:val="22"/>
              </w:rPr>
            </w:pPr>
            <w:r>
              <w:rPr>
                <w:sz w:val="22"/>
                <w:szCs w:val="22"/>
              </w:rPr>
              <w:t>2(СПТ)</w:t>
            </w:r>
          </w:p>
        </w:tc>
        <w:tc>
          <w:tcPr>
            <w:tcW w:w="993" w:type="dxa"/>
          </w:tcPr>
          <w:p w:rsidR="00C063EC" w:rsidRDefault="000836CC">
            <w:pPr>
              <w:widowControl w:val="0"/>
              <w:jc w:val="center"/>
              <w:rPr>
                <w:sz w:val="22"/>
                <w:szCs w:val="22"/>
              </w:rPr>
            </w:pPr>
            <w:r>
              <w:rPr>
                <w:sz w:val="22"/>
                <w:szCs w:val="22"/>
              </w:rPr>
              <w:t>2</w:t>
            </w:r>
          </w:p>
        </w:tc>
        <w:tc>
          <w:tcPr>
            <w:tcW w:w="992" w:type="dxa"/>
          </w:tcPr>
          <w:p w:rsidR="00C063EC" w:rsidRDefault="000836CC">
            <w:pPr>
              <w:widowControl w:val="0"/>
              <w:jc w:val="center"/>
              <w:rPr>
                <w:sz w:val="22"/>
                <w:szCs w:val="22"/>
              </w:rPr>
            </w:pPr>
            <w:r>
              <w:rPr>
                <w:sz w:val="22"/>
                <w:szCs w:val="22"/>
              </w:rPr>
              <w:t>2</w:t>
            </w:r>
          </w:p>
        </w:tc>
        <w:tc>
          <w:tcPr>
            <w:tcW w:w="992" w:type="dxa"/>
          </w:tcPr>
          <w:p w:rsidR="00C063EC" w:rsidRDefault="00C063EC">
            <w:pPr>
              <w:widowControl w:val="0"/>
              <w:jc w:val="center"/>
              <w:rPr>
                <w:sz w:val="22"/>
                <w:szCs w:val="22"/>
              </w:rPr>
            </w:pPr>
          </w:p>
        </w:tc>
        <w:tc>
          <w:tcPr>
            <w:tcW w:w="992" w:type="dxa"/>
          </w:tcPr>
          <w:p w:rsidR="00C063EC" w:rsidRDefault="00C063EC">
            <w:pPr>
              <w:widowControl w:val="0"/>
              <w:jc w:val="center"/>
              <w:rPr>
                <w:sz w:val="22"/>
                <w:szCs w:val="22"/>
              </w:rPr>
            </w:pPr>
          </w:p>
        </w:tc>
        <w:tc>
          <w:tcPr>
            <w:tcW w:w="1134" w:type="dxa"/>
          </w:tcPr>
          <w:p w:rsidR="00C063EC" w:rsidRDefault="000836CC">
            <w:pPr>
              <w:widowControl w:val="0"/>
              <w:jc w:val="center"/>
              <w:rPr>
                <w:sz w:val="22"/>
                <w:szCs w:val="22"/>
              </w:rPr>
            </w:pPr>
            <w:r>
              <w:rPr>
                <w:sz w:val="22"/>
                <w:szCs w:val="22"/>
              </w:rPr>
              <w:t>1</w:t>
            </w:r>
          </w:p>
        </w:tc>
        <w:tc>
          <w:tcPr>
            <w:tcW w:w="1134" w:type="dxa"/>
          </w:tcPr>
          <w:p w:rsidR="00C063EC" w:rsidRDefault="000836CC">
            <w:pPr>
              <w:widowControl w:val="0"/>
              <w:jc w:val="center"/>
              <w:rPr>
                <w:sz w:val="22"/>
                <w:szCs w:val="22"/>
              </w:rPr>
            </w:pPr>
            <w:r>
              <w:rPr>
                <w:sz w:val="22"/>
                <w:szCs w:val="22"/>
              </w:rPr>
              <w:t>4</w:t>
            </w:r>
          </w:p>
        </w:tc>
      </w:tr>
      <w:tr w:rsidR="00C063EC">
        <w:tc>
          <w:tcPr>
            <w:tcW w:w="1418" w:type="dxa"/>
          </w:tcPr>
          <w:p w:rsidR="00C063EC" w:rsidRDefault="000836CC">
            <w:pPr>
              <w:widowControl w:val="0"/>
              <w:jc w:val="center"/>
              <w:rPr>
                <w:bCs/>
                <w:sz w:val="22"/>
                <w:szCs w:val="22"/>
              </w:rPr>
            </w:pPr>
            <w:r>
              <w:rPr>
                <w:bCs/>
                <w:sz w:val="22"/>
                <w:szCs w:val="22"/>
              </w:rPr>
              <w:t>9.108</w:t>
            </w:r>
          </w:p>
        </w:tc>
        <w:tc>
          <w:tcPr>
            <w:tcW w:w="3402" w:type="dxa"/>
          </w:tcPr>
          <w:p w:rsidR="00C063EC" w:rsidRDefault="000836CC">
            <w:pPr>
              <w:widowControl w:val="0"/>
              <w:jc w:val="both"/>
              <w:rPr>
                <w:bCs/>
                <w:sz w:val="22"/>
                <w:szCs w:val="22"/>
              </w:rPr>
            </w:pPr>
            <w:r>
              <w:rPr>
                <w:bCs/>
                <w:sz w:val="22"/>
                <w:szCs w:val="22"/>
              </w:rPr>
              <w:t>Ранец противопожарный РП-18 «Профи» или эквивалент</w:t>
            </w:r>
          </w:p>
        </w:tc>
        <w:tc>
          <w:tcPr>
            <w:tcW w:w="709" w:type="dxa"/>
          </w:tcPr>
          <w:p w:rsidR="00C063EC" w:rsidRDefault="000836CC">
            <w:pPr>
              <w:widowControl w:val="0"/>
              <w:jc w:val="center"/>
              <w:rPr>
                <w:sz w:val="22"/>
                <w:szCs w:val="22"/>
              </w:rPr>
            </w:pPr>
            <w:r>
              <w:rPr>
                <w:sz w:val="22"/>
                <w:szCs w:val="22"/>
              </w:rPr>
              <w:t>Шт.</w:t>
            </w:r>
          </w:p>
        </w:tc>
        <w:tc>
          <w:tcPr>
            <w:tcW w:w="1701" w:type="dxa"/>
          </w:tcPr>
          <w:p w:rsidR="00C063EC" w:rsidRDefault="000836CC">
            <w:pPr>
              <w:widowControl w:val="0"/>
              <w:jc w:val="center"/>
              <w:rPr>
                <w:sz w:val="22"/>
                <w:szCs w:val="22"/>
              </w:rPr>
            </w:pPr>
            <w:r>
              <w:rPr>
                <w:sz w:val="22"/>
                <w:szCs w:val="22"/>
              </w:rPr>
              <w:t>3</w:t>
            </w:r>
          </w:p>
        </w:tc>
        <w:tc>
          <w:tcPr>
            <w:tcW w:w="992" w:type="dxa"/>
          </w:tcPr>
          <w:p w:rsidR="00C063EC" w:rsidRDefault="00C063EC">
            <w:pPr>
              <w:widowControl w:val="0"/>
              <w:jc w:val="center"/>
              <w:rPr>
                <w:sz w:val="22"/>
                <w:szCs w:val="22"/>
              </w:rPr>
            </w:pPr>
          </w:p>
        </w:tc>
        <w:tc>
          <w:tcPr>
            <w:tcW w:w="850" w:type="dxa"/>
          </w:tcPr>
          <w:p w:rsidR="00C063EC" w:rsidRDefault="00C063EC">
            <w:pPr>
              <w:widowControl w:val="0"/>
              <w:jc w:val="center"/>
              <w:rPr>
                <w:sz w:val="22"/>
                <w:szCs w:val="22"/>
              </w:rPr>
            </w:pPr>
          </w:p>
        </w:tc>
        <w:tc>
          <w:tcPr>
            <w:tcW w:w="993" w:type="dxa"/>
          </w:tcPr>
          <w:p w:rsidR="00C063EC" w:rsidRDefault="000836CC">
            <w:pPr>
              <w:widowControl w:val="0"/>
              <w:jc w:val="center"/>
              <w:rPr>
                <w:sz w:val="22"/>
                <w:szCs w:val="22"/>
              </w:rPr>
            </w:pPr>
            <w:r>
              <w:rPr>
                <w:sz w:val="22"/>
                <w:szCs w:val="22"/>
              </w:rPr>
              <w:t>5</w:t>
            </w:r>
          </w:p>
        </w:tc>
        <w:tc>
          <w:tcPr>
            <w:tcW w:w="992" w:type="dxa"/>
          </w:tcPr>
          <w:p w:rsidR="00C063EC" w:rsidRDefault="000836CC">
            <w:pPr>
              <w:widowControl w:val="0"/>
              <w:jc w:val="center"/>
              <w:rPr>
                <w:sz w:val="22"/>
                <w:szCs w:val="22"/>
              </w:rPr>
            </w:pPr>
            <w:r>
              <w:rPr>
                <w:sz w:val="22"/>
                <w:szCs w:val="22"/>
              </w:rPr>
              <w:t>5</w:t>
            </w:r>
          </w:p>
        </w:tc>
        <w:tc>
          <w:tcPr>
            <w:tcW w:w="992" w:type="dxa"/>
          </w:tcPr>
          <w:p w:rsidR="00C063EC" w:rsidRDefault="00C063EC">
            <w:pPr>
              <w:widowControl w:val="0"/>
              <w:jc w:val="center"/>
              <w:rPr>
                <w:sz w:val="22"/>
                <w:szCs w:val="22"/>
              </w:rPr>
            </w:pPr>
          </w:p>
        </w:tc>
        <w:tc>
          <w:tcPr>
            <w:tcW w:w="992" w:type="dxa"/>
          </w:tcPr>
          <w:p w:rsidR="00C063EC" w:rsidRDefault="00C063EC">
            <w:pPr>
              <w:widowControl w:val="0"/>
              <w:jc w:val="center"/>
              <w:rPr>
                <w:sz w:val="22"/>
                <w:szCs w:val="22"/>
              </w:rPr>
            </w:pPr>
          </w:p>
        </w:tc>
        <w:tc>
          <w:tcPr>
            <w:tcW w:w="1134" w:type="dxa"/>
          </w:tcPr>
          <w:p w:rsidR="00C063EC" w:rsidRDefault="000836CC">
            <w:pPr>
              <w:widowControl w:val="0"/>
              <w:jc w:val="center"/>
              <w:rPr>
                <w:sz w:val="22"/>
                <w:szCs w:val="22"/>
              </w:rPr>
            </w:pPr>
            <w:r>
              <w:rPr>
                <w:sz w:val="22"/>
                <w:szCs w:val="22"/>
              </w:rPr>
              <w:t>5</w:t>
            </w:r>
          </w:p>
        </w:tc>
        <w:tc>
          <w:tcPr>
            <w:tcW w:w="1134" w:type="dxa"/>
          </w:tcPr>
          <w:p w:rsidR="00C063EC" w:rsidRDefault="000836CC">
            <w:pPr>
              <w:widowControl w:val="0"/>
              <w:jc w:val="center"/>
              <w:rPr>
                <w:sz w:val="22"/>
                <w:szCs w:val="22"/>
              </w:rPr>
            </w:pPr>
            <w:r>
              <w:rPr>
                <w:sz w:val="22"/>
                <w:szCs w:val="22"/>
              </w:rPr>
              <w:t>15</w:t>
            </w:r>
          </w:p>
        </w:tc>
      </w:tr>
      <w:tr w:rsidR="00C063EC">
        <w:tc>
          <w:tcPr>
            <w:tcW w:w="1418" w:type="dxa"/>
          </w:tcPr>
          <w:p w:rsidR="00C063EC" w:rsidRDefault="000836CC">
            <w:pPr>
              <w:widowControl w:val="0"/>
              <w:jc w:val="center"/>
              <w:rPr>
                <w:bCs/>
                <w:sz w:val="22"/>
                <w:szCs w:val="22"/>
              </w:rPr>
            </w:pPr>
            <w:r>
              <w:rPr>
                <w:bCs/>
                <w:sz w:val="22"/>
                <w:szCs w:val="22"/>
              </w:rPr>
              <w:t>9.109</w:t>
            </w:r>
          </w:p>
        </w:tc>
        <w:tc>
          <w:tcPr>
            <w:tcW w:w="3402" w:type="dxa"/>
          </w:tcPr>
          <w:p w:rsidR="00C063EC" w:rsidRDefault="000836CC">
            <w:pPr>
              <w:widowControl w:val="0"/>
              <w:jc w:val="both"/>
              <w:rPr>
                <w:bCs/>
                <w:sz w:val="22"/>
                <w:szCs w:val="22"/>
              </w:rPr>
            </w:pPr>
            <w:r>
              <w:rPr>
                <w:bCs/>
                <w:sz w:val="22"/>
                <w:szCs w:val="22"/>
              </w:rPr>
              <w:t xml:space="preserve">Мягкие (тканевые) носилки </w:t>
            </w:r>
          </w:p>
        </w:tc>
        <w:tc>
          <w:tcPr>
            <w:tcW w:w="709" w:type="dxa"/>
          </w:tcPr>
          <w:p w:rsidR="00C063EC" w:rsidRDefault="000836CC">
            <w:pPr>
              <w:widowControl w:val="0"/>
              <w:jc w:val="center"/>
              <w:rPr>
                <w:sz w:val="22"/>
                <w:szCs w:val="22"/>
              </w:rPr>
            </w:pPr>
            <w:r>
              <w:rPr>
                <w:sz w:val="22"/>
                <w:szCs w:val="22"/>
              </w:rPr>
              <w:t>Шт.</w:t>
            </w:r>
          </w:p>
        </w:tc>
        <w:tc>
          <w:tcPr>
            <w:tcW w:w="1701" w:type="dxa"/>
          </w:tcPr>
          <w:p w:rsidR="00C063EC" w:rsidRDefault="000836CC">
            <w:pPr>
              <w:widowControl w:val="0"/>
              <w:jc w:val="center"/>
              <w:rPr>
                <w:sz w:val="22"/>
                <w:szCs w:val="22"/>
              </w:rPr>
            </w:pPr>
            <w:r>
              <w:rPr>
                <w:sz w:val="22"/>
                <w:szCs w:val="22"/>
              </w:rPr>
              <w:t>3</w:t>
            </w:r>
          </w:p>
        </w:tc>
        <w:tc>
          <w:tcPr>
            <w:tcW w:w="992" w:type="dxa"/>
          </w:tcPr>
          <w:p w:rsidR="00C063EC" w:rsidRDefault="00C063EC">
            <w:pPr>
              <w:widowControl w:val="0"/>
              <w:jc w:val="center"/>
              <w:rPr>
                <w:sz w:val="22"/>
                <w:szCs w:val="22"/>
              </w:rPr>
            </w:pPr>
          </w:p>
        </w:tc>
        <w:tc>
          <w:tcPr>
            <w:tcW w:w="850" w:type="dxa"/>
          </w:tcPr>
          <w:p w:rsidR="00C063EC" w:rsidRDefault="00C063EC">
            <w:pPr>
              <w:widowControl w:val="0"/>
              <w:jc w:val="center"/>
              <w:rPr>
                <w:sz w:val="22"/>
                <w:szCs w:val="22"/>
              </w:rPr>
            </w:pPr>
          </w:p>
        </w:tc>
        <w:tc>
          <w:tcPr>
            <w:tcW w:w="6237" w:type="dxa"/>
            <w:gridSpan w:val="6"/>
          </w:tcPr>
          <w:p w:rsidR="00C063EC" w:rsidRDefault="000836CC">
            <w:pPr>
              <w:widowControl w:val="0"/>
              <w:jc w:val="center"/>
              <w:rPr>
                <w:sz w:val="22"/>
                <w:szCs w:val="22"/>
              </w:rPr>
            </w:pPr>
            <w:r>
              <w:rPr>
                <w:sz w:val="22"/>
                <w:szCs w:val="22"/>
              </w:rPr>
              <w:t>1 – на каждый пожарный автомобиль основного назначения</w:t>
            </w:r>
          </w:p>
        </w:tc>
      </w:tr>
      <w:tr w:rsidR="00C063EC">
        <w:tc>
          <w:tcPr>
            <w:tcW w:w="1418" w:type="dxa"/>
          </w:tcPr>
          <w:p w:rsidR="00C063EC" w:rsidRDefault="000836CC">
            <w:pPr>
              <w:widowControl w:val="0"/>
              <w:jc w:val="center"/>
              <w:rPr>
                <w:bCs/>
                <w:sz w:val="22"/>
                <w:szCs w:val="22"/>
              </w:rPr>
            </w:pPr>
            <w:r>
              <w:rPr>
                <w:bCs/>
                <w:sz w:val="22"/>
                <w:szCs w:val="22"/>
              </w:rPr>
              <w:t>9.110</w:t>
            </w:r>
          </w:p>
        </w:tc>
        <w:tc>
          <w:tcPr>
            <w:tcW w:w="3402" w:type="dxa"/>
          </w:tcPr>
          <w:p w:rsidR="00C063EC" w:rsidRDefault="000836CC">
            <w:pPr>
              <w:widowControl w:val="0"/>
              <w:jc w:val="both"/>
              <w:rPr>
                <w:bCs/>
                <w:sz w:val="22"/>
                <w:szCs w:val="22"/>
              </w:rPr>
            </w:pPr>
            <w:r>
              <w:rPr>
                <w:bCs/>
                <w:sz w:val="22"/>
                <w:szCs w:val="22"/>
              </w:rPr>
              <w:t xml:space="preserve">Установка </w:t>
            </w:r>
            <w:proofErr w:type="spellStart"/>
            <w:r>
              <w:rPr>
                <w:bCs/>
                <w:sz w:val="22"/>
                <w:szCs w:val="22"/>
              </w:rPr>
              <w:t>лесопожарная</w:t>
            </w:r>
            <w:proofErr w:type="spellEnd"/>
            <w:r>
              <w:rPr>
                <w:bCs/>
                <w:sz w:val="22"/>
                <w:szCs w:val="22"/>
              </w:rPr>
              <w:t xml:space="preserve"> «Ангара» («Линда-про») или эквивалент</w:t>
            </w:r>
          </w:p>
        </w:tc>
        <w:tc>
          <w:tcPr>
            <w:tcW w:w="709" w:type="dxa"/>
          </w:tcPr>
          <w:p w:rsidR="00C063EC" w:rsidRDefault="000836CC">
            <w:pPr>
              <w:widowControl w:val="0"/>
              <w:jc w:val="center"/>
              <w:rPr>
                <w:sz w:val="22"/>
                <w:szCs w:val="22"/>
              </w:rPr>
            </w:pPr>
            <w:r>
              <w:rPr>
                <w:sz w:val="22"/>
                <w:szCs w:val="22"/>
              </w:rPr>
              <w:t>Шт.</w:t>
            </w:r>
          </w:p>
        </w:tc>
        <w:tc>
          <w:tcPr>
            <w:tcW w:w="1701" w:type="dxa"/>
          </w:tcPr>
          <w:p w:rsidR="00C063EC" w:rsidRDefault="000836CC">
            <w:pPr>
              <w:widowControl w:val="0"/>
              <w:jc w:val="center"/>
              <w:rPr>
                <w:sz w:val="22"/>
                <w:szCs w:val="22"/>
              </w:rPr>
            </w:pPr>
            <w:r>
              <w:rPr>
                <w:sz w:val="22"/>
                <w:szCs w:val="22"/>
              </w:rPr>
              <w:t>7</w:t>
            </w:r>
          </w:p>
        </w:tc>
        <w:tc>
          <w:tcPr>
            <w:tcW w:w="992" w:type="dxa"/>
          </w:tcPr>
          <w:p w:rsidR="00C063EC" w:rsidRDefault="00C063EC">
            <w:pPr>
              <w:widowControl w:val="0"/>
              <w:jc w:val="center"/>
              <w:rPr>
                <w:sz w:val="22"/>
                <w:szCs w:val="22"/>
              </w:rPr>
            </w:pPr>
          </w:p>
        </w:tc>
        <w:tc>
          <w:tcPr>
            <w:tcW w:w="850" w:type="dxa"/>
          </w:tcPr>
          <w:p w:rsidR="00C063EC" w:rsidRDefault="00C063EC">
            <w:pPr>
              <w:widowControl w:val="0"/>
              <w:jc w:val="center"/>
              <w:rPr>
                <w:sz w:val="22"/>
                <w:szCs w:val="22"/>
              </w:rPr>
            </w:pPr>
          </w:p>
        </w:tc>
        <w:tc>
          <w:tcPr>
            <w:tcW w:w="993" w:type="dxa"/>
          </w:tcPr>
          <w:p w:rsidR="00C063EC" w:rsidRDefault="000836CC">
            <w:pPr>
              <w:widowControl w:val="0"/>
              <w:jc w:val="center"/>
              <w:rPr>
                <w:sz w:val="22"/>
                <w:szCs w:val="22"/>
              </w:rPr>
            </w:pPr>
            <w:r>
              <w:rPr>
                <w:sz w:val="22"/>
                <w:szCs w:val="22"/>
              </w:rPr>
              <w:t>3</w:t>
            </w:r>
          </w:p>
        </w:tc>
        <w:tc>
          <w:tcPr>
            <w:tcW w:w="992" w:type="dxa"/>
          </w:tcPr>
          <w:p w:rsidR="00C063EC" w:rsidRDefault="000836CC">
            <w:pPr>
              <w:widowControl w:val="0"/>
              <w:jc w:val="center"/>
              <w:rPr>
                <w:sz w:val="22"/>
                <w:szCs w:val="22"/>
              </w:rPr>
            </w:pPr>
            <w:r>
              <w:rPr>
                <w:sz w:val="22"/>
                <w:szCs w:val="22"/>
              </w:rPr>
              <w:t>3</w:t>
            </w:r>
          </w:p>
        </w:tc>
        <w:tc>
          <w:tcPr>
            <w:tcW w:w="992" w:type="dxa"/>
          </w:tcPr>
          <w:p w:rsidR="00C063EC" w:rsidRDefault="00C063EC">
            <w:pPr>
              <w:widowControl w:val="0"/>
              <w:jc w:val="center"/>
              <w:rPr>
                <w:sz w:val="22"/>
                <w:szCs w:val="22"/>
              </w:rPr>
            </w:pPr>
          </w:p>
        </w:tc>
        <w:tc>
          <w:tcPr>
            <w:tcW w:w="992" w:type="dxa"/>
          </w:tcPr>
          <w:p w:rsidR="00C063EC" w:rsidRDefault="00C063EC">
            <w:pPr>
              <w:widowControl w:val="0"/>
              <w:jc w:val="center"/>
              <w:rPr>
                <w:sz w:val="22"/>
                <w:szCs w:val="22"/>
              </w:rPr>
            </w:pPr>
          </w:p>
        </w:tc>
        <w:tc>
          <w:tcPr>
            <w:tcW w:w="1134" w:type="dxa"/>
          </w:tcPr>
          <w:p w:rsidR="00C063EC" w:rsidRDefault="000836CC">
            <w:pPr>
              <w:widowControl w:val="0"/>
              <w:jc w:val="center"/>
              <w:rPr>
                <w:sz w:val="22"/>
                <w:szCs w:val="22"/>
              </w:rPr>
            </w:pPr>
            <w:r>
              <w:rPr>
                <w:sz w:val="22"/>
                <w:szCs w:val="22"/>
              </w:rPr>
              <w:t>3</w:t>
            </w:r>
          </w:p>
        </w:tc>
        <w:tc>
          <w:tcPr>
            <w:tcW w:w="1134" w:type="dxa"/>
          </w:tcPr>
          <w:p w:rsidR="00C063EC" w:rsidRDefault="000836CC">
            <w:pPr>
              <w:widowControl w:val="0"/>
              <w:jc w:val="center"/>
              <w:rPr>
                <w:sz w:val="22"/>
                <w:szCs w:val="22"/>
              </w:rPr>
            </w:pPr>
            <w:r>
              <w:rPr>
                <w:sz w:val="22"/>
                <w:szCs w:val="22"/>
              </w:rPr>
              <w:t>3</w:t>
            </w:r>
          </w:p>
        </w:tc>
      </w:tr>
      <w:tr w:rsidR="00C063EC">
        <w:tc>
          <w:tcPr>
            <w:tcW w:w="1418" w:type="dxa"/>
          </w:tcPr>
          <w:p w:rsidR="00C063EC" w:rsidRDefault="000836CC">
            <w:pPr>
              <w:widowControl w:val="0"/>
              <w:jc w:val="center"/>
              <w:rPr>
                <w:bCs/>
                <w:sz w:val="22"/>
                <w:szCs w:val="22"/>
              </w:rPr>
            </w:pPr>
            <w:r>
              <w:rPr>
                <w:bCs/>
                <w:sz w:val="22"/>
                <w:szCs w:val="22"/>
              </w:rPr>
              <w:t>9.111</w:t>
            </w:r>
          </w:p>
        </w:tc>
        <w:tc>
          <w:tcPr>
            <w:tcW w:w="3402" w:type="dxa"/>
          </w:tcPr>
          <w:p w:rsidR="00C063EC" w:rsidRDefault="000836CC">
            <w:pPr>
              <w:widowControl w:val="0"/>
              <w:jc w:val="both"/>
              <w:rPr>
                <w:bCs/>
                <w:sz w:val="22"/>
                <w:szCs w:val="22"/>
              </w:rPr>
            </w:pPr>
            <w:r>
              <w:rPr>
                <w:bCs/>
                <w:sz w:val="22"/>
                <w:szCs w:val="22"/>
              </w:rPr>
              <w:t>Пешня (лом-ледоруб)</w:t>
            </w:r>
          </w:p>
        </w:tc>
        <w:tc>
          <w:tcPr>
            <w:tcW w:w="709" w:type="dxa"/>
          </w:tcPr>
          <w:p w:rsidR="00C063EC" w:rsidRDefault="000836CC">
            <w:pPr>
              <w:widowControl w:val="0"/>
              <w:jc w:val="center"/>
              <w:rPr>
                <w:sz w:val="22"/>
                <w:szCs w:val="22"/>
              </w:rPr>
            </w:pPr>
            <w:r>
              <w:rPr>
                <w:sz w:val="22"/>
                <w:szCs w:val="22"/>
              </w:rPr>
              <w:t>Шт.</w:t>
            </w:r>
          </w:p>
        </w:tc>
        <w:tc>
          <w:tcPr>
            <w:tcW w:w="1701" w:type="dxa"/>
          </w:tcPr>
          <w:p w:rsidR="00C063EC" w:rsidRDefault="000836CC">
            <w:pPr>
              <w:widowControl w:val="0"/>
              <w:jc w:val="center"/>
              <w:rPr>
                <w:sz w:val="22"/>
                <w:szCs w:val="22"/>
              </w:rPr>
            </w:pPr>
            <w:r>
              <w:rPr>
                <w:sz w:val="22"/>
                <w:szCs w:val="22"/>
              </w:rPr>
              <w:t>3</w:t>
            </w:r>
          </w:p>
        </w:tc>
        <w:tc>
          <w:tcPr>
            <w:tcW w:w="992" w:type="dxa"/>
          </w:tcPr>
          <w:p w:rsidR="00C063EC" w:rsidRDefault="00C063EC">
            <w:pPr>
              <w:widowControl w:val="0"/>
              <w:jc w:val="center"/>
              <w:rPr>
                <w:sz w:val="22"/>
                <w:szCs w:val="22"/>
              </w:rPr>
            </w:pPr>
          </w:p>
        </w:tc>
        <w:tc>
          <w:tcPr>
            <w:tcW w:w="850" w:type="dxa"/>
          </w:tcPr>
          <w:p w:rsidR="00C063EC" w:rsidRDefault="00C063EC">
            <w:pPr>
              <w:widowControl w:val="0"/>
              <w:jc w:val="center"/>
              <w:rPr>
                <w:sz w:val="22"/>
                <w:szCs w:val="22"/>
              </w:rPr>
            </w:pPr>
          </w:p>
        </w:tc>
        <w:tc>
          <w:tcPr>
            <w:tcW w:w="993" w:type="dxa"/>
          </w:tcPr>
          <w:p w:rsidR="00C063EC" w:rsidRDefault="000836CC">
            <w:pPr>
              <w:widowControl w:val="0"/>
              <w:jc w:val="center"/>
              <w:rPr>
                <w:sz w:val="22"/>
                <w:szCs w:val="22"/>
              </w:rPr>
            </w:pPr>
            <w:r>
              <w:rPr>
                <w:sz w:val="22"/>
                <w:szCs w:val="22"/>
              </w:rPr>
              <w:t>3</w:t>
            </w:r>
          </w:p>
        </w:tc>
        <w:tc>
          <w:tcPr>
            <w:tcW w:w="992" w:type="dxa"/>
          </w:tcPr>
          <w:p w:rsidR="00C063EC" w:rsidRDefault="000836CC">
            <w:pPr>
              <w:widowControl w:val="0"/>
              <w:jc w:val="center"/>
              <w:rPr>
                <w:sz w:val="22"/>
                <w:szCs w:val="22"/>
              </w:rPr>
            </w:pPr>
            <w:r>
              <w:rPr>
                <w:sz w:val="22"/>
                <w:szCs w:val="22"/>
              </w:rPr>
              <w:t>3</w:t>
            </w:r>
          </w:p>
        </w:tc>
        <w:tc>
          <w:tcPr>
            <w:tcW w:w="992" w:type="dxa"/>
          </w:tcPr>
          <w:p w:rsidR="00C063EC" w:rsidRDefault="00C063EC">
            <w:pPr>
              <w:widowControl w:val="0"/>
              <w:jc w:val="center"/>
              <w:rPr>
                <w:sz w:val="22"/>
                <w:szCs w:val="22"/>
              </w:rPr>
            </w:pPr>
          </w:p>
        </w:tc>
        <w:tc>
          <w:tcPr>
            <w:tcW w:w="992" w:type="dxa"/>
          </w:tcPr>
          <w:p w:rsidR="00C063EC" w:rsidRDefault="00C063EC">
            <w:pPr>
              <w:widowControl w:val="0"/>
              <w:jc w:val="center"/>
              <w:rPr>
                <w:sz w:val="22"/>
                <w:szCs w:val="22"/>
              </w:rPr>
            </w:pPr>
          </w:p>
        </w:tc>
        <w:tc>
          <w:tcPr>
            <w:tcW w:w="1134" w:type="dxa"/>
          </w:tcPr>
          <w:p w:rsidR="00C063EC" w:rsidRDefault="000836CC">
            <w:pPr>
              <w:widowControl w:val="0"/>
              <w:jc w:val="center"/>
              <w:rPr>
                <w:sz w:val="22"/>
                <w:szCs w:val="22"/>
              </w:rPr>
            </w:pPr>
            <w:r>
              <w:rPr>
                <w:sz w:val="22"/>
                <w:szCs w:val="22"/>
              </w:rPr>
              <w:t>3</w:t>
            </w:r>
          </w:p>
        </w:tc>
        <w:tc>
          <w:tcPr>
            <w:tcW w:w="1134" w:type="dxa"/>
          </w:tcPr>
          <w:p w:rsidR="00C063EC" w:rsidRDefault="00C063EC">
            <w:pPr>
              <w:widowControl w:val="0"/>
              <w:jc w:val="center"/>
              <w:rPr>
                <w:sz w:val="22"/>
                <w:szCs w:val="22"/>
              </w:rPr>
            </w:pPr>
          </w:p>
        </w:tc>
      </w:tr>
    </w:tbl>
    <w:p w:rsidR="00C063EC" w:rsidRDefault="000836CC">
      <w:pPr>
        <w:pStyle w:val="a3"/>
        <w:tabs>
          <w:tab w:val="left" w:pos="709"/>
        </w:tabs>
        <w:ind w:left="0"/>
        <w:jc w:val="right"/>
        <w:rPr>
          <w:sz w:val="28"/>
          <w:szCs w:val="28"/>
        </w:rPr>
      </w:pPr>
      <w:r>
        <w:rPr>
          <w:sz w:val="28"/>
          <w:szCs w:val="28"/>
        </w:rPr>
        <w:t>»</w:t>
      </w:r>
    </w:p>
    <w:p w:rsidR="00C063EC" w:rsidRDefault="000836CC">
      <w:pPr>
        <w:pStyle w:val="a3"/>
        <w:tabs>
          <w:tab w:val="left" w:pos="709"/>
        </w:tabs>
        <w:ind w:left="0" w:firstLine="709"/>
        <w:rPr>
          <w:sz w:val="28"/>
          <w:szCs w:val="28"/>
        </w:rPr>
      </w:pPr>
      <w:r>
        <w:rPr>
          <w:sz w:val="28"/>
          <w:szCs w:val="28"/>
        </w:rPr>
        <w:t>1.7.</w:t>
      </w:r>
      <w:r w:rsidR="0023366F">
        <w:rPr>
          <w:sz w:val="28"/>
          <w:szCs w:val="28"/>
        </w:rPr>
        <w:t xml:space="preserve"> в</w:t>
      </w:r>
      <w:r>
        <w:rPr>
          <w:sz w:val="28"/>
          <w:szCs w:val="28"/>
        </w:rPr>
        <w:t xml:space="preserve"> раздел</w:t>
      </w:r>
      <w:r w:rsidR="00B9229D">
        <w:rPr>
          <w:sz w:val="28"/>
          <w:szCs w:val="28"/>
        </w:rPr>
        <w:t>е</w:t>
      </w:r>
      <w:r>
        <w:rPr>
          <w:sz w:val="28"/>
          <w:szCs w:val="28"/>
        </w:rPr>
        <w:t xml:space="preserve"> 10 «Медицинское оборудование и имущество» строк</w:t>
      </w:r>
      <w:r w:rsidR="0023366F">
        <w:rPr>
          <w:sz w:val="28"/>
          <w:szCs w:val="28"/>
        </w:rPr>
        <w:t>и</w:t>
      </w:r>
      <w:r>
        <w:rPr>
          <w:sz w:val="28"/>
          <w:szCs w:val="28"/>
        </w:rPr>
        <w:t xml:space="preserve"> </w:t>
      </w:r>
      <w:r w:rsidR="0023366F" w:rsidRPr="0023366F">
        <w:rPr>
          <w:sz w:val="28"/>
          <w:szCs w:val="28"/>
        </w:rPr>
        <w:t>10.1</w:t>
      </w:r>
      <w:r w:rsidR="0023366F">
        <w:rPr>
          <w:sz w:val="28"/>
          <w:szCs w:val="28"/>
        </w:rPr>
        <w:t>1, 10</w:t>
      </w:r>
      <w:r>
        <w:rPr>
          <w:sz w:val="28"/>
          <w:szCs w:val="28"/>
        </w:rPr>
        <w:t>.13 изложить в следующей редакции:</w:t>
      </w:r>
    </w:p>
    <w:p w:rsidR="00C063EC" w:rsidRDefault="000836CC">
      <w:pPr>
        <w:pStyle w:val="a3"/>
        <w:tabs>
          <w:tab w:val="left" w:pos="709"/>
        </w:tabs>
        <w:ind w:left="0"/>
        <w:rPr>
          <w:sz w:val="28"/>
          <w:szCs w:val="28"/>
        </w:rPr>
      </w:pPr>
      <w:r>
        <w:rPr>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402"/>
        <w:gridCol w:w="709"/>
        <w:gridCol w:w="1701"/>
        <w:gridCol w:w="992"/>
        <w:gridCol w:w="850"/>
        <w:gridCol w:w="993"/>
        <w:gridCol w:w="992"/>
        <w:gridCol w:w="992"/>
        <w:gridCol w:w="992"/>
        <w:gridCol w:w="1134"/>
        <w:gridCol w:w="993"/>
      </w:tblGrid>
      <w:tr w:rsidR="00C063EC">
        <w:trPr>
          <w:trHeight w:val="909"/>
        </w:trPr>
        <w:tc>
          <w:tcPr>
            <w:tcW w:w="1418" w:type="dxa"/>
            <w:vMerge w:val="restart"/>
          </w:tcPr>
          <w:p w:rsidR="00C063EC" w:rsidRDefault="000836CC">
            <w:pPr>
              <w:widowControl w:val="0"/>
              <w:jc w:val="center"/>
              <w:rPr>
                <w:bCs/>
                <w:sz w:val="22"/>
                <w:szCs w:val="22"/>
              </w:rPr>
            </w:pPr>
            <w:r>
              <w:rPr>
                <w:bCs/>
                <w:sz w:val="22"/>
                <w:szCs w:val="22"/>
              </w:rPr>
              <w:t>10.11</w:t>
            </w:r>
          </w:p>
        </w:tc>
        <w:tc>
          <w:tcPr>
            <w:tcW w:w="3402" w:type="dxa"/>
            <w:vMerge w:val="restart"/>
          </w:tcPr>
          <w:p w:rsidR="00C063EC" w:rsidRDefault="000836CC">
            <w:pPr>
              <w:widowControl w:val="0"/>
              <w:jc w:val="both"/>
              <w:outlineLvl w:val="0"/>
              <w:rPr>
                <w:rFonts w:ascii="Tinos" w:hAnsi="Tinos" w:cs="Tinos"/>
                <w:sz w:val="22"/>
                <w:szCs w:val="22"/>
              </w:rPr>
            </w:pPr>
            <w:r>
              <w:rPr>
                <w:rFonts w:ascii="Tinos" w:eastAsia="Tinos" w:hAnsi="Tinos" w:cs="Tinos"/>
                <w:sz w:val="24"/>
                <w:szCs w:val="24"/>
              </w:rPr>
              <w:t>Изделия медицинского назначения для производственных аптечек</w:t>
            </w:r>
          </w:p>
          <w:p w:rsidR="00C063EC" w:rsidRDefault="00C063EC">
            <w:pPr>
              <w:widowControl w:val="0"/>
              <w:jc w:val="both"/>
              <w:outlineLvl w:val="0"/>
              <w:rPr>
                <w:rFonts w:eastAsia="Tinos"/>
                <w:sz w:val="22"/>
                <w:szCs w:val="22"/>
              </w:rPr>
            </w:pPr>
          </w:p>
        </w:tc>
        <w:tc>
          <w:tcPr>
            <w:tcW w:w="709" w:type="dxa"/>
            <w:vMerge w:val="restart"/>
          </w:tcPr>
          <w:p w:rsidR="00C063EC" w:rsidRDefault="000836CC">
            <w:pPr>
              <w:widowControl w:val="0"/>
              <w:jc w:val="both"/>
              <w:outlineLvl w:val="0"/>
              <w:rPr>
                <w:rFonts w:eastAsia="Tinos"/>
                <w:sz w:val="22"/>
                <w:szCs w:val="22"/>
              </w:rPr>
            </w:pPr>
            <w:proofErr w:type="gramStart"/>
            <w:r>
              <w:rPr>
                <w:rFonts w:eastAsia="Tinos"/>
                <w:sz w:val="22"/>
                <w:szCs w:val="22"/>
              </w:rPr>
              <w:t>К-т</w:t>
            </w:r>
            <w:proofErr w:type="gramEnd"/>
          </w:p>
        </w:tc>
        <w:tc>
          <w:tcPr>
            <w:tcW w:w="9639" w:type="dxa"/>
            <w:gridSpan w:val="9"/>
            <w:vMerge w:val="restart"/>
          </w:tcPr>
          <w:p w:rsidR="00C063EC" w:rsidRDefault="000836CC" w:rsidP="0023366F">
            <w:r>
              <w:rPr>
                <w:rFonts w:ascii="Tinos" w:eastAsia="Tinos" w:hAnsi="Tinos" w:cs="Tinos"/>
                <w:sz w:val="24"/>
                <w:szCs w:val="24"/>
              </w:rPr>
              <w:t xml:space="preserve"> В соответствии с </w:t>
            </w:r>
            <w:r>
              <w:rPr>
                <w:rFonts w:ascii="Tinos" w:eastAsia="Tinos" w:hAnsi="Tinos" w:cs="Tinos"/>
                <w:color w:val="000000"/>
                <w:spacing w:val="-4"/>
                <w:sz w:val="24"/>
                <w:szCs w:val="24"/>
              </w:rPr>
              <w:t xml:space="preserve">Приказом Минздрава России от 24.05.2024 </w:t>
            </w:r>
            <w:r w:rsidR="0023366F">
              <w:rPr>
                <w:rFonts w:ascii="Tinos" w:eastAsia="Tinos" w:hAnsi="Tinos" w:cs="Tinos"/>
                <w:color w:val="000000"/>
                <w:spacing w:val="-4"/>
                <w:sz w:val="24"/>
                <w:szCs w:val="24"/>
              </w:rPr>
              <w:t>№</w:t>
            </w:r>
            <w:r>
              <w:rPr>
                <w:rFonts w:ascii="Tinos" w:eastAsia="Tinos" w:hAnsi="Tinos" w:cs="Tinos"/>
                <w:color w:val="000000"/>
                <w:spacing w:val="-4"/>
                <w:sz w:val="24"/>
                <w:szCs w:val="24"/>
              </w:rPr>
              <w:t xml:space="preserve"> 262н "Об утверждении требований к комплектации аптечки для оказания работниками первой помощи пострадавшим с применением медицинских изделий"</w:t>
            </w:r>
          </w:p>
        </w:tc>
      </w:tr>
      <w:tr w:rsidR="00C063EC">
        <w:trPr>
          <w:trHeight w:val="909"/>
        </w:trPr>
        <w:tc>
          <w:tcPr>
            <w:tcW w:w="1418" w:type="dxa"/>
          </w:tcPr>
          <w:p w:rsidR="00C063EC" w:rsidRDefault="000836CC">
            <w:pPr>
              <w:widowControl w:val="0"/>
              <w:jc w:val="center"/>
              <w:rPr>
                <w:bCs/>
                <w:sz w:val="22"/>
                <w:szCs w:val="22"/>
              </w:rPr>
            </w:pPr>
            <w:r>
              <w:rPr>
                <w:bCs/>
                <w:sz w:val="22"/>
                <w:szCs w:val="22"/>
              </w:rPr>
              <w:t>10.13</w:t>
            </w:r>
          </w:p>
        </w:tc>
        <w:tc>
          <w:tcPr>
            <w:tcW w:w="3402" w:type="dxa"/>
          </w:tcPr>
          <w:p w:rsidR="00C063EC" w:rsidRDefault="000836CC">
            <w:pPr>
              <w:widowControl w:val="0"/>
              <w:jc w:val="both"/>
              <w:outlineLvl w:val="0"/>
              <w:rPr>
                <w:sz w:val="22"/>
                <w:szCs w:val="22"/>
              </w:rPr>
            </w:pPr>
            <w:r>
              <w:rPr>
                <w:rFonts w:eastAsia="Tinos"/>
                <w:sz w:val="22"/>
                <w:szCs w:val="22"/>
              </w:rPr>
              <w:t>Аптечка первой помощи производственная</w:t>
            </w:r>
          </w:p>
        </w:tc>
        <w:tc>
          <w:tcPr>
            <w:tcW w:w="709" w:type="dxa"/>
          </w:tcPr>
          <w:p w:rsidR="00C063EC" w:rsidRDefault="000836CC">
            <w:pPr>
              <w:widowControl w:val="0"/>
              <w:jc w:val="both"/>
              <w:outlineLvl w:val="0"/>
              <w:rPr>
                <w:sz w:val="22"/>
                <w:szCs w:val="22"/>
              </w:rPr>
            </w:pPr>
            <w:proofErr w:type="gramStart"/>
            <w:r>
              <w:rPr>
                <w:rFonts w:eastAsia="Tinos"/>
                <w:sz w:val="22"/>
                <w:szCs w:val="22"/>
              </w:rPr>
              <w:t>К-т</w:t>
            </w:r>
            <w:proofErr w:type="gramEnd"/>
          </w:p>
        </w:tc>
        <w:tc>
          <w:tcPr>
            <w:tcW w:w="1701" w:type="dxa"/>
          </w:tcPr>
          <w:p w:rsidR="00C063EC" w:rsidRDefault="000836CC">
            <w:pPr>
              <w:widowControl w:val="0"/>
              <w:jc w:val="both"/>
              <w:outlineLvl w:val="0"/>
              <w:rPr>
                <w:rFonts w:ascii="Tinos" w:hAnsi="Tinos" w:cs="Tinos"/>
                <w:sz w:val="22"/>
                <w:szCs w:val="22"/>
              </w:rPr>
            </w:pPr>
            <w:r>
              <w:rPr>
                <w:rFonts w:ascii="Tinos" w:eastAsia="Tinos" w:hAnsi="Tinos" w:cs="Tinos"/>
                <w:sz w:val="22"/>
                <w:szCs w:val="22"/>
              </w:rPr>
              <w:t xml:space="preserve">  3</w:t>
            </w:r>
          </w:p>
        </w:tc>
        <w:tc>
          <w:tcPr>
            <w:tcW w:w="992" w:type="dxa"/>
          </w:tcPr>
          <w:p w:rsidR="00C063EC" w:rsidRDefault="000836CC">
            <w:pPr>
              <w:widowControl w:val="0"/>
              <w:jc w:val="both"/>
              <w:outlineLvl w:val="0"/>
              <w:rPr>
                <w:rFonts w:ascii="Tinos" w:hAnsi="Tinos" w:cs="Tinos"/>
                <w:sz w:val="22"/>
                <w:szCs w:val="22"/>
              </w:rPr>
            </w:pPr>
            <w:r>
              <w:rPr>
                <w:rFonts w:ascii="Tinos" w:eastAsia="Tinos" w:hAnsi="Tinos" w:cs="Tinos"/>
                <w:sz w:val="22"/>
                <w:szCs w:val="22"/>
              </w:rPr>
              <w:t>2</w:t>
            </w:r>
          </w:p>
        </w:tc>
        <w:tc>
          <w:tcPr>
            <w:tcW w:w="850" w:type="dxa"/>
          </w:tcPr>
          <w:p w:rsidR="00C063EC" w:rsidRDefault="000836CC">
            <w:pPr>
              <w:widowControl w:val="0"/>
              <w:jc w:val="both"/>
              <w:outlineLvl w:val="0"/>
              <w:rPr>
                <w:rFonts w:ascii="Tinos" w:hAnsi="Tinos" w:cs="Tinos"/>
                <w:sz w:val="22"/>
                <w:szCs w:val="22"/>
              </w:rPr>
            </w:pPr>
            <w:r>
              <w:rPr>
                <w:rFonts w:ascii="Tinos" w:eastAsia="Tinos" w:hAnsi="Tinos" w:cs="Tinos"/>
                <w:sz w:val="22"/>
                <w:szCs w:val="22"/>
              </w:rPr>
              <w:t>1</w:t>
            </w:r>
          </w:p>
        </w:tc>
        <w:tc>
          <w:tcPr>
            <w:tcW w:w="993" w:type="dxa"/>
          </w:tcPr>
          <w:p w:rsidR="00C063EC" w:rsidRDefault="000836CC">
            <w:pPr>
              <w:widowControl w:val="0"/>
              <w:jc w:val="both"/>
              <w:outlineLvl w:val="0"/>
              <w:rPr>
                <w:rFonts w:ascii="Tinos" w:hAnsi="Tinos" w:cs="Tinos"/>
                <w:sz w:val="22"/>
                <w:szCs w:val="22"/>
              </w:rPr>
            </w:pPr>
            <w:r>
              <w:rPr>
                <w:rFonts w:ascii="Tinos" w:eastAsia="Tinos" w:hAnsi="Tinos" w:cs="Tinos"/>
                <w:sz w:val="22"/>
                <w:szCs w:val="22"/>
              </w:rPr>
              <w:t>3</w:t>
            </w:r>
          </w:p>
        </w:tc>
        <w:tc>
          <w:tcPr>
            <w:tcW w:w="992" w:type="dxa"/>
          </w:tcPr>
          <w:p w:rsidR="00C063EC" w:rsidRDefault="000836CC">
            <w:pPr>
              <w:widowControl w:val="0"/>
              <w:jc w:val="both"/>
              <w:outlineLvl w:val="0"/>
              <w:rPr>
                <w:rFonts w:ascii="Tinos" w:hAnsi="Tinos" w:cs="Tinos"/>
                <w:sz w:val="22"/>
                <w:szCs w:val="22"/>
              </w:rPr>
            </w:pPr>
            <w:r>
              <w:rPr>
                <w:rFonts w:ascii="Tinos" w:eastAsia="Tinos" w:hAnsi="Tinos" w:cs="Tinos"/>
                <w:sz w:val="22"/>
                <w:szCs w:val="22"/>
              </w:rPr>
              <w:t>3</w:t>
            </w:r>
          </w:p>
        </w:tc>
        <w:tc>
          <w:tcPr>
            <w:tcW w:w="992" w:type="dxa"/>
          </w:tcPr>
          <w:p w:rsidR="00C063EC" w:rsidRDefault="000836CC">
            <w:pPr>
              <w:widowControl w:val="0"/>
              <w:jc w:val="both"/>
              <w:outlineLvl w:val="0"/>
              <w:rPr>
                <w:rFonts w:ascii="Tinos" w:hAnsi="Tinos" w:cs="Tinos"/>
                <w:sz w:val="22"/>
                <w:szCs w:val="22"/>
              </w:rPr>
            </w:pPr>
            <w:r>
              <w:rPr>
                <w:rFonts w:ascii="Tinos" w:eastAsia="Tinos" w:hAnsi="Tinos" w:cs="Tinos"/>
                <w:sz w:val="22"/>
                <w:szCs w:val="22"/>
              </w:rPr>
              <w:t>3</w:t>
            </w:r>
          </w:p>
        </w:tc>
        <w:tc>
          <w:tcPr>
            <w:tcW w:w="992" w:type="dxa"/>
          </w:tcPr>
          <w:p w:rsidR="00C063EC" w:rsidRDefault="000836CC">
            <w:pPr>
              <w:widowControl w:val="0"/>
              <w:jc w:val="both"/>
              <w:outlineLvl w:val="0"/>
              <w:rPr>
                <w:rFonts w:ascii="Tinos" w:hAnsi="Tinos" w:cs="Tinos"/>
                <w:sz w:val="22"/>
                <w:szCs w:val="22"/>
              </w:rPr>
            </w:pPr>
            <w:r>
              <w:rPr>
                <w:rFonts w:ascii="Tinos" w:eastAsia="Tinos" w:hAnsi="Tinos" w:cs="Tinos"/>
                <w:sz w:val="22"/>
                <w:szCs w:val="22"/>
              </w:rPr>
              <w:t>3</w:t>
            </w:r>
          </w:p>
        </w:tc>
        <w:tc>
          <w:tcPr>
            <w:tcW w:w="1134" w:type="dxa"/>
          </w:tcPr>
          <w:p w:rsidR="00C063EC" w:rsidRDefault="000836CC">
            <w:pPr>
              <w:widowControl w:val="0"/>
              <w:jc w:val="both"/>
              <w:outlineLvl w:val="0"/>
              <w:rPr>
                <w:rFonts w:ascii="Tinos" w:hAnsi="Tinos" w:cs="Tinos"/>
                <w:sz w:val="22"/>
                <w:szCs w:val="22"/>
              </w:rPr>
            </w:pPr>
            <w:r>
              <w:rPr>
                <w:rFonts w:ascii="Tinos" w:eastAsia="Tinos" w:hAnsi="Tinos" w:cs="Tinos"/>
                <w:sz w:val="22"/>
                <w:szCs w:val="22"/>
              </w:rPr>
              <w:t>3</w:t>
            </w:r>
          </w:p>
        </w:tc>
        <w:tc>
          <w:tcPr>
            <w:tcW w:w="993" w:type="dxa"/>
          </w:tcPr>
          <w:p w:rsidR="00C063EC" w:rsidRDefault="000836CC">
            <w:pPr>
              <w:widowControl w:val="0"/>
              <w:jc w:val="both"/>
              <w:outlineLvl w:val="0"/>
              <w:rPr>
                <w:rFonts w:ascii="Tinos" w:eastAsia="Tinos" w:hAnsi="Tinos" w:cs="Tinos"/>
                <w:sz w:val="22"/>
                <w:szCs w:val="22"/>
              </w:rPr>
            </w:pPr>
            <w:r>
              <w:rPr>
                <w:rFonts w:ascii="Tinos" w:eastAsia="Tinos" w:hAnsi="Tinos" w:cs="Tinos"/>
                <w:sz w:val="22"/>
                <w:szCs w:val="22"/>
              </w:rPr>
              <w:t>1</w:t>
            </w:r>
          </w:p>
          <w:p w:rsidR="00C063EC" w:rsidRDefault="00C063EC">
            <w:pPr>
              <w:widowControl w:val="0"/>
              <w:jc w:val="both"/>
              <w:outlineLvl w:val="0"/>
              <w:rPr>
                <w:rFonts w:ascii="Tinos" w:hAnsi="Tinos" w:cs="Tinos"/>
                <w:sz w:val="22"/>
                <w:szCs w:val="22"/>
              </w:rPr>
            </w:pPr>
          </w:p>
        </w:tc>
      </w:tr>
    </w:tbl>
    <w:p w:rsidR="00C063EC" w:rsidRDefault="000836CC">
      <w:pPr>
        <w:pStyle w:val="a3"/>
        <w:tabs>
          <w:tab w:val="left" w:pos="709"/>
        </w:tabs>
        <w:ind w:left="0"/>
        <w:jc w:val="right"/>
        <w:rPr>
          <w:sz w:val="28"/>
          <w:szCs w:val="28"/>
        </w:rPr>
      </w:pPr>
      <w:r>
        <w:rPr>
          <w:sz w:val="28"/>
          <w:szCs w:val="28"/>
        </w:rPr>
        <w:t>»</w:t>
      </w:r>
    </w:p>
    <w:p w:rsidR="00C063EC" w:rsidRDefault="00C063EC">
      <w:pPr>
        <w:pStyle w:val="a3"/>
        <w:tabs>
          <w:tab w:val="left" w:pos="709"/>
        </w:tabs>
        <w:ind w:left="0" w:firstLine="709"/>
        <w:rPr>
          <w:sz w:val="28"/>
          <w:szCs w:val="28"/>
        </w:rPr>
      </w:pPr>
    </w:p>
    <w:p w:rsidR="00C063EC" w:rsidRDefault="000836CC">
      <w:pPr>
        <w:pStyle w:val="a3"/>
        <w:tabs>
          <w:tab w:val="left" w:pos="709"/>
          <w:tab w:val="left" w:pos="10368"/>
        </w:tabs>
        <w:ind w:left="0" w:firstLine="709"/>
        <w:rPr>
          <w:sz w:val="28"/>
          <w:szCs w:val="28"/>
        </w:rPr>
      </w:pPr>
      <w:r>
        <w:rPr>
          <w:sz w:val="28"/>
          <w:szCs w:val="28"/>
        </w:rPr>
        <w:tab/>
      </w:r>
    </w:p>
    <w:p w:rsidR="00C063EC" w:rsidRDefault="000836CC">
      <w:pPr>
        <w:pStyle w:val="a3"/>
        <w:tabs>
          <w:tab w:val="left" w:pos="567"/>
        </w:tabs>
        <w:ind w:left="0" w:firstLine="709"/>
        <w:rPr>
          <w:sz w:val="28"/>
          <w:szCs w:val="28"/>
        </w:rPr>
      </w:pPr>
      <w:r>
        <w:rPr>
          <w:sz w:val="28"/>
          <w:szCs w:val="28"/>
        </w:rPr>
        <w:t xml:space="preserve">дополнить строкой 10.17 следующего содержания:  </w:t>
      </w:r>
    </w:p>
    <w:p w:rsidR="00C063EC" w:rsidRDefault="000836CC">
      <w:pPr>
        <w:pStyle w:val="a3"/>
        <w:tabs>
          <w:tab w:val="left" w:pos="709"/>
        </w:tabs>
        <w:ind w:left="0"/>
        <w:rPr>
          <w:sz w:val="28"/>
          <w:szCs w:val="28"/>
        </w:rPr>
      </w:pPr>
      <w:r>
        <w:rPr>
          <w:sz w:val="28"/>
          <w:szCs w:val="28"/>
        </w:rPr>
        <w:t>«</w:t>
      </w:r>
    </w:p>
    <w:tbl>
      <w:tblPr>
        <w:tblW w:w="4924" w:type="pc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975"/>
        <w:gridCol w:w="3845"/>
        <w:gridCol w:w="707"/>
        <w:gridCol w:w="1702"/>
        <w:gridCol w:w="989"/>
        <w:gridCol w:w="710"/>
        <w:gridCol w:w="6380"/>
      </w:tblGrid>
      <w:tr w:rsidR="00C063EC">
        <w:tc>
          <w:tcPr>
            <w:tcW w:w="318" w:type="pct"/>
          </w:tcPr>
          <w:p w:rsidR="00C063EC" w:rsidRDefault="000836CC">
            <w:pPr>
              <w:jc w:val="center"/>
              <w:rPr>
                <w:rFonts w:eastAsia="Calibri"/>
                <w:sz w:val="22"/>
                <w:szCs w:val="22"/>
                <w:lang w:eastAsia="en-US"/>
              </w:rPr>
            </w:pPr>
            <w:bookmarkStart w:id="0" w:name="P71"/>
            <w:bookmarkEnd w:id="0"/>
            <w:r>
              <w:rPr>
                <w:rFonts w:eastAsia="Calibri"/>
                <w:sz w:val="22"/>
                <w:szCs w:val="22"/>
                <w:lang w:eastAsia="en-US"/>
              </w:rPr>
              <w:t>10.17</w:t>
            </w:r>
          </w:p>
        </w:tc>
        <w:tc>
          <w:tcPr>
            <w:tcW w:w="1256" w:type="pct"/>
          </w:tcPr>
          <w:p w:rsidR="00C063EC" w:rsidRDefault="000836CC">
            <w:pPr>
              <w:widowControl w:val="0"/>
              <w:rPr>
                <w:sz w:val="22"/>
                <w:szCs w:val="22"/>
              </w:rPr>
            </w:pPr>
            <w:r>
              <w:rPr>
                <w:sz w:val="22"/>
                <w:szCs w:val="22"/>
              </w:rPr>
              <w:t>Укладка для оказания первой помощи с применением медицинских изделий для оснащения пожарных автомобилей</w:t>
            </w:r>
          </w:p>
        </w:tc>
        <w:tc>
          <w:tcPr>
            <w:tcW w:w="231" w:type="pct"/>
          </w:tcPr>
          <w:p w:rsidR="00C063EC" w:rsidRDefault="000836CC">
            <w:pPr>
              <w:jc w:val="center"/>
              <w:rPr>
                <w:rFonts w:eastAsia="Calibri"/>
                <w:sz w:val="22"/>
                <w:szCs w:val="22"/>
                <w:lang w:eastAsia="en-US"/>
              </w:rPr>
            </w:pPr>
            <w:proofErr w:type="gramStart"/>
            <w:r>
              <w:rPr>
                <w:rFonts w:eastAsia="Calibri"/>
                <w:sz w:val="22"/>
                <w:szCs w:val="22"/>
                <w:lang w:eastAsia="en-US"/>
              </w:rPr>
              <w:t>К-т</w:t>
            </w:r>
            <w:proofErr w:type="gramEnd"/>
          </w:p>
        </w:tc>
        <w:tc>
          <w:tcPr>
            <w:tcW w:w="556" w:type="pct"/>
          </w:tcPr>
          <w:p w:rsidR="00C063EC" w:rsidRDefault="000836CC">
            <w:pPr>
              <w:jc w:val="center"/>
              <w:rPr>
                <w:rFonts w:eastAsia="Calibri"/>
                <w:sz w:val="22"/>
                <w:szCs w:val="22"/>
                <w:lang w:eastAsia="en-US"/>
              </w:rPr>
            </w:pPr>
            <w:r>
              <w:rPr>
                <w:rFonts w:eastAsia="Calibri"/>
                <w:sz w:val="22"/>
                <w:szCs w:val="22"/>
                <w:lang w:eastAsia="en-US"/>
              </w:rPr>
              <w:t>3</w:t>
            </w:r>
          </w:p>
        </w:tc>
        <w:tc>
          <w:tcPr>
            <w:tcW w:w="323" w:type="pct"/>
          </w:tcPr>
          <w:p w:rsidR="00C063EC" w:rsidRDefault="00C063EC">
            <w:pPr>
              <w:jc w:val="center"/>
              <w:rPr>
                <w:rFonts w:eastAsia="Calibri"/>
                <w:sz w:val="22"/>
                <w:szCs w:val="22"/>
                <w:lang w:eastAsia="en-US"/>
              </w:rPr>
            </w:pPr>
          </w:p>
        </w:tc>
        <w:tc>
          <w:tcPr>
            <w:tcW w:w="232" w:type="pct"/>
          </w:tcPr>
          <w:p w:rsidR="00C063EC" w:rsidRDefault="00C063EC">
            <w:pPr>
              <w:jc w:val="center"/>
              <w:rPr>
                <w:rFonts w:eastAsia="Calibri"/>
                <w:sz w:val="22"/>
                <w:szCs w:val="22"/>
                <w:lang w:eastAsia="en-US"/>
              </w:rPr>
            </w:pPr>
          </w:p>
        </w:tc>
        <w:tc>
          <w:tcPr>
            <w:tcW w:w="6370" w:type="dxa"/>
          </w:tcPr>
          <w:p w:rsidR="00C063EC" w:rsidRDefault="000836CC">
            <w:pPr>
              <w:jc w:val="center"/>
              <w:rPr>
                <w:rFonts w:eastAsia="Calibri"/>
                <w:sz w:val="22"/>
                <w:szCs w:val="22"/>
                <w:lang w:eastAsia="en-US"/>
              </w:rPr>
            </w:pPr>
            <w:r>
              <w:rPr>
                <w:rFonts w:eastAsia="Calibri"/>
                <w:sz w:val="22"/>
                <w:szCs w:val="22"/>
                <w:lang w:eastAsia="en-US"/>
              </w:rPr>
              <w:t>1 - на пожарный автомобиль</w:t>
            </w:r>
          </w:p>
          <w:p w:rsidR="00C063EC" w:rsidRDefault="00C063EC">
            <w:pPr>
              <w:jc w:val="center"/>
              <w:rPr>
                <w:rFonts w:eastAsia="Calibri"/>
                <w:sz w:val="22"/>
                <w:szCs w:val="22"/>
                <w:lang w:eastAsia="en-US"/>
              </w:rPr>
            </w:pPr>
          </w:p>
        </w:tc>
      </w:tr>
    </w:tbl>
    <w:p w:rsidR="00C063EC" w:rsidRDefault="000836CC">
      <w:pPr>
        <w:pStyle w:val="a3"/>
        <w:tabs>
          <w:tab w:val="left" w:pos="709"/>
        </w:tabs>
        <w:ind w:left="0"/>
        <w:jc w:val="right"/>
        <w:rPr>
          <w:sz w:val="28"/>
          <w:szCs w:val="28"/>
        </w:rPr>
      </w:pPr>
      <w:r>
        <w:rPr>
          <w:sz w:val="28"/>
          <w:szCs w:val="28"/>
        </w:rPr>
        <w:t>»</w:t>
      </w:r>
    </w:p>
    <w:p w:rsidR="00C063EC" w:rsidRDefault="000836CC">
      <w:pPr>
        <w:tabs>
          <w:tab w:val="left" w:pos="567"/>
        </w:tabs>
        <w:ind w:firstLine="709"/>
        <w:jc w:val="both"/>
        <w:rPr>
          <w:sz w:val="28"/>
          <w:szCs w:val="22"/>
        </w:rPr>
      </w:pPr>
      <w:r>
        <w:rPr>
          <w:sz w:val="28"/>
          <w:szCs w:val="28"/>
        </w:rPr>
        <w:t>1.8.</w:t>
      </w:r>
      <w:r>
        <w:rPr>
          <w:sz w:val="28"/>
          <w:szCs w:val="22"/>
        </w:rPr>
        <w:t xml:space="preserve"> в разделе 14 «Средства защиты кожи и органов дыхания»</w:t>
      </w:r>
      <w:r>
        <w:rPr>
          <w:sz w:val="28"/>
          <w:szCs w:val="28"/>
        </w:rPr>
        <w:t xml:space="preserve"> </w:t>
      </w:r>
      <w:r>
        <w:rPr>
          <w:sz w:val="28"/>
          <w:szCs w:val="22"/>
        </w:rPr>
        <w:t xml:space="preserve">строки 14.1, 14.2, 14.3, 14.4, 14.5 и 14.6 </w:t>
      </w:r>
      <w:r>
        <w:rPr>
          <w:sz w:val="28"/>
          <w:szCs w:val="28"/>
        </w:rPr>
        <w:t>изложить в следующей редакции:</w:t>
      </w:r>
    </w:p>
    <w:p w:rsidR="00C063EC" w:rsidRDefault="000836CC">
      <w:pPr>
        <w:tabs>
          <w:tab w:val="left" w:pos="709"/>
        </w:tabs>
        <w:jc w:val="both"/>
        <w:rPr>
          <w:sz w:val="28"/>
          <w:szCs w:val="28"/>
        </w:rPr>
      </w:pPr>
      <w:r>
        <w:rPr>
          <w:sz w:val="28"/>
          <w:szCs w:val="28"/>
        </w:rPr>
        <w:t>«</w:t>
      </w:r>
    </w:p>
    <w:tbl>
      <w:tblPr>
        <w:tblW w:w="4970" w:type="pc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418"/>
        <w:gridCol w:w="3971"/>
        <w:gridCol w:w="853"/>
        <w:gridCol w:w="995"/>
        <w:gridCol w:w="1832"/>
        <w:gridCol w:w="853"/>
        <w:gridCol w:w="992"/>
        <w:gridCol w:w="992"/>
        <w:gridCol w:w="853"/>
        <w:gridCol w:w="847"/>
        <w:gridCol w:w="859"/>
        <w:gridCol w:w="986"/>
      </w:tblGrid>
      <w:tr w:rsidR="00C063EC">
        <w:tc>
          <w:tcPr>
            <w:tcW w:w="459" w:type="pct"/>
          </w:tcPr>
          <w:p w:rsidR="00C063EC" w:rsidRDefault="000836CC">
            <w:pPr>
              <w:widowControl w:val="0"/>
              <w:jc w:val="center"/>
              <w:rPr>
                <w:sz w:val="22"/>
                <w:szCs w:val="22"/>
              </w:rPr>
            </w:pPr>
            <w:r>
              <w:rPr>
                <w:sz w:val="22"/>
                <w:szCs w:val="22"/>
              </w:rPr>
              <w:t>14.1</w:t>
            </w:r>
          </w:p>
        </w:tc>
        <w:tc>
          <w:tcPr>
            <w:tcW w:w="1285" w:type="pct"/>
          </w:tcPr>
          <w:p w:rsidR="00C063EC" w:rsidRDefault="000836CC">
            <w:pPr>
              <w:widowControl w:val="0"/>
              <w:rPr>
                <w:sz w:val="22"/>
                <w:szCs w:val="22"/>
              </w:rPr>
            </w:pPr>
            <w:r>
              <w:rPr>
                <w:sz w:val="22"/>
                <w:szCs w:val="22"/>
              </w:rPr>
              <w:t>Гражданский противогаз МЗС ВК экран или эквивалент</w:t>
            </w:r>
          </w:p>
        </w:tc>
        <w:tc>
          <w:tcPr>
            <w:tcW w:w="276" w:type="pct"/>
          </w:tcPr>
          <w:p w:rsidR="00C063EC" w:rsidRDefault="000836CC">
            <w:pPr>
              <w:widowControl w:val="0"/>
              <w:jc w:val="center"/>
              <w:rPr>
                <w:sz w:val="22"/>
                <w:szCs w:val="22"/>
              </w:rPr>
            </w:pPr>
            <w:r>
              <w:rPr>
                <w:sz w:val="22"/>
                <w:szCs w:val="22"/>
              </w:rPr>
              <w:t>Шт.</w:t>
            </w:r>
          </w:p>
        </w:tc>
        <w:tc>
          <w:tcPr>
            <w:tcW w:w="322" w:type="pct"/>
          </w:tcPr>
          <w:p w:rsidR="00C063EC" w:rsidRDefault="000836CC">
            <w:pPr>
              <w:widowControl w:val="0"/>
              <w:jc w:val="center"/>
              <w:rPr>
                <w:sz w:val="22"/>
                <w:szCs w:val="22"/>
              </w:rPr>
            </w:pPr>
            <w:r>
              <w:rPr>
                <w:sz w:val="22"/>
                <w:szCs w:val="22"/>
              </w:rPr>
              <w:t>5</w:t>
            </w:r>
          </w:p>
        </w:tc>
        <w:tc>
          <w:tcPr>
            <w:tcW w:w="2658" w:type="pct"/>
            <w:gridSpan w:val="8"/>
          </w:tcPr>
          <w:p w:rsidR="00C063EC" w:rsidRDefault="000836CC">
            <w:pPr>
              <w:widowControl w:val="0"/>
              <w:rPr>
                <w:sz w:val="22"/>
                <w:szCs w:val="22"/>
              </w:rPr>
            </w:pPr>
            <w:r>
              <w:rPr>
                <w:sz w:val="22"/>
                <w:szCs w:val="22"/>
              </w:rPr>
              <w:t>110 проц. от штатной численности</w:t>
            </w:r>
          </w:p>
        </w:tc>
      </w:tr>
      <w:tr w:rsidR="00C063EC">
        <w:tc>
          <w:tcPr>
            <w:tcW w:w="459" w:type="pct"/>
          </w:tcPr>
          <w:p w:rsidR="00C063EC" w:rsidRDefault="000836CC">
            <w:pPr>
              <w:widowControl w:val="0"/>
              <w:jc w:val="center"/>
              <w:rPr>
                <w:sz w:val="22"/>
                <w:szCs w:val="22"/>
              </w:rPr>
            </w:pPr>
            <w:r>
              <w:rPr>
                <w:sz w:val="22"/>
                <w:szCs w:val="22"/>
              </w:rPr>
              <w:t>14.2</w:t>
            </w:r>
          </w:p>
        </w:tc>
        <w:tc>
          <w:tcPr>
            <w:tcW w:w="1285" w:type="pct"/>
          </w:tcPr>
          <w:p w:rsidR="00C063EC" w:rsidRDefault="000836CC">
            <w:pPr>
              <w:widowControl w:val="0"/>
              <w:rPr>
                <w:sz w:val="22"/>
                <w:szCs w:val="22"/>
              </w:rPr>
            </w:pPr>
            <w:r>
              <w:rPr>
                <w:sz w:val="22"/>
                <w:szCs w:val="22"/>
              </w:rPr>
              <w:t>Легкий защитный костюм типа Л-1 или эквивалент</w:t>
            </w:r>
          </w:p>
        </w:tc>
        <w:tc>
          <w:tcPr>
            <w:tcW w:w="276" w:type="pct"/>
          </w:tcPr>
          <w:p w:rsidR="00C063EC" w:rsidRDefault="000836CC">
            <w:pPr>
              <w:widowControl w:val="0"/>
              <w:jc w:val="center"/>
              <w:rPr>
                <w:sz w:val="22"/>
                <w:szCs w:val="22"/>
              </w:rPr>
            </w:pPr>
            <w:r>
              <w:rPr>
                <w:sz w:val="22"/>
                <w:szCs w:val="22"/>
              </w:rPr>
              <w:t>Шт.</w:t>
            </w:r>
          </w:p>
        </w:tc>
        <w:tc>
          <w:tcPr>
            <w:tcW w:w="322" w:type="pct"/>
          </w:tcPr>
          <w:p w:rsidR="00C063EC" w:rsidRDefault="000836CC">
            <w:pPr>
              <w:widowControl w:val="0"/>
              <w:jc w:val="center"/>
              <w:rPr>
                <w:sz w:val="22"/>
                <w:szCs w:val="22"/>
              </w:rPr>
            </w:pPr>
            <w:r>
              <w:rPr>
                <w:sz w:val="22"/>
                <w:szCs w:val="22"/>
              </w:rPr>
              <w:t>3</w:t>
            </w:r>
          </w:p>
        </w:tc>
        <w:tc>
          <w:tcPr>
            <w:tcW w:w="2658" w:type="pct"/>
            <w:gridSpan w:val="8"/>
          </w:tcPr>
          <w:p w:rsidR="00C063EC" w:rsidRDefault="000836CC">
            <w:pPr>
              <w:widowControl w:val="0"/>
              <w:rPr>
                <w:sz w:val="22"/>
                <w:szCs w:val="22"/>
              </w:rPr>
            </w:pPr>
            <w:r>
              <w:rPr>
                <w:sz w:val="22"/>
                <w:szCs w:val="22"/>
              </w:rPr>
              <w:t>110 проц. от штатной численности</w:t>
            </w:r>
          </w:p>
        </w:tc>
      </w:tr>
      <w:tr w:rsidR="00C063EC">
        <w:tc>
          <w:tcPr>
            <w:tcW w:w="459" w:type="pct"/>
          </w:tcPr>
          <w:p w:rsidR="00C063EC" w:rsidRDefault="000836CC">
            <w:pPr>
              <w:widowControl w:val="0"/>
              <w:jc w:val="center"/>
              <w:rPr>
                <w:sz w:val="22"/>
                <w:szCs w:val="22"/>
              </w:rPr>
            </w:pPr>
            <w:r>
              <w:rPr>
                <w:sz w:val="22"/>
                <w:szCs w:val="22"/>
              </w:rPr>
              <w:t>14.3</w:t>
            </w:r>
          </w:p>
        </w:tc>
        <w:tc>
          <w:tcPr>
            <w:tcW w:w="1285" w:type="pct"/>
          </w:tcPr>
          <w:p w:rsidR="00C063EC" w:rsidRDefault="000836CC">
            <w:pPr>
              <w:widowControl w:val="0"/>
              <w:rPr>
                <w:sz w:val="22"/>
                <w:szCs w:val="22"/>
              </w:rPr>
            </w:pPr>
            <w:proofErr w:type="gramStart"/>
            <w:r>
              <w:rPr>
                <w:sz w:val="22"/>
                <w:szCs w:val="22"/>
              </w:rPr>
              <w:t>Костюм</w:t>
            </w:r>
            <w:proofErr w:type="gramEnd"/>
            <w:r>
              <w:rPr>
                <w:sz w:val="22"/>
                <w:szCs w:val="22"/>
              </w:rPr>
              <w:t xml:space="preserve"> изолирующий химический типа КИХ-4 или эквивалент</w:t>
            </w:r>
          </w:p>
        </w:tc>
        <w:tc>
          <w:tcPr>
            <w:tcW w:w="276" w:type="pct"/>
          </w:tcPr>
          <w:p w:rsidR="00C063EC" w:rsidRDefault="000836CC">
            <w:pPr>
              <w:widowControl w:val="0"/>
              <w:jc w:val="center"/>
              <w:rPr>
                <w:sz w:val="22"/>
                <w:szCs w:val="22"/>
              </w:rPr>
            </w:pPr>
            <w:proofErr w:type="gramStart"/>
            <w:r>
              <w:rPr>
                <w:sz w:val="22"/>
                <w:szCs w:val="22"/>
              </w:rPr>
              <w:t>К-т</w:t>
            </w:r>
            <w:proofErr w:type="gramEnd"/>
          </w:p>
        </w:tc>
        <w:tc>
          <w:tcPr>
            <w:tcW w:w="322" w:type="pct"/>
          </w:tcPr>
          <w:p w:rsidR="00C063EC" w:rsidRDefault="000836CC">
            <w:pPr>
              <w:widowControl w:val="0"/>
              <w:jc w:val="center"/>
              <w:rPr>
                <w:sz w:val="22"/>
                <w:szCs w:val="22"/>
              </w:rPr>
            </w:pPr>
            <w:r>
              <w:rPr>
                <w:sz w:val="22"/>
                <w:szCs w:val="22"/>
              </w:rPr>
              <w:t>5</w:t>
            </w:r>
          </w:p>
        </w:tc>
        <w:tc>
          <w:tcPr>
            <w:tcW w:w="2658" w:type="pct"/>
            <w:gridSpan w:val="8"/>
          </w:tcPr>
          <w:p w:rsidR="00C063EC" w:rsidRDefault="000836CC">
            <w:pPr>
              <w:widowControl w:val="0"/>
              <w:rPr>
                <w:sz w:val="22"/>
                <w:szCs w:val="22"/>
              </w:rPr>
            </w:pPr>
            <w:r>
              <w:rPr>
                <w:sz w:val="22"/>
                <w:szCs w:val="22"/>
              </w:rPr>
              <w:t>110 проц. от штатной численности дежурных караулов</w:t>
            </w:r>
          </w:p>
        </w:tc>
      </w:tr>
      <w:tr w:rsidR="00C063EC">
        <w:tc>
          <w:tcPr>
            <w:tcW w:w="459" w:type="pct"/>
          </w:tcPr>
          <w:p w:rsidR="00C063EC" w:rsidRDefault="000836CC">
            <w:pPr>
              <w:widowControl w:val="0"/>
              <w:jc w:val="center"/>
              <w:rPr>
                <w:sz w:val="22"/>
                <w:szCs w:val="22"/>
              </w:rPr>
            </w:pPr>
            <w:r>
              <w:rPr>
                <w:sz w:val="22"/>
                <w:szCs w:val="22"/>
              </w:rPr>
              <w:t>14.4</w:t>
            </w:r>
          </w:p>
        </w:tc>
        <w:tc>
          <w:tcPr>
            <w:tcW w:w="1285" w:type="pct"/>
          </w:tcPr>
          <w:p w:rsidR="00C063EC" w:rsidRDefault="000836CC">
            <w:pPr>
              <w:widowControl w:val="0"/>
              <w:rPr>
                <w:sz w:val="22"/>
                <w:szCs w:val="22"/>
              </w:rPr>
            </w:pPr>
            <w:r>
              <w:rPr>
                <w:sz w:val="22"/>
                <w:szCs w:val="22"/>
              </w:rPr>
              <w:t>Респиратор типа Алина - 200 АВК или эквивалент</w:t>
            </w:r>
          </w:p>
        </w:tc>
        <w:tc>
          <w:tcPr>
            <w:tcW w:w="276" w:type="pct"/>
          </w:tcPr>
          <w:p w:rsidR="00C063EC" w:rsidRDefault="000836CC">
            <w:pPr>
              <w:widowControl w:val="0"/>
              <w:jc w:val="center"/>
              <w:rPr>
                <w:sz w:val="22"/>
                <w:szCs w:val="22"/>
              </w:rPr>
            </w:pPr>
            <w:r>
              <w:rPr>
                <w:sz w:val="22"/>
                <w:szCs w:val="22"/>
              </w:rPr>
              <w:t>Шт.</w:t>
            </w:r>
          </w:p>
        </w:tc>
        <w:tc>
          <w:tcPr>
            <w:tcW w:w="322" w:type="pct"/>
          </w:tcPr>
          <w:p w:rsidR="00C063EC" w:rsidRDefault="000836CC">
            <w:pPr>
              <w:widowControl w:val="0"/>
              <w:jc w:val="center"/>
              <w:rPr>
                <w:sz w:val="22"/>
                <w:szCs w:val="22"/>
              </w:rPr>
            </w:pPr>
            <w:r>
              <w:rPr>
                <w:sz w:val="22"/>
                <w:szCs w:val="22"/>
              </w:rPr>
              <w:t>2</w:t>
            </w:r>
          </w:p>
        </w:tc>
        <w:tc>
          <w:tcPr>
            <w:tcW w:w="2658" w:type="pct"/>
            <w:gridSpan w:val="8"/>
          </w:tcPr>
          <w:p w:rsidR="00C063EC" w:rsidRDefault="000836CC">
            <w:pPr>
              <w:widowControl w:val="0"/>
              <w:jc w:val="both"/>
              <w:rPr>
                <w:sz w:val="22"/>
                <w:szCs w:val="22"/>
              </w:rPr>
            </w:pPr>
            <w:r>
              <w:rPr>
                <w:sz w:val="22"/>
                <w:szCs w:val="22"/>
              </w:rPr>
              <w:t>110 проц. от штатной численности</w:t>
            </w:r>
          </w:p>
        </w:tc>
      </w:tr>
      <w:tr w:rsidR="00C063EC">
        <w:trPr>
          <w:trHeight w:val="516"/>
        </w:trPr>
        <w:tc>
          <w:tcPr>
            <w:tcW w:w="459" w:type="pct"/>
          </w:tcPr>
          <w:p w:rsidR="00C063EC" w:rsidRDefault="000836CC">
            <w:pPr>
              <w:widowControl w:val="0"/>
              <w:jc w:val="center"/>
              <w:rPr>
                <w:sz w:val="22"/>
                <w:szCs w:val="22"/>
              </w:rPr>
            </w:pPr>
            <w:r>
              <w:rPr>
                <w:sz w:val="22"/>
                <w:szCs w:val="22"/>
              </w:rPr>
              <w:t>14.5</w:t>
            </w:r>
          </w:p>
        </w:tc>
        <w:tc>
          <w:tcPr>
            <w:tcW w:w="1285" w:type="pct"/>
          </w:tcPr>
          <w:p w:rsidR="00C063EC" w:rsidRDefault="000836CC">
            <w:pPr>
              <w:widowControl w:val="0"/>
              <w:rPr>
                <w:sz w:val="22"/>
                <w:szCs w:val="22"/>
              </w:rPr>
            </w:pPr>
            <w:r>
              <w:rPr>
                <w:sz w:val="22"/>
                <w:szCs w:val="22"/>
              </w:rPr>
              <w:t>Респиратор типа Алина - СО или эквивалент</w:t>
            </w:r>
          </w:p>
        </w:tc>
        <w:tc>
          <w:tcPr>
            <w:tcW w:w="276" w:type="pct"/>
          </w:tcPr>
          <w:p w:rsidR="00C063EC" w:rsidRDefault="000836CC">
            <w:pPr>
              <w:widowControl w:val="0"/>
              <w:jc w:val="center"/>
              <w:rPr>
                <w:sz w:val="22"/>
                <w:szCs w:val="22"/>
              </w:rPr>
            </w:pPr>
            <w:r>
              <w:rPr>
                <w:sz w:val="22"/>
                <w:szCs w:val="22"/>
              </w:rPr>
              <w:t>Шт.</w:t>
            </w:r>
          </w:p>
        </w:tc>
        <w:tc>
          <w:tcPr>
            <w:tcW w:w="322" w:type="pct"/>
          </w:tcPr>
          <w:p w:rsidR="00C063EC" w:rsidRDefault="000836CC">
            <w:pPr>
              <w:widowControl w:val="0"/>
              <w:jc w:val="center"/>
              <w:rPr>
                <w:sz w:val="22"/>
                <w:szCs w:val="22"/>
              </w:rPr>
            </w:pPr>
            <w:r>
              <w:rPr>
                <w:sz w:val="22"/>
                <w:szCs w:val="22"/>
              </w:rPr>
              <w:t>2</w:t>
            </w:r>
          </w:p>
        </w:tc>
        <w:tc>
          <w:tcPr>
            <w:tcW w:w="2658" w:type="pct"/>
            <w:gridSpan w:val="8"/>
          </w:tcPr>
          <w:p w:rsidR="00C063EC" w:rsidRDefault="000836CC">
            <w:pPr>
              <w:widowControl w:val="0"/>
              <w:jc w:val="both"/>
              <w:rPr>
                <w:sz w:val="22"/>
                <w:szCs w:val="22"/>
              </w:rPr>
            </w:pPr>
            <w:r>
              <w:rPr>
                <w:sz w:val="22"/>
                <w:szCs w:val="22"/>
              </w:rPr>
              <w:t>110 проц. от штатной численности</w:t>
            </w:r>
          </w:p>
        </w:tc>
      </w:tr>
      <w:tr w:rsidR="00C063EC">
        <w:tc>
          <w:tcPr>
            <w:tcW w:w="459" w:type="pct"/>
          </w:tcPr>
          <w:p w:rsidR="00C063EC" w:rsidRDefault="000836CC">
            <w:pPr>
              <w:widowControl w:val="0"/>
              <w:jc w:val="center"/>
              <w:rPr>
                <w:sz w:val="22"/>
                <w:szCs w:val="22"/>
              </w:rPr>
            </w:pPr>
            <w:r>
              <w:rPr>
                <w:sz w:val="22"/>
                <w:szCs w:val="22"/>
              </w:rPr>
              <w:t>14.6</w:t>
            </w:r>
          </w:p>
        </w:tc>
        <w:tc>
          <w:tcPr>
            <w:tcW w:w="1285" w:type="pct"/>
          </w:tcPr>
          <w:p w:rsidR="00C063EC" w:rsidRDefault="000836CC">
            <w:pPr>
              <w:widowControl w:val="0"/>
              <w:rPr>
                <w:sz w:val="22"/>
                <w:szCs w:val="22"/>
              </w:rPr>
            </w:pPr>
            <w:r>
              <w:rPr>
                <w:sz w:val="22"/>
                <w:szCs w:val="22"/>
              </w:rPr>
              <w:t xml:space="preserve">Дегазационный комплект ДК-4М (в сумке) или </w:t>
            </w:r>
            <w:proofErr w:type="spellStart"/>
            <w:r>
              <w:rPr>
                <w:sz w:val="22"/>
                <w:szCs w:val="22"/>
              </w:rPr>
              <w:t>эвивалент</w:t>
            </w:r>
            <w:proofErr w:type="spellEnd"/>
          </w:p>
        </w:tc>
        <w:tc>
          <w:tcPr>
            <w:tcW w:w="276" w:type="pct"/>
          </w:tcPr>
          <w:p w:rsidR="00C063EC" w:rsidRDefault="000836CC">
            <w:pPr>
              <w:widowControl w:val="0"/>
              <w:jc w:val="center"/>
              <w:rPr>
                <w:sz w:val="22"/>
                <w:szCs w:val="22"/>
              </w:rPr>
            </w:pPr>
            <w:proofErr w:type="gramStart"/>
            <w:r>
              <w:rPr>
                <w:sz w:val="22"/>
                <w:szCs w:val="22"/>
              </w:rPr>
              <w:t>К-т</w:t>
            </w:r>
            <w:proofErr w:type="gramEnd"/>
          </w:p>
        </w:tc>
        <w:tc>
          <w:tcPr>
            <w:tcW w:w="322" w:type="pct"/>
          </w:tcPr>
          <w:p w:rsidR="00C063EC" w:rsidRDefault="000836CC">
            <w:pPr>
              <w:widowControl w:val="0"/>
              <w:jc w:val="center"/>
              <w:rPr>
                <w:sz w:val="22"/>
                <w:szCs w:val="22"/>
              </w:rPr>
            </w:pPr>
            <w:r>
              <w:rPr>
                <w:sz w:val="22"/>
                <w:szCs w:val="22"/>
              </w:rPr>
              <w:t>10</w:t>
            </w:r>
          </w:p>
        </w:tc>
        <w:tc>
          <w:tcPr>
            <w:tcW w:w="593" w:type="pct"/>
          </w:tcPr>
          <w:p w:rsidR="00C063EC" w:rsidRDefault="000836CC">
            <w:pPr>
              <w:widowControl w:val="0"/>
              <w:jc w:val="center"/>
              <w:rPr>
                <w:sz w:val="22"/>
                <w:szCs w:val="22"/>
              </w:rPr>
            </w:pPr>
            <w:r>
              <w:rPr>
                <w:sz w:val="22"/>
                <w:szCs w:val="22"/>
              </w:rPr>
              <w:t>1</w:t>
            </w:r>
          </w:p>
        </w:tc>
        <w:tc>
          <w:tcPr>
            <w:tcW w:w="276" w:type="pct"/>
          </w:tcPr>
          <w:p w:rsidR="00C063EC" w:rsidRDefault="000836CC">
            <w:pPr>
              <w:widowControl w:val="0"/>
              <w:jc w:val="center"/>
              <w:rPr>
                <w:sz w:val="22"/>
                <w:szCs w:val="22"/>
              </w:rPr>
            </w:pPr>
            <w:r>
              <w:rPr>
                <w:sz w:val="22"/>
                <w:szCs w:val="22"/>
              </w:rPr>
              <w:t>1</w:t>
            </w:r>
          </w:p>
        </w:tc>
        <w:tc>
          <w:tcPr>
            <w:tcW w:w="321" w:type="pct"/>
          </w:tcPr>
          <w:p w:rsidR="00C063EC" w:rsidRDefault="000836CC">
            <w:pPr>
              <w:widowControl w:val="0"/>
              <w:jc w:val="center"/>
              <w:rPr>
                <w:sz w:val="22"/>
                <w:szCs w:val="22"/>
              </w:rPr>
            </w:pPr>
            <w:r>
              <w:rPr>
                <w:sz w:val="22"/>
                <w:szCs w:val="22"/>
              </w:rPr>
              <w:t>1</w:t>
            </w:r>
          </w:p>
        </w:tc>
        <w:tc>
          <w:tcPr>
            <w:tcW w:w="321" w:type="pct"/>
          </w:tcPr>
          <w:p w:rsidR="00C063EC" w:rsidRDefault="000836CC">
            <w:pPr>
              <w:widowControl w:val="0"/>
              <w:jc w:val="center"/>
              <w:rPr>
                <w:sz w:val="22"/>
                <w:szCs w:val="22"/>
              </w:rPr>
            </w:pPr>
            <w:r>
              <w:rPr>
                <w:sz w:val="22"/>
                <w:szCs w:val="22"/>
              </w:rPr>
              <w:t>1</w:t>
            </w:r>
          </w:p>
        </w:tc>
        <w:tc>
          <w:tcPr>
            <w:tcW w:w="276" w:type="pct"/>
          </w:tcPr>
          <w:p w:rsidR="00C063EC" w:rsidRDefault="00C063EC">
            <w:pPr>
              <w:widowControl w:val="0"/>
              <w:jc w:val="center"/>
              <w:rPr>
                <w:sz w:val="22"/>
                <w:szCs w:val="22"/>
              </w:rPr>
            </w:pPr>
          </w:p>
        </w:tc>
        <w:tc>
          <w:tcPr>
            <w:tcW w:w="274" w:type="pct"/>
          </w:tcPr>
          <w:p w:rsidR="00C063EC" w:rsidRDefault="00C063EC">
            <w:pPr>
              <w:widowControl w:val="0"/>
              <w:jc w:val="center"/>
              <w:rPr>
                <w:sz w:val="22"/>
                <w:szCs w:val="22"/>
              </w:rPr>
            </w:pPr>
          </w:p>
        </w:tc>
        <w:tc>
          <w:tcPr>
            <w:tcW w:w="278" w:type="pct"/>
          </w:tcPr>
          <w:p w:rsidR="00C063EC" w:rsidRDefault="000836CC">
            <w:pPr>
              <w:widowControl w:val="0"/>
              <w:jc w:val="center"/>
              <w:rPr>
                <w:sz w:val="22"/>
                <w:szCs w:val="22"/>
              </w:rPr>
            </w:pPr>
            <w:r>
              <w:rPr>
                <w:sz w:val="22"/>
                <w:szCs w:val="22"/>
              </w:rPr>
              <w:t>1</w:t>
            </w:r>
          </w:p>
        </w:tc>
        <w:tc>
          <w:tcPr>
            <w:tcW w:w="319" w:type="pct"/>
          </w:tcPr>
          <w:p w:rsidR="00C063EC" w:rsidRDefault="000836CC">
            <w:pPr>
              <w:widowControl w:val="0"/>
              <w:jc w:val="center"/>
              <w:rPr>
                <w:sz w:val="22"/>
                <w:szCs w:val="22"/>
              </w:rPr>
            </w:pPr>
            <w:r>
              <w:rPr>
                <w:sz w:val="22"/>
                <w:szCs w:val="22"/>
              </w:rPr>
              <w:t>1</w:t>
            </w:r>
          </w:p>
        </w:tc>
      </w:tr>
    </w:tbl>
    <w:p w:rsidR="00C063EC" w:rsidRDefault="000836CC">
      <w:pPr>
        <w:tabs>
          <w:tab w:val="left" w:pos="709"/>
        </w:tabs>
        <w:jc w:val="both"/>
        <w:rPr>
          <w:sz w:val="28"/>
          <w:szCs w:val="22"/>
        </w:rPr>
      </w:pPr>
      <w:r>
        <w:rPr>
          <w:sz w:val="28"/>
          <w:szCs w:val="22"/>
        </w:rPr>
        <w:t xml:space="preserve">                                                                                                                                                                                                                »</w:t>
      </w:r>
    </w:p>
    <w:p w:rsidR="00C063EC" w:rsidRDefault="000836CC">
      <w:pPr>
        <w:tabs>
          <w:tab w:val="left" w:pos="709"/>
        </w:tabs>
        <w:ind w:firstLine="709"/>
        <w:jc w:val="both"/>
        <w:rPr>
          <w:sz w:val="28"/>
          <w:szCs w:val="22"/>
        </w:rPr>
      </w:pPr>
      <w:r>
        <w:rPr>
          <w:sz w:val="28"/>
          <w:szCs w:val="22"/>
        </w:rPr>
        <w:t xml:space="preserve"> 1.9. в разделе 15 «Средства радиационной, химической разведки и контроля» строки 15.1, 15.2 и 15.3 </w:t>
      </w:r>
      <w:r>
        <w:rPr>
          <w:sz w:val="28"/>
          <w:szCs w:val="28"/>
        </w:rPr>
        <w:t>изложить в следующей редакции:</w:t>
      </w:r>
    </w:p>
    <w:p w:rsidR="00C063EC" w:rsidRDefault="000836CC">
      <w:pPr>
        <w:tabs>
          <w:tab w:val="left" w:pos="709"/>
        </w:tabs>
        <w:jc w:val="both"/>
        <w:rPr>
          <w:sz w:val="28"/>
          <w:szCs w:val="22"/>
        </w:rPr>
      </w:pPr>
      <w:r>
        <w:rPr>
          <w:sz w:val="28"/>
          <w:szCs w:val="22"/>
        </w:rPr>
        <w:t>«</w:t>
      </w:r>
    </w:p>
    <w:tbl>
      <w:tblPr>
        <w:tblW w:w="4934"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1277"/>
        <w:gridCol w:w="3968"/>
        <w:gridCol w:w="850"/>
        <w:gridCol w:w="991"/>
        <w:gridCol w:w="1844"/>
        <w:gridCol w:w="850"/>
        <w:gridCol w:w="994"/>
        <w:gridCol w:w="991"/>
        <w:gridCol w:w="850"/>
        <w:gridCol w:w="850"/>
        <w:gridCol w:w="859"/>
        <w:gridCol w:w="1015"/>
      </w:tblGrid>
      <w:tr w:rsidR="00C063EC">
        <w:tc>
          <w:tcPr>
            <w:tcW w:w="416" w:type="pct"/>
          </w:tcPr>
          <w:p w:rsidR="00C063EC" w:rsidRDefault="000836CC">
            <w:pPr>
              <w:widowControl w:val="0"/>
              <w:jc w:val="center"/>
              <w:rPr>
                <w:bCs/>
                <w:sz w:val="22"/>
                <w:szCs w:val="22"/>
              </w:rPr>
            </w:pPr>
            <w:r>
              <w:rPr>
                <w:bCs/>
                <w:sz w:val="22"/>
                <w:szCs w:val="22"/>
              </w:rPr>
              <w:t>15.1</w:t>
            </w:r>
          </w:p>
        </w:tc>
        <w:tc>
          <w:tcPr>
            <w:tcW w:w="1293" w:type="pct"/>
          </w:tcPr>
          <w:p w:rsidR="00C063EC" w:rsidRDefault="000836CC">
            <w:pPr>
              <w:widowControl w:val="0"/>
              <w:jc w:val="both"/>
              <w:rPr>
                <w:sz w:val="22"/>
                <w:szCs w:val="22"/>
              </w:rPr>
            </w:pPr>
            <w:proofErr w:type="spellStart"/>
            <w:r>
              <w:rPr>
                <w:bCs/>
                <w:sz w:val="22"/>
                <w:szCs w:val="22"/>
              </w:rPr>
              <w:t>Минигабаритный</w:t>
            </w:r>
            <w:proofErr w:type="spellEnd"/>
            <w:r>
              <w:rPr>
                <w:bCs/>
                <w:sz w:val="22"/>
                <w:szCs w:val="22"/>
              </w:rPr>
              <w:t xml:space="preserve"> персональный дозиметр-радиометр MCK-03CA</w:t>
            </w:r>
            <w:r>
              <w:rPr>
                <w:sz w:val="22"/>
                <w:szCs w:val="22"/>
              </w:rPr>
              <w:t xml:space="preserve"> или эквивалент</w:t>
            </w:r>
          </w:p>
        </w:tc>
        <w:tc>
          <w:tcPr>
            <w:tcW w:w="277" w:type="pct"/>
          </w:tcPr>
          <w:p w:rsidR="00C063EC" w:rsidRDefault="000836CC">
            <w:pPr>
              <w:widowControl w:val="0"/>
              <w:jc w:val="center"/>
              <w:rPr>
                <w:sz w:val="22"/>
                <w:szCs w:val="22"/>
              </w:rPr>
            </w:pPr>
            <w:r>
              <w:rPr>
                <w:sz w:val="22"/>
                <w:szCs w:val="22"/>
              </w:rPr>
              <w:t>Шт.</w:t>
            </w:r>
          </w:p>
        </w:tc>
        <w:tc>
          <w:tcPr>
            <w:tcW w:w="323" w:type="pct"/>
          </w:tcPr>
          <w:p w:rsidR="00C063EC" w:rsidRDefault="000836CC">
            <w:pPr>
              <w:widowControl w:val="0"/>
              <w:jc w:val="center"/>
              <w:rPr>
                <w:sz w:val="22"/>
                <w:szCs w:val="22"/>
              </w:rPr>
            </w:pPr>
            <w:r>
              <w:rPr>
                <w:sz w:val="22"/>
                <w:szCs w:val="22"/>
              </w:rPr>
              <w:t>5</w:t>
            </w:r>
          </w:p>
        </w:tc>
        <w:tc>
          <w:tcPr>
            <w:tcW w:w="601" w:type="pct"/>
          </w:tcPr>
          <w:p w:rsidR="00C063EC" w:rsidRDefault="000836CC">
            <w:pPr>
              <w:widowControl w:val="0"/>
              <w:jc w:val="center"/>
              <w:rPr>
                <w:sz w:val="22"/>
                <w:szCs w:val="22"/>
              </w:rPr>
            </w:pPr>
            <w:r>
              <w:rPr>
                <w:sz w:val="22"/>
                <w:szCs w:val="22"/>
              </w:rPr>
              <w:t>1</w:t>
            </w:r>
          </w:p>
        </w:tc>
        <w:tc>
          <w:tcPr>
            <w:tcW w:w="277" w:type="pct"/>
          </w:tcPr>
          <w:p w:rsidR="00C063EC" w:rsidRDefault="000836CC">
            <w:pPr>
              <w:widowControl w:val="0"/>
              <w:jc w:val="center"/>
              <w:rPr>
                <w:sz w:val="22"/>
                <w:szCs w:val="22"/>
              </w:rPr>
            </w:pPr>
            <w:r>
              <w:rPr>
                <w:sz w:val="22"/>
                <w:szCs w:val="22"/>
              </w:rPr>
              <w:t>1</w:t>
            </w:r>
          </w:p>
        </w:tc>
        <w:tc>
          <w:tcPr>
            <w:tcW w:w="324" w:type="pct"/>
          </w:tcPr>
          <w:p w:rsidR="00C063EC" w:rsidRDefault="000836CC">
            <w:pPr>
              <w:widowControl w:val="0"/>
              <w:jc w:val="center"/>
              <w:rPr>
                <w:sz w:val="22"/>
                <w:szCs w:val="22"/>
              </w:rPr>
            </w:pPr>
            <w:r>
              <w:rPr>
                <w:sz w:val="22"/>
                <w:szCs w:val="22"/>
              </w:rPr>
              <w:t>1</w:t>
            </w:r>
          </w:p>
        </w:tc>
        <w:tc>
          <w:tcPr>
            <w:tcW w:w="323" w:type="pct"/>
          </w:tcPr>
          <w:p w:rsidR="00C063EC" w:rsidRDefault="000836CC">
            <w:pPr>
              <w:widowControl w:val="0"/>
              <w:jc w:val="center"/>
              <w:rPr>
                <w:sz w:val="22"/>
                <w:szCs w:val="22"/>
              </w:rPr>
            </w:pPr>
            <w:r>
              <w:rPr>
                <w:sz w:val="22"/>
                <w:szCs w:val="22"/>
              </w:rPr>
              <w:t>1</w:t>
            </w:r>
          </w:p>
        </w:tc>
        <w:tc>
          <w:tcPr>
            <w:tcW w:w="277" w:type="pct"/>
          </w:tcPr>
          <w:p w:rsidR="00C063EC" w:rsidRDefault="00C063EC">
            <w:pPr>
              <w:widowControl w:val="0"/>
              <w:jc w:val="center"/>
              <w:rPr>
                <w:sz w:val="22"/>
                <w:szCs w:val="22"/>
              </w:rPr>
            </w:pPr>
          </w:p>
        </w:tc>
        <w:tc>
          <w:tcPr>
            <w:tcW w:w="277" w:type="pct"/>
          </w:tcPr>
          <w:p w:rsidR="00C063EC" w:rsidRDefault="00C063EC">
            <w:pPr>
              <w:widowControl w:val="0"/>
              <w:jc w:val="center"/>
              <w:rPr>
                <w:sz w:val="22"/>
                <w:szCs w:val="22"/>
              </w:rPr>
            </w:pPr>
          </w:p>
        </w:tc>
        <w:tc>
          <w:tcPr>
            <w:tcW w:w="280" w:type="pct"/>
          </w:tcPr>
          <w:p w:rsidR="00C063EC" w:rsidRDefault="000836CC">
            <w:pPr>
              <w:widowControl w:val="0"/>
              <w:jc w:val="center"/>
              <w:rPr>
                <w:sz w:val="22"/>
                <w:szCs w:val="22"/>
              </w:rPr>
            </w:pPr>
            <w:r>
              <w:rPr>
                <w:sz w:val="22"/>
                <w:szCs w:val="22"/>
              </w:rPr>
              <w:t>1</w:t>
            </w:r>
          </w:p>
        </w:tc>
        <w:tc>
          <w:tcPr>
            <w:tcW w:w="331" w:type="pct"/>
          </w:tcPr>
          <w:p w:rsidR="00C063EC" w:rsidRDefault="000836CC">
            <w:pPr>
              <w:widowControl w:val="0"/>
              <w:jc w:val="center"/>
              <w:rPr>
                <w:sz w:val="22"/>
                <w:szCs w:val="22"/>
              </w:rPr>
            </w:pPr>
            <w:r>
              <w:rPr>
                <w:sz w:val="22"/>
                <w:szCs w:val="22"/>
              </w:rPr>
              <w:t>1</w:t>
            </w:r>
          </w:p>
        </w:tc>
      </w:tr>
      <w:tr w:rsidR="00C063EC">
        <w:tc>
          <w:tcPr>
            <w:tcW w:w="416" w:type="pct"/>
          </w:tcPr>
          <w:p w:rsidR="00C063EC" w:rsidRDefault="000836CC">
            <w:pPr>
              <w:widowControl w:val="0"/>
              <w:jc w:val="center"/>
              <w:rPr>
                <w:bCs/>
                <w:sz w:val="22"/>
                <w:szCs w:val="22"/>
              </w:rPr>
            </w:pPr>
            <w:r>
              <w:rPr>
                <w:bCs/>
                <w:sz w:val="22"/>
                <w:szCs w:val="22"/>
              </w:rPr>
              <w:lastRenderedPageBreak/>
              <w:t>15.2</w:t>
            </w:r>
          </w:p>
        </w:tc>
        <w:tc>
          <w:tcPr>
            <w:tcW w:w="1293" w:type="pct"/>
          </w:tcPr>
          <w:p w:rsidR="00C063EC" w:rsidRDefault="000836CC">
            <w:pPr>
              <w:widowControl w:val="0"/>
              <w:jc w:val="both"/>
              <w:rPr>
                <w:bCs/>
                <w:sz w:val="22"/>
                <w:szCs w:val="22"/>
              </w:rPr>
            </w:pPr>
            <w:r>
              <w:rPr>
                <w:bCs/>
                <w:sz w:val="22"/>
                <w:szCs w:val="22"/>
              </w:rPr>
              <w:t>Мини-экспресс-лаборатория «Пчёлка-Р» или эквивалент</w:t>
            </w:r>
          </w:p>
        </w:tc>
        <w:tc>
          <w:tcPr>
            <w:tcW w:w="277" w:type="pct"/>
          </w:tcPr>
          <w:p w:rsidR="00C063EC" w:rsidRDefault="000836CC">
            <w:pPr>
              <w:widowControl w:val="0"/>
              <w:jc w:val="center"/>
              <w:rPr>
                <w:sz w:val="22"/>
                <w:szCs w:val="22"/>
              </w:rPr>
            </w:pPr>
            <w:r>
              <w:rPr>
                <w:sz w:val="22"/>
                <w:szCs w:val="22"/>
              </w:rPr>
              <w:t>Шт.</w:t>
            </w:r>
          </w:p>
        </w:tc>
        <w:tc>
          <w:tcPr>
            <w:tcW w:w="323" w:type="pct"/>
          </w:tcPr>
          <w:p w:rsidR="00C063EC" w:rsidRDefault="000836CC">
            <w:pPr>
              <w:widowControl w:val="0"/>
              <w:jc w:val="center"/>
              <w:rPr>
                <w:sz w:val="22"/>
                <w:szCs w:val="22"/>
              </w:rPr>
            </w:pPr>
            <w:r>
              <w:rPr>
                <w:sz w:val="22"/>
                <w:szCs w:val="22"/>
              </w:rPr>
              <w:t>5</w:t>
            </w:r>
          </w:p>
        </w:tc>
        <w:tc>
          <w:tcPr>
            <w:tcW w:w="601" w:type="pct"/>
          </w:tcPr>
          <w:p w:rsidR="00C063EC" w:rsidRDefault="000836CC">
            <w:pPr>
              <w:widowControl w:val="0"/>
              <w:jc w:val="center"/>
              <w:rPr>
                <w:sz w:val="22"/>
                <w:szCs w:val="22"/>
              </w:rPr>
            </w:pPr>
            <w:r>
              <w:rPr>
                <w:sz w:val="22"/>
                <w:szCs w:val="22"/>
              </w:rPr>
              <w:t>1</w:t>
            </w:r>
          </w:p>
        </w:tc>
        <w:tc>
          <w:tcPr>
            <w:tcW w:w="277" w:type="pct"/>
          </w:tcPr>
          <w:p w:rsidR="00C063EC" w:rsidRDefault="000836CC">
            <w:pPr>
              <w:widowControl w:val="0"/>
              <w:jc w:val="center"/>
              <w:rPr>
                <w:sz w:val="22"/>
                <w:szCs w:val="22"/>
              </w:rPr>
            </w:pPr>
            <w:r>
              <w:rPr>
                <w:sz w:val="22"/>
                <w:szCs w:val="22"/>
              </w:rPr>
              <w:t>1</w:t>
            </w:r>
          </w:p>
        </w:tc>
        <w:tc>
          <w:tcPr>
            <w:tcW w:w="324" w:type="pct"/>
          </w:tcPr>
          <w:p w:rsidR="00C063EC" w:rsidRDefault="000836CC">
            <w:pPr>
              <w:widowControl w:val="0"/>
              <w:jc w:val="center"/>
              <w:rPr>
                <w:sz w:val="22"/>
                <w:szCs w:val="22"/>
              </w:rPr>
            </w:pPr>
            <w:r>
              <w:rPr>
                <w:sz w:val="22"/>
                <w:szCs w:val="22"/>
              </w:rPr>
              <w:t>1</w:t>
            </w:r>
          </w:p>
        </w:tc>
        <w:tc>
          <w:tcPr>
            <w:tcW w:w="323" w:type="pct"/>
          </w:tcPr>
          <w:p w:rsidR="00C063EC" w:rsidRDefault="000836CC">
            <w:pPr>
              <w:widowControl w:val="0"/>
              <w:jc w:val="center"/>
              <w:rPr>
                <w:sz w:val="22"/>
                <w:szCs w:val="22"/>
              </w:rPr>
            </w:pPr>
            <w:r>
              <w:rPr>
                <w:sz w:val="22"/>
                <w:szCs w:val="22"/>
              </w:rPr>
              <w:t>1</w:t>
            </w:r>
          </w:p>
        </w:tc>
        <w:tc>
          <w:tcPr>
            <w:tcW w:w="277" w:type="pct"/>
          </w:tcPr>
          <w:p w:rsidR="00C063EC" w:rsidRDefault="00C063EC">
            <w:pPr>
              <w:widowControl w:val="0"/>
              <w:jc w:val="center"/>
              <w:rPr>
                <w:sz w:val="22"/>
                <w:szCs w:val="22"/>
              </w:rPr>
            </w:pPr>
          </w:p>
        </w:tc>
        <w:tc>
          <w:tcPr>
            <w:tcW w:w="277" w:type="pct"/>
          </w:tcPr>
          <w:p w:rsidR="00C063EC" w:rsidRDefault="00C063EC">
            <w:pPr>
              <w:widowControl w:val="0"/>
              <w:jc w:val="center"/>
              <w:rPr>
                <w:sz w:val="22"/>
                <w:szCs w:val="22"/>
              </w:rPr>
            </w:pPr>
          </w:p>
        </w:tc>
        <w:tc>
          <w:tcPr>
            <w:tcW w:w="280" w:type="pct"/>
          </w:tcPr>
          <w:p w:rsidR="00C063EC" w:rsidRDefault="000836CC">
            <w:pPr>
              <w:widowControl w:val="0"/>
              <w:jc w:val="center"/>
              <w:rPr>
                <w:sz w:val="22"/>
                <w:szCs w:val="22"/>
              </w:rPr>
            </w:pPr>
            <w:r>
              <w:rPr>
                <w:sz w:val="22"/>
                <w:szCs w:val="22"/>
              </w:rPr>
              <w:t>1</w:t>
            </w:r>
          </w:p>
        </w:tc>
        <w:tc>
          <w:tcPr>
            <w:tcW w:w="331" w:type="pct"/>
          </w:tcPr>
          <w:p w:rsidR="00C063EC" w:rsidRDefault="000836CC">
            <w:pPr>
              <w:widowControl w:val="0"/>
              <w:jc w:val="center"/>
              <w:rPr>
                <w:sz w:val="22"/>
                <w:szCs w:val="22"/>
              </w:rPr>
            </w:pPr>
            <w:r>
              <w:rPr>
                <w:sz w:val="22"/>
                <w:szCs w:val="22"/>
              </w:rPr>
              <w:t>1</w:t>
            </w:r>
          </w:p>
        </w:tc>
      </w:tr>
      <w:tr w:rsidR="00C063EC">
        <w:tc>
          <w:tcPr>
            <w:tcW w:w="416" w:type="pct"/>
          </w:tcPr>
          <w:p w:rsidR="00C063EC" w:rsidRDefault="000836CC">
            <w:pPr>
              <w:widowControl w:val="0"/>
              <w:jc w:val="center"/>
              <w:rPr>
                <w:bCs/>
                <w:sz w:val="22"/>
                <w:szCs w:val="22"/>
              </w:rPr>
            </w:pPr>
            <w:r>
              <w:rPr>
                <w:bCs/>
                <w:sz w:val="22"/>
                <w:szCs w:val="22"/>
              </w:rPr>
              <w:t>15.3</w:t>
            </w:r>
          </w:p>
        </w:tc>
        <w:tc>
          <w:tcPr>
            <w:tcW w:w="1293" w:type="pct"/>
          </w:tcPr>
          <w:p w:rsidR="00C063EC" w:rsidRDefault="000836CC">
            <w:pPr>
              <w:widowControl w:val="0"/>
              <w:jc w:val="both"/>
              <w:rPr>
                <w:bCs/>
                <w:sz w:val="22"/>
                <w:szCs w:val="22"/>
              </w:rPr>
            </w:pPr>
            <w:r>
              <w:rPr>
                <w:bCs/>
                <w:sz w:val="22"/>
                <w:szCs w:val="22"/>
              </w:rPr>
              <w:t xml:space="preserve">Комплект трубок индикаторных для мини экспресс лаборатории «Пчелка </w:t>
            </w:r>
            <w:proofErr w:type="gramStart"/>
            <w:r>
              <w:rPr>
                <w:bCs/>
                <w:sz w:val="22"/>
                <w:szCs w:val="22"/>
              </w:rPr>
              <w:t>Р</w:t>
            </w:r>
            <w:proofErr w:type="gramEnd"/>
            <w:r>
              <w:rPr>
                <w:bCs/>
                <w:sz w:val="22"/>
                <w:szCs w:val="22"/>
              </w:rPr>
              <w:t>»</w:t>
            </w:r>
          </w:p>
        </w:tc>
        <w:tc>
          <w:tcPr>
            <w:tcW w:w="277" w:type="pct"/>
          </w:tcPr>
          <w:p w:rsidR="00C063EC" w:rsidRDefault="000836CC">
            <w:pPr>
              <w:widowControl w:val="0"/>
              <w:jc w:val="center"/>
              <w:rPr>
                <w:sz w:val="22"/>
                <w:szCs w:val="22"/>
              </w:rPr>
            </w:pPr>
            <w:proofErr w:type="gramStart"/>
            <w:r>
              <w:rPr>
                <w:sz w:val="22"/>
                <w:szCs w:val="22"/>
              </w:rPr>
              <w:t>К-т</w:t>
            </w:r>
            <w:proofErr w:type="gramEnd"/>
          </w:p>
        </w:tc>
        <w:tc>
          <w:tcPr>
            <w:tcW w:w="323" w:type="pct"/>
          </w:tcPr>
          <w:p w:rsidR="00C063EC" w:rsidRDefault="000836CC">
            <w:pPr>
              <w:widowControl w:val="0"/>
              <w:jc w:val="center"/>
              <w:rPr>
                <w:sz w:val="22"/>
                <w:szCs w:val="22"/>
              </w:rPr>
            </w:pPr>
            <w:r>
              <w:rPr>
                <w:sz w:val="22"/>
                <w:szCs w:val="22"/>
              </w:rPr>
              <w:t>3</w:t>
            </w:r>
          </w:p>
        </w:tc>
        <w:tc>
          <w:tcPr>
            <w:tcW w:w="601" w:type="pct"/>
          </w:tcPr>
          <w:p w:rsidR="00C063EC" w:rsidRDefault="000836CC">
            <w:pPr>
              <w:widowControl w:val="0"/>
              <w:jc w:val="center"/>
              <w:rPr>
                <w:sz w:val="22"/>
                <w:szCs w:val="22"/>
              </w:rPr>
            </w:pPr>
            <w:r>
              <w:rPr>
                <w:sz w:val="22"/>
                <w:szCs w:val="22"/>
              </w:rPr>
              <w:t>3</w:t>
            </w:r>
          </w:p>
        </w:tc>
        <w:tc>
          <w:tcPr>
            <w:tcW w:w="277" w:type="pct"/>
          </w:tcPr>
          <w:p w:rsidR="00C063EC" w:rsidRDefault="000836CC">
            <w:pPr>
              <w:widowControl w:val="0"/>
              <w:jc w:val="center"/>
              <w:rPr>
                <w:sz w:val="22"/>
                <w:szCs w:val="22"/>
              </w:rPr>
            </w:pPr>
            <w:r>
              <w:rPr>
                <w:sz w:val="22"/>
                <w:szCs w:val="22"/>
              </w:rPr>
              <w:t>3</w:t>
            </w:r>
          </w:p>
        </w:tc>
        <w:tc>
          <w:tcPr>
            <w:tcW w:w="324" w:type="pct"/>
          </w:tcPr>
          <w:p w:rsidR="00C063EC" w:rsidRDefault="000836CC">
            <w:pPr>
              <w:widowControl w:val="0"/>
              <w:jc w:val="center"/>
              <w:rPr>
                <w:sz w:val="22"/>
                <w:szCs w:val="22"/>
              </w:rPr>
            </w:pPr>
            <w:r>
              <w:rPr>
                <w:sz w:val="22"/>
                <w:szCs w:val="22"/>
              </w:rPr>
              <w:t>3</w:t>
            </w:r>
          </w:p>
        </w:tc>
        <w:tc>
          <w:tcPr>
            <w:tcW w:w="323" w:type="pct"/>
          </w:tcPr>
          <w:p w:rsidR="00C063EC" w:rsidRDefault="000836CC">
            <w:pPr>
              <w:widowControl w:val="0"/>
              <w:jc w:val="center"/>
              <w:rPr>
                <w:sz w:val="22"/>
                <w:szCs w:val="22"/>
              </w:rPr>
            </w:pPr>
            <w:r>
              <w:rPr>
                <w:sz w:val="22"/>
                <w:szCs w:val="22"/>
              </w:rPr>
              <w:t>3</w:t>
            </w:r>
          </w:p>
        </w:tc>
        <w:tc>
          <w:tcPr>
            <w:tcW w:w="277" w:type="pct"/>
          </w:tcPr>
          <w:p w:rsidR="00C063EC" w:rsidRDefault="00C063EC">
            <w:pPr>
              <w:widowControl w:val="0"/>
              <w:jc w:val="center"/>
              <w:rPr>
                <w:sz w:val="22"/>
                <w:szCs w:val="22"/>
              </w:rPr>
            </w:pPr>
          </w:p>
        </w:tc>
        <w:tc>
          <w:tcPr>
            <w:tcW w:w="277" w:type="pct"/>
          </w:tcPr>
          <w:p w:rsidR="00C063EC" w:rsidRDefault="00C063EC">
            <w:pPr>
              <w:widowControl w:val="0"/>
              <w:jc w:val="center"/>
              <w:rPr>
                <w:sz w:val="22"/>
                <w:szCs w:val="22"/>
              </w:rPr>
            </w:pPr>
          </w:p>
        </w:tc>
        <w:tc>
          <w:tcPr>
            <w:tcW w:w="280" w:type="pct"/>
          </w:tcPr>
          <w:p w:rsidR="00C063EC" w:rsidRDefault="000836CC">
            <w:pPr>
              <w:widowControl w:val="0"/>
              <w:jc w:val="center"/>
              <w:rPr>
                <w:sz w:val="22"/>
                <w:szCs w:val="22"/>
              </w:rPr>
            </w:pPr>
            <w:r>
              <w:rPr>
                <w:sz w:val="22"/>
                <w:szCs w:val="22"/>
              </w:rPr>
              <w:t>3</w:t>
            </w:r>
          </w:p>
        </w:tc>
        <w:tc>
          <w:tcPr>
            <w:tcW w:w="331" w:type="pct"/>
          </w:tcPr>
          <w:p w:rsidR="00C063EC" w:rsidRDefault="000836CC">
            <w:pPr>
              <w:widowControl w:val="0"/>
              <w:jc w:val="center"/>
              <w:rPr>
                <w:sz w:val="22"/>
                <w:szCs w:val="22"/>
              </w:rPr>
            </w:pPr>
            <w:r>
              <w:rPr>
                <w:sz w:val="22"/>
                <w:szCs w:val="22"/>
              </w:rPr>
              <w:t>3</w:t>
            </w:r>
          </w:p>
        </w:tc>
      </w:tr>
    </w:tbl>
    <w:p w:rsidR="00C063EC" w:rsidRDefault="000836CC">
      <w:pPr>
        <w:tabs>
          <w:tab w:val="left" w:pos="709"/>
        </w:tabs>
        <w:jc w:val="both"/>
        <w:rPr>
          <w:sz w:val="28"/>
          <w:szCs w:val="28"/>
        </w:rPr>
      </w:pPr>
      <w:r>
        <w:rPr>
          <w:sz w:val="28"/>
          <w:szCs w:val="28"/>
        </w:rPr>
        <w:t xml:space="preserve">                                                                                                                                                                                                              »</w:t>
      </w:r>
    </w:p>
    <w:p w:rsidR="00C063EC" w:rsidRDefault="000836CC">
      <w:pPr>
        <w:tabs>
          <w:tab w:val="left" w:pos="567"/>
        </w:tabs>
        <w:ind w:firstLine="709"/>
        <w:jc w:val="both"/>
        <w:rPr>
          <w:sz w:val="28"/>
          <w:szCs w:val="28"/>
        </w:rPr>
      </w:pPr>
      <w:r>
        <w:rPr>
          <w:sz w:val="28"/>
          <w:szCs w:val="28"/>
        </w:rPr>
        <w:t xml:space="preserve">1.10. раздел 16 «Средства специальной обработки и сбора разливов нефтепродуктов» </w:t>
      </w:r>
      <w:r w:rsidR="00587633">
        <w:rPr>
          <w:sz w:val="28"/>
          <w:szCs w:val="28"/>
        </w:rPr>
        <w:t xml:space="preserve">признать </w:t>
      </w:r>
      <w:r>
        <w:rPr>
          <w:sz w:val="28"/>
          <w:szCs w:val="28"/>
        </w:rPr>
        <w:t>утратившим силу.</w:t>
      </w:r>
    </w:p>
    <w:p w:rsidR="00C063EC" w:rsidRDefault="000836CC">
      <w:pPr>
        <w:tabs>
          <w:tab w:val="left" w:pos="567"/>
        </w:tabs>
        <w:ind w:firstLine="709"/>
        <w:jc w:val="both"/>
        <w:rPr>
          <w:sz w:val="28"/>
          <w:szCs w:val="28"/>
        </w:rPr>
      </w:pPr>
      <w:r>
        <w:rPr>
          <w:sz w:val="28"/>
          <w:szCs w:val="28"/>
        </w:rPr>
        <w:t xml:space="preserve">1.11. в разделе 17 «Средства жизнеобеспечения» строки 17.2, 17.3, 17.4, 17.5 изложить в следующей редакции: </w:t>
      </w:r>
    </w:p>
    <w:p w:rsidR="00C063EC" w:rsidRDefault="000836CC">
      <w:pPr>
        <w:tabs>
          <w:tab w:val="left" w:pos="709"/>
        </w:tabs>
        <w:jc w:val="both"/>
        <w:rPr>
          <w:sz w:val="28"/>
          <w:szCs w:val="28"/>
        </w:rPr>
      </w:pPr>
      <w:r>
        <w:rPr>
          <w:sz w:val="28"/>
          <w:szCs w:val="28"/>
        </w:rPr>
        <w:t>«</w:t>
      </w: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5"/>
        <w:gridCol w:w="4004"/>
        <w:gridCol w:w="806"/>
        <w:gridCol w:w="993"/>
        <w:gridCol w:w="1842"/>
        <w:gridCol w:w="851"/>
        <w:gridCol w:w="992"/>
        <w:gridCol w:w="992"/>
        <w:gridCol w:w="851"/>
        <w:gridCol w:w="850"/>
        <w:gridCol w:w="851"/>
        <w:gridCol w:w="850"/>
      </w:tblGrid>
      <w:tr w:rsidR="00C063EC">
        <w:trPr>
          <w:trHeight w:val="330"/>
        </w:trPr>
        <w:tc>
          <w:tcPr>
            <w:tcW w:w="1285" w:type="dxa"/>
            <w:tcBorders>
              <w:bottom w:val="single" w:sz="4" w:space="0" w:color="000000"/>
            </w:tcBorders>
          </w:tcPr>
          <w:p w:rsidR="00C063EC" w:rsidRDefault="000836CC">
            <w:pPr>
              <w:tabs>
                <w:tab w:val="left" w:pos="709"/>
              </w:tabs>
              <w:jc w:val="center"/>
              <w:rPr>
                <w:sz w:val="22"/>
                <w:szCs w:val="22"/>
              </w:rPr>
            </w:pPr>
            <w:r>
              <w:rPr>
                <w:sz w:val="22"/>
                <w:szCs w:val="22"/>
              </w:rPr>
              <w:t>17.2</w:t>
            </w:r>
          </w:p>
        </w:tc>
        <w:tc>
          <w:tcPr>
            <w:tcW w:w="4004" w:type="dxa"/>
            <w:tcBorders>
              <w:bottom w:val="single" w:sz="4" w:space="0" w:color="000000"/>
            </w:tcBorders>
          </w:tcPr>
          <w:p w:rsidR="00C063EC" w:rsidRDefault="000836CC">
            <w:pPr>
              <w:tabs>
                <w:tab w:val="left" w:pos="709"/>
              </w:tabs>
              <w:jc w:val="center"/>
              <w:rPr>
                <w:sz w:val="22"/>
                <w:szCs w:val="22"/>
              </w:rPr>
            </w:pPr>
            <w:r>
              <w:rPr>
                <w:sz w:val="22"/>
                <w:szCs w:val="22"/>
              </w:rPr>
              <w:t>Палатка средняя (М-30)</w:t>
            </w:r>
          </w:p>
        </w:tc>
        <w:tc>
          <w:tcPr>
            <w:tcW w:w="806" w:type="dxa"/>
            <w:tcBorders>
              <w:bottom w:val="single" w:sz="4" w:space="0" w:color="000000"/>
            </w:tcBorders>
          </w:tcPr>
          <w:p w:rsidR="00C063EC" w:rsidRDefault="000836CC">
            <w:pPr>
              <w:tabs>
                <w:tab w:val="left" w:pos="709"/>
              </w:tabs>
              <w:jc w:val="center"/>
              <w:rPr>
                <w:sz w:val="22"/>
                <w:szCs w:val="22"/>
              </w:rPr>
            </w:pPr>
            <w:proofErr w:type="gramStart"/>
            <w:r>
              <w:rPr>
                <w:sz w:val="22"/>
                <w:szCs w:val="22"/>
              </w:rPr>
              <w:t>К-т</w:t>
            </w:r>
            <w:proofErr w:type="gramEnd"/>
          </w:p>
        </w:tc>
        <w:tc>
          <w:tcPr>
            <w:tcW w:w="993" w:type="dxa"/>
            <w:tcBorders>
              <w:bottom w:val="single" w:sz="4" w:space="0" w:color="000000"/>
            </w:tcBorders>
          </w:tcPr>
          <w:p w:rsidR="00C063EC" w:rsidRDefault="000836CC">
            <w:pPr>
              <w:tabs>
                <w:tab w:val="left" w:pos="709"/>
              </w:tabs>
              <w:jc w:val="center"/>
              <w:rPr>
                <w:sz w:val="22"/>
                <w:szCs w:val="22"/>
              </w:rPr>
            </w:pPr>
            <w:r>
              <w:rPr>
                <w:sz w:val="22"/>
                <w:szCs w:val="22"/>
              </w:rPr>
              <w:t>2</w:t>
            </w:r>
          </w:p>
        </w:tc>
        <w:tc>
          <w:tcPr>
            <w:tcW w:w="1842"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851"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992" w:type="dxa"/>
            <w:tcBorders>
              <w:bottom w:val="single" w:sz="4" w:space="0" w:color="000000"/>
            </w:tcBorders>
          </w:tcPr>
          <w:p w:rsidR="00C063EC" w:rsidRDefault="000836CC">
            <w:pPr>
              <w:tabs>
                <w:tab w:val="left" w:pos="709"/>
              </w:tabs>
              <w:jc w:val="center"/>
              <w:rPr>
                <w:sz w:val="22"/>
                <w:szCs w:val="22"/>
              </w:rPr>
            </w:pPr>
            <w:r>
              <w:rPr>
                <w:sz w:val="22"/>
                <w:szCs w:val="22"/>
              </w:rPr>
              <w:t>1</w:t>
            </w:r>
          </w:p>
          <w:p w:rsidR="00C063EC" w:rsidRDefault="00C063EC">
            <w:pPr>
              <w:tabs>
                <w:tab w:val="left" w:pos="709"/>
              </w:tabs>
              <w:jc w:val="center"/>
              <w:rPr>
                <w:sz w:val="22"/>
                <w:szCs w:val="22"/>
              </w:rPr>
            </w:pPr>
          </w:p>
        </w:tc>
        <w:tc>
          <w:tcPr>
            <w:tcW w:w="992" w:type="dxa"/>
            <w:tcBorders>
              <w:bottom w:val="single" w:sz="4" w:space="0" w:color="000000"/>
            </w:tcBorders>
          </w:tcPr>
          <w:p w:rsidR="00C063EC" w:rsidRDefault="000836CC">
            <w:pPr>
              <w:tabs>
                <w:tab w:val="left" w:pos="709"/>
              </w:tabs>
              <w:jc w:val="center"/>
              <w:rPr>
                <w:sz w:val="22"/>
                <w:szCs w:val="22"/>
              </w:rPr>
            </w:pPr>
            <w:r>
              <w:rPr>
                <w:sz w:val="22"/>
                <w:szCs w:val="22"/>
              </w:rPr>
              <w:t>1</w:t>
            </w:r>
          </w:p>
        </w:tc>
        <w:tc>
          <w:tcPr>
            <w:tcW w:w="851"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850"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851" w:type="dxa"/>
            <w:tcBorders>
              <w:bottom w:val="single" w:sz="4" w:space="0" w:color="000000"/>
            </w:tcBorders>
          </w:tcPr>
          <w:p w:rsidR="00C063EC" w:rsidRDefault="000836CC">
            <w:pPr>
              <w:tabs>
                <w:tab w:val="left" w:pos="709"/>
              </w:tabs>
              <w:jc w:val="center"/>
              <w:rPr>
                <w:sz w:val="22"/>
                <w:szCs w:val="22"/>
              </w:rPr>
            </w:pPr>
            <w:r>
              <w:rPr>
                <w:sz w:val="22"/>
                <w:szCs w:val="22"/>
              </w:rPr>
              <w:t>1</w:t>
            </w:r>
          </w:p>
        </w:tc>
        <w:tc>
          <w:tcPr>
            <w:tcW w:w="850" w:type="dxa"/>
            <w:tcBorders>
              <w:bottom w:val="single" w:sz="4" w:space="0" w:color="000000"/>
            </w:tcBorders>
          </w:tcPr>
          <w:p w:rsidR="00C063EC" w:rsidRDefault="000836CC">
            <w:pPr>
              <w:tabs>
                <w:tab w:val="left" w:pos="709"/>
              </w:tabs>
              <w:jc w:val="center"/>
              <w:rPr>
                <w:sz w:val="22"/>
                <w:szCs w:val="22"/>
              </w:rPr>
            </w:pPr>
            <w:r>
              <w:rPr>
                <w:sz w:val="22"/>
                <w:szCs w:val="22"/>
              </w:rPr>
              <w:t>1</w:t>
            </w:r>
          </w:p>
        </w:tc>
      </w:tr>
      <w:tr w:rsidR="00C063EC">
        <w:trPr>
          <w:trHeight w:val="330"/>
        </w:trPr>
        <w:tc>
          <w:tcPr>
            <w:tcW w:w="1285" w:type="dxa"/>
            <w:tcBorders>
              <w:bottom w:val="single" w:sz="4" w:space="0" w:color="000000"/>
            </w:tcBorders>
          </w:tcPr>
          <w:p w:rsidR="00C063EC" w:rsidRDefault="000836CC">
            <w:pPr>
              <w:tabs>
                <w:tab w:val="left" w:pos="709"/>
              </w:tabs>
              <w:jc w:val="center"/>
              <w:rPr>
                <w:sz w:val="22"/>
                <w:szCs w:val="22"/>
              </w:rPr>
            </w:pPr>
            <w:r>
              <w:rPr>
                <w:sz w:val="22"/>
                <w:szCs w:val="22"/>
              </w:rPr>
              <w:t>17.3</w:t>
            </w:r>
          </w:p>
        </w:tc>
        <w:tc>
          <w:tcPr>
            <w:tcW w:w="4004" w:type="dxa"/>
            <w:tcBorders>
              <w:bottom w:val="single" w:sz="4" w:space="0" w:color="000000"/>
            </w:tcBorders>
          </w:tcPr>
          <w:p w:rsidR="00C063EC" w:rsidRDefault="000836CC">
            <w:pPr>
              <w:tabs>
                <w:tab w:val="left" w:pos="709"/>
              </w:tabs>
              <w:jc w:val="center"/>
              <w:rPr>
                <w:sz w:val="22"/>
                <w:szCs w:val="22"/>
              </w:rPr>
            </w:pPr>
            <w:r>
              <w:rPr>
                <w:sz w:val="22"/>
                <w:szCs w:val="22"/>
              </w:rPr>
              <w:t>Печка буржуйка</w:t>
            </w:r>
          </w:p>
        </w:tc>
        <w:tc>
          <w:tcPr>
            <w:tcW w:w="806" w:type="dxa"/>
            <w:tcBorders>
              <w:bottom w:val="single" w:sz="4" w:space="0" w:color="000000"/>
            </w:tcBorders>
          </w:tcPr>
          <w:p w:rsidR="00C063EC" w:rsidRDefault="000836CC">
            <w:pPr>
              <w:tabs>
                <w:tab w:val="left" w:pos="709"/>
              </w:tabs>
              <w:jc w:val="center"/>
              <w:rPr>
                <w:sz w:val="22"/>
                <w:szCs w:val="22"/>
              </w:rPr>
            </w:pPr>
            <w:r>
              <w:rPr>
                <w:sz w:val="22"/>
                <w:szCs w:val="22"/>
              </w:rPr>
              <w:t>Шт.</w:t>
            </w:r>
          </w:p>
        </w:tc>
        <w:tc>
          <w:tcPr>
            <w:tcW w:w="993" w:type="dxa"/>
            <w:tcBorders>
              <w:bottom w:val="single" w:sz="4" w:space="0" w:color="000000"/>
            </w:tcBorders>
          </w:tcPr>
          <w:p w:rsidR="00C063EC" w:rsidRDefault="000836CC">
            <w:pPr>
              <w:tabs>
                <w:tab w:val="left" w:pos="709"/>
              </w:tabs>
              <w:jc w:val="center"/>
              <w:rPr>
                <w:sz w:val="22"/>
                <w:szCs w:val="22"/>
              </w:rPr>
            </w:pPr>
            <w:r>
              <w:rPr>
                <w:sz w:val="22"/>
                <w:szCs w:val="22"/>
              </w:rPr>
              <w:t>5</w:t>
            </w:r>
          </w:p>
        </w:tc>
        <w:tc>
          <w:tcPr>
            <w:tcW w:w="1842"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851"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992" w:type="dxa"/>
            <w:tcBorders>
              <w:bottom w:val="single" w:sz="4" w:space="0" w:color="000000"/>
            </w:tcBorders>
          </w:tcPr>
          <w:p w:rsidR="00C063EC" w:rsidRDefault="000836CC">
            <w:pPr>
              <w:tabs>
                <w:tab w:val="left" w:pos="709"/>
              </w:tabs>
              <w:jc w:val="center"/>
              <w:rPr>
                <w:sz w:val="22"/>
                <w:szCs w:val="22"/>
              </w:rPr>
            </w:pPr>
            <w:r>
              <w:rPr>
                <w:sz w:val="22"/>
                <w:szCs w:val="22"/>
              </w:rPr>
              <w:t>1</w:t>
            </w:r>
          </w:p>
        </w:tc>
        <w:tc>
          <w:tcPr>
            <w:tcW w:w="992" w:type="dxa"/>
            <w:tcBorders>
              <w:bottom w:val="single" w:sz="4" w:space="0" w:color="000000"/>
            </w:tcBorders>
          </w:tcPr>
          <w:p w:rsidR="00C063EC" w:rsidRDefault="000836CC">
            <w:pPr>
              <w:tabs>
                <w:tab w:val="left" w:pos="709"/>
              </w:tabs>
              <w:jc w:val="center"/>
              <w:rPr>
                <w:sz w:val="22"/>
                <w:szCs w:val="22"/>
              </w:rPr>
            </w:pPr>
            <w:r>
              <w:rPr>
                <w:sz w:val="22"/>
                <w:szCs w:val="22"/>
              </w:rPr>
              <w:t>1</w:t>
            </w:r>
          </w:p>
        </w:tc>
        <w:tc>
          <w:tcPr>
            <w:tcW w:w="851"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850"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851" w:type="dxa"/>
            <w:tcBorders>
              <w:bottom w:val="single" w:sz="4" w:space="0" w:color="000000"/>
            </w:tcBorders>
          </w:tcPr>
          <w:p w:rsidR="00C063EC" w:rsidRDefault="000836CC">
            <w:pPr>
              <w:tabs>
                <w:tab w:val="left" w:pos="709"/>
              </w:tabs>
              <w:jc w:val="center"/>
              <w:rPr>
                <w:sz w:val="22"/>
                <w:szCs w:val="22"/>
              </w:rPr>
            </w:pPr>
            <w:r>
              <w:rPr>
                <w:sz w:val="22"/>
                <w:szCs w:val="22"/>
              </w:rPr>
              <w:t>1</w:t>
            </w:r>
          </w:p>
        </w:tc>
        <w:tc>
          <w:tcPr>
            <w:tcW w:w="850" w:type="dxa"/>
            <w:tcBorders>
              <w:bottom w:val="single" w:sz="4" w:space="0" w:color="000000"/>
            </w:tcBorders>
          </w:tcPr>
          <w:p w:rsidR="00C063EC" w:rsidRDefault="000836CC">
            <w:pPr>
              <w:tabs>
                <w:tab w:val="left" w:pos="709"/>
              </w:tabs>
              <w:jc w:val="center"/>
              <w:rPr>
                <w:sz w:val="22"/>
                <w:szCs w:val="22"/>
              </w:rPr>
            </w:pPr>
            <w:r>
              <w:rPr>
                <w:sz w:val="22"/>
                <w:szCs w:val="22"/>
              </w:rPr>
              <w:t>1</w:t>
            </w:r>
          </w:p>
          <w:p w:rsidR="00C063EC" w:rsidRDefault="00C063EC">
            <w:pPr>
              <w:tabs>
                <w:tab w:val="left" w:pos="709"/>
              </w:tabs>
              <w:jc w:val="center"/>
              <w:rPr>
                <w:sz w:val="22"/>
                <w:szCs w:val="22"/>
              </w:rPr>
            </w:pPr>
          </w:p>
        </w:tc>
      </w:tr>
      <w:tr w:rsidR="00C063EC">
        <w:trPr>
          <w:trHeight w:val="330"/>
        </w:trPr>
        <w:tc>
          <w:tcPr>
            <w:tcW w:w="1285" w:type="dxa"/>
            <w:tcBorders>
              <w:bottom w:val="single" w:sz="4" w:space="0" w:color="000000"/>
            </w:tcBorders>
          </w:tcPr>
          <w:p w:rsidR="00C063EC" w:rsidRDefault="000836CC">
            <w:pPr>
              <w:tabs>
                <w:tab w:val="left" w:pos="709"/>
              </w:tabs>
              <w:jc w:val="center"/>
              <w:rPr>
                <w:sz w:val="22"/>
                <w:szCs w:val="22"/>
              </w:rPr>
            </w:pPr>
            <w:r>
              <w:rPr>
                <w:sz w:val="22"/>
                <w:szCs w:val="22"/>
              </w:rPr>
              <w:t>17.4</w:t>
            </w:r>
          </w:p>
        </w:tc>
        <w:tc>
          <w:tcPr>
            <w:tcW w:w="4004" w:type="dxa"/>
            <w:tcBorders>
              <w:bottom w:val="single" w:sz="4" w:space="0" w:color="000000"/>
            </w:tcBorders>
          </w:tcPr>
          <w:p w:rsidR="00C063EC" w:rsidRDefault="000836CC">
            <w:pPr>
              <w:tabs>
                <w:tab w:val="left" w:pos="709"/>
              </w:tabs>
              <w:jc w:val="center"/>
              <w:rPr>
                <w:sz w:val="22"/>
                <w:szCs w:val="22"/>
              </w:rPr>
            </w:pPr>
            <w:r>
              <w:rPr>
                <w:sz w:val="22"/>
                <w:szCs w:val="22"/>
              </w:rPr>
              <w:t>Спальный мешок</w:t>
            </w:r>
          </w:p>
        </w:tc>
        <w:tc>
          <w:tcPr>
            <w:tcW w:w="806" w:type="dxa"/>
            <w:tcBorders>
              <w:bottom w:val="single" w:sz="4" w:space="0" w:color="000000"/>
            </w:tcBorders>
          </w:tcPr>
          <w:p w:rsidR="00C063EC" w:rsidRDefault="000836CC">
            <w:pPr>
              <w:tabs>
                <w:tab w:val="left" w:pos="709"/>
              </w:tabs>
              <w:jc w:val="center"/>
              <w:rPr>
                <w:sz w:val="22"/>
                <w:szCs w:val="22"/>
              </w:rPr>
            </w:pPr>
            <w:r>
              <w:rPr>
                <w:sz w:val="22"/>
                <w:szCs w:val="22"/>
              </w:rPr>
              <w:t>Шт.</w:t>
            </w:r>
          </w:p>
        </w:tc>
        <w:tc>
          <w:tcPr>
            <w:tcW w:w="993" w:type="dxa"/>
            <w:tcBorders>
              <w:bottom w:val="single" w:sz="4" w:space="0" w:color="000000"/>
            </w:tcBorders>
          </w:tcPr>
          <w:p w:rsidR="00C063EC" w:rsidRDefault="000836CC">
            <w:pPr>
              <w:tabs>
                <w:tab w:val="left" w:pos="709"/>
              </w:tabs>
              <w:jc w:val="center"/>
              <w:rPr>
                <w:sz w:val="22"/>
                <w:szCs w:val="22"/>
              </w:rPr>
            </w:pPr>
            <w:r>
              <w:rPr>
                <w:sz w:val="22"/>
                <w:szCs w:val="22"/>
              </w:rPr>
              <w:t>2</w:t>
            </w:r>
          </w:p>
          <w:p w:rsidR="00C063EC" w:rsidRDefault="00C063EC">
            <w:pPr>
              <w:tabs>
                <w:tab w:val="left" w:pos="709"/>
              </w:tabs>
              <w:jc w:val="center"/>
              <w:rPr>
                <w:color w:val="FF0000"/>
                <w:sz w:val="22"/>
                <w:szCs w:val="22"/>
              </w:rPr>
            </w:pPr>
          </w:p>
        </w:tc>
        <w:tc>
          <w:tcPr>
            <w:tcW w:w="1842"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851" w:type="dxa"/>
            <w:tcBorders>
              <w:bottom w:val="single" w:sz="4" w:space="0" w:color="000000"/>
            </w:tcBorders>
          </w:tcPr>
          <w:p w:rsidR="00C063EC" w:rsidRDefault="000836CC">
            <w:pPr>
              <w:tabs>
                <w:tab w:val="left" w:pos="709"/>
              </w:tabs>
              <w:jc w:val="center"/>
              <w:rPr>
                <w:sz w:val="22"/>
                <w:szCs w:val="22"/>
              </w:rPr>
            </w:pPr>
            <w:r>
              <w:rPr>
                <w:sz w:val="22"/>
                <w:szCs w:val="22"/>
              </w:rPr>
              <w:t>3</w:t>
            </w:r>
          </w:p>
        </w:tc>
        <w:tc>
          <w:tcPr>
            <w:tcW w:w="992" w:type="dxa"/>
            <w:tcBorders>
              <w:bottom w:val="single" w:sz="4" w:space="0" w:color="000000"/>
            </w:tcBorders>
          </w:tcPr>
          <w:p w:rsidR="00C063EC" w:rsidRDefault="000836CC">
            <w:pPr>
              <w:tabs>
                <w:tab w:val="left" w:pos="709"/>
              </w:tabs>
              <w:jc w:val="center"/>
              <w:rPr>
                <w:sz w:val="22"/>
                <w:szCs w:val="22"/>
              </w:rPr>
            </w:pPr>
            <w:r>
              <w:rPr>
                <w:sz w:val="22"/>
                <w:szCs w:val="22"/>
              </w:rPr>
              <w:t>5</w:t>
            </w:r>
          </w:p>
        </w:tc>
        <w:tc>
          <w:tcPr>
            <w:tcW w:w="992" w:type="dxa"/>
            <w:tcBorders>
              <w:bottom w:val="single" w:sz="4" w:space="0" w:color="000000"/>
            </w:tcBorders>
          </w:tcPr>
          <w:p w:rsidR="00C063EC" w:rsidRDefault="000836CC">
            <w:pPr>
              <w:tabs>
                <w:tab w:val="left" w:pos="709"/>
              </w:tabs>
              <w:jc w:val="center"/>
              <w:rPr>
                <w:sz w:val="22"/>
                <w:szCs w:val="22"/>
              </w:rPr>
            </w:pPr>
            <w:r>
              <w:rPr>
                <w:sz w:val="22"/>
                <w:szCs w:val="22"/>
              </w:rPr>
              <w:t>5</w:t>
            </w:r>
          </w:p>
        </w:tc>
        <w:tc>
          <w:tcPr>
            <w:tcW w:w="851" w:type="dxa"/>
            <w:tcBorders>
              <w:bottom w:val="single" w:sz="4" w:space="0" w:color="000000"/>
            </w:tcBorders>
          </w:tcPr>
          <w:p w:rsidR="00C063EC" w:rsidRDefault="00C063EC">
            <w:pPr>
              <w:tabs>
                <w:tab w:val="left" w:pos="709"/>
              </w:tabs>
              <w:jc w:val="center"/>
              <w:rPr>
                <w:sz w:val="22"/>
                <w:szCs w:val="22"/>
              </w:rPr>
            </w:pPr>
          </w:p>
        </w:tc>
        <w:tc>
          <w:tcPr>
            <w:tcW w:w="850" w:type="dxa"/>
            <w:tcBorders>
              <w:bottom w:val="single" w:sz="4" w:space="0" w:color="000000"/>
            </w:tcBorders>
          </w:tcPr>
          <w:p w:rsidR="00C063EC" w:rsidRDefault="00C063EC">
            <w:pPr>
              <w:tabs>
                <w:tab w:val="left" w:pos="709"/>
              </w:tabs>
              <w:jc w:val="center"/>
              <w:rPr>
                <w:sz w:val="22"/>
                <w:szCs w:val="22"/>
              </w:rPr>
            </w:pPr>
          </w:p>
        </w:tc>
        <w:tc>
          <w:tcPr>
            <w:tcW w:w="851" w:type="dxa"/>
            <w:tcBorders>
              <w:bottom w:val="single" w:sz="4" w:space="0" w:color="000000"/>
            </w:tcBorders>
          </w:tcPr>
          <w:p w:rsidR="00C063EC" w:rsidRDefault="000836CC">
            <w:pPr>
              <w:tabs>
                <w:tab w:val="left" w:pos="709"/>
              </w:tabs>
              <w:jc w:val="center"/>
              <w:rPr>
                <w:sz w:val="22"/>
                <w:szCs w:val="22"/>
              </w:rPr>
            </w:pPr>
            <w:r>
              <w:rPr>
                <w:sz w:val="22"/>
                <w:szCs w:val="22"/>
              </w:rPr>
              <w:t>5</w:t>
            </w:r>
          </w:p>
        </w:tc>
        <w:tc>
          <w:tcPr>
            <w:tcW w:w="850" w:type="dxa"/>
            <w:tcBorders>
              <w:bottom w:val="single" w:sz="4" w:space="0" w:color="000000"/>
            </w:tcBorders>
          </w:tcPr>
          <w:p w:rsidR="00C063EC" w:rsidRDefault="000836CC">
            <w:pPr>
              <w:tabs>
                <w:tab w:val="left" w:pos="709"/>
              </w:tabs>
              <w:jc w:val="center"/>
              <w:rPr>
                <w:sz w:val="22"/>
                <w:szCs w:val="22"/>
              </w:rPr>
            </w:pPr>
            <w:r>
              <w:rPr>
                <w:sz w:val="22"/>
                <w:szCs w:val="22"/>
              </w:rPr>
              <w:t>5</w:t>
            </w:r>
          </w:p>
          <w:p w:rsidR="00C063EC" w:rsidRDefault="00C063EC">
            <w:pPr>
              <w:tabs>
                <w:tab w:val="left" w:pos="709"/>
              </w:tabs>
              <w:jc w:val="center"/>
              <w:rPr>
                <w:sz w:val="22"/>
                <w:szCs w:val="22"/>
              </w:rPr>
            </w:pPr>
          </w:p>
        </w:tc>
      </w:tr>
      <w:tr w:rsidR="00C063EC">
        <w:trPr>
          <w:trHeight w:val="330"/>
        </w:trPr>
        <w:tc>
          <w:tcPr>
            <w:tcW w:w="1285" w:type="dxa"/>
            <w:tcBorders>
              <w:bottom w:val="single" w:sz="4" w:space="0" w:color="000000"/>
            </w:tcBorders>
          </w:tcPr>
          <w:p w:rsidR="00C063EC" w:rsidRDefault="000836CC">
            <w:pPr>
              <w:tabs>
                <w:tab w:val="left" w:pos="709"/>
              </w:tabs>
              <w:jc w:val="center"/>
              <w:rPr>
                <w:sz w:val="22"/>
                <w:szCs w:val="22"/>
              </w:rPr>
            </w:pPr>
            <w:r>
              <w:rPr>
                <w:sz w:val="22"/>
                <w:szCs w:val="22"/>
              </w:rPr>
              <w:t>17.5</w:t>
            </w:r>
          </w:p>
        </w:tc>
        <w:tc>
          <w:tcPr>
            <w:tcW w:w="4004" w:type="dxa"/>
            <w:tcBorders>
              <w:bottom w:val="single" w:sz="4" w:space="0" w:color="000000"/>
            </w:tcBorders>
          </w:tcPr>
          <w:p w:rsidR="00C063EC" w:rsidRDefault="000836CC">
            <w:pPr>
              <w:tabs>
                <w:tab w:val="left" w:pos="709"/>
              </w:tabs>
              <w:jc w:val="center"/>
              <w:rPr>
                <w:sz w:val="22"/>
                <w:szCs w:val="22"/>
              </w:rPr>
            </w:pPr>
            <w:r>
              <w:rPr>
                <w:sz w:val="22"/>
                <w:szCs w:val="22"/>
              </w:rPr>
              <w:t>Умывальник переносной</w:t>
            </w:r>
          </w:p>
        </w:tc>
        <w:tc>
          <w:tcPr>
            <w:tcW w:w="806" w:type="dxa"/>
            <w:tcBorders>
              <w:bottom w:val="single" w:sz="4" w:space="0" w:color="000000"/>
            </w:tcBorders>
          </w:tcPr>
          <w:p w:rsidR="00C063EC" w:rsidRDefault="000836CC">
            <w:pPr>
              <w:tabs>
                <w:tab w:val="left" w:pos="709"/>
              </w:tabs>
              <w:jc w:val="center"/>
              <w:rPr>
                <w:sz w:val="22"/>
                <w:szCs w:val="22"/>
              </w:rPr>
            </w:pPr>
            <w:r>
              <w:rPr>
                <w:sz w:val="22"/>
                <w:szCs w:val="22"/>
              </w:rPr>
              <w:t>Шт.</w:t>
            </w:r>
          </w:p>
        </w:tc>
        <w:tc>
          <w:tcPr>
            <w:tcW w:w="993" w:type="dxa"/>
            <w:tcBorders>
              <w:bottom w:val="single" w:sz="4" w:space="0" w:color="000000"/>
            </w:tcBorders>
          </w:tcPr>
          <w:p w:rsidR="00C063EC" w:rsidRDefault="000836CC">
            <w:pPr>
              <w:tabs>
                <w:tab w:val="left" w:pos="709"/>
              </w:tabs>
              <w:jc w:val="center"/>
              <w:rPr>
                <w:sz w:val="22"/>
                <w:szCs w:val="22"/>
              </w:rPr>
            </w:pPr>
            <w:r>
              <w:rPr>
                <w:sz w:val="22"/>
                <w:szCs w:val="22"/>
              </w:rPr>
              <w:t>10</w:t>
            </w:r>
          </w:p>
          <w:p w:rsidR="00C063EC" w:rsidRDefault="00C063EC">
            <w:pPr>
              <w:tabs>
                <w:tab w:val="left" w:pos="709"/>
              </w:tabs>
              <w:jc w:val="center"/>
              <w:rPr>
                <w:color w:val="FF0000"/>
                <w:sz w:val="22"/>
                <w:szCs w:val="22"/>
              </w:rPr>
            </w:pPr>
          </w:p>
        </w:tc>
        <w:tc>
          <w:tcPr>
            <w:tcW w:w="1842" w:type="dxa"/>
            <w:tcBorders>
              <w:bottom w:val="single" w:sz="4" w:space="0" w:color="000000"/>
            </w:tcBorders>
          </w:tcPr>
          <w:p w:rsidR="00C063EC" w:rsidRDefault="00C063EC">
            <w:pPr>
              <w:tabs>
                <w:tab w:val="left" w:pos="709"/>
              </w:tabs>
              <w:jc w:val="center"/>
              <w:rPr>
                <w:sz w:val="22"/>
                <w:szCs w:val="22"/>
              </w:rPr>
            </w:pPr>
          </w:p>
        </w:tc>
        <w:tc>
          <w:tcPr>
            <w:tcW w:w="851"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992" w:type="dxa"/>
            <w:tcBorders>
              <w:bottom w:val="single" w:sz="4" w:space="0" w:color="000000"/>
            </w:tcBorders>
          </w:tcPr>
          <w:p w:rsidR="00C063EC" w:rsidRDefault="000836CC">
            <w:pPr>
              <w:tabs>
                <w:tab w:val="left" w:pos="709"/>
              </w:tabs>
              <w:jc w:val="center"/>
              <w:rPr>
                <w:sz w:val="22"/>
                <w:szCs w:val="22"/>
              </w:rPr>
            </w:pPr>
            <w:r>
              <w:rPr>
                <w:sz w:val="22"/>
                <w:szCs w:val="22"/>
              </w:rPr>
              <w:t>1</w:t>
            </w:r>
          </w:p>
          <w:p w:rsidR="00C063EC" w:rsidRDefault="00C063EC">
            <w:pPr>
              <w:tabs>
                <w:tab w:val="left" w:pos="709"/>
              </w:tabs>
              <w:jc w:val="center"/>
              <w:rPr>
                <w:sz w:val="22"/>
                <w:szCs w:val="22"/>
              </w:rPr>
            </w:pPr>
          </w:p>
        </w:tc>
        <w:tc>
          <w:tcPr>
            <w:tcW w:w="992" w:type="dxa"/>
            <w:tcBorders>
              <w:bottom w:val="single" w:sz="4" w:space="0" w:color="000000"/>
            </w:tcBorders>
          </w:tcPr>
          <w:p w:rsidR="00C063EC" w:rsidRDefault="000836CC">
            <w:pPr>
              <w:tabs>
                <w:tab w:val="left" w:pos="709"/>
              </w:tabs>
              <w:jc w:val="center"/>
              <w:rPr>
                <w:sz w:val="22"/>
                <w:szCs w:val="22"/>
              </w:rPr>
            </w:pPr>
            <w:r>
              <w:rPr>
                <w:sz w:val="22"/>
                <w:szCs w:val="22"/>
              </w:rPr>
              <w:t>1</w:t>
            </w:r>
          </w:p>
        </w:tc>
        <w:tc>
          <w:tcPr>
            <w:tcW w:w="851"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850" w:type="dxa"/>
            <w:tcBorders>
              <w:bottom w:val="single" w:sz="4" w:space="0" w:color="000000"/>
            </w:tcBorders>
          </w:tcPr>
          <w:p w:rsidR="00C063EC" w:rsidRDefault="00C063EC">
            <w:pPr>
              <w:tabs>
                <w:tab w:val="left" w:pos="709"/>
              </w:tabs>
              <w:jc w:val="center"/>
              <w:rPr>
                <w:sz w:val="22"/>
                <w:szCs w:val="22"/>
              </w:rPr>
            </w:pPr>
          </w:p>
          <w:p w:rsidR="00C063EC" w:rsidRDefault="00C063EC">
            <w:pPr>
              <w:tabs>
                <w:tab w:val="left" w:pos="709"/>
              </w:tabs>
              <w:jc w:val="center"/>
              <w:rPr>
                <w:sz w:val="22"/>
                <w:szCs w:val="22"/>
              </w:rPr>
            </w:pPr>
          </w:p>
        </w:tc>
        <w:tc>
          <w:tcPr>
            <w:tcW w:w="851" w:type="dxa"/>
            <w:tcBorders>
              <w:bottom w:val="single" w:sz="4" w:space="0" w:color="000000"/>
            </w:tcBorders>
          </w:tcPr>
          <w:p w:rsidR="00C063EC" w:rsidRDefault="000836CC">
            <w:pPr>
              <w:tabs>
                <w:tab w:val="left" w:pos="709"/>
              </w:tabs>
              <w:jc w:val="center"/>
              <w:rPr>
                <w:sz w:val="22"/>
                <w:szCs w:val="22"/>
              </w:rPr>
            </w:pPr>
            <w:r>
              <w:rPr>
                <w:sz w:val="22"/>
                <w:szCs w:val="22"/>
              </w:rPr>
              <w:t>1</w:t>
            </w:r>
          </w:p>
        </w:tc>
        <w:tc>
          <w:tcPr>
            <w:tcW w:w="850" w:type="dxa"/>
            <w:tcBorders>
              <w:bottom w:val="single" w:sz="4" w:space="0" w:color="000000"/>
            </w:tcBorders>
          </w:tcPr>
          <w:p w:rsidR="00C063EC" w:rsidRDefault="000836CC">
            <w:pPr>
              <w:tabs>
                <w:tab w:val="left" w:pos="709"/>
              </w:tabs>
              <w:jc w:val="center"/>
              <w:rPr>
                <w:sz w:val="22"/>
                <w:szCs w:val="22"/>
              </w:rPr>
            </w:pPr>
            <w:r>
              <w:rPr>
                <w:sz w:val="22"/>
                <w:szCs w:val="22"/>
              </w:rPr>
              <w:t>1</w:t>
            </w:r>
          </w:p>
          <w:p w:rsidR="00C063EC" w:rsidRDefault="00C063EC">
            <w:pPr>
              <w:tabs>
                <w:tab w:val="left" w:pos="709"/>
              </w:tabs>
              <w:jc w:val="center"/>
              <w:rPr>
                <w:sz w:val="22"/>
                <w:szCs w:val="22"/>
              </w:rPr>
            </w:pPr>
          </w:p>
        </w:tc>
      </w:tr>
    </w:tbl>
    <w:p w:rsidR="00C063EC" w:rsidRDefault="000836CC">
      <w:pPr>
        <w:pStyle w:val="ConsPlusTitle"/>
        <w:jc w:val="right"/>
      </w:pPr>
      <w:r>
        <w:t>»</w:t>
      </w:r>
    </w:p>
    <w:p w:rsidR="00C063EC" w:rsidRDefault="000836CC">
      <w:pPr>
        <w:pStyle w:val="a5"/>
        <w:ind w:firstLine="709"/>
        <w:jc w:val="both"/>
        <w:rPr>
          <w:rFonts w:ascii="Times New Roman" w:hAnsi="Times New Roman"/>
          <w:b w:val="0"/>
          <w:lang w:val="ru-RU"/>
        </w:rPr>
      </w:pPr>
      <w:r>
        <w:rPr>
          <w:rFonts w:ascii="Times New Roman" w:hAnsi="Times New Roman"/>
          <w:b w:val="0"/>
          <w:lang w:val="ru-RU"/>
        </w:rPr>
        <w:t xml:space="preserve">1.12. раздел 18 «Технические средства приготовления и транспортировки пищи, </w:t>
      </w:r>
      <w:proofErr w:type="spellStart"/>
      <w:r>
        <w:rPr>
          <w:rFonts w:ascii="Times New Roman" w:hAnsi="Times New Roman"/>
          <w:b w:val="0"/>
          <w:lang w:val="ru-RU"/>
        </w:rPr>
        <w:t>посудо</w:t>
      </w:r>
      <w:proofErr w:type="spellEnd"/>
      <w:r>
        <w:rPr>
          <w:rFonts w:ascii="Times New Roman" w:hAnsi="Times New Roman"/>
          <w:b w:val="0"/>
          <w:lang w:val="ru-RU"/>
        </w:rPr>
        <w:t>-хозяйственное имущество» дополнить строкой 18.18 следующего содержания:</w:t>
      </w:r>
    </w:p>
    <w:p w:rsidR="00C063EC" w:rsidRDefault="000836CC">
      <w:pPr>
        <w:pStyle w:val="a5"/>
        <w:jc w:val="left"/>
        <w:rPr>
          <w:rFonts w:ascii="Times New Roman" w:hAnsi="Times New Roman"/>
          <w:b w:val="0"/>
        </w:rPr>
      </w:pPr>
      <w:r>
        <w:rPr>
          <w:rFonts w:ascii="Times New Roman" w:hAnsi="Times New Roman"/>
          <w:b w:val="0"/>
        </w:rPr>
        <w:t>«</w:t>
      </w:r>
    </w:p>
    <w:tbl>
      <w:tblPr>
        <w:tblW w:w="15261"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6"/>
        <w:gridCol w:w="4253"/>
        <w:gridCol w:w="850"/>
        <w:gridCol w:w="993"/>
        <w:gridCol w:w="1842"/>
        <w:gridCol w:w="851"/>
        <w:gridCol w:w="992"/>
        <w:gridCol w:w="992"/>
        <w:gridCol w:w="851"/>
        <w:gridCol w:w="850"/>
        <w:gridCol w:w="851"/>
        <w:gridCol w:w="850"/>
      </w:tblGrid>
      <w:tr w:rsidR="00C063EC">
        <w:trPr>
          <w:trHeight w:val="526"/>
        </w:trPr>
        <w:tc>
          <w:tcPr>
            <w:tcW w:w="1086"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18.18</w:t>
            </w:r>
          </w:p>
        </w:tc>
        <w:tc>
          <w:tcPr>
            <w:tcW w:w="4253" w:type="dxa"/>
          </w:tcPr>
          <w:p w:rsidR="00C063EC" w:rsidRDefault="000836CC">
            <w:pPr>
              <w:pStyle w:val="ConsPlusNormal"/>
              <w:rPr>
                <w:rFonts w:ascii="Times New Roman" w:hAnsi="Times New Roman" w:cs="Times New Roman"/>
                <w:szCs w:val="22"/>
              </w:rPr>
            </w:pPr>
            <w:r>
              <w:rPr>
                <w:rFonts w:ascii="Times New Roman" w:hAnsi="Times New Roman" w:cs="Times New Roman"/>
                <w:szCs w:val="22"/>
              </w:rPr>
              <w:t>Водонагреватель накопительный</w:t>
            </w:r>
          </w:p>
        </w:tc>
        <w:tc>
          <w:tcPr>
            <w:tcW w:w="850"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шт.</w:t>
            </w:r>
          </w:p>
        </w:tc>
        <w:tc>
          <w:tcPr>
            <w:tcW w:w="993"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5</w:t>
            </w:r>
          </w:p>
        </w:tc>
        <w:tc>
          <w:tcPr>
            <w:tcW w:w="1842"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3</w:t>
            </w:r>
          </w:p>
        </w:tc>
        <w:tc>
          <w:tcPr>
            <w:tcW w:w="851"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2</w:t>
            </w:r>
          </w:p>
        </w:tc>
        <w:tc>
          <w:tcPr>
            <w:tcW w:w="992"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2</w:t>
            </w:r>
          </w:p>
        </w:tc>
        <w:tc>
          <w:tcPr>
            <w:tcW w:w="851" w:type="dxa"/>
          </w:tcPr>
          <w:p w:rsidR="00C063EC" w:rsidRDefault="00C063EC">
            <w:pPr>
              <w:pStyle w:val="ConsPlusNormal"/>
              <w:jc w:val="center"/>
              <w:rPr>
                <w:rFonts w:ascii="Times New Roman" w:hAnsi="Times New Roman" w:cs="Times New Roman"/>
                <w:szCs w:val="22"/>
              </w:rPr>
            </w:pPr>
          </w:p>
        </w:tc>
        <w:tc>
          <w:tcPr>
            <w:tcW w:w="850" w:type="dxa"/>
          </w:tcPr>
          <w:p w:rsidR="00C063EC" w:rsidRDefault="00C063EC">
            <w:pPr>
              <w:pStyle w:val="ConsPlusNormal"/>
              <w:jc w:val="center"/>
              <w:rPr>
                <w:rFonts w:ascii="Times New Roman" w:hAnsi="Times New Roman" w:cs="Times New Roman"/>
                <w:szCs w:val="22"/>
              </w:rPr>
            </w:pPr>
          </w:p>
        </w:tc>
        <w:tc>
          <w:tcPr>
            <w:tcW w:w="851"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1</w:t>
            </w:r>
          </w:p>
        </w:tc>
        <w:tc>
          <w:tcPr>
            <w:tcW w:w="850" w:type="dxa"/>
          </w:tcPr>
          <w:p w:rsidR="00C063EC" w:rsidRDefault="00C063EC">
            <w:pPr>
              <w:pStyle w:val="ConsPlusNormal"/>
              <w:jc w:val="center"/>
              <w:rPr>
                <w:rFonts w:ascii="Times New Roman" w:hAnsi="Times New Roman" w:cs="Times New Roman"/>
                <w:szCs w:val="22"/>
              </w:rPr>
            </w:pPr>
          </w:p>
        </w:tc>
      </w:tr>
    </w:tbl>
    <w:p w:rsidR="00C063EC" w:rsidRDefault="000836CC">
      <w:pPr>
        <w:pStyle w:val="a5"/>
        <w:jc w:val="left"/>
        <w:rPr>
          <w:rFonts w:ascii="Times New Roman" w:hAnsi="Times New Roman"/>
          <w:b w:val="0"/>
        </w:rPr>
      </w:pPr>
      <w:r>
        <w:rPr>
          <w:rFonts w:ascii="Times New Roman" w:hAnsi="Times New Roman"/>
          <w:b w:val="0"/>
        </w:rPr>
        <w:t xml:space="preserve">                                                                                                                                                                                                                          »</w:t>
      </w:r>
    </w:p>
    <w:p w:rsidR="00C063EC" w:rsidRDefault="000836CC">
      <w:pPr>
        <w:pStyle w:val="a5"/>
        <w:ind w:firstLine="709"/>
        <w:jc w:val="both"/>
        <w:rPr>
          <w:rFonts w:ascii="Times New Roman" w:hAnsi="Times New Roman"/>
          <w:b w:val="0"/>
          <w:bCs w:val="0"/>
          <w:lang w:val="ru-RU"/>
        </w:rPr>
      </w:pPr>
      <w:r>
        <w:rPr>
          <w:rFonts w:ascii="Times New Roman" w:hAnsi="Times New Roman"/>
          <w:b w:val="0"/>
          <w:bCs w:val="0"/>
          <w:lang w:val="ru-RU"/>
        </w:rPr>
        <w:t>1.13. раздел 19 «Дополнительное оборудование и инструменты» дополнить строками 19.123, 19.124, 19.125, 19.126 следующего содержания:</w:t>
      </w:r>
    </w:p>
    <w:p w:rsidR="00C063EC" w:rsidRDefault="000836CC">
      <w:pPr>
        <w:pStyle w:val="a5"/>
        <w:jc w:val="left"/>
        <w:rPr>
          <w:rFonts w:ascii="Times New Roman" w:hAnsi="Times New Roman"/>
          <w:b w:val="0"/>
        </w:rPr>
      </w:pPr>
      <w:r>
        <w:rPr>
          <w:rFonts w:ascii="Times New Roman" w:hAnsi="Times New Roman"/>
          <w:b w:val="0"/>
        </w:rPr>
        <w:t>«</w:t>
      </w:r>
    </w:p>
    <w:tbl>
      <w:tblPr>
        <w:tblW w:w="15261"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9"/>
        <w:gridCol w:w="4004"/>
        <w:gridCol w:w="790"/>
        <w:gridCol w:w="1009"/>
        <w:gridCol w:w="1842"/>
        <w:gridCol w:w="851"/>
        <w:gridCol w:w="992"/>
        <w:gridCol w:w="992"/>
        <w:gridCol w:w="851"/>
        <w:gridCol w:w="850"/>
        <w:gridCol w:w="851"/>
        <w:gridCol w:w="850"/>
      </w:tblGrid>
      <w:tr w:rsidR="00C063EC">
        <w:trPr>
          <w:trHeight w:val="658"/>
        </w:trPr>
        <w:tc>
          <w:tcPr>
            <w:tcW w:w="1379" w:type="dxa"/>
          </w:tcPr>
          <w:p w:rsidR="00C063EC" w:rsidRDefault="000836CC">
            <w:pPr>
              <w:tabs>
                <w:tab w:val="left" w:pos="709"/>
              </w:tabs>
              <w:jc w:val="center"/>
              <w:rPr>
                <w:sz w:val="22"/>
                <w:szCs w:val="22"/>
              </w:rPr>
            </w:pPr>
            <w:r>
              <w:rPr>
                <w:sz w:val="22"/>
                <w:szCs w:val="22"/>
              </w:rPr>
              <w:t>19.123</w:t>
            </w:r>
          </w:p>
        </w:tc>
        <w:tc>
          <w:tcPr>
            <w:tcW w:w="4004" w:type="dxa"/>
          </w:tcPr>
          <w:p w:rsidR="00C063EC" w:rsidRDefault="000836CC" w:rsidP="00C61BFD">
            <w:pPr>
              <w:tabs>
                <w:tab w:val="left" w:pos="709"/>
              </w:tabs>
              <w:jc w:val="center"/>
              <w:rPr>
                <w:sz w:val="22"/>
                <w:szCs w:val="22"/>
              </w:rPr>
            </w:pPr>
            <w:proofErr w:type="spellStart"/>
            <w:proofErr w:type="gramStart"/>
            <w:r>
              <w:rPr>
                <w:sz w:val="22"/>
                <w:szCs w:val="22"/>
              </w:rPr>
              <w:t>Электроталь</w:t>
            </w:r>
            <w:proofErr w:type="spellEnd"/>
            <w:r>
              <w:rPr>
                <w:sz w:val="22"/>
                <w:szCs w:val="22"/>
              </w:rPr>
              <w:t xml:space="preserve">                                                             (</w:t>
            </w:r>
            <w:proofErr w:type="spellStart"/>
            <w:r>
              <w:rPr>
                <w:sz w:val="22"/>
                <w:szCs w:val="22"/>
              </w:rPr>
              <w:t>грузоподь</w:t>
            </w:r>
            <w:r w:rsidR="00C61BFD">
              <w:rPr>
                <w:sz w:val="22"/>
                <w:szCs w:val="22"/>
              </w:rPr>
              <w:t>е</w:t>
            </w:r>
            <w:r>
              <w:rPr>
                <w:sz w:val="22"/>
                <w:szCs w:val="22"/>
              </w:rPr>
              <w:t>мностью</w:t>
            </w:r>
            <w:proofErr w:type="spellEnd"/>
            <w:r>
              <w:rPr>
                <w:sz w:val="22"/>
                <w:szCs w:val="22"/>
              </w:rPr>
              <w:t xml:space="preserve"> 0,5-3,0 тонн</w:t>
            </w:r>
            <w:proofErr w:type="gramEnd"/>
          </w:p>
        </w:tc>
        <w:tc>
          <w:tcPr>
            <w:tcW w:w="790" w:type="dxa"/>
          </w:tcPr>
          <w:p w:rsidR="00C063EC" w:rsidRDefault="000836CC">
            <w:pPr>
              <w:tabs>
                <w:tab w:val="left" w:pos="709"/>
              </w:tabs>
              <w:jc w:val="center"/>
              <w:rPr>
                <w:sz w:val="22"/>
                <w:szCs w:val="22"/>
              </w:rPr>
            </w:pPr>
            <w:r>
              <w:rPr>
                <w:sz w:val="22"/>
                <w:szCs w:val="22"/>
              </w:rPr>
              <w:t>Шт.</w:t>
            </w:r>
          </w:p>
        </w:tc>
        <w:tc>
          <w:tcPr>
            <w:tcW w:w="1009" w:type="dxa"/>
          </w:tcPr>
          <w:p w:rsidR="00C063EC" w:rsidRDefault="000836CC">
            <w:pPr>
              <w:tabs>
                <w:tab w:val="left" w:pos="709"/>
              </w:tabs>
              <w:jc w:val="center"/>
              <w:rPr>
                <w:sz w:val="22"/>
                <w:szCs w:val="22"/>
              </w:rPr>
            </w:pPr>
            <w:r>
              <w:rPr>
                <w:sz w:val="22"/>
                <w:szCs w:val="22"/>
              </w:rPr>
              <w:t>15</w:t>
            </w:r>
          </w:p>
        </w:tc>
        <w:tc>
          <w:tcPr>
            <w:tcW w:w="1842" w:type="dxa"/>
          </w:tcPr>
          <w:p w:rsidR="00C063EC" w:rsidRDefault="00C063EC">
            <w:pPr>
              <w:tabs>
                <w:tab w:val="left" w:pos="709"/>
              </w:tabs>
              <w:jc w:val="center"/>
              <w:rPr>
                <w:sz w:val="22"/>
                <w:szCs w:val="22"/>
              </w:rPr>
            </w:pPr>
          </w:p>
        </w:tc>
        <w:tc>
          <w:tcPr>
            <w:tcW w:w="851" w:type="dxa"/>
          </w:tcPr>
          <w:p w:rsidR="00C063EC" w:rsidRDefault="00C063EC">
            <w:pPr>
              <w:tabs>
                <w:tab w:val="left" w:pos="709"/>
              </w:tabs>
              <w:jc w:val="center"/>
              <w:rPr>
                <w:sz w:val="22"/>
                <w:szCs w:val="22"/>
              </w:rPr>
            </w:pPr>
          </w:p>
        </w:tc>
        <w:tc>
          <w:tcPr>
            <w:tcW w:w="992" w:type="dxa"/>
          </w:tcPr>
          <w:p w:rsidR="00C063EC" w:rsidRDefault="000836CC">
            <w:pPr>
              <w:tabs>
                <w:tab w:val="left" w:pos="709"/>
              </w:tabs>
              <w:jc w:val="center"/>
              <w:rPr>
                <w:sz w:val="22"/>
                <w:szCs w:val="22"/>
              </w:rPr>
            </w:pPr>
            <w:r>
              <w:rPr>
                <w:sz w:val="22"/>
                <w:szCs w:val="22"/>
              </w:rPr>
              <w:t>1</w:t>
            </w:r>
          </w:p>
        </w:tc>
        <w:tc>
          <w:tcPr>
            <w:tcW w:w="992" w:type="dxa"/>
          </w:tcPr>
          <w:p w:rsidR="00C063EC" w:rsidRDefault="000836CC">
            <w:pPr>
              <w:tabs>
                <w:tab w:val="left" w:pos="709"/>
              </w:tabs>
              <w:jc w:val="center"/>
              <w:rPr>
                <w:sz w:val="22"/>
                <w:szCs w:val="22"/>
              </w:rPr>
            </w:pPr>
            <w:r>
              <w:rPr>
                <w:sz w:val="22"/>
                <w:szCs w:val="22"/>
              </w:rPr>
              <w:t>1</w:t>
            </w:r>
          </w:p>
        </w:tc>
        <w:tc>
          <w:tcPr>
            <w:tcW w:w="851" w:type="dxa"/>
          </w:tcPr>
          <w:p w:rsidR="00C063EC" w:rsidRDefault="00C063EC">
            <w:pPr>
              <w:tabs>
                <w:tab w:val="left" w:pos="709"/>
              </w:tabs>
              <w:jc w:val="center"/>
              <w:rPr>
                <w:sz w:val="22"/>
                <w:szCs w:val="22"/>
              </w:rPr>
            </w:pPr>
          </w:p>
        </w:tc>
        <w:tc>
          <w:tcPr>
            <w:tcW w:w="850" w:type="dxa"/>
          </w:tcPr>
          <w:p w:rsidR="00C063EC" w:rsidRDefault="00C063EC">
            <w:pPr>
              <w:tabs>
                <w:tab w:val="left" w:pos="709"/>
              </w:tabs>
              <w:jc w:val="center"/>
              <w:rPr>
                <w:sz w:val="22"/>
                <w:szCs w:val="22"/>
              </w:rPr>
            </w:pPr>
          </w:p>
        </w:tc>
        <w:tc>
          <w:tcPr>
            <w:tcW w:w="851" w:type="dxa"/>
          </w:tcPr>
          <w:p w:rsidR="00C063EC" w:rsidRDefault="000836CC">
            <w:pPr>
              <w:tabs>
                <w:tab w:val="left" w:pos="709"/>
              </w:tabs>
              <w:jc w:val="center"/>
              <w:rPr>
                <w:sz w:val="22"/>
                <w:szCs w:val="22"/>
              </w:rPr>
            </w:pPr>
            <w:r>
              <w:rPr>
                <w:sz w:val="22"/>
                <w:szCs w:val="22"/>
              </w:rPr>
              <w:t>1</w:t>
            </w:r>
          </w:p>
        </w:tc>
        <w:tc>
          <w:tcPr>
            <w:tcW w:w="850" w:type="dxa"/>
          </w:tcPr>
          <w:p w:rsidR="00C063EC" w:rsidRDefault="00C063EC">
            <w:pPr>
              <w:tabs>
                <w:tab w:val="left" w:pos="709"/>
              </w:tabs>
              <w:jc w:val="center"/>
              <w:rPr>
                <w:sz w:val="22"/>
                <w:szCs w:val="22"/>
              </w:rPr>
            </w:pPr>
          </w:p>
        </w:tc>
      </w:tr>
      <w:tr w:rsidR="00C063EC">
        <w:trPr>
          <w:trHeight w:val="408"/>
        </w:trPr>
        <w:tc>
          <w:tcPr>
            <w:tcW w:w="1379" w:type="dxa"/>
          </w:tcPr>
          <w:p w:rsidR="00C063EC" w:rsidRDefault="000836CC">
            <w:pPr>
              <w:tabs>
                <w:tab w:val="left" w:pos="709"/>
              </w:tabs>
              <w:jc w:val="center"/>
              <w:rPr>
                <w:sz w:val="22"/>
                <w:szCs w:val="22"/>
              </w:rPr>
            </w:pPr>
            <w:r>
              <w:rPr>
                <w:sz w:val="22"/>
                <w:szCs w:val="22"/>
              </w:rPr>
              <w:t>19.124</w:t>
            </w:r>
          </w:p>
        </w:tc>
        <w:tc>
          <w:tcPr>
            <w:tcW w:w="4004" w:type="dxa"/>
          </w:tcPr>
          <w:p w:rsidR="00C063EC" w:rsidRDefault="000836CC">
            <w:pPr>
              <w:tabs>
                <w:tab w:val="left" w:pos="709"/>
              </w:tabs>
              <w:jc w:val="center"/>
              <w:rPr>
                <w:bCs/>
                <w:sz w:val="22"/>
                <w:szCs w:val="22"/>
              </w:rPr>
            </w:pPr>
            <w:r>
              <w:rPr>
                <w:bCs/>
                <w:sz w:val="22"/>
                <w:szCs w:val="22"/>
              </w:rPr>
              <w:t>Газонокосилка</w:t>
            </w:r>
          </w:p>
          <w:p w:rsidR="00C063EC" w:rsidRDefault="00C063EC">
            <w:pPr>
              <w:tabs>
                <w:tab w:val="left" w:pos="709"/>
              </w:tabs>
              <w:jc w:val="center"/>
              <w:rPr>
                <w:sz w:val="22"/>
                <w:szCs w:val="22"/>
              </w:rPr>
            </w:pPr>
          </w:p>
        </w:tc>
        <w:tc>
          <w:tcPr>
            <w:tcW w:w="790" w:type="dxa"/>
          </w:tcPr>
          <w:p w:rsidR="00C063EC" w:rsidRDefault="000836CC">
            <w:pPr>
              <w:tabs>
                <w:tab w:val="left" w:pos="709"/>
              </w:tabs>
              <w:jc w:val="center"/>
              <w:rPr>
                <w:sz w:val="22"/>
                <w:szCs w:val="22"/>
              </w:rPr>
            </w:pPr>
            <w:r>
              <w:rPr>
                <w:sz w:val="22"/>
                <w:szCs w:val="22"/>
              </w:rPr>
              <w:t>Шт.</w:t>
            </w:r>
          </w:p>
        </w:tc>
        <w:tc>
          <w:tcPr>
            <w:tcW w:w="1009" w:type="dxa"/>
          </w:tcPr>
          <w:p w:rsidR="00C063EC" w:rsidRDefault="000836CC">
            <w:pPr>
              <w:tabs>
                <w:tab w:val="left" w:pos="709"/>
              </w:tabs>
              <w:jc w:val="center"/>
              <w:rPr>
                <w:sz w:val="22"/>
                <w:szCs w:val="22"/>
              </w:rPr>
            </w:pPr>
            <w:r>
              <w:rPr>
                <w:sz w:val="22"/>
                <w:szCs w:val="22"/>
              </w:rPr>
              <w:t>5</w:t>
            </w:r>
          </w:p>
        </w:tc>
        <w:tc>
          <w:tcPr>
            <w:tcW w:w="1842" w:type="dxa"/>
          </w:tcPr>
          <w:p w:rsidR="00C063EC" w:rsidRDefault="000836CC">
            <w:pPr>
              <w:tabs>
                <w:tab w:val="left" w:pos="709"/>
              </w:tabs>
              <w:jc w:val="center"/>
              <w:rPr>
                <w:sz w:val="22"/>
                <w:szCs w:val="22"/>
              </w:rPr>
            </w:pPr>
            <w:r>
              <w:rPr>
                <w:sz w:val="22"/>
                <w:szCs w:val="22"/>
              </w:rPr>
              <w:t>1</w:t>
            </w:r>
          </w:p>
        </w:tc>
        <w:tc>
          <w:tcPr>
            <w:tcW w:w="851" w:type="dxa"/>
          </w:tcPr>
          <w:p w:rsidR="00C063EC" w:rsidRDefault="00C063EC">
            <w:pPr>
              <w:tabs>
                <w:tab w:val="left" w:pos="709"/>
              </w:tabs>
              <w:jc w:val="center"/>
              <w:rPr>
                <w:sz w:val="22"/>
                <w:szCs w:val="22"/>
              </w:rPr>
            </w:pPr>
          </w:p>
        </w:tc>
        <w:tc>
          <w:tcPr>
            <w:tcW w:w="992" w:type="dxa"/>
          </w:tcPr>
          <w:p w:rsidR="00C063EC" w:rsidRDefault="000836CC">
            <w:pPr>
              <w:tabs>
                <w:tab w:val="left" w:pos="709"/>
              </w:tabs>
              <w:jc w:val="center"/>
              <w:rPr>
                <w:sz w:val="22"/>
                <w:szCs w:val="22"/>
              </w:rPr>
            </w:pPr>
            <w:r>
              <w:rPr>
                <w:sz w:val="22"/>
                <w:szCs w:val="22"/>
              </w:rPr>
              <w:t>1</w:t>
            </w:r>
          </w:p>
        </w:tc>
        <w:tc>
          <w:tcPr>
            <w:tcW w:w="992" w:type="dxa"/>
          </w:tcPr>
          <w:p w:rsidR="00C063EC" w:rsidRDefault="000836CC">
            <w:pPr>
              <w:tabs>
                <w:tab w:val="left" w:pos="709"/>
              </w:tabs>
              <w:jc w:val="center"/>
              <w:rPr>
                <w:sz w:val="22"/>
                <w:szCs w:val="22"/>
              </w:rPr>
            </w:pPr>
            <w:r>
              <w:rPr>
                <w:sz w:val="22"/>
                <w:szCs w:val="22"/>
              </w:rPr>
              <w:t>1</w:t>
            </w:r>
          </w:p>
        </w:tc>
        <w:tc>
          <w:tcPr>
            <w:tcW w:w="851" w:type="dxa"/>
          </w:tcPr>
          <w:p w:rsidR="00C063EC" w:rsidRDefault="00C063EC">
            <w:pPr>
              <w:tabs>
                <w:tab w:val="left" w:pos="709"/>
              </w:tabs>
              <w:jc w:val="center"/>
              <w:rPr>
                <w:sz w:val="22"/>
                <w:szCs w:val="22"/>
              </w:rPr>
            </w:pPr>
          </w:p>
        </w:tc>
        <w:tc>
          <w:tcPr>
            <w:tcW w:w="850" w:type="dxa"/>
          </w:tcPr>
          <w:p w:rsidR="00C063EC" w:rsidRDefault="00C063EC">
            <w:pPr>
              <w:tabs>
                <w:tab w:val="left" w:pos="709"/>
              </w:tabs>
              <w:jc w:val="center"/>
              <w:rPr>
                <w:sz w:val="22"/>
                <w:szCs w:val="22"/>
              </w:rPr>
            </w:pPr>
          </w:p>
        </w:tc>
        <w:tc>
          <w:tcPr>
            <w:tcW w:w="851" w:type="dxa"/>
          </w:tcPr>
          <w:p w:rsidR="00C063EC" w:rsidRDefault="000836CC">
            <w:pPr>
              <w:tabs>
                <w:tab w:val="left" w:pos="709"/>
              </w:tabs>
              <w:jc w:val="center"/>
              <w:rPr>
                <w:sz w:val="22"/>
                <w:szCs w:val="22"/>
              </w:rPr>
            </w:pPr>
            <w:r>
              <w:rPr>
                <w:sz w:val="22"/>
                <w:szCs w:val="22"/>
              </w:rPr>
              <w:t>1</w:t>
            </w:r>
          </w:p>
        </w:tc>
        <w:tc>
          <w:tcPr>
            <w:tcW w:w="850" w:type="dxa"/>
          </w:tcPr>
          <w:p w:rsidR="00C063EC" w:rsidRDefault="00C063EC">
            <w:pPr>
              <w:tabs>
                <w:tab w:val="left" w:pos="709"/>
              </w:tabs>
              <w:jc w:val="center"/>
              <w:rPr>
                <w:sz w:val="22"/>
                <w:szCs w:val="22"/>
              </w:rPr>
            </w:pPr>
          </w:p>
        </w:tc>
      </w:tr>
      <w:tr w:rsidR="00C063EC">
        <w:trPr>
          <w:trHeight w:val="250"/>
        </w:trPr>
        <w:tc>
          <w:tcPr>
            <w:tcW w:w="1379" w:type="dxa"/>
          </w:tcPr>
          <w:p w:rsidR="00C063EC" w:rsidRDefault="000836CC">
            <w:pPr>
              <w:tabs>
                <w:tab w:val="left" w:pos="709"/>
              </w:tabs>
              <w:jc w:val="center"/>
              <w:rPr>
                <w:sz w:val="22"/>
                <w:szCs w:val="22"/>
              </w:rPr>
            </w:pPr>
            <w:r>
              <w:rPr>
                <w:sz w:val="22"/>
                <w:szCs w:val="22"/>
              </w:rPr>
              <w:t>19.125</w:t>
            </w:r>
          </w:p>
        </w:tc>
        <w:tc>
          <w:tcPr>
            <w:tcW w:w="4004" w:type="dxa"/>
          </w:tcPr>
          <w:p w:rsidR="00C063EC" w:rsidRDefault="000836CC">
            <w:pPr>
              <w:tabs>
                <w:tab w:val="left" w:pos="709"/>
              </w:tabs>
              <w:jc w:val="center"/>
              <w:rPr>
                <w:sz w:val="22"/>
                <w:szCs w:val="22"/>
              </w:rPr>
            </w:pPr>
            <w:r>
              <w:rPr>
                <w:sz w:val="22"/>
                <w:szCs w:val="22"/>
              </w:rPr>
              <w:t>Лопата снеговая</w:t>
            </w:r>
          </w:p>
          <w:p w:rsidR="00C063EC" w:rsidRDefault="00C063EC">
            <w:pPr>
              <w:tabs>
                <w:tab w:val="left" w:pos="709"/>
              </w:tabs>
              <w:jc w:val="center"/>
              <w:rPr>
                <w:sz w:val="22"/>
                <w:szCs w:val="22"/>
              </w:rPr>
            </w:pPr>
          </w:p>
        </w:tc>
        <w:tc>
          <w:tcPr>
            <w:tcW w:w="790" w:type="dxa"/>
          </w:tcPr>
          <w:p w:rsidR="00C063EC" w:rsidRDefault="000836CC">
            <w:pPr>
              <w:tabs>
                <w:tab w:val="left" w:pos="709"/>
              </w:tabs>
              <w:jc w:val="center"/>
              <w:rPr>
                <w:sz w:val="22"/>
                <w:szCs w:val="22"/>
              </w:rPr>
            </w:pPr>
            <w:r>
              <w:rPr>
                <w:sz w:val="22"/>
                <w:szCs w:val="22"/>
              </w:rPr>
              <w:t>Шт.</w:t>
            </w:r>
          </w:p>
        </w:tc>
        <w:tc>
          <w:tcPr>
            <w:tcW w:w="1009" w:type="dxa"/>
          </w:tcPr>
          <w:p w:rsidR="00C063EC" w:rsidRDefault="000836CC">
            <w:pPr>
              <w:tabs>
                <w:tab w:val="left" w:pos="709"/>
              </w:tabs>
              <w:jc w:val="center"/>
              <w:rPr>
                <w:sz w:val="22"/>
                <w:szCs w:val="22"/>
              </w:rPr>
            </w:pPr>
            <w:r>
              <w:rPr>
                <w:sz w:val="22"/>
                <w:szCs w:val="22"/>
              </w:rPr>
              <w:t>2</w:t>
            </w:r>
          </w:p>
        </w:tc>
        <w:tc>
          <w:tcPr>
            <w:tcW w:w="1842" w:type="dxa"/>
          </w:tcPr>
          <w:p w:rsidR="00C063EC" w:rsidRDefault="000836CC">
            <w:pPr>
              <w:tabs>
                <w:tab w:val="left" w:pos="709"/>
              </w:tabs>
              <w:jc w:val="center"/>
              <w:rPr>
                <w:sz w:val="22"/>
                <w:szCs w:val="22"/>
              </w:rPr>
            </w:pPr>
            <w:r>
              <w:rPr>
                <w:sz w:val="22"/>
                <w:szCs w:val="22"/>
              </w:rPr>
              <w:t>3</w:t>
            </w:r>
          </w:p>
        </w:tc>
        <w:tc>
          <w:tcPr>
            <w:tcW w:w="851" w:type="dxa"/>
          </w:tcPr>
          <w:p w:rsidR="00C063EC" w:rsidRDefault="00C063EC">
            <w:pPr>
              <w:tabs>
                <w:tab w:val="left" w:pos="709"/>
              </w:tabs>
              <w:jc w:val="center"/>
              <w:rPr>
                <w:sz w:val="22"/>
                <w:szCs w:val="22"/>
              </w:rPr>
            </w:pPr>
          </w:p>
        </w:tc>
        <w:tc>
          <w:tcPr>
            <w:tcW w:w="992" w:type="dxa"/>
          </w:tcPr>
          <w:p w:rsidR="00C063EC" w:rsidRDefault="000836CC">
            <w:pPr>
              <w:tabs>
                <w:tab w:val="left" w:pos="709"/>
              </w:tabs>
              <w:jc w:val="center"/>
              <w:rPr>
                <w:sz w:val="22"/>
                <w:szCs w:val="22"/>
              </w:rPr>
            </w:pPr>
            <w:r>
              <w:rPr>
                <w:sz w:val="22"/>
                <w:szCs w:val="22"/>
              </w:rPr>
              <w:t>3</w:t>
            </w:r>
          </w:p>
        </w:tc>
        <w:tc>
          <w:tcPr>
            <w:tcW w:w="992" w:type="dxa"/>
          </w:tcPr>
          <w:p w:rsidR="00C063EC" w:rsidRDefault="000836CC">
            <w:pPr>
              <w:tabs>
                <w:tab w:val="left" w:pos="709"/>
              </w:tabs>
              <w:jc w:val="center"/>
              <w:rPr>
                <w:sz w:val="22"/>
                <w:szCs w:val="22"/>
              </w:rPr>
            </w:pPr>
            <w:r>
              <w:rPr>
                <w:sz w:val="22"/>
                <w:szCs w:val="22"/>
              </w:rPr>
              <w:t>3</w:t>
            </w:r>
          </w:p>
        </w:tc>
        <w:tc>
          <w:tcPr>
            <w:tcW w:w="851" w:type="dxa"/>
          </w:tcPr>
          <w:p w:rsidR="00C063EC" w:rsidRDefault="00C063EC">
            <w:pPr>
              <w:tabs>
                <w:tab w:val="left" w:pos="709"/>
              </w:tabs>
              <w:jc w:val="center"/>
              <w:rPr>
                <w:sz w:val="22"/>
                <w:szCs w:val="22"/>
              </w:rPr>
            </w:pPr>
          </w:p>
        </w:tc>
        <w:tc>
          <w:tcPr>
            <w:tcW w:w="850" w:type="dxa"/>
          </w:tcPr>
          <w:p w:rsidR="00C063EC" w:rsidRDefault="00C063EC">
            <w:pPr>
              <w:tabs>
                <w:tab w:val="left" w:pos="709"/>
              </w:tabs>
              <w:jc w:val="center"/>
              <w:rPr>
                <w:sz w:val="22"/>
                <w:szCs w:val="22"/>
              </w:rPr>
            </w:pPr>
          </w:p>
        </w:tc>
        <w:tc>
          <w:tcPr>
            <w:tcW w:w="851" w:type="dxa"/>
          </w:tcPr>
          <w:p w:rsidR="00C063EC" w:rsidRDefault="000836CC">
            <w:pPr>
              <w:tabs>
                <w:tab w:val="left" w:pos="709"/>
              </w:tabs>
              <w:jc w:val="center"/>
              <w:rPr>
                <w:sz w:val="22"/>
                <w:szCs w:val="22"/>
              </w:rPr>
            </w:pPr>
            <w:r>
              <w:rPr>
                <w:sz w:val="22"/>
                <w:szCs w:val="22"/>
              </w:rPr>
              <w:t>3</w:t>
            </w:r>
          </w:p>
        </w:tc>
        <w:tc>
          <w:tcPr>
            <w:tcW w:w="850" w:type="dxa"/>
          </w:tcPr>
          <w:p w:rsidR="00C063EC" w:rsidRDefault="00C063EC">
            <w:pPr>
              <w:tabs>
                <w:tab w:val="left" w:pos="709"/>
              </w:tabs>
              <w:jc w:val="center"/>
              <w:rPr>
                <w:sz w:val="22"/>
                <w:szCs w:val="22"/>
              </w:rPr>
            </w:pPr>
          </w:p>
        </w:tc>
      </w:tr>
      <w:tr w:rsidR="00C063EC">
        <w:trPr>
          <w:trHeight w:val="240"/>
        </w:trPr>
        <w:tc>
          <w:tcPr>
            <w:tcW w:w="1379" w:type="dxa"/>
          </w:tcPr>
          <w:p w:rsidR="00C063EC" w:rsidRDefault="000836CC">
            <w:pPr>
              <w:tabs>
                <w:tab w:val="left" w:pos="709"/>
              </w:tabs>
              <w:jc w:val="center"/>
              <w:rPr>
                <w:sz w:val="22"/>
                <w:szCs w:val="22"/>
              </w:rPr>
            </w:pPr>
            <w:r>
              <w:rPr>
                <w:sz w:val="22"/>
                <w:szCs w:val="22"/>
              </w:rPr>
              <w:t>19.126</w:t>
            </w:r>
          </w:p>
        </w:tc>
        <w:tc>
          <w:tcPr>
            <w:tcW w:w="4004" w:type="dxa"/>
          </w:tcPr>
          <w:p w:rsidR="00C063EC" w:rsidRDefault="000836CC">
            <w:pPr>
              <w:tabs>
                <w:tab w:val="left" w:pos="709"/>
              </w:tabs>
              <w:jc w:val="center"/>
              <w:rPr>
                <w:bCs/>
                <w:sz w:val="22"/>
                <w:szCs w:val="22"/>
              </w:rPr>
            </w:pPr>
            <w:r>
              <w:rPr>
                <w:bCs/>
                <w:sz w:val="22"/>
                <w:szCs w:val="22"/>
              </w:rPr>
              <w:t>Скребок для снега</w:t>
            </w:r>
          </w:p>
          <w:p w:rsidR="00C063EC" w:rsidRDefault="00C063EC">
            <w:pPr>
              <w:tabs>
                <w:tab w:val="left" w:pos="709"/>
              </w:tabs>
              <w:jc w:val="center"/>
              <w:rPr>
                <w:sz w:val="22"/>
                <w:szCs w:val="22"/>
              </w:rPr>
            </w:pPr>
          </w:p>
        </w:tc>
        <w:tc>
          <w:tcPr>
            <w:tcW w:w="790" w:type="dxa"/>
          </w:tcPr>
          <w:p w:rsidR="00C063EC" w:rsidRDefault="000836CC">
            <w:pPr>
              <w:tabs>
                <w:tab w:val="left" w:pos="709"/>
              </w:tabs>
              <w:jc w:val="center"/>
              <w:rPr>
                <w:sz w:val="22"/>
                <w:szCs w:val="22"/>
              </w:rPr>
            </w:pPr>
            <w:r>
              <w:rPr>
                <w:sz w:val="22"/>
                <w:szCs w:val="22"/>
              </w:rPr>
              <w:t>Шт.</w:t>
            </w:r>
          </w:p>
        </w:tc>
        <w:tc>
          <w:tcPr>
            <w:tcW w:w="1009" w:type="dxa"/>
          </w:tcPr>
          <w:p w:rsidR="00C063EC" w:rsidRDefault="000836CC">
            <w:pPr>
              <w:tabs>
                <w:tab w:val="left" w:pos="709"/>
              </w:tabs>
              <w:jc w:val="center"/>
              <w:rPr>
                <w:sz w:val="22"/>
                <w:szCs w:val="22"/>
              </w:rPr>
            </w:pPr>
            <w:r>
              <w:rPr>
                <w:sz w:val="22"/>
                <w:szCs w:val="22"/>
              </w:rPr>
              <w:t>2</w:t>
            </w:r>
          </w:p>
        </w:tc>
        <w:tc>
          <w:tcPr>
            <w:tcW w:w="1842" w:type="dxa"/>
          </w:tcPr>
          <w:p w:rsidR="00C063EC" w:rsidRDefault="000836CC">
            <w:pPr>
              <w:tabs>
                <w:tab w:val="left" w:pos="709"/>
              </w:tabs>
              <w:jc w:val="center"/>
              <w:rPr>
                <w:sz w:val="22"/>
                <w:szCs w:val="22"/>
              </w:rPr>
            </w:pPr>
            <w:r>
              <w:rPr>
                <w:sz w:val="22"/>
                <w:szCs w:val="22"/>
              </w:rPr>
              <w:t>3</w:t>
            </w:r>
          </w:p>
        </w:tc>
        <w:tc>
          <w:tcPr>
            <w:tcW w:w="851" w:type="dxa"/>
          </w:tcPr>
          <w:p w:rsidR="00C063EC" w:rsidRDefault="00C063EC">
            <w:pPr>
              <w:tabs>
                <w:tab w:val="left" w:pos="709"/>
              </w:tabs>
              <w:jc w:val="center"/>
              <w:rPr>
                <w:sz w:val="22"/>
                <w:szCs w:val="22"/>
              </w:rPr>
            </w:pPr>
          </w:p>
        </w:tc>
        <w:tc>
          <w:tcPr>
            <w:tcW w:w="992" w:type="dxa"/>
          </w:tcPr>
          <w:p w:rsidR="00C063EC" w:rsidRDefault="000836CC">
            <w:pPr>
              <w:tabs>
                <w:tab w:val="left" w:pos="709"/>
              </w:tabs>
              <w:jc w:val="center"/>
              <w:rPr>
                <w:sz w:val="22"/>
                <w:szCs w:val="22"/>
              </w:rPr>
            </w:pPr>
            <w:r>
              <w:rPr>
                <w:sz w:val="22"/>
                <w:szCs w:val="22"/>
              </w:rPr>
              <w:t>3</w:t>
            </w:r>
          </w:p>
        </w:tc>
        <w:tc>
          <w:tcPr>
            <w:tcW w:w="992" w:type="dxa"/>
          </w:tcPr>
          <w:p w:rsidR="00C063EC" w:rsidRDefault="000836CC">
            <w:pPr>
              <w:tabs>
                <w:tab w:val="left" w:pos="709"/>
              </w:tabs>
              <w:jc w:val="center"/>
              <w:rPr>
                <w:sz w:val="22"/>
                <w:szCs w:val="22"/>
              </w:rPr>
            </w:pPr>
            <w:r>
              <w:rPr>
                <w:sz w:val="22"/>
                <w:szCs w:val="22"/>
              </w:rPr>
              <w:t>3</w:t>
            </w:r>
          </w:p>
        </w:tc>
        <w:tc>
          <w:tcPr>
            <w:tcW w:w="851" w:type="dxa"/>
          </w:tcPr>
          <w:p w:rsidR="00C063EC" w:rsidRDefault="00C063EC">
            <w:pPr>
              <w:tabs>
                <w:tab w:val="left" w:pos="709"/>
              </w:tabs>
              <w:jc w:val="center"/>
              <w:rPr>
                <w:sz w:val="22"/>
                <w:szCs w:val="22"/>
              </w:rPr>
            </w:pPr>
          </w:p>
        </w:tc>
        <w:tc>
          <w:tcPr>
            <w:tcW w:w="850" w:type="dxa"/>
          </w:tcPr>
          <w:p w:rsidR="00C063EC" w:rsidRDefault="00C063EC">
            <w:pPr>
              <w:tabs>
                <w:tab w:val="left" w:pos="709"/>
              </w:tabs>
              <w:jc w:val="center"/>
              <w:rPr>
                <w:sz w:val="22"/>
                <w:szCs w:val="22"/>
              </w:rPr>
            </w:pPr>
          </w:p>
        </w:tc>
        <w:tc>
          <w:tcPr>
            <w:tcW w:w="851" w:type="dxa"/>
          </w:tcPr>
          <w:p w:rsidR="00C063EC" w:rsidRDefault="000836CC">
            <w:pPr>
              <w:tabs>
                <w:tab w:val="left" w:pos="709"/>
              </w:tabs>
              <w:jc w:val="center"/>
              <w:rPr>
                <w:sz w:val="22"/>
                <w:szCs w:val="22"/>
              </w:rPr>
            </w:pPr>
            <w:r>
              <w:rPr>
                <w:sz w:val="22"/>
                <w:szCs w:val="22"/>
              </w:rPr>
              <w:t>3</w:t>
            </w:r>
          </w:p>
        </w:tc>
        <w:tc>
          <w:tcPr>
            <w:tcW w:w="850" w:type="dxa"/>
          </w:tcPr>
          <w:p w:rsidR="00C063EC" w:rsidRDefault="00C063EC">
            <w:pPr>
              <w:tabs>
                <w:tab w:val="left" w:pos="709"/>
              </w:tabs>
              <w:jc w:val="center"/>
              <w:rPr>
                <w:sz w:val="22"/>
                <w:szCs w:val="22"/>
              </w:rPr>
            </w:pPr>
          </w:p>
        </w:tc>
      </w:tr>
    </w:tbl>
    <w:p w:rsidR="00C063EC" w:rsidRDefault="000836CC">
      <w:pPr>
        <w:pStyle w:val="a5"/>
        <w:rPr>
          <w:rFonts w:ascii="Times New Roman" w:hAnsi="Times New Roman"/>
          <w:b w:val="0"/>
          <w:bCs w:val="0"/>
          <w:lang w:val="ru-RU"/>
        </w:rPr>
      </w:pPr>
      <w:r>
        <w:rPr>
          <w:rFonts w:ascii="Times New Roman" w:hAnsi="Times New Roman"/>
          <w:b w:val="0"/>
          <w:bCs w:val="0"/>
          <w:lang w:val="ru-RU"/>
        </w:rPr>
        <w:t xml:space="preserve">                                                                                                                                                                                                        »</w:t>
      </w:r>
    </w:p>
    <w:p w:rsidR="00C063EC" w:rsidRDefault="00C063EC">
      <w:pPr>
        <w:pStyle w:val="a5"/>
        <w:rPr>
          <w:rFonts w:ascii="Times New Roman" w:hAnsi="Times New Roman"/>
          <w:b w:val="0"/>
          <w:bCs w:val="0"/>
          <w:lang w:val="ru-RU"/>
        </w:rPr>
      </w:pPr>
    </w:p>
    <w:p w:rsidR="00C063EC" w:rsidRDefault="000836CC">
      <w:pPr>
        <w:pStyle w:val="a5"/>
        <w:ind w:firstLine="709"/>
        <w:jc w:val="both"/>
        <w:rPr>
          <w:rFonts w:ascii="Times New Roman" w:hAnsi="Times New Roman"/>
          <w:b w:val="0"/>
          <w:lang w:val="ru-RU"/>
        </w:rPr>
      </w:pPr>
      <w:r>
        <w:rPr>
          <w:rFonts w:ascii="Times New Roman" w:hAnsi="Times New Roman"/>
          <w:b w:val="0"/>
          <w:lang w:val="ru-RU"/>
        </w:rPr>
        <w:t>1.14 дополнить разделом 23 «Беспилотные авиационные системы» следующего содержания:</w:t>
      </w:r>
    </w:p>
    <w:p w:rsidR="00C61BFD" w:rsidRDefault="00C61BFD">
      <w:pPr>
        <w:pStyle w:val="a5"/>
        <w:ind w:firstLine="709"/>
        <w:jc w:val="both"/>
        <w:rPr>
          <w:rFonts w:ascii="Times New Roman" w:hAnsi="Times New Roman"/>
          <w:b w:val="0"/>
          <w:lang w:val="ru-RU"/>
        </w:rPr>
      </w:pPr>
      <w:r>
        <w:rPr>
          <w:rFonts w:ascii="Times New Roman" w:hAnsi="Times New Roman"/>
          <w:b w:val="0"/>
          <w:lang w:val="ru-RU"/>
        </w:rPr>
        <w:t>«</w:t>
      </w:r>
    </w:p>
    <w:p w:rsidR="00C063EC" w:rsidRDefault="00C61BFD" w:rsidP="00C61BFD">
      <w:pPr>
        <w:pStyle w:val="a5"/>
        <w:rPr>
          <w:rFonts w:ascii="Times New Roman" w:hAnsi="Times New Roman"/>
          <w:b w:val="0"/>
          <w:lang w:val="ru-RU"/>
        </w:rPr>
      </w:pPr>
      <w:r w:rsidRPr="00C61BFD">
        <w:rPr>
          <w:rFonts w:ascii="Times New Roman" w:hAnsi="Times New Roman"/>
          <w:b w:val="0"/>
          <w:lang w:val="ru-RU"/>
        </w:rPr>
        <w:t>23</w:t>
      </w:r>
      <w:r w:rsidR="00B9229D">
        <w:rPr>
          <w:rFonts w:ascii="Times New Roman" w:hAnsi="Times New Roman"/>
          <w:b w:val="0"/>
          <w:lang w:val="ru-RU"/>
        </w:rPr>
        <w:t xml:space="preserve">. </w:t>
      </w:r>
      <w:r w:rsidRPr="00C61BFD">
        <w:rPr>
          <w:rFonts w:ascii="Times New Roman" w:hAnsi="Times New Roman"/>
          <w:b w:val="0"/>
          <w:lang w:val="ru-RU"/>
        </w:rPr>
        <w:t>Б</w:t>
      </w:r>
      <w:r w:rsidR="00B9229D">
        <w:rPr>
          <w:rFonts w:ascii="Times New Roman" w:hAnsi="Times New Roman"/>
          <w:b w:val="0"/>
          <w:lang w:val="ru-RU"/>
        </w:rPr>
        <w:t>еспилотные авиационные системы</w:t>
      </w:r>
    </w:p>
    <w:p w:rsidR="00C61BFD" w:rsidRDefault="00C61BFD" w:rsidP="00C61BFD">
      <w:pPr>
        <w:pStyle w:val="a5"/>
        <w:rPr>
          <w:rFonts w:ascii="Times New Roman" w:hAnsi="Times New Roman"/>
          <w:b w:val="0"/>
          <w:lang w:val="ru-RU"/>
        </w:rPr>
      </w:pPr>
    </w:p>
    <w:tbl>
      <w:tblPr>
        <w:tblW w:w="15261"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6"/>
        <w:gridCol w:w="4253"/>
        <w:gridCol w:w="850"/>
        <w:gridCol w:w="851"/>
        <w:gridCol w:w="1984"/>
        <w:gridCol w:w="851"/>
        <w:gridCol w:w="992"/>
        <w:gridCol w:w="992"/>
        <w:gridCol w:w="851"/>
        <w:gridCol w:w="850"/>
        <w:gridCol w:w="851"/>
        <w:gridCol w:w="850"/>
      </w:tblGrid>
      <w:tr w:rsidR="00C063EC">
        <w:trPr>
          <w:trHeight w:val="526"/>
        </w:trPr>
        <w:tc>
          <w:tcPr>
            <w:tcW w:w="1086"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23.1</w:t>
            </w:r>
          </w:p>
        </w:tc>
        <w:tc>
          <w:tcPr>
            <w:tcW w:w="4253" w:type="dxa"/>
          </w:tcPr>
          <w:p w:rsidR="00C063EC" w:rsidRDefault="000836CC">
            <w:pPr>
              <w:pStyle w:val="ConsPlusNormal"/>
              <w:rPr>
                <w:rFonts w:ascii="Times New Roman" w:hAnsi="Times New Roman" w:cs="Times New Roman"/>
                <w:szCs w:val="22"/>
              </w:rPr>
            </w:pPr>
            <w:r>
              <w:rPr>
                <w:rFonts w:ascii="Times New Roman" w:hAnsi="Times New Roman" w:cs="Times New Roman"/>
                <w:szCs w:val="22"/>
              </w:rPr>
              <w:t>Многофункциональная беспилотная авиационная система с беспилотным воздушным судном вертолетного типа ближнего действия малого класса (средство дистанционного наблюдения)</w:t>
            </w:r>
          </w:p>
        </w:tc>
        <w:tc>
          <w:tcPr>
            <w:tcW w:w="850" w:type="dxa"/>
          </w:tcPr>
          <w:p w:rsidR="00C063EC" w:rsidRDefault="00C063EC">
            <w:pPr>
              <w:pStyle w:val="ConsPlusNormal"/>
              <w:rPr>
                <w:rFonts w:ascii="Times New Roman" w:hAnsi="Times New Roman" w:cs="Times New Roman"/>
                <w:szCs w:val="22"/>
              </w:rPr>
            </w:pPr>
          </w:p>
          <w:p w:rsidR="00C063EC" w:rsidRDefault="00C61BFD">
            <w:pPr>
              <w:pStyle w:val="ConsPlusNormal"/>
              <w:rPr>
                <w:rFonts w:ascii="Times New Roman" w:hAnsi="Times New Roman" w:cs="Times New Roman"/>
                <w:szCs w:val="22"/>
              </w:rPr>
            </w:pPr>
            <w:r>
              <w:rPr>
                <w:rFonts w:ascii="Times New Roman" w:hAnsi="Times New Roman" w:cs="Times New Roman"/>
                <w:szCs w:val="22"/>
              </w:rPr>
              <w:t>Ш</w:t>
            </w:r>
            <w:r w:rsidR="000836CC">
              <w:rPr>
                <w:rFonts w:ascii="Times New Roman" w:hAnsi="Times New Roman" w:cs="Times New Roman"/>
                <w:szCs w:val="22"/>
              </w:rPr>
              <w:t>т.</w:t>
            </w:r>
          </w:p>
        </w:tc>
        <w:tc>
          <w:tcPr>
            <w:tcW w:w="851" w:type="dxa"/>
          </w:tcPr>
          <w:p w:rsidR="00C063EC" w:rsidRDefault="00C063EC">
            <w:pPr>
              <w:pStyle w:val="ConsPlusNormal"/>
              <w:rPr>
                <w:rFonts w:ascii="Times New Roman" w:hAnsi="Times New Roman" w:cs="Times New Roman"/>
                <w:szCs w:val="22"/>
              </w:rPr>
            </w:pPr>
          </w:p>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5</w:t>
            </w:r>
          </w:p>
        </w:tc>
        <w:tc>
          <w:tcPr>
            <w:tcW w:w="1984" w:type="dxa"/>
          </w:tcPr>
          <w:p w:rsidR="00C063EC" w:rsidRDefault="00C063EC">
            <w:pPr>
              <w:pStyle w:val="ConsPlusNormal"/>
              <w:jc w:val="center"/>
              <w:rPr>
                <w:rFonts w:ascii="Times New Roman" w:hAnsi="Times New Roman" w:cs="Times New Roman"/>
                <w:szCs w:val="22"/>
              </w:rPr>
            </w:pPr>
          </w:p>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1</w:t>
            </w:r>
          </w:p>
        </w:tc>
        <w:tc>
          <w:tcPr>
            <w:tcW w:w="851" w:type="dxa"/>
          </w:tcPr>
          <w:p w:rsidR="00C063EC" w:rsidRDefault="00C063EC">
            <w:pPr>
              <w:pStyle w:val="ConsPlusNormal"/>
              <w:jc w:val="center"/>
              <w:rPr>
                <w:rFonts w:ascii="Times New Roman" w:hAnsi="Times New Roman" w:cs="Times New Roman"/>
                <w:szCs w:val="22"/>
              </w:rPr>
            </w:pPr>
          </w:p>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Pr>
          <w:p w:rsidR="00C063EC" w:rsidRDefault="00C063EC">
            <w:pPr>
              <w:pStyle w:val="ConsPlusNormal"/>
              <w:jc w:val="center"/>
              <w:rPr>
                <w:rFonts w:ascii="Times New Roman" w:hAnsi="Times New Roman" w:cs="Times New Roman"/>
                <w:szCs w:val="22"/>
              </w:rPr>
            </w:pPr>
          </w:p>
        </w:tc>
        <w:tc>
          <w:tcPr>
            <w:tcW w:w="992" w:type="dxa"/>
          </w:tcPr>
          <w:p w:rsidR="00C063EC" w:rsidRDefault="00C063EC">
            <w:pPr>
              <w:pStyle w:val="ConsPlusNormal"/>
              <w:jc w:val="center"/>
              <w:rPr>
                <w:rFonts w:ascii="Times New Roman" w:hAnsi="Times New Roman" w:cs="Times New Roman"/>
                <w:szCs w:val="22"/>
              </w:rPr>
            </w:pPr>
          </w:p>
        </w:tc>
        <w:tc>
          <w:tcPr>
            <w:tcW w:w="851" w:type="dxa"/>
          </w:tcPr>
          <w:p w:rsidR="00C063EC" w:rsidRDefault="00C063EC">
            <w:pPr>
              <w:pStyle w:val="ConsPlusNormal"/>
              <w:jc w:val="center"/>
              <w:rPr>
                <w:rFonts w:ascii="Times New Roman" w:hAnsi="Times New Roman" w:cs="Times New Roman"/>
                <w:szCs w:val="22"/>
              </w:rPr>
            </w:pPr>
          </w:p>
        </w:tc>
        <w:tc>
          <w:tcPr>
            <w:tcW w:w="850" w:type="dxa"/>
          </w:tcPr>
          <w:p w:rsidR="00C063EC" w:rsidRDefault="00C063EC">
            <w:pPr>
              <w:pStyle w:val="ConsPlusNormal"/>
              <w:jc w:val="center"/>
              <w:rPr>
                <w:rFonts w:ascii="Times New Roman" w:hAnsi="Times New Roman" w:cs="Times New Roman"/>
                <w:szCs w:val="22"/>
              </w:rPr>
            </w:pPr>
          </w:p>
        </w:tc>
        <w:tc>
          <w:tcPr>
            <w:tcW w:w="851" w:type="dxa"/>
          </w:tcPr>
          <w:p w:rsidR="00C063EC" w:rsidRDefault="00C063EC">
            <w:pPr>
              <w:pStyle w:val="ConsPlusNormal"/>
              <w:jc w:val="center"/>
              <w:rPr>
                <w:rFonts w:ascii="Times New Roman" w:hAnsi="Times New Roman" w:cs="Times New Roman"/>
                <w:szCs w:val="22"/>
              </w:rPr>
            </w:pPr>
          </w:p>
        </w:tc>
        <w:tc>
          <w:tcPr>
            <w:tcW w:w="850" w:type="dxa"/>
          </w:tcPr>
          <w:p w:rsidR="00C063EC" w:rsidRDefault="00C063EC">
            <w:pPr>
              <w:pStyle w:val="ConsPlusNormal"/>
              <w:jc w:val="center"/>
              <w:rPr>
                <w:rFonts w:ascii="Times New Roman" w:hAnsi="Times New Roman" w:cs="Times New Roman"/>
                <w:szCs w:val="22"/>
              </w:rPr>
            </w:pPr>
          </w:p>
        </w:tc>
      </w:tr>
      <w:tr w:rsidR="00C063EC">
        <w:trPr>
          <w:trHeight w:val="526"/>
        </w:trPr>
        <w:tc>
          <w:tcPr>
            <w:tcW w:w="1086"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23.2</w:t>
            </w:r>
          </w:p>
        </w:tc>
        <w:tc>
          <w:tcPr>
            <w:tcW w:w="4253" w:type="dxa"/>
          </w:tcPr>
          <w:p w:rsidR="00C063EC" w:rsidRDefault="000836CC">
            <w:pPr>
              <w:pStyle w:val="ConsPlusNormal"/>
              <w:rPr>
                <w:rFonts w:ascii="Times New Roman" w:hAnsi="Times New Roman" w:cs="Times New Roman"/>
                <w:szCs w:val="22"/>
              </w:rPr>
            </w:pPr>
            <w:r>
              <w:rPr>
                <w:rFonts w:ascii="Times New Roman" w:hAnsi="Times New Roman" w:cs="Times New Roman"/>
                <w:szCs w:val="22"/>
              </w:rPr>
              <w:t>Детектор обнаружения Дронов</w:t>
            </w:r>
          </w:p>
        </w:tc>
        <w:tc>
          <w:tcPr>
            <w:tcW w:w="850" w:type="dxa"/>
          </w:tcPr>
          <w:p w:rsidR="00C063EC" w:rsidRDefault="00C61BFD">
            <w:pPr>
              <w:pStyle w:val="ConsPlusNormal"/>
              <w:rPr>
                <w:rFonts w:ascii="Times New Roman" w:hAnsi="Times New Roman" w:cs="Times New Roman"/>
                <w:szCs w:val="22"/>
              </w:rPr>
            </w:pPr>
            <w:r>
              <w:rPr>
                <w:rFonts w:ascii="Times New Roman" w:hAnsi="Times New Roman" w:cs="Times New Roman"/>
                <w:szCs w:val="22"/>
              </w:rPr>
              <w:t>Ш</w:t>
            </w:r>
            <w:r w:rsidR="000836CC">
              <w:rPr>
                <w:rFonts w:ascii="Times New Roman" w:hAnsi="Times New Roman" w:cs="Times New Roman"/>
                <w:szCs w:val="22"/>
              </w:rPr>
              <w:t>т.</w:t>
            </w:r>
          </w:p>
        </w:tc>
        <w:tc>
          <w:tcPr>
            <w:tcW w:w="851"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5</w:t>
            </w:r>
          </w:p>
        </w:tc>
        <w:tc>
          <w:tcPr>
            <w:tcW w:w="1984"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1</w:t>
            </w:r>
          </w:p>
        </w:tc>
        <w:tc>
          <w:tcPr>
            <w:tcW w:w="851"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Pr>
          <w:p w:rsidR="00C063EC" w:rsidRDefault="00C063EC">
            <w:pPr>
              <w:pStyle w:val="ConsPlusNormal"/>
              <w:jc w:val="center"/>
              <w:rPr>
                <w:rFonts w:ascii="Times New Roman" w:hAnsi="Times New Roman" w:cs="Times New Roman"/>
                <w:szCs w:val="22"/>
              </w:rPr>
            </w:pPr>
          </w:p>
        </w:tc>
        <w:tc>
          <w:tcPr>
            <w:tcW w:w="992"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1</w:t>
            </w:r>
          </w:p>
        </w:tc>
        <w:tc>
          <w:tcPr>
            <w:tcW w:w="851" w:type="dxa"/>
          </w:tcPr>
          <w:p w:rsidR="00C063EC" w:rsidRDefault="00C063EC">
            <w:pPr>
              <w:pStyle w:val="ConsPlusNormal"/>
              <w:jc w:val="center"/>
              <w:rPr>
                <w:rFonts w:ascii="Times New Roman" w:hAnsi="Times New Roman" w:cs="Times New Roman"/>
                <w:szCs w:val="22"/>
              </w:rPr>
            </w:pPr>
          </w:p>
        </w:tc>
        <w:tc>
          <w:tcPr>
            <w:tcW w:w="850" w:type="dxa"/>
          </w:tcPr>
          <w:p w:rsidR="00C063EC" w:rsidRDefault="00C063EC">
            <w:pPr>
              <w:pStyle w:val="ConsPlusNormal"/>
              <w:jc w:val="center"/>
              <w:rPr>
                <w:rFonts w:ascii="Times New Roman" w:hAnsi="Times New Roman" w:cs="Times New Roman"/>
                <w:szCs w:val="22"/>
              </w:rPr>
            </w:pPr>
          </w:p>
        </w:tc>
        <w:tc>
          <w:tcPr>
            <w:tcW w:w="851" w:type="dxa"/>
          </w:tcPr>
          <w:p w:rsidR="00C063EC" w:rsidRDefault="000836CC">
            <w:pPr>
              <w:pStyle w:val="ConsPlusNormal"/>
              <w:jc w:val="center"/>
              <w:rPr>
                <w:rFonts w:ascii="Times New Roman" w:hAnsi="Times New Roman" w:cs="Times New Roman"/>
                <w:szCs w:val="22"/>
              </w:rPr>
            </w:pPr>
            <w:r>
              <w:rPr>
                <w:rFonts w:ascii="Times New Roman" w:hAnsi="Times New Roman" w:cs="Times New Roman"/>
                <w:szCs w:val="22"/>
              </w:rPr>
              <w:t>1</w:t>
            </w:r>
          </w:p>
        </w:tc>
        <w:tc>
          <w:tcPr>
            <w:tcW w:w="850" w:type="dxa"/>
          </w:tcPr>
          <w:p w:rsidR="00C063EC" w:rsidRDefault="00C063EC">
            <w:pPr>
              <w:pStyle w:val="ConsPlusNormal"/>
              <w:jc w:val="center"/>
              <w:rPr>
                <w:rFonts w:ascii="Times New Roman" w:hAnsi="Times New Roman" w:cs="Times New Roman"/>
                <w:szCs w:val="22"/>
              </w:rPr>
            </w:pPr>
          </w:p>
        </w:tc>
      </w:tr>
    </w:tbl>
    <w:p w:rsidR="00C063EC" w:rsidRDefault="000836CC">
      <w:pPr>
        <w:pStyle w:val="a5"/>
        <w:rPr>
          <w:rFonts w:ascii="Times New Roman" w:hAnsi="Times New Roman"/>
          <w:b w:val="0"/>
          <w:bCs w:val="0"/>
          <w:lang w:val="ru-RU"/>
        </w:rPr>
      </w:pPr>
      <w:r>
        <w:rPr>
          <w:rFonts w:ascii="Times New Roman" w:hAnsi="Times New Roman"/>
          <w:b w:val="0"/>
          <w:bCs w:val="0"/>
          <w:lang w:val="ru-RU"/>
        </w:rPr>
        <w:t xml:space="preserve">                                                                                                                                                                                                                »</w:t>
      </w:r>
    </w:p>
    <w:p w:rsidR="00C063EC" w:rsidRDefault="00C063EC">
      <w:pPr>
        <w:pStyle w:val="a5"/>
        <w:rPr>
          <w:rFonts w:ascii="Times New Roman" w:hAnsi="Times New Roman"/>
          <w:b w:val="0"/>
          <w:bCs w:val="0"/>
          <w:lang w:val="ru-RU"/>
        </w:rPr>
      </w:pPr>
    </w:p>
    <w:p w:rsidR="00C063EC" w:rsidRDefault="000836CC">
      <w:pPr>
        <w:pStyle w:val="ConsPlusTitle"/>
        <w:jc w:val="both"/>
        <w:rPr>
          <w:b w:val="0"/>
          <w:sz w:val="28"/>
          <w:szCs w:val="28"/>
        </w:rPr>
      </w:pPr>
      <w:r>
        <w:rPr>
          <w:b w:val="0"/>
          <w:sz w:val="28"/>
          <w:szCs w:val="28"/>
        </w:rPr>
        <w:tab/>
        <w:t>2. В Приложении 2 (НОРМЫ СНАБЖЕНИЯ ВЕЩЕВЫМ ИМУЩЕСТВОМ И ЗАЩИТНЫМИ СРЕДСТВАМИ РАБОТНИКОВ ПРОТИВОПОЖАРНОЙ СЛУЖБЫ ЛЕНИНГРАДСКОЙ ОБЛАСТИ):</w:t>
      </w:r>
    </w:p>
    <w:p w:rsidR="00C063EC" w:rsidRDefault="00C063EC">
      <w:pPr>
        <w:pStyle w:val="ConsPlusTitle"/>
        <w:jc w:val="center"/>
        <w:rPr>
          <w:b w:val="0"/>
          <w:sz w:val="28"/>
          <w:szCs w:val="28"/>
        </w:rPr>
      </w:pPr>
    </w:p>
    <w:p w:rsidR="00C063EC" w:rsidRDefault="000836CC">
      <w:pPr>
        <w:ind w:left="567"/>
        <w:jc w:val="both"/>
        <w:rPr>
          <w:bCs/>
          <w:sz w:val="28"/>
          <w:szCs w:val="28"/>
          <w:lang w:eastAsia="en-US"/>
        </w:rPr>
      </w:pPr>
      <w:r>
        <w:rPr>
          <w:bCs/>
          <w:sz w:val="28"/>
          <w:szCs w:val="28"/>
          <w:lang w:eastAsia="en-US"/>
        </w:rPr>
        <w:t>2.1. в разделе 1 «Вещевое имущество личного пользования работников» строки 1.3, 1.4, 1.5, 1.6, 1.7, 1.13, 1.14, 1.16 изложить в следующей редакции:</w:t>
      </w:r>
    </w:p>
    <w:p w:rsidR="00C063EC" w:rsidRDefault="000836CC">
      <w:pPr>
        <w:rPr>
          <w:bCs/>
          <w:sz w:val="28"/>
          <w:szCs w:val="28"/>
          <w:lang w:val="en-US" w:eastAsia="en-US"/>
        </w:rPr>
      </w:pPr>
      <w:r>
        <w:rPr>
          <w:bCs/>
          <w:sz w:val="28"/>
          <w:szCs w:val="28"/>
          <w:lang w:val="en-US" w:eastAsia="en-US"/>
        </w:rPr>
        <w:t>«</w:t>
      </w:r>
    </w:p>
    <w:tbl>
      <w:tblPr>
        <w:tblW w:w="14882"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1"/>
        <w:gridCol w:w="3969"/>
        <w:gridCol w:w="1417"/>
        <w:gridCol w:w="1134"/>
        <w:gridCol w:w="1134"/>
        <w:gridCol w:w="6377"/>
      </w:tblGrid>
      <w:tr w:rsidR="00C063EC">
        <w:trPr>
          <w:trHeight w:val="544"/>
        </w:trPr>
        <w:tc>
          <w:tcPr>
            <w:tcW w:w="851" w:type="dxa"/>
          </w:tcPr>
          <w:p w:rsidR="00C063EC" w:rsidRDefault="000836CC">
            <w:pPr>
              <w:widowControl w:val="0"/>
              <w:jc w:val="center"/>
              <w:rPr>
                <w:sz w:val="24"/>
                <w:szCs w:val="24"/>
              </w:rPr>
            </w:pPr>
            <w:r>
              <w:rPr>
                <w:sz w:val="24"/>
                <w:szCs w:val="24"/>
              </w:rPr>
              <w:t>1.3</w:t>
            </w:r>
          </w:p>
        </w:tc>
        <w:tc>
          <w:tcPr>
            <w:tcW w:w="3969" w:type="dxa"/>
            <w:shd w:val="clear" w:color="auto" w:fill="FFFFFF"/>
          </w:tcPr>
          <w:p w:rsidR="00C063EC" w:rsidRDefault="000836CC">
            <w:pPr>
              <w:widowControl w:val="0"/>
              <w:rPr>
                <w:sz w:val="24"/>
                <w:szCs w:val="24"/>
              </w:rPr>
            </w:pPr>
            <w:r>
              <w:rPr>
                <w:sz w:val="24"/>
                <w:szCs w:val="24"/>
              </w:rPr>
              <w:t>Головной убор зимний (шапка-ушанка меховая либо шапка вязаная)</w:t>
            </w:r>
          </w:p>
        </w:tc>
        <w:tc>
          <w:tcPr>
            <w:tcW w:w="1417" w:type="dxa"/>
          </w:tcPr>
          <w:p w:rsidR="00C063EC" w:rsidRDefault="000836CC">
            <w:pPr>
              <w:widowControl w:val="0"/>
              <w:jc w:val="center"/>
              <w:rPr>
                <w:sz w:val="24"/>
                <w:szCs w:val="24"/>
              </w:rPr>
            </w:pPr>
            <w:r>
              <w:rPr>
                <w:sz w:val="24"/>
                <w:szCs w:val="24"/>
              </w:rPr>
              <w:t>Шт.</w:t>
            </w:r>
          </w:p>
        </w:tc>
        <w:tc>
          <w:tcPr>
            <w:tcW w:w="1134" w:type="dxa"/>
          </w:tcPr>
          <w:p w:rsidR="00C063EC" w:rsidRDefault="000836CC">
            <w:pPr>
              <w:widowControl w:val="0"/>
              <w:jc w:val="center"/>
              <w:rPr>
                <w:sz w:val="24"/>
                <w:szCs w:val="24"/>
              </w:rPr>
            </w:pPr>
            <w:r>
              <w:rPr>
                <w:sz w:val="24"/>
                <w:szCs w:val="24"/>
              </w:rPr>
              <w:t>3(2)</w:t>
            </w:r>
          </w:p>
        </w:tc>
        <w:tc>
          <w:tcPr>
            <w:tcW w:w="1134" w:type="dxa"/>
          </w:tcPr>
          <w:p w:rsidR="00C063EC" w:rsidRDefault="000836CC">
            <w:pPr>
              <w:widowControl w:val="0"/>
              <w:jc w:val="center"/>
              <w:rPr>
                <w:sz w:val="24"/>
                <w:szCs w:val="24"/>
              </w:rPr>
            </w:pPr>
            <w:r>
              <w:rPr>
                <w:sz w:val="24"/>
                <w:szCs w:val="24"/>
              </w:rPr>
              <w:t>1</w:t>
            </w:r>
          </w:p>
        </w:tc>
        <w:tc>
          <w:tcPr>
            <w:tcW w:w="6377" w:type="dxa"/>
          </w:tcPr>
          <w:p w:rsidR="00C063EC" w:rsidRDefault="000836CC">
            <w:pPr>
              <w:widowControl w:val="0"/>
              <w:rPr>
                <w:sz w:val="24"/>
                <w:szCs w:val="24"/>
              </w:rPr>
            </w:pPr>
            <w:r>
              <w:rPr>
                <w:sz w:val="24"/>
                <w:szCs w:val="24"/>
              </w:rPr>
              <w:t>100 проц. Численности.</w:t>
            </w:r>
          </w:p>
        </w:tc>
      </w:tr>
      <w:tr w:rsidR="00C063EC">
        <w:trPr>
          <w:trHeight w:val="544"/>
        </w:trPr>
        <w:tc>
          <w:tcPr>
            <w:tcW w:w="851" w:type="dxa"/>
            <w:vMerge w:val="restart"/>
          </w:tcPr>
          <w:p w:rsidR="00C063EC" w:rsidRDefault="000836CC">
            <w:pPr>
              <w:jc w:val="center"/>
              <w:rPr>
                <w:sz w:val="22"/>
                <w:szCs w:val="22"/>
              </w:rPr>
            </w:pPr>
            <w:r>
              <w:rPr>
                <w:sz w:val="22"/>
                <w:szCs w:val="22"/>
              </w:rPr>
              <w:t>1.4</w:t>
            </w:r>
          </w:p>
        </w:tc>
        <w:tc>
          <w:tcPr>
            <w:tcW w:w="3969" w:type="dxa"/>
            <w:vMerge w:val="restart"/>
            <w:shd w:val="clear" w:color="FFFFFF" w:fill="FFFFFF"/>
          </w:tcPr>
          <w:p w:rsidR="00C063EC" w:rsidRDefault="000836CC">
            <w:pPr>
              <w:widowControl w:val="0"/>
              <w:rPr>
                <w:sz w:val="24"/>
                <w:szCs w:val="24"/>
              </w:rPr>
            </w:pPr>
            <w:r>
              <w:rPr>
                <w:sz w:val="24"/>
                <w:szCs w:val="24"/>
              </w:rPr>
              <w:t xml:space="preserve">Курка </w:t>
            </w:r>
            <w:proofErr w:type="gramStart"/>
            <w:r>
              <w:rPr>
                <w:sz w:val="24"/>
                <w:szCs w:val="24"/>
              </w:rPr>
              <w:t>демисезонная</w:t>
            </w:r>
            <w:proofErr w:type="gramEnd"/>
            <w:r>
              <w:rPr>
                <w:sz w:val="24"/>
                <w:szCs w:val="24"/>
              </w:rPr>
              <w:t xml:space="preserve"> с подкладкой</w:t>
            </w:r>
          </w:p>
        </w:tc>
        <w:tc>
          <w:tcPr>
            <w:tcW w:w="1417" w:type="dxa"/>
            <w:vMerge w:val="restart"/>
          </w:tcPr>
          <w:p w:rsidR="00C063EC" w:rsidRDefault="000836CC">
            <w:pPr>
              <w:widowControl w:val="0"/>
              <w:jc w:val="center"/>
              <w:rPr>
                <w:sz w:val="24"/>
                <w:szCs w:val="24"/>
              </w:rPr>
            </w:pPr>
            <w:r>
              <w:rPr>
                <w:sz w:val="24"/>
                <w:szCs w:val="24"/>
              </w:rPr>
              <w:t>Шт.</w:t>
            </w:r>
          </w:p>
        </w:tc>
        <w:tc>
          <w:tcPr>
            <w:tcW w:w="1134" w:type="dxa"/>
            <w:vMerge w:val="restart"/>
          </w:tcPr>
          <w:p w:rsidR="00C063EC" w:rsidRDefault="000836CC">
            <w:pPr>
              <w:widowControl w:val="0"/>
              <w:jc w:val="center"/>
              <w:rPr>
                <w:sz w:val="24"/>
                <w:szCs w:val="24"/>
              </w:rPr>
            </w:pPr>
            <w:r>
              <w:rPr>
                <w:sz w:val="24"/>
                <w:szCs w:val="24"/>
              </w:rPr>
              <w:t>3</w:t>
            </w:r>
          </w:p>
        </w:tc>
        <w:tc>
          <w:tcPr>
            <w:tcW w:w="1134" w:type="dxa"/>
            <w:vMerge w:val="restart"/>
          </w:tcPr>
          <w:p w:rsidR="00C063EC" w:rsidRDefault="000836CC">
            <w:pPr>
              <w:widowControl w:val="0"/>
              <w:jc w:val="center"/>
              <w:rPr>
                <w:sz w:val="24"/>
                <w:szCs w:val="24"/>
              </w:rPr>
            </w:pPr>
            <w:r>
              <w:rPr>
                <w:sz w:val="24"/>
                <w:szCs w:val="24"/>
              </w:rPr>
              <w:t>1</w:t>
            </w:r>
          </w:p>
        </w:tc>
        <w:tc>
          <w:tcPr>
            <w:tcW w:w="6377" w:type="dxa"/>
            <w:vMerge w:val="restart"/>
          </w:tcPr>
          <w:p w:rsidR="00C063EC" w:rsidRDefault="000836CC">
            <w:pPr>
              <w:widowControl w:val="0"/>
              <w:jc w:val="both"/>
              <w:rPr>
                <w:sz w:val="24"/>
                <w:szCs w:val="24"/>
              </w:rPr>
            </w:pPr>
            <w:r>
              <w:rPr>
                <w:sz w:val="24"/>
                <w:szCs w:val="24"/>
              </w:rPr>
              <w:t xml:space="preserve">Начальник учреждения, заместители начальника учреждения, главный бухгалтер, начальники отделов, начальники отрядов, начальники филиалов, инструктор противопожарной профилактики </w:t>
            </w:r>
          </w:p>
        </w:tc>
      </w:tr>
      <w:tr w:rsidR="00C063EC">
        <w:trPr>
          <w:trHeight w:val="544"/>
        </w:trPr>
        <w:tc>
          <w:tcPr>
            <w:tcW w:w="851" w:type="dxa"/>
          </w:tcPr>
          <w:p w:rsidR="00C063EC" w:rsidRDefault="000836CC">
            <w:pPr>
              <w:jc w:val="center"/>
              <w:rPr>
                <w:sz w:val="24"/>
                <w:szCs w:val="24"/>
              </w:rPr>
            </w:pPr>
            <w:r>
              <w:rPr>
                <w:sz w:val="24"/>
                <w:szCs w:val="24"/>
              </w:rPr>
              <w:t>1.5</w:t>
            </w:r>
          </w:p>
        </w:tc>
        <w:tc>
          <w:tcPr>
            <w:tcW w:w="3969" w:type="dxa"/>
            <w:shd w:val="clear" w:color="auto" w:fill="FFFFFF"/>
          </w:tcPr>
          <w:p w:rsidR="00C063EC" w:rsidRDefault="000836CC">
            <w:pPr>
              <w:rPr>
                <w:sz w:val="24"/>
                <w:szCs w:val="24"/>
              </w:rPr>
            </w:pPr>
            <w:r>
              <w:rPr>
                <w:sz w:val="24"/>
                <w:szCs w:val="24"/>
              </w:rPr>
              <w:t>Костюм летний форменный (куртка, брюки, кепи либо фуражка)</w:t>
            </w:r>
          </w:p>
        </w:tc>
        <w:tc>
          <w:tcPr>
            <w:tcW w:w="1417" w:type="dxa"/>
          </w:tcPr>
          <w:p w:rsidR="00C063EC" w:rsidRDefault="000836CC">
            <w:pPr>
              <w:rPr>
                <w:sz w:val="24"/>
                <w:szCs w:val="24"/>
              </w:rPr>
            </w:pPr>
            <w:r>
              <w:rPr>
                <w:sz w:val="24"/>
                <w:szCs w:val="24"/>
              </w:rPr>
              <w:t>Комплектов</w:t>
            </w:r>
          </w:p>
        </w:tc>
        <w:tc>
          <w:tcPr>
            <w:tcW w:w="1134" w:type="dxa"/>
          </w:tcPr>
          <w:p w:rsidR="00C063EC" w:rsidRDefault="000836CC">
            <w:pPr>
              <w:jc w:val="center"/>
              <w:rPr>
                <w:sz w:val="24"/>
                <w:szCs w:val="24"/>
              </w:rPr>
            </w:pPr>
            <w:r>
              <w:rPr>
                <w:sz w:val="24"/>
                <w:szCs w:val="24"/>
              </w:rPr>
              <w:t>1(2)</w:t>
            </w:r>
          </w:p>
        </w:tc>
        <w:tc>
          <w:tcPr>
            <w:tcW w:w="1134" w:type="dxa"/>
          </w:tcPr>
          <w:p w:rsidR="00C063EC" w:rsidRDefault="000836CC">
            <w:pPr>
              <w:rPr>
                <w:sz w:val="24"/>
                <w:szCs w:val="24"/>
              </w:rPr>
            </w:pPr>
            <w:r>
              <w:rPr>
                <w:sz w:val="24"/>
                <w:szCs w:val="24"/>
              </w:rPr>
              <w:t>1</w:t>
            </w:r>
          </w:p>
        </w:tc>
        <w:tc>
          <w:tcPr>
            <w:tcW w:w="6377" w:type="dxa"/>
          </w:tcPr>
          <w:p w:rsidR="00C063EC" w:rsidRDefault="000836CC">
            <w:pPr>
              <w:rPr>
                <w:sz w:val="24"/>
                <w:szCs w:val="24"/>
              </w:rPr>
            </w:pPr>
            <w:r>
              <w:rPr>
                <w:sz w:val="24"/>
                <w:szCs w:val="24"/>
              </w:rPr>
              <w:t>100 проц. численности работников мужского пола; для пожарных, начальников караулов, командиров отделения, водителей автомобиля (пожарного) срок носки составляет два года</w:t>
            </w:r>
          </w:p>
        </w:tc>
      </w:tr>
      <w:tr w:rsidR="00C063EC">
        <w:trPr>
          <w:trHeight w:val="544"/>
        </w:trPr>
        <w:tc>
          <w:tcPr>
            <w:tcW w:w="851" w:type="dxa"/>
          </w:tcPr>
          <w:p w:rsidR="00C063EC" w:rsidRDefault="000836CC">
            <w:pPr>
              <w:widowControl w:val="0"/>
              <w:jc w:val="center"/>
              <w:rPr>
                <w:sz w:val="24"/>
                <w:szCs w:val="24"/>
              </w:rPr>
            </w:pPr>
            <w:r>
              <w:rPr>
                <w:sz w:val="24"/>
                <w:szCs w:val="24"/>
              </w:rPr>
              <w:t>1.6</w:t>
            </w:r>
          </w:p>
        </w:tc>
        <w:tc>
          <w:tcPr>
            <w:tcW w:w="3969" w:type="dxa"/>
          </w:tcPr>
          <w:p w:rsidR="00C063EC" w:rsidRDefault="000836CC">
            <w:pPr>
              <w:widowControl w:val="0"/>
              <w:rPr>
                <w:sz w:val="24"/>
                <w:szCs w:val="24"/>
              </w:rPr>
            </w:pPr>
            <w:r>
              <w:rPr>
                <w:sz w:val="24"/>
                <w:szCs w:val="24"/>
              </w:rPr>
              <w:t>Костюм летний (куртка, брюки, юбка</w:t>
            </w:r>
            <w:r>
              <w:rPr>
                <w:sz w:val="24"/>
                <w:szCs w:val="24"/>
                <w:shd w:val="clear" w:color="auto" w:fill="FFFFFF"/>
              </w:rPr>
              <w:t>, пилотка, галстук-бабочка</w:t>
            </w:r>
            <w:r>
              <w:rPr>
                <w:sz w:val="24"/>
                <w:szCs w:val="24"/>
              </w:rPr>
              <w:t>)</w:t>
            </w:r>
          </w:p>
        </w:tc>
        <w:tc>
          <w:tcPr>
            <w:tcW w:w="1417" w:type="dxa"/>
          </w:tcPr>
          <w:p w:rsidR="00C063EC" w:rsidRDefault="000836CC">
            <w:pPr>
              <w:widowControl w:val="0"/>
              <w:jc w:val="center"/>
              <w:rPr>
                <w:sz w:val="24"/>
                <w:szCs w:val="24"/>
              </w:rPr>
            </w:pPr>
            <w:r>
              <w:rPr>
                <w:sz w:val="24"/>
                <w:szCs w:val="24"/>
              </w:rPr>
              <w:t>Комплектов</w:t>
            </w:r>
          </w:p>
        </w:tc>
        <w:tc>
          <w:tcPr>
            <w:tcW w:w="1134" w:type="dxa"/>
          </w:tcPr>
          <w:p w:rsidR="00C063EC" w:rsidRDefault="000836CC">
            <w:pPr>
              <w:widowControl w:val="0"/>
              <w:jc w:val="center"/>
              <w:rPr>
                <w:sz w:val="24"/>
                <w:szCs w:val="24"/>
              </w:rPr>
            </w:pPr>
            <w:r>
              <w:rPr>
                <w:sz w:val="24"/>
                <w:szCs w:val="24"/>
              </w:rPr>
              <w:t>1</w:t>
            </w:r>
          </w:p>
        </w:tc>
        <w:tc>
          <w:tcPr>
            <w:tcW w:w="1134" w:type="dxa"/>
          </w:tcPr>
          <w:p w:rsidR="00C063EC" w:rsidRDefault="000836CC">
            <w:pPr>
              <w:widowControl w:val="0"/>
              <w:jc w:val="center"/>
              <w:rPr>
                <w:sz w:val="24"/>
                <w:szCs w:val="24"/>
              </w:rPr>
            </w:pPr>
            <w:r>
              <w:rPr>
                <w:sz w:val="24"/>
                <w:szCs w:val="24"/>
              </w:rPr>
              <w:t>1</w:t>
            </w:r>
          </w:p>
        </w:tc>
        <w:tc>
          <w:tcPr>
            <w:tcW w:w="6377" w:type="dxa"/>
          </w:tcPr>
          <w:p w:rsidR="00C063EC" w:rsidRDefault="000836CC">
            <w:pPr>
              <w:widowControl w:val="0"/>
              <w:rPr>
                <w:sz w:val="24"/>
                <w:szCs w:val="24"/>
              </w:rPr>
            </w:pPr>
            <w:r>
              <w:rPr>
                <w:sz w:val="24"/>
                <w:szCs w:val="24"/>
              </w:rPr>
              <w:t>100 проц. численности работников женского пола</w:t>
            </w:r>
          </w:p>
        </w:tc>
      </w:tr>
      <w:tr w:rsidR="00C063EC">
        <w:trPr>
          <w:trHeight w:val="544"/>
        </w:trPr>
        <w:tc>
          <w:tcPr>
            <w:tcW w:w="851" w:type="dxa"/>
          </w:tcPr>
          <w:p w:rsidR="00C063EC" w:rsidRDefault="000836CC">
            <w:pPr>
              <w:widowControl w:val="0"/>
              <w:jc w:val="center"/>
              <w:rPr>
                <w:sz w:val="24"/>
                <w:szCs w:val="24"/>
              </w:rPr>
            </w:pPr>
            <w:r>
              <w:rPr>
                <w:sz w:val="24"/>
                <w:szCs w:val="24"/>
              </w:rPr>
              <w:lastRenderedPageBreak/>
              <w:t>1.7</w:t>
            </w:r>
          </w:p>
        </w:tc>
        <w:tc>
          <w:tcPr>
            <w:tcW w:w="3969" w:type="dxa"/>
          </w:tcPr>
          <w:p w:rsidR="00C063EC" w:rsidRDefault="000836CC">
            <w:pPr>
              <w:widowControl w:val="0"/>
              <w:rPr>
                <w:sz w:val="24"/>
                <w:szCs w:val="24"/>
              </w:rPr>
            </w:pPr>
            <w:proofErr w:type="gramStart"/>
            <w:r>
              <w:rPr>
                <w:sz w:val="24"/>
                <w:szCs w:val="24"/>
              </w:rPr>
              <w:t>Костюм полушерстяной в составе: для работников мужского пола - куртка, брюки, фуражка; для работников женского пола – куртка, брюки, юбка, фуражка)</w:t>
            </w:r>
            <w:proofErr w:type="gramEnd"/>
          </w:p>
        </w:tc>
        <w:tc>
          <w:tcPr>
            <w:tcW w:w="1417" w:type="dxa"/>
          </w:tcPr>
          <w:p w:rsidR="00C063EC" w:rsidRDefault="000836CC">
            <w:pPr>
              <w:rPr>
                <w:sz w:val="24"/>
                <w:szCs w:val="24"/>
              </w:rPr>
            </w:pPr>
            <w:r>
              <w:rPr>
                <w:sz w:val="24"/>
                <w:szCs w:val="24"/>
              </w:rPr>
              <w:t>Комплектов</w:t>
            </w:r>
          </w:p>
        </w:tc>
        <w:tc>
          <w:tcPr>
            <w:tcW w:w="1134" w:type="dxa"/>
          </w:tcPr>
          <w:p w:rsidR="00C063EC" w:rsidRDefault="000836CC">
            <w:pPr>
              <w:widowControl w:val="0"/>
              <w:jc w:val="center"/>
              <w:rPr>
                <w:sz w:val="24"/>
                <w:szCs w:val="24"/>
              </w:rPr>
            </w:pPr>
            <w:r>
              <w:rPr>
                <w:sz w:val="24"/>
                <w:szCs w:val="24"/>
              </w:rPr>
              <w:t>2</w:t>
            </w:r>
          </w:p>
        </w:tc>
        <w:tc>
          <w:tcPr>
            <w:tcW w:w="1134" w:type="dxa"/>
          </w:tcPr>
          <w:p w:rsidR="00C063EC" w:rsidRDefault="000836CC">
            <w:pPr>
              <w:widowControl w:val="0"/>
              <w:jc w:val="center"/>
              <w:rPr>
                <w:sz w:val="24"/>
                <w:szCs w:val="24"/>
              </w:rPr>
            </w:pPr>
            <w:r>
              <w:rPr>
                <w:sz w:val="24"/>
                <w:szCs w:val="24"/>
              </w:rPr>
              <w:t>1</w:t>
            </w:r>
          </w:p>
        </w:tc>
        <w:tc>
          <w:tcPr>
            <w:tcW w:w="6377" w:type="dxa"/>
          </w:tcPr>
          <w:p w:rsidR="00C063EC" w:rsidRDefault="000836CC">
            <w:pPr>
              <w:widowControl w:val="0"/>
              <w:rPr>
                <w:sz w:val="24"/>
                <w:szCs w:val="24"/>
              </w:rPr>
            </w:pPr>
            <w:r>
              <w:rPr>
                <w:sz w:val="24"/>
                <w:szCs w:val="24"/>
              </w:rPr>
              <w:t>Начальник учреждения, заместители начальника учреждения, главный бухгалтер</w:t>
            </w:r>
            <w:r>
              <w:rPr>
                <w:sz w:val="24"/>
                <w:szCs w:val="24"/>
                <w:shd w:val="clear" w:color="auto" w:fill="FFFFFF"/>
              </w:rPr>
              <w:t>, начальники отделов</w:t>
            </w:r>
            <w:r>
              <w:rPr>
                <w:sz w:val="24"/>
                <w:szCs w:val="24"/>
              </w:rPr>
              <w:t>, руководитель службы охраны труда, начальники отрядов, начальники филиалов, заместители начальника филиала, начальники отделов филиала «Пожарно-технический центр»</w:t>
            </w:r>
          </w:p>
        </w:tc>
      </w:tr>
      <w:tr w:rsidR="00C063EC">
        <w:trPr>
          <w:trHeight w:val="145"/>
        </w:trPr>
        <w:tc>
          <w:tcPr>
            <w:tcW w:w="851" w:type="dxa"/>
          </w:tcPr>
          <w:p w:rsidR="00C063EC" w:rsidRDefault="000836CC">
            <w:pPr>
              <w:widowControl w:val="0"/>
              <w:jc w:val="center"/>
              <w:rPr>
                <w:sz w:val="24"/>
                <w:szCs w:val="24"/>
              </w:rPr>
            </w:pPr>
            <w:r>
              <w:rPr>
                <w:sz w:val="24"/>
                <w:szCs w:val="24"/>
              </w:rPr>
              <w:t>1.13</w:t>
            </w:r>
          </w:p>
        </w:tc>
        <w:tc>
          <w:tcPr>
            <w:tcW w:w="3969" w:type="dxa"/>
          </w:tcPr>
          <w:p w:rsidR="00C063EC" w:rsidRDefault="000836CC">
            <w:pPr>
              <w:widowControl w:val="0"/>
              <w:rPr>
                <w:sz w:val="24"/>
                <w:szCs w:val="24"/>
              </w:rPr>
            </w:pPr>
            <w:r>
              <w:rPr>
                <w:sz w:val="24"/>
                <w:szCs w:val="24"/>
              </w:rPr>
              <w:t>Рубашка форменная (с длинным или коротким рукавом), рубашка трикотажная «Поло»</w:t>
            </w:r>
          </w:p>
        </w:tc>
        <w:tc>
          <w:tcPr>
            <w:tcW w:w="1417" w:type="dxa"/>
          </w:tcPr>
          <w:p w:rsidR="00C063EC" w:rsidRDefault="000836CC">
            <w:pPr>
              <w:widowControl w:val="0"/>
              <w:jc w:val="center"/>
              <w:rPr>
                <w:sz w:val="24"/>
                <w:szCs w:val="24"/>
              </w:rPr>
            </w:pPr>
            <w:r>
              <w:rPr>
                <w:sz w:val="24"/>
                <w:szCs w:val="24"/>
              </w:rPr>
              <w:t>Шт.</w:t>
            </w:r>
          </w:p>
        </w:tc>
        <w:tc>
          <w:tcPr>
            <w:tcW w:w="1134" w:type="dxa"/>
          </w:tcPr>
          <w:p w:rsidR="00C063EC" w:rsidRDefault="000836CC">
            <w:pPr>
              <w:widowControl w:val="0"/>
              <w:jc w:val="center"/>
              <w:rPr>
                <w:sz w:val="24"/>
                <w:szCs w:val="24"/>
              </w:rPr>
            </w:pPr>
            <w:r>
              <w:rPr>
                <w:sz w:val="24"/>
                <w:szCs w:val="24"/>
              </w:rPr>
              <w:t>1</w:t>
            </w:r>
          </w:p>
        </w:tc>
        <w:tc>
          <w:tcPr>
            <w:tcW w:w="1134" w:type="dxa"/>
          </w:tcPr>
          <w:p w:rsidR="00C063EC" w:rsidRDefault="000836CC">
            <w:pPr>
              <w:widowControl w:val="0"/>
              <w:jc w:val="center"/>
              <w:rPr>
                <w:sz w:val="24"/>
                <w:szCs w:val="24"/>
              </w:rPr>
            </w:pPr>
            <w:r>
              <w:rPr>
                <w:sz w:val="24"/>
                <w:szCs w:val="24"/>
              </w:rPr>
              <w:t>1</w:t>
            </w:r>
          </w:p>
        </w:tc>
        <w:tc>
          <w:tcPr>
            <w:tcW w:w="6377" w:type="dxa"/>
          </w:tcPr>
          <w:p w:rsidR="00C063EC" w:rsidRDefault="000836CC">
            <w:pPr>
              <w:widowControl w:val="0"/>
              <w:rPr>
                <w:sz w:val="24"/>
                <w:szCs w:val="24"/>
              </w:rPr>
            </w:pPr>
            <w:r>
              <w:rPr>
                <w:sz w:val="24"/>
                <w:szCs w:val="24"/>
              </w:rPr>
              <w:t>Начальник учреждения, заместители начальника учреждения, главный бухгалтер</w:t>
            </w:r>
            <w:r>
              <w:rPr>
                <w:sz w:val="24"/>
                <w:szCs w:val="24"/>
                <w:shd w:val="clear" w:color="auto" w:fill="FFFFFF"/>
              </w:rPr>
              <w:t>, начальники отделов</w:t>
            </w:r>
            <w:r>
              <w:rPr>
                <w:sz w:val="24"/>
                <w:szCs w:val="24"/>
              </w:rPr>
              <w:t>, руководитель службы охраны труда, начальники отрядов, начальники филиалов, заместители начальника филиала, начальники отделов филиала «Пожарно-технический центр», а также 100 проц. численности работников женского пола</w:t>
            </w:r>
          </w:p>
        </w:tc>
      </w:tr>
      <w:tr w:rsidR="00C063EC">
        <w:trPr>
          <w:trHeight w:val="145"/>
        </w:trPr>
        <w:tc>
          <w:tcPr>
            <w:tcW w:w="851" w:type="dxa"/>
          </w:tcPr>
          <w:p w:rsidR="00C063EC" w:rsidRDefault="000836CC">
            <w:pPr>
              <w:widowControl w:val="0"/>
              <w:jc w:val="center"/>
              <w:rPr>
                <w:sz w:val="24"/>
                <w:szCs w:val="24"/>
              </w:rPr>
            </w:pPr>
            <w:r>
              <w:rPr>
                <w:sz w:val="24"/>
                <w:szCs w:val="24"/>
              </w:rPr>
              <w:t>1.14</w:t>
            </w:r>
          </w:p>
        </w:tc>
        <w:tc>
          <w:tcPr>
            <w:tcW w:w="3969" w:type="dxa"/>
          </w:tcPr>
          <w:p w:rsidR="00C063EC" w:rsidRDefault="000836CC">
            <w:pPr>
              <w:widowControl w:val="0"/>
              <w:rPr>
                <w:sz w:val="24"/>
                <w:szCs w:val="24"/>
              </w:rPr>
            </w:pPr>
            <w:r>
              <w:rPr>
                <w:sz w:val="24"/>
                <w:szCs w:val="24"/>
              </w:rPr>
              <w:t>Галстук форменный</w:t>
            </w:r>
          </w:p>
        </w:tc>
        <w:tc>
          <w:tcPr>
            <w:tcW w:w="1417" w:type="dxa"/>
          </w:tcPr>
          <w:p w:rsidR="00C063EC" w:rsidRDefault="000836CC">
            <w:pPr>
              <w:widowControl w:val="0"/>
              <w:jc w:val="center"/>
              <w:rPr>
                <w:sz w:val="24"/>
                <w:szCs w:val="24"/>
              </w:rPr>
            </w:pPr>
            <w:r>
              <w:rPr>
                <w:sz w:val="24"/>
                <w:szCs w:val="24"/>
              </w:rPr>
              <w:t>Шт.</w:t>
            </w:r>
          </w:p>
        </w:tc>
        <w:tc>
          <w:tcPr>
            <w:tcW w:w="1134" w:type="dxa"/>
          </w:tcPr>
          <w:p w:rsidR="00C063EC" w:rsidRDefault="000836CC">
            <w:pPr>
              <w:widowControl w:val="0"/>
              <w:jc w:val="center"/>
              <w:rPr>
                <w:sz w:val="24"/>
                <w:szCs w:val="24"/>
              </w:rPr>
            </w:pPr>
            <w:r>
              <w:rPr>
                <w:sz w:val="24"/>
                <w:szCs w:val="24"/>
              </w:rPr>
              <w:t>2</w:t>
            </w:r>
          </w:p>
        </w:tc>
        <w:tc>
          <w:tcPr>
            <w:tcW w:w="1134" w:type="dxa"/>
          </w:tcPr>
          <w:p w:rsidR="00C063EC" w:rsidRDefault="000836CC">
            <w:pPr>
              <w:widowControl w:val="0"/>
              <w:jc w:val="center"/>
              <w:rPr>
                <w:sz w:val="24"/>
                <w:szCs w:val="24"/>
              </w:rPr>
            </w:pPr>
            <w:r>
              <w:rPr>
                <w:sz w:val="24"/>
                <w:szCs w:val="24"/>
              </w:rPr>
              <w:t>1</w:t>
            </w:r>
          </w:p>
        </w:tc>
        <w:tc>
          <w:tcPr>
            <w:tcW w:w="6377" w:type="dxa"/>
          </w:tcPr>
          <w:p w:rsidR="00C063EC" w:rsidRDefault="000836CC">
            <w:pPr>
              <w:widowControl w:val="0"/>
              <w:rPr>
                <w:sz w:val="24"/>
                <w:szCs w:val="24"/>
              </w:rPr>
            </w:pPr>
            <w:r>
              <w:rPr>
                <w:sz w:val="24"/>
                <w:szCs w:val="24"/>
              </w:rPr>
              <w:t>Начальник учреждения, заместители начальника учреждения, главный бухгалтер</w:t>
            </w:r>
            <w:r>
              <w:rPr>
                <w:sz w:val="24"/>
                <w:szCs w:val="24"/>
                <w:shd w:val="clear" w:color="auto" w:fill="FFFFFF"/>
              </w:rPr>
              <w:t>, начальники отделов</w:t>
            </w:r>
            <w:r>
              <w:rPr>
                <w:sz w:val="24"/>
                <w:szCs w:val="24"/>
              </w:rPr>
              <w:t>, руководитель службы охраны труда, начальники отрядов, заместители начальника филиала, начальники филиалов, начальники отделов филиала «Пожарно-технический центр»</w:t>
            </w:r>
          </w:p>
        </w:tc>
      </w:tr>
      <w:tr w:rsidR="00C063EC">
        <w:trPr>
          <w:trHeight w:val="145"/>
        </w:trPr>
        <w:tc>
          <w:tcPr>
            <w:tcW w:w="851" w:type="dxa"/>
          </w:tcPr>
          <w:p w:rsidR="00C063EC" w:rsidRDefault="000836CC">
            <w:pPr>
              <w:widowControl w:val="0"/>
              <w:jc w:val="center"/>
              <w:rPr>
                <w:sz w:val="24"/>
                <w:szCs w:val="24"/>
              </w:rPr>
            </w:pPr>
            <w:r>
              <w:rPr>
                <w:sz w:val="24"/>
                <w:szCs w:val="24"/>
              </w:rPr>
              <w:t>1.16.</w:t>
            </w:r>
          </w:p>
        </w:tc>
        <w:tc>
          <w:tcPr>
            <w:tcW w:w="3969" w:type="dxa"/>
          </w:tcPr>
          <w:p w:rsidR="00C063EC" w:rsidRDefault="000836CC">
            <w:pPr>
              <w:widowControl w:val="0"/>
              <w:rPr>
                <w:sz w:val="24"/>
                <w:szCs w:val="24"/>
              </w:rPr>
            </w:pPr>
            <w:r>
              <w:rPr>
                <w:sz w:val="24"/>
                <w:szCs w:val="24"/>
              </w:rPr>
              <w:t>Погончики</w:t>
            </w:r>
          </w:p>
        </w:tc>
        <w:tc>
          <w:tcPr>
            <w:tcW w:w="1417" w:type="dxa"/>
          </w:tcPr>
          <w:p w:rsidR="00C063EC" w:rsidRDefault="000836CC">
            <w:pPr>
              <w:widowControl w:val="0"/>
              <w:jc w:val="center"/>
              <w:rPr>
                <w:sz w:val="24"/>
                <w:szCs w:val="24"/>
              </w:rPr>
            </w:pPr>
            <w:r>
              <w:rPr>
                <w:sz w:val="24"/>
                <w:szCs w:val="24"/>
              </w:rPr>
              <w:t>Комплект</w:t>
            </w:r>
          </w:p>
        </w:tc>
        <w:tc>
          <w:tcPr>
            <w:tcW w:w="1134" w:type="dxa"/>
          </w:tcPr>
          <w:p w:rsidR="00C063EC" w:rsidRDefault="000836CC">
            <w:pPr>
              <w:widowControl w:val="0"/>
              <w:jc w:val="center"/>
              <w:rPr>
                <w:sz w:val="24"/>
                <w:szCs w:val="24"/>
              </w:rPr>
            </w:pPr>
            <w:r>
              <w:rPr>
                <w:sz w:val="24"/>
                <w:szCs w:val="24"/>
              </w:rPr>
              <w:t>1 (2) (3)</w:t>
            </w:r>
          </w:p>
        </w:tc>
        <w:tc>
          <w:tcPr>
            <w:tcW w:w="1134" w:type="dxa"/>
          </w:tcPr>
          <w:p w:rsidR="00C063EC" w:rsidRDefault="000836CC">
            <w:pPr>
              <w:widowControl w:val="0"/>
              <w:jc w:val="center"/>
              <w:rPr>
                <w:sz w:val="24"/>
                <w:szCs w:val="24"/>
              </w:rPr>
            </w:pPr>
            <w:r>
              <w:rPr>
                <w:sz w:val="24"/>
                <w:szCs w:val="24"/>
              </w:rPr>
              <w:t>1</w:t>
            </w:r>
          </w:p>
        </w:tc>
        <w:tc>
          <w:tcPr>
            <w:tcW w:w="6377" w:type="dxa"/>
          </w:tcPr>
          <w:p w:rsidR="00C063EC" w:rsidRDefault="000836CC">
            <w:pPr>
              <w:widowControl w:val="0"/>
              <w:rPr>
                <w:sz w:val="24"/>
                <w:szCs w:val="24"/>
              </w:rPr>
            </w:pPr>
            <w:r>
              <w:rPr>
                <w:sz w:val="24"/>
                <w:szCs w:val="24"/>
              </w:rPr>
              <w:t>100 проц. численности работников на срок носки предмета форменной одежды</w:t>
            </w:r>
          </w:p>
        </w:tc>
      </w:tr>
    </w:tbl>
    <w:p w:rsidR="00C063EC" w:rsidRDefault="000836CC">
      <w:pPr>
        <w:jc w:val="right"/>
        <w:rPr>
          <w:bCs/>
          <w:sz w:val="28"/>
          <w:szCs w:val="28"/>
          <w:lang w:val="en-US" w:eastAsia="en-US"/>
        </w:rPr>
      </w:pPr>
      <w:r>
        <w:rPr>
          <w:bCs/>
          <w:sz w:val="28"/>
          <w:szCs w:val="28"/>
          <w:lang w:val="en-US" w:eastAsia="en-US"/>
        </w:rPr>
        <w:t>»</w:t>
      </w:r>
    </w:p>
    <w:p w:rsidR="00C063EC" w:rsidRDefault="000836CC">
      <w:pPr>
        <w:tabs>
          <w:tab w:val="left" w:pos="567"/>
        </w:tabs>
        <w:jc w:val="both"/>
        <w:rPr>
          <w:sz w:val="28"/>
          <w:szCs w:val="28"/>
        </w:rPr>
      </w:pPr>
      <w:r>
        <w:rPr>
          <w:sz w:val="28"/>
          <w:szCs w:val="28"/>
        </w:rPr>
        <w:tab/>
        <w:t xml:space="preserve"> дополнить строками 1.17, 1.18, 1.19 следующего содержания:</w:t>
      </w:r>
    </w:p>
    <w:p w:rsidR="00C063EC" w:rsidRDefault="000836CC">
      <w:pPr>
        <w:tabs>
          <w:tab w:val="left" w:pos="709"/>
        </w:tabs>
        <w:jc w:val="both"/>
        <w:rPr>
          <w:sz w:val="28"/>
          <w:szCs w:val="28"/>
        </w:rPr>
      </w:pPr>
      <w:r>
        <w:rPr>
          <w:sz w:val="28"/>
          <w:szCs w:val="28"/>
        </w:rPr>
        <w:t>«</w:t>
      </w:r>
    </w:p>
    <w:tbl>
      <w:tblPr>
        <w:tblW w:w="14742"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1"/>
        <w:gridCol w:w="3969"/>
        <w:gridCol w:w="1417"/>
        <w:gridCol w:w="1134"/>
        <w:gridCol w:w="1134"/>
        <w:gridCol w:w="6237"/>
      </w:tblGrid>
      <w:tr w:rsidR="00C063EC">
        <w:trPr>
          <w:trHeight w:val="287"/>
        </w:trPr>
        <w:tc>
          <w:tcPr>
            <w:tcW w:w="851" w:type="dxa"/>
          </w:tcPr>
          <w:p w:rsidR="00C063EC" w:rsidRDefault="000836CC">
            <w:pPr>
              <w:widowControl w:val="0"/>
              <w:jc w:val="center"/>
              <w:rPr>
                <w:sz w:val="24"/>
                <w:szCs w:val="24"/>
              </w:rPr>
            </w:pPr>
            <w:r>
              <w:rPr>
                <w:sz w:val="24"/>
                <w:szCs w:val="24"/>
              </w:rPr>
              <w:t>1.17</w:t>
            </w:r>
          </w:p>
        </w:tc>
        <w:tc>
          <w:tcPr>
            <w:tcW w:w="3969" w:type="dxa"/>
          </w:tcPr>
          <w:p w:rsidR="00C063EC" w:rsidRDefault="000836CC">
            <w:pPr>
              <w:widowControl w:val="0"/>
              <w:rPr>
                <w:sz w:val="24"/>
                <w:szCs w:val="24"/>
              </w:rPr>
            </w:pPr>
            <w:r>
              <w:rPr>
                <w:sz w:val="24"/>
                <w:szCs w:val="24"/>
              </w:rPr>
              <w:t>Головной убор зимний (шапка-каракуль)</w:t>
            </w:r>
          </w:p>
        </w:tc>
        <w:tc>
          <w:tcPr>
            <w:tcW w:w="1417" w:type="dxa"/>
          </w:tcPr>
          <w:p w:rsidR="00C063EC" w:rsidRDefault="000836CC">
            <w:pPr>
              <w:jc w:val="center"/>
              <w:rPr>
                <w:sz w:val="24"/>
                <w:szCs w:val="24"/>
              </w:rPr>
            </w:pPr>
            <w:r>
              <w:rPr>
                <w:sz w:val="24"/>
                <w:szCs w:val="24"/>
              </w:rPr>
              <w:t>Шт.</w:t>
            </w:r>
          </w:p>
        </w:tc>
        <w:tc>
          <w:tcPr>
            <w:tcW w:w="1134" w:type="dxa"/>
          </w:tcPr>
          <w:p w:rsidR="00C063EC" w:rsidRDefault="000836CC">
            <w:pPr>
              <w:widowControl w:val="0"/>
              <w:jc w:val="center"/>
              <w:rPr>
                <w:sz w:val="24"/>
                <w:szCs w:val="24"/>
              </w:rPr>
            </w:pPr>
            <w:r>
              <w:rPr>
                <w:sz w:val="24"/>
                <w:szCs w:val="24"/>
              </w:rPr>
              <w:t>3</w:t>
            </w:r>
          </w:p>
        </w:tc>
        <w:tc>
          <w:tcPr>
            <w:tcW w:w="1134" w:type="dxa"/>
          </w:tcPr>
          <w:p w:rsidR="00C063EC" w:rsidRDefault="000836CC">
            <w:pPr>
              <w:widowControl w:val="0"/>
              <w:jc w:val="center"/>
              <w:rPr>
                <w:sz w:val="24"/>
                <w:szCs w:val="24"/>
              </w:rPr>
            </w:pPr>
            <w:r>
              <w:rPr>
                <w:sz w:val="24"/>
                <w:szCs w:val="24"/>
              </w:rPr>
              <w:t>1</w:t>
            </w:r>
          </w:p>
        </w:tc>
        <w:tc>
          <w:tcPr>
            <w:tcW w:w="6237" w:type="dxa"/>
          </w:tcPr>
          <w:p w:rsidR="00C063EC" w:rsidRDefault="000836CC">
            <w:pPr>
              <w:widowControl w:val="0"/>
              <w:rPr>
                <w:sz w:val="24"/>
                <w:szCs w:val="24"/>
              </w:rPr>
            </w:pPr>
            <w:r>
              <w:rPr>
                <w:sz w:val="24"/>
                <w:szCs w:val="24"/>
              </w:rPr>
              <w:t>Начальник учреждения, заместители начальника учреждения</w:t>
            </w:r>
          </w:p>
        </w:tc>
      </w:tr>
      <w:tr w:rsidR="00C063EC">
        <w:trPr>
          <w:trHeight w:val="272"/>
        </w:trPr>
        <w:tc>
          <w:tcPr>
            <w:tcW w:w="851" w:type="dxa"/>
          </w:tcPr>
          <w:p w:rsidR="00C063EC" w:rsidRDefault="000836CC">
            <w:pPr>
              <w:widowControl w:val="0"/>
              <w:jc w:val="center"/>
              <w:rPr>
                <w:sz w:val="24"/>
                <w:szCs w:val="24"/>
              </w:rPr>
            </w:pPr>
            <w:r>
              <w:rPr>
                <w:sz w:val="24"/>
                <w:szCs w:val="24"/>
              </w:rPr>
              <w:t>1.18</w:t>
            </w:r>
          </w:p>
        </w:tc>
        <w:tc>
          <w:tcPr>
            <w:tcW w:w="3969" w:type="dxa"/>
          </w:tcPr>
          <w:p w:rsidR="00C063EC" w:rsidRDefault="000836CC">
            <w:pPr>
              <w:widowControl w:val="0"/>
              <w:rPr>
                <w:sz w:val="24"/>
                <w:szCs w:val="24"/>
              </w:rPr>
            </w:pPr>
            <w:r>
              <w:rPr>
                <w:sz w:val="24"/>
                <w:szCs w:val="24"/>
              </w:rPr>
              <w:t xml:space="preserve">Костюм летний </w:t>
            </w:r>
            <w:r>
              <w:rPr>
                <w:sz w:val="24"/>
                <w:szCs w:val="24"/>
                <w:shd w:val="clear" w:color="auto" w:fill="FFFFFF"/>
              </w:rPr>
              <w:t xml:space="preserve">повседневный </w:t>
            </w:r>
            <w:r>
              <w:rPr>
                <w:sz w:val="24"/>
                <w:szCs w:val="24"/>
              </w:rPr>
              <w:t>(куртка, брюки, кепи)</w:t>
            </w:r>
          </w:p>
        </w:tc>
        <w:tc>
          <w:tcPr>
            <w:tcW w:w="1417" w:type="dxa"/>
          </w:tcPr>
          <w:p w:rsidR="00C063EC" w:rsidRDefault="000836CC">
            <w:pPr>
              <w:widowControl w:val="0"/>
              <w:jc w:val="center"/>
              <w:rPr>
                <w:sz w:val="24"/>
                <w:szCs w:val="24"/>
              </w:rPr>
            </w:pPr>
            <w:r>
              <w:rPr>
                <w:sz w:val="24"/>
                <w:szCs w:val="24"/>
              </w:rPr>
              <w:t>Комплектов</w:t>
            </w:r>
          </w:p>
        </w:tc>
        <w:tc>
          <w:tcPr>
            <w:tcW w:w="1134" w:type="dxa"/>
          </w:tcPr>
          <w:p w:rsidR="00C063EC" w:rsidRDefault="000836CC">
            <w:pPr>
              <w:widowControl w:val="0"/>
              <w:jc w:val="center"/>
              <w:rPr>
                <w:sz w:val="24"/>
                <w:szCs w:val="24"/>
              </w:rPr>
            </w:pPr>
            <w:r>
              <w:rPr>
                <w:sz w:val="24"/>
                <w:szCs w:val="24"/>
              </w:rPr>
              <w:t>1</w:t>
            </w:r>
          </w:p>
        </w:tc>
        <w:tc>
          <w:tcPr>
            <w:tcW w:w="1134" w:type="dxa"/>
          </w:tcPr>
          <w:p w:rsidR="00C063EC" w:rsidRDefault="000836CC">
            <w:pPr>
              <w:widowControl w:val="0"/>
              <w:jc w:val="center"/>
              <w:rPr>
                <w:sz w:val="24"/>
                <w:szCs w:val="24"/>
              </w:rPr>
            </w:pPr>
            <w:r>
              <w:rPr>
                <w:sz w:val="24"/>
                <w:szCs w:val="24"/>
              </w:rPr>
              <w:t>1</w:t>
            </w:r>
          </w:p>
        </w:tc>
        <w:tc>
          <w:tcPr>
            <w:tcW w:w="6237" w:type="dxa"/>
          </w:tcPr>
          <w:p w:rsidR="00C063EC" w:rsidRDefault="000836CC">
            <w:pPr>
              <w:widowControl w:val="0"/>
              <w:rPr>
                <w:sz w:val="24"/>
                <w:szCs w:val="24"/>
              </w:rPr>
            </w:pPr>
            <w:r>
              <w:rPr>
                <w:sz w:val="24"/>
                <w:szCs w:val="24"/>
              </w:rPr>
              <w:t>Пожарный, начальник караула, командир отделения, водитель автомобиля (пожарного)</w:t>
            </w:r>
          </w:p>
          <w:p w:rsidR="00C063EC" w:rsidRDefault="00C063EC">
            <w:pPr>
              <w:widowControl w:val="0"/>
              <w:rPr>
                <w:sz w:val="24"/>
                <w:szCs w:val="24"/>
              </w:rPr>
            </w:pPr>
          </w:p>
        </w:tc>
      </w:tr>
      <w:tr w:rsidR="00C063EC">
        <w:trPr>
          <w:trHeight w:val="544"/>
        </w:trPr>
        <w:tc>
          <w:tcPr>
            <w:tcW w:w="851" w:type="dxa"/>
          </w:tcPr>
          <w:p w:rsidR="00C063EC" w:rsidRDefault="000836CC">
            <w:pPr>
              <w:widowControl w:val="0"/>
              <w:jc w:val="center"/>
              <w:rPr>
                <w:sz w:val="24"/>
                <w:szCs w:val="24"/>
              </w:rPr>
            </w:pPr>
            <w:r>
              <w:rPr>
                <w:sz w:val="24"/>
                <w:szCs w:val="24"/>
              </w:rPr>
              <w:t>1.19</w:t>
            </w:r>
          </w:p>
        </w:tc>
        <w:tc>
          <w:tcPr>
            <w:tcW w:w="3969" w:type="dxa"/>
          </w:tcPr>
          <w:p w:rsidR="00C063EC" w:rsidRDefault="000836CC">
            <w:pPr>
              <w:widowControl w:val="0"/>
              <w:rPr>
                <w:sz w:val="24"/>
                <w:szCs w:val="24"/>
              </w:rPr>
            </w:pPr>
            <w:r>
              <w:rPr>
                <w:sz w:val="24"/>
                <w:szCs w:val="24"/>
              </w:rPr>
              <w:t>Кокарда</w:t>
            </w:r>
          </w:p>
        </w:tc>
        <w:tc>
          <w:tcPr>
            <w:tcW w:w="1417" w:type="dxa"/>
          </w:tcPr>
          <w:p w:rsidR="00C063EC" w:rsidRDefault="000836CC">
            <w:pPr>
              <w:jc w:val="center"/>
              <w:rPr>
                <w:sz w:val="24"/>
                <w:szCs w:val="24"/>
              </w:rPr>
            </w:pPr>
            <w:r>
              <w:rPr>
                <w:sz w:val="24"/>
                <w:szCs w:val="24"/>
              </w:rPr>
              <w:t>Шт.</w:t>
            </w:r>
          </w:p>
        </w:tc>
        <w:tc>
          <w:tcPr>
            <w:tcW w:w="1134" w:type="dxa"/>
          </w:tcPr>
          <w:p w:rsidR="00C063EC" w:rsidRDefault="000836CC">
            <w:pPr>
              <w:widowControl w:val="0"/>
              <w:jc w:val="center"/>
              <w:rPr>
                <w:sz w:val="24"/>
                <w:szCs w:val="24"/>
              </w:rPr>
            </w:pPr>
            <w:r>
              <w:rPr>
                <w:sz w:val="24"/>
                <w:szCs w:val="24"/>
              </w:rPr>
              <w:t>2</w:t>
            </w:r>
          </w:p>
        </w:tc>
        <w:tc>
          <w:tcPr>
            <w:tcW w:w="1134" w:type="dxa"/>
          </w:tcPr>
          <w:p w:rsidR="00C063EC" w:rsidRDefault="000836CC">
            <w:pPr>
              <w:widowControl w:val="0"/>
              <w:jc w:val="center"/>
              <w:rPr>
                <w:sz w:val="24"/>
                <w:szCs w:val="24"/>
              </w:rPr>
            </w:pPr>
            <w:r>
              <w:rPr>
                <w:sz w:val="24"/>
                <w:szCs w:val="24"/>
              </w:rPr>
              <w:t>2</w:t>
            </w:r>
          </w:p>
        </w:tc>
        <w:tc>
          <w:tcPr>
            <w:tcW w:w="6237" w:type="dxa"/>
          </w:tcPr>
          <w:p w:rsidR="00C063EC" w:rsidRDefault="000836CC">
            <w:pPr>
              <w:widowControl w:val="0"/>
              <w:rPr>
                <w:sz w:val="24"/>
                <w:szCs w:val="24"/>
              </w:rPr>
            </w:pPr>
            <w:r>
              <w:rPr>
                <w:sz w:val="24"/>
                <w:szCs w:val="24"/>
              </w:rPr>
              <w:t>100 проц. численности работников</w:t>
            </w:r>
          </w:p>
        </w:tc>
      </w:tr>
    </w:tbl>
    <w:p w:rsidR="00C063EC" w:rsidRDefault="000836CC">
      <w:pPr>
        <w:tabs>
          <w:tab w:val="left" w:pos="709"/>
        </w:tabs>
        <w:jc w:val="right"/>
        <w:rPr>
          <w:sz w:val="28"/>
          <w:szCs w:val="28"/>
        </w:rPr>
      </w:pPr>
      <w:r>
        <w:rPr>
          <w:sz w:val="28"/>
          <w:szCs w:val="28"/>
        </w:rPr>
        <w:t>»</w:t>
      </w:r>
    </w:p>
    <w:p w:rsidR="00C063EC" w:rsidRDefault="000836CC">
      <w:pPr>
        <w:tabs>
          <w:tab w:val="left" w:pos="567"/>
        </w:tabs>
        <w:jc w:val="both"/>
        <w:rPr>
          <w:sz w:val="28"/>
          <w:szCs w:val="28"/>
        </w:rPr>
      </w:pPr>
      <w:r>
        <w:rPr>
          <w:sz w:val="28"/>
          <w:szCs w:val="28"/>
        </w:rPr>
        <w:lastRenderedPageBreak/>
        <w:tab/>
        <w:t>2.2.</w:t>
      </w:r>
      <w:r>
        <w:rPr>
          <w:sz w:val="28"/>
          <w:szCs w:val="22"/>
        </w:rPr>
        <w:t xml:space="preserve"> в разделе 2 </w:t>
      </w:r>
      <w:r>
        <w:rPr>
          <w:sz w:val="28"/>
          <w:szCs w:val="28"/>
        </w:rPr>
        <w:t>«Средства индивидуальной защиты работников учреждения, допущенных в установленном порядке к работам по тушению пожаров (инвентарное имущество)» строки 2.1, 2.2 и 2.7 изложить в следующей редакции:</w:t>
      </w:r>
    </w:p>
    <w:p w:rsidR="00C063EC" w:rsidRDefault="000836CC">
      <w:pPr>
        <w:tabs>
          <w:tab w:val="left" w:pos="567"/>
        </w:tabs>
        <w:jc w:val="both"/>
        <w:rPr>
          <w:sz w:val="28"/>
          <w:szCs w:val="28"/>
        </w:rPr>
      </w:pPr>
      <w:r>
        <w:rPr>
          <w:sz w:val="28"/>
          <w:szCs w:val="28"/>
        </w:rPr>
        <w:t xml:space="preserve"> «</w:t>
      </w:r>
    </w:p>
    <w:tbl>
      <w:tblPr>
        <w:tblW w:w="4797" w:type="pct"/>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3970"/>
        <w:gridCol w:w="1417"/>
        <w:gridCol w:w="1133"/>
        <w:gridCol w:w="1151"/>
        <w:gridCol w:w="6392"/>
      </w:tblGrid>
      <w:tr w:rsidR="00C063EC">
        <w:tc>
          <w:tcPr>
            <w:tcW w:w="285" w:type="pct"/>
          </w:tcPr>
          <w:p w:rsidR="00C063EC" w:rsidRDefault="000836CC">
            <w:pPr>
              <w:widowControl w:val="0"/>
              <w:jc w:val="center"/>
              <w:rPr>
                <w:sz w:val="24"/>
                <w:szCs w:val="24"/>
              </w:rPr>
            </w:pPr>
            <w:r>
              <w:rPr>
                <w:sz w:val="24"/>
                <w:szCs w:val="24"/>
              </w:rPr>
              <w:t>2.1</w:t>
            </w:r>
          </w:p>
        </w:tc>
        <w:tc>
          <w:tcPr>
            <w:tcW w:w="1331" w:type="pct"/>
          </w:tcPr>
          <w:p w:rsidR="00C063EC" w:rsidRDefault="000836CC">
            <w:pPr>
              <w:widowControl w:val="0"/>
              <w:rPr>
                <w:sz w:val="24"/>
                <w:szCs w:val="24"/>
              </w:rPr>
            </w:pPr>
            <w:r>
              <w:rPr>
                <w:sz w:val="24"/>
                <w:szCs w:val="24"/>
              </w:rPr>
              <w:t xml:space="preserve">Одежда специальная защитная (боевая одежда пожарного) в составе: куртка и брюки (полукомбинезон) с </w:t>
            </w:r>
            <w:r>
              <w:rPr>
                <w:sz w:val="22"/>
                <w:szCs w:val="22"/>
              </w:rPr>
              <w:t>теплоизоляционной подкладкой</w:t>
            </w:r>
          </w:p>
        </w:tc>
        <w:tc>
          <w:tcPr>
            <w:tcW w:w="475" w:type="pct"/>
          </w:tcPr>
          <w:p w:rsidR="00C063EC" w:rsidRDefault="000836CC">
            <w:pPr>
              <w:jc w:val="center"/>
              <w:rPr>
                <w:sz w:val="24"/>
                <w:szCs w:val="24"/>
              </w:rPr>
            </w:pPr>
            <w:r>
              <w:rPr>
                <w:sz w:val="24"/>
                <w:szCs w:val="24"/>
              </w:rPr>
              <w:t>Комплектов</w:t>
            </w:r>
          </w:p>
        </w:tc>
        <w:tc>
          <w:tcPr>
            <w:tcW w:w="380" w:type="pct"/>
          </w:tcPr>
          <w:p w:rsidR="00C063EC" w:rsidRDefault="000836CC">
            <w:pPr>
              <w:widowControl w:val="0"/>
              <w:jc w:val="center"/>
              <w:rPr>
                <w:sz w:val="24"/>
                <w:szCs w:val="24"/>
              </w:rPr>
            </w:pPr>
            <w:r>
              <w:rPr>
                <w:sz w:val="24"/>
                <w:szCs w:val="24"/>
              </w:rPr>
              <w:t>2</w:t>
            </w:r>
          </w:p>
        </w:tc>
        <w:tc>
          <w:tcPr>
            <w:tcW w:w="386" w:type="pct"/>
          </w:tcPr>
          <w:p w:rsidR="00C063EC" w:rsidRDefault="000836CC">
            <w:pPr>
              <w:widowControl w:val="0"/>
              <w:jc w:val="center"/>
              <w:rPr>
                <w:sz w:val="24"/>
                <w:szCs w:val="24"/>
              </w:rPr>
            </w:pPr>
            <w:r>
              <w:rPr>
                <w:sz w:val="24"/>
                <w:szCs w:val="24"/>
              </w:rPr>
              <w:t>1</w:t>
            </w:r>
          </w:p>
        </w:tc>
        <w:tc>
          <w:tcPr>
            <w:tcW w:w="2143" w:type="pct"/>
          </w:tcPr>
          <w:p w:rsidR="00C063EC" w:rsidRDefault="000836CC">
            <w:pPr>
              <w:widowControl w:val="0"/>
              <w:rPr>
                <w:sz w:val="24"/>
                <w:szCs w:val="24"/>
              </w:rPr>
            </w:pPr>
            <w:r>
              <w:rPr>
                <w:sz w:val="24"/>
                <w:szCs w:val="24"/>
              </w:rPr>
              <w:t xml:space="preserve">100 проц. численности работников, допущенных в установленном порядке к работам по тушению пожаров, включая водителей автомобиля (пожарного) </w:t>
            </w:r>
          </w:p>
        </w:tc>
      </w:tr>
      <w:tr w:rsidR="00C063EC">
        <w:tc>
          <w:tcPr>
            <w:tcW w:w="285" w:type="pct"/>
          </w:tcPr>
          <w:p w:rsidR="00C063EC" w:rsidRDefault="000836CC">
            <w:pPr>
              <w:widowControl w:val="0"/>
              <w:jc w:val="center"/>
              <w:rPr>
                <w:sz w:val="24"/>
                <w:szCs w:val="24"/>
              </w:rPr>
            </w:pPr>
            <w:r>
              <w:rPr>
                <w:sz w:val="24"/>
                <w:szCs w:val="24"/>
              </w:rPr>
              <w:t>2.2</w:t>
            </w:r>
          </w:p>
        </w:tc>
        <w:tc>
          <w:tcPr>
            <w:tcW w:w="1331" w:type="pct"/>
          </w:tcPr>
          <w:p w:rsidR="00C063EC" w:rsidRDefault="000836CC">
            <w:pPr>
              <w:widowControl w:val="0"/>
              <w:rPr>
                <w:sz w:val="24"/>
                <w:szCs w:val="24"/>
              </w:rPr>
            </w:pPr>
            <w:r>
              <w:rPr>
                <w:sz w:val="24"/>
                <w:szCs w:val="24"/>
              </w:rPr>
              <w:t>Средства защиты ног (сапоги специальные защитные для пожарных)</w:t>
            </w:r>
          </w:p>
        </w:tc>
        <w:tc>
          <w:tcPr>
            <w:tcW w:w="475" w:type="pct"/>
          </w:tcPr>
          <w:p w:rsidR="00C063EC" w:rsidRDefault="000836CC">
            <w:pPr>
              <w:jc w:val="center"/>
              <w:rPr>
                <w:sz w:val="24"/>
                <w:szCs w:val="24"/>
              </w:rPr>
            </w:pPr>
            <w:r>
              <w:rPr>
                <w:sz w:val="24"/>
                <w:szCs w:val="24"/>
              </w:rPr>
              <w:t>Пар</w:t>
            </w:r>
          </w:p>
        </w:tc>
        <w:tc>
          <w:tcPr>
            <w:tcW w:w="380" w:type="pct"/>
          </w:tcPr>
          <w:p w:rsidR="00C063EC" w:rsidRDefault="000836CC">
            <w:pPr>
              <w:widowControl w:val="0"/>
              <w:jc w:val="center"/>
              <w:rPr>
                <w:sz w:val="24"/>
                <w:szCs w:val="24"/>
              </w:rPr>
            </w:pPr>
            <w:r>
              <w:rPr>
                <w:sz w:val="24"/>
                <w:szCs w:val="24"/>
              </w:rPr>
              <w:t>2</w:t>
            </w:r>
          </w:p>
        </w:tc>
        <w:tc>
          <w:tcPr>
            <w:tcW w:w="386" w:type="pct"/>
          </w:tcPr>
          <w:p w:rsidR="00C063EC" w:rsidRDefault="000836CC">
            <w:pPr>
              <w:widowControl w:val="0"/>
              <w:jc w:val="center"/>
              <w:rPr>
                <w:sz w:val="24"/>
                <w:szCs w:val="24"/>
              </w:rPr>
            </w:pPr>
            <w:r>
              <w:rPr>
                <w:sz w:val="24"/>
                <w:szCs w:val="24"/>
              </w:rPr>
              <w:t>1</w:t>
            </w:r>
          </w:p>
        </w:tc>
        <w:tc>
          <w:tcPr>
            <w:tcW w:w="2143" w:type="pct"/>
          </w:tcPr>
          <w:p w:rsidR="00C063EC" w:rsidRDefault="000836CC">
            <w:pPr>
              <w:widowControl w:val="0"/>
              <w:rPr>
                <w:sz w:val="24"/>
                <w:szCs w:val="24"/>
              </w:rPr>
            </w:pPr>
            <w:r>
              <w:rPr>
                <w:sz w:val="24"/>
                <w:szCs w:val="24"/>
              </w:rPr>
              <w:t>100 проц. численности работников, допущенных в установленном порядке к работам по тушению пожаров, включая водителей автомобиля (пожарного)</w:t>
            </w:r>
          </w:p>
        </w:tc>
      </w:tr>
      <w:tr w:rsidR="00C063EC">
        <w:tc>
          <w:tcPr>
            <w:tcW w:w="285" w:type="pct"/>
          </w:tcPr>
          <w:p w:rsidR="00C063EC" w:rsidRDefault="000836CC">
            <w:pPr>
              <w:widowControl w:val="0"/>
              <w:jc w:val="center"/>
              <w:rPr>
                <w:sz w:val="24"/>
                <w:szCs w:val="24"/>
              </w:rPr>
            </w:pPr>
            <w:r>
              <w:rPr>
                <w:sz w:val="24"/>
                <w:szCs w:val="24"/>
              </w:rPr>
              <w:t>2.7</w:t>
            </w:r>
          </w:p>
        </w:tc>
        <w:tc>
          <w:tcPr>
            <w:tcW w:w="1331" w:type="pct"/>
          </w:tcPr>
          <w:p w:rsidR="00C063EC" w:rsidRDefault="000836CC">
            <w:pPr>
              <w:widowControl w:val="0"/>
              <w:rPr>
                <w:sz w:val="24"/>
                <w:szCs w:val="24"/>
              </w:rPr>
            </w:pPr>
            <w:proofErr w:type="spellStart"/>
            <w:r>
              <w:rPr>
                <w:sz w:val="22"/>
                <w:szCs w:val="22"/>
              </w:rPr>
              <w:t>Теплоотражательный</w:t>
            </w:r>
            <w:proofErr w:type="spellEnd"/>
            <w:r>
              <w:rPr>
                <w:sz w:val="22"/>
                <w:szCs w:val="22"/>
              </w:rPr>
              <w:t xml:space="preserve"> костюм</w:t>
            </w:r>
          </w:p>
        </w:tc>
        <w:tc>
          <w:tcPr>
            <w:tcW w:w="475" w:type="pct"/>
          </w:tcPr>
          <w:p w:rsidR="00C063EC" w:rsidRDefault="000836CC">
            <w:pPr>
              <w:jc w:val="center"/>
              <w:rPr>
                <w:sz w:val="24"/>
                <w:szCs w:val="24"/>
              </w:rPr>
            </w:pPr>
            <w:r>
              <w:rPr>
                <w:sz w:val="24"/>
                <w:szCs w:val="24"/>
              </w:rPr>
              <w:t>Комплектов</w:t>
            </w:r>
          </w:p>
        </w:tc>
        <w:tc>
          <w:tcPr>
            <w:tcW w:w="380" w:type="pct"/>
          </w:tcPr>
          <w:p w:rsidR="00C063EC" w:rsidRDefault="000836CC">
            <w:pPr>
              <w:widowControl w:val="0"/>
              <w:jc w:val="center"/>
              <w:rPr>
                <w:sz w:val="24"/>
                <w:szCs w:val="24"/>
              </w:rPr>
            </w:pPr>
            <w:r>
              <w:rPr>
                <w:sz w:val="24"/>
                <w:szCs w:val="24"/>
              </w:rPr>
              <w:t>6</w:t>
            </w:r>
          </w:p>
        </w:tc>
        <w:tc>
          <w:tcPr>
            <w:tcW w:w="386" w:type="pct"/>
          </w:tcPr>
          <w:p w:rsidR="00C063EC" w:rsidRDefault="000836CC">
            <w:pPr>
              <w:widowControl w:val="0"/>
              <w:ind w:left="-61" w:right="-46"/>
              <w:jc w:val="center"/>
              <w:rPr>
                <w:sz w:val="24"/>
                <w:szCs w:val="24"/>
              </w:rPr>
            </w:pPr>
            <w:r>
              <w:rPr>
                <w:sz w:val="24"/>
                <w:szCs w:val="24"/>
              </w:rPr>
              <w:t xml:space="preserve">3 в пожарном автомобиле </w:t>
            </w:r>
          </w:p>
        </w:tc>
        <w:tc>
          <w:tcPr>
            <w:tcW w:w="2143" w:type="pct"/>
          </w:tcPr>
          <w:p w:rsidR="00C063EC" w:rsidRDefault="000836CC">
            <w:pPr>
              <w:widowControl w:val="0"/>
              <w:rPr>
                <w:sz w:val="24"/>
                <w:szCs w:val="24"/>
              </w:rPr>
            </w:pPr>
            <w:r>
              <w:rPr>
                <w:sz w:val="24"/>
                <w:szCs w:val="24"/>
              </w:rPr>
              <w:t xml:space="preserve"> 100 проц. численности работников, допущенных в установленном порядке к работам по тушению пожаров (для группового использования)</w:t>
            </w:r>
          </w:p>
        </w:tc>
      </w:tr>
    </w:tbl>
    <w:p w:rsidR="00C063EC" w:rsidRDefault="00C063EC">
      <w:pPr>
        <w:tabs>
          <w:tab w:val="left" w:pos="709"/>
        </w:tabs>
        <w:jc w:val="both"/>
        <w:rPr>
          <w:sz w:val="28"/>
          <w:szCs w:val="28"/>
        </w:rPr>
      </w:pPr>
    </w:p>
    <w:p w:rsidR="00C063EC" w:rsidRDefault="000836CC">
      <w:pPr>
        <w:tabs>
          <w:tab w:val="left" w:pos="709"/>
        </w:tabs>
        <w:jc w:val="right"/>
        <w:rPr>
          <w:sz w:val="28"/>
          <w:szCs w:val="22"/>
        </w:rPr>
      </w:pPr>
      <w:r>
        <w:rPr>
          <w:sz w:val="28"/>
          <w:szCs w:val="22"/>
        </w:rPr>
        <w:t>»</w:t>
      </w:r>
    </w:p>
    <w:p w:rsidR="00C063EC" w:rsidRDefault="00C063EC">
      <w:pPr>
        <w:tabs>
          <w:tab w:val="left" w:pos="709"/>
        </w:tabs>
        <w:jc w:val="right"/>
        <w:rPr>
          <w:sz w:val="28"/>
          <w:szCs w:val="22"/>
        </w:rPr>
      </w:pPr>
    </w:p>
    <w:p w:rsidR="00C063EC" w:rsidRDefault="000836CC">
      <w:pPr>
        <w:tabs>
          <w:tab w:val="left" w:pos="567"/>
        </w:tabs>
        <w:jc w:val="both"/>
        <w:rPr>
          <w:sz w:val="28"/>
          <w:szCs w:val="28"/>
        </w:rPr>
      </w:pPr>
      <w:r>
        <w:rPr>
          <w:sz w:val="28"/>
          <w:szCs w:val="28"/>
        </w:rPr>
        <w:t xml:space="preserve">        2.3.</w:t>
      </w:r>
      <w:r>
        <w:rPr>
          <w:sz w:val="28"/>
          <w:szCs w:val="22"/>
        </w:rPr>
        <w:t xml:space="preserve"> </w:t>
      </w:r>
      <w:r w:rsidR="00C61BFD">
        <w:rPr>
          <w:sz w:val="28"/>
          <w:szCs w:val="22"/>
        </w:rPr>
        <w:t>в р</w:t>
      </w:r>
      <w:r>
        <w:rPr>
          <w:sz w:val="28"/>
          <w:szCs w:val="22"/>
        </w:rPr>
        <w:t>аздел</w:t>
      </w:r>
      <w:r w:rsidR="00C61BFD">
        <w:rPr>
          <w:sz w:val="28"/>
          <w:szCs w:val="22"/>
        </w:rPr>
        <w:t>е</w:t>
      </w:r>
      <w:r>
        <w:rPr>
          <w:sz w:val="28"/>
          <w:szCs w:val="22"/>
        </w:rPr>
        <w:t xml:space="preserve"> 3 </w:t>
      </w:r>
      <w:r>
        <w:rPr>
          <w:sz w:val="28"/>
          <w:szCs w:val="28"/>
        </w:rPr>
        <w:t>«Прочие защитные средства (инвентарное имущество)» строку 3.1 изложить в следующей редакции:</w:t>
      </w:r>
    </w:p>
    <w:p w:rsidR="00C063EC" w:rsidRDefault="000836CC">
      <w:pPr>
        <w:tabs>
          <w:tab w:val="left" w:pos="709"/>
        </w:tabs>
        <w:jc w:val="both"/>
        <w:rPr>
          <w:sz w:val="28"/>
          <w:szCs w:val="28"/>
        </w:rPr>
      </w:pPr>
      <w:r>
        <w:rPr>
          <w:sz w:val="28"/>
          <w:szCs w:val="28"/>
        </w:rPr>
        <w:t>«</w:t>
      </w:r>
    </w:p>
    <w:tbl>
      <w:tblPr>
        <w:tblW w:w="4797" w:type="pct"/>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3970"/>
        <w:gridCol w:w="1417"/>
        <w:gridCol w:w="1133"/>
        <w:gridCol w:w="1151"/>
        <w:gridCol w:w="6392"/>
      </w:tblGrid>
      <w:tr w:rsidR="00C063EC">
        <w:tc>
          <w:tcPr>
            <w:tcW w:w="285" w:type="pct"/>
          </w:tcPr>
          <w:p w:rsidR="00C063EC" w:rsidRDefault="000836CC">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1331" w:type="pct"/>
          </w:tcPr>
          <w:p w:rsidR="00C063EC" w:rsidRDefault="000836CC">
            <w:pPr>
              <w:pStyle w:val="ConsPlusNormal"/>
              <w:rPr>
                <w:rFonts w:ascii="Times New Roman" w:hAnsi="Times New Roman" w:cs="Times New Roman"/>
                <w:sz w:val="24"/>
                <w:szCs w:val="24"/>
              </w:rPr>
            </w:pPr>
            <w:r>
              <w:rPr>
                <w:rFonts w:ascii="Times New Roman" w:hAnsi="Times New Roman" w:cs="Times New Roman"/>
                <w:sz w:val="24"/>
                <w:szCs w:val="24"/>
              </w:rPr>
              <w:t>Комбинезон хлопчатобумажный (полукомбинезон, куртка)</w:t>
            </w:r>
          </w:p>
        </w:tc>
        <w:tc>
          <w:tcPr>
            <w:tcW w:w="475" w:type="pct"/>
          </w:tcPr>
          <w:p w:rsidR="00C063EC" w:rsidRDefault="000836CC">
            <w:pPr>
              <w:jc w:val="center"/>
              <w:rPr>
                <w:sz w:val="24"/>
                <w:szCs w:val="24"/>
              </w:rPr>
            </w:pPr>
            <w:r>
              <w:rPr>
                <w:sz w:val="24"/>
                <w:szCs w:val="24"/>
              </w:rPr>
              <w:t>Комплектов</w:t>
            </w:r>
          </w:p>
        </w:tc>
        <w:tc>
          <w:tcPr>
            <w:tcW w:w="380" w:type="pct"/>
          </w:tcPr>
          <w:p w:rsidR="00C063EC" w:rsidRDefault="000836C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6" w:type="pct"/>
          </w:tcPr>
          <w:p w:rsidR="00C063EC" w:rsidRDefault="000836C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143" w:type="pct"/>
          </w:tcPr>
          <w:p w:rsidR="00C063EC" w:rsidRDefault="000836CC">
            <w:pPr>
              <w:pStyle w:val="ConsPlusNormal"/>
              <w:rPr>
                <w:rFonts w:ascii="Times New Roman" w:hAnsi="Times New Roman" w:cs="Times New Roman"/>
                <w:sz w:val="24"/>
                <w:szCs w:val="24"/>
              </w:rPr>
            </w:pPr>
            <w:r>
              <w:rPr>
                <w:rFonts w:ascii="Times New Roman" w:hAnsi="Times New Roman" w:cs="Times New Roman"/>
                <w:sz w:val="24"/>
                <w:szCs w:val="24"/>
              </w:rPr>
              <w:t>Водители автомобиля, водители автомобиля (пожарного), слесарь по ремонту автомобилей, слесарь ремонтник</w:t>
            </w:r>
          </w:p>
        </w:tc>
      </w:tr>
    </w:tbl>
    <w:p w:rsidR="00C063EC" w:rsidRDefault="000836CC">
      <w:pPr>
        <w:tabs>
          <w:tab w:val="left" w:pos="709"/>
        </w:tabs>
        <w:jc w:val="right"/>
        <w:rPr>
          <w:sz w:val="28"/>
          <w:szCs w:val="22"/>
        </w:rPr>
      </w:pPr>
      <w:r>
        <w:rPr>
          <w:sz w:val="28"/>
          <w:szCs w:val="22"/>
        </w:rPr>
        <w:t>»</w:t>
      </w:r>
    </w:p>
    <w:p w:rsidR="00C063EC" w:rsidRDefault="000836CC">
      <w:pPr>
        <w:pStyle w:val="ConsPlusTitle"/>
        <w:ind w:firstLine="708"/>
        <w:rPr>
          <w:b w:val="0"/>
          <w:sz w:val="28"/>
          <w:szCs w:val="28"/>
        </w:rPr>
      </w:pPr>
      <w:r>
        <w:rPr>
          <w:b w:val="0"/>
          <w:sz w:val="28"/>
          <w:szCs w:val="28"/>
        </w:rPr>
        <w:t xml:space="preserve"> дополнить строками 3.7, 3.8 и 3.9 изложить в следующей редакции:</w:t>
      </w:r>
    </w:p>
    <w:tbl>
      <w:tblPr>
        <w:tblpPr w:leftFromText="180" w:rightFromText="180" w:vertAnchor="text" w:horzAnchor="page" w:tblpX="1222" w:tblpY="213"/>
        <w:tblW w:w="14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3969"/>
        <w:gridCol w:w="1418"/>
        <w:gridCol w:w="1134"/>
        <w:gridCol w:w="1134"/>
        <w:gridCol w:w="6520"/>
      </w:tblGrid>
      <w:tr w:rsidR="00C063EC">
        <w:tc>
          <w:tcPr>
            <w:tcW w:w="771" w:type="dxa"/>
          </w:tcPr>
          <w:p w:rsidR="00C063EC" w:rsidRDefault="000836CC">
            <w:pPr>
              <w:widowControl w:val="0"/>
              <w:jc w:val="center"/>
              <w:rPr>
                <w:sz w:val="22"/>
                <w:szCs w:val="22"/>
              </w:rPr>
            </w:pPr>
            <w:r>
              <w:rPr>
                <w:sz w:val="22"/>
                <w:szCs w:val="22"/>
              </w:rPr>
              <w:t>3.7</w:t>
            </w:r>
          </w:p>
        </w:tc>
        <w:tc>
          <w:tcPr>
            <w:tcW w:w="3969" w:type="dxa"/>
          </w:tcPr>
          <w:p w:rsidR="00C063EC" w:rsidRDefault="000836CC">
            <w:pPr>
              <w:widowControl w:val="0"/>
              <w:spacing w:line="210" w:lineRule="exact"/>
              <w:ind w:left="8"/>
              <w:jc w:val="center"/>
              <w:rPr>
                <w:sz w:val="22"/>
                <w:szCs w:val="22"/>
              </w:rPr>
            </w:pPr>
            <w:proofErr w:type="spellStart"/>
            <w:r>
              <w:rPr>
                <w:rFonts w:eastAsia="Calibri"/>
                <w:sz w:val="22"/>
                <w:szCs w:val="22"/>
              </w:rPr>
              <w:t>Противошумные</w:t>
            </w:r>
            <w:proofErr w:type="spellEnd"/>
            <w:r>
              <w:rPr>
                <w:rFonts w:eastAsia="Calibri"/>
                <w:sz w:val="22"/>
                <w:szCs w:val="22"/>
              </w:rPr>
              <w:t xml:space="preserve"> каски и шлемы, которые используются только в комплекте с наушниками</w:t>
            </w:r>
          </w:p>
        </w:tc>
        <w:tc>
          <w:tcPr>
            <w:tcW w:w="1418" w:type="dxa"/>
          </w:tcPr>
          <w:p w:rsidR="00C063EC" w:rsidRDefault="00C063EC">
            <w:pPr>
              <w:widowControl w:val="0"/>
              <w:spacing w:line="210" w:lineRule="exact"/>
              <w:ind w:left="8"/>
              <w:jc w:val="center"/>
              <w:rPr>
                <w:sz w:val="22"/>
                <w:szCs w:val="22"/>
              </w:rPr>
            </w:pPr>
          </w:p>
          <w:p w:rsidR="00C063EC" w:rsidRDefault="00C063EC">
            <w:pPr>
              <w:widowControl w:val="0"/>
              <w:spacing w:line="210" w:lineRule="exact"/>
              <w:ind w:left="8"/>
              <w:jc w:val="center"/>
              <w:rPr>
                <w:sz w:val="22"/>
                <w:szCs w:val="22"/>
              </w:rPr>
            </w:pPr>
          </w:p>
          <w:p w:rsidR="00C063EC" w:rsidRDefault="000836CC">
            <w:pPr>
              <w:widowControl w:val="0"/>
              <w:spacing w:line="210" w:lineRule="exact"/>
              <w:ind w:left="8"/>
              <w:jc w:val="center"/>
              <w:rPr>
                <w:sz w:val="22"/>
                <w:szCs w:val="22"/>
              </w:rPr>
            </w:pPr>
            <w:r>
              <w:rPr>
                <w:sz w:val="22"/>
                <w:szCs w:val="22"/>
              </w:rPr>
              <w:t>Шт.</w:t>
            </w:r>
          </w:p>
        </w:tc>
        <w:tc>
          <w:tcPr>
            <w:tcW w:w="1134" w:type="dxa"/>
          </w:tcPr>
          <w:p w:rsidR="00C063EC" w:rsidRDefault="00C063EC">
            <w:pPr>
              <w:widowControl w:val="0"/>
              <w:ind w:left="-62" w:right="-62" w:firstLine="62"/>
              <w:rPr>
                <w:sz w:val="22"/>
                <w:szCs w:val="22"/>
              </w:rPr>
            </w:pPr>
          </w:p>
          <w:p w:rsidR="00C063EC" w:rsidRDefault="000836CC">
            <w:pPr>
              <w:widowControl w:val="0"/>
              <w:ind w:left="-62" w:right="-62" w:firstLine="62"/>
              <w:jc w:val="center"/>
              <w:rPr>
                <w:sz w:val="22"/>
                <w:szCs w:val="22"/>
              </w:rPr>
            </w:pPr>
            <w:r>
              <w:rPr>
                <w:sz w:val="22"/>
                <w:szCs w:val="22"/>
              </w:rPr>
              <w:t>3</w:t>
            </w:r>
          </w:p>
        </w:tc>
        <w:tc>
          <w:tcPr>
            <w:tcW w:w="1134" w:type="dxa"/>
          </w:tcPr>
          <w:p w:rsidR="00C063EC" w:rsidRDefault="00C063EC">
            <w:pPr>
              <w:widowControl w:val="0"/>
              <w:jc w:val="center"/>
              <w:rPr>
                <w:sz w:val="22"/>
                <w:szCs w:val="22"/>
              </w:rPr>
            </w:pPr>
          </w:p>
          <w:p w:rsidR="00C063EC" w:rsidRDefault="000836CC">
            <w:pPr>
              <w:widowControl w:val="0"/>
              <w:jc w:val="center"/>
              <w:rPr>
                <w:sz w:val="22"/>
                <w:szCs w:val="22"/>
              </w:rPr>
            </w:pPr>
            <w:r>
              <w:rPr>
                <w:sz w:val="22"/>
                <w:szCs w:val="22"/>
              </w:rPr>
              <w:t xml:space="preserve">1 </w:t>
            </w:r>
          </w:p>
        </w:tc>
        <w:tc>
          <w:tcPr>
            <w:tcW w:w="6520" w:type="dxa"/>
          </w:tcPr>
          <w:p w:rsidR="00C063EC" w:rsidRDefault="000836CC">
            <w:pPr>
              <w:widowControl w:val="0"/>
              <w:jc w:val="center"/>
              <w:rPr>
                <w:sz w:val="22"/>
                <w:szCs w:val="22"/>
              </w:rPr>
            </w:pPr>
            <w:r>
              <w:rPr>
                <w:sz w:val="22"/>
                <w:szCs w:val="22"/>
              </w:rPr>
              <w:t>Лица, выполняющие работы по обслуживанию снаряжения ГДЗС, мастера ГДЗС</w:t>
            </w:r>
          </w:p>
        </w:tc>
      </w:tr>
      <w:tr w:rsidR="00C063EC">
        <w:tc>
          <w:tcPr>
            <w:tcW w:w="771" w:type="dxa"/>
          </w:tcPr>
          <w:p w:rsidR="00C063EC" w:rsidRDefault="000836CC">
            <w:pPr>
              <w:widowControl w:val="0"/>
              <w:jc w:val="center"/>
              <w:rPr>
                <w:sz w:val="22"/>
                <w:szCs w:val="22"/>
              </w:rPr>
            </w:pPr>
            <w:r>
              <w:rPr>
                <w:sz w:val="22"/>
                <w:szCs w:val="22"/>
              </w:rPr>
              <w:t>3.8</w:t>
            </w:r>
          </w:p>
        </w:tc>
        <w:tc>
          <w:tcPr>
            <w:tcW w:w="3969" w:type="dxa"/>
          </w:tcPr>
          <w:p w:rsidR="00C063EC" w:rsidRDefault="000836CC">
            <w:pPr>
              <w:widowControl w:val="0"/>
              <w:spacing w:line="210" w:lineRule="exact"/>
              <w:ind w:left="8"/>
              <w:jc w:val="center"/>
              <w:rPr>
                <w:sz w:val="22"/>
                <w:szCs w:val="22"/>
              </w:rPr>
            </w:pPr>
            <w:r>
              <w:rPr>
                <w:sz w:val="22"/>
                <w:szCs w:val="22"/>
              </w:rPr>
              <w:t>Перчатки резиновые (защитные) от воздействия агрессивных сред</w:t>
            </w:r>
          </w:p>
        </w:tc>
        <w:tc>
          <w:tcPr>
            <w:tcW w:w="1418" w:type="dxa"/>
          </w:tcPr>
          <w:p w:rsidR="00C063EC" w:rsidRDefault="00C063EC">
            <w:pPr>
              <w:widowControl w:val="0"/>
              <w:spacing w:line="210" w:lineRule="exact"/>
              <w:ind w:left="8"/>
              <w:jc w:val="center"/>
              <w:rPr>
                <w:sz w:val="22"/>
                <w:szCs w:val="22"/>
              </w:rPr>
            </w:pPr>
          </w:p>
          <w:p w:rsidR="00C063EC" w:rsidRDefault="000836CC">
            <w:pPr>
              <w:widowControl w:val="0"/>
              <w:spacing w:line="210" w:lineRule="exact"/>
              <w:ind w:left="8"/>
              <w:jc w:val="center"/>
              <w:rPr>
                <w:sz w:val="22"/>
                <w:szCs w:val="22"/>
              </w:rPr>
            </w:pPr>
            <w:r>
              <w:rPr>
                <w:sz w:val="22"/>
                <w:szCs w:val="22"/>
              </w:rPr>
              <w:t>пара</w:t>
            </w:r>
          </w:p>
        </w:tc>
        <w:tc>
          <w:tcPr>
            <w:tcW w:w="1134" w:type="dxa"/>
          </w:tcPr>
          <w:p w:rsidR="00C063EC" w:rsidRDefault="00C063EC">
            <w:pPr>
              <w:widowControl w:val="0"/>
              <w:spacing w:line="210" w:lineRule="exact"/>
              <w:ind w:left="8"/>
              <w:jc w:val="center"/>
              <w:rPr>
                <w:sz w:val="22"/>
                <w:szCs w:val="22"/>
              </w:rPr>
            </w:pPr>
          </w:p>
          <w:p w:rsidR="00C063EC" w:rsidRDefault="000836CC">
            <w:pPr>
              <w:widowControl w:val="0"/>
              <w:spacing w:line="210" w:lineRule="exact"/>
              <w:ind w:left="8"/>
              <w:jc w:val="center"/>
              <w:rPr>
                <w:sz w:val="22"/>
                <w:szCs w:val="22"/>
              </w:rPr>
            </w:pPr>
            <w:r>
              <w:rPr>
                <w:sz w:val="22"/>
                <w:szCs w:val="22"/>
              </w:rPr>
              <w:t>1</w:t>
            </w:r>
          </w:p>
        </w:tc>
        <w:tc>
          <w:tcPr>
            <w:tcW w:w="1134" w:type="dxa"/>
          </w:tcPr>
          <w:p w:rsidR="00C063EC" w:rsidRDefault="00C063EC">
            <w:pPr>
              <w:widowControl w:val="0"/>
              <w:jc w:val="center"/>
              <w:rPr>
                <w:sz w:val="22"/>
                <w:szCs w:val="22"/>
              </w:rPr>
            </w:pPr>
          </w:p>
          <w:p w:rsidR="00C063EC" w:rsidRDefault="000836CC">
            <w:pPr>
              <w:widowControl w:val="0"/>
              <w:jc w:val="center"/>
              <w:rPr>
                <w:sz w:val="22"/>
                <w:szCs w:val="22"/>
              </w:rPr>
            </w:pPr>
            <w:r>
              <w:rPr>
                <w:sz w:val="22"/>
                <w:szCs w:val="22"/>
              </w:rPr>
              <w:t>2</w:t>
            </w:r>
          </w:p>
        </w:tc>
        <w:tc>
          <w:tcPr>
            <w:tcW w:w="6520" w:type="dxa"/>
          </w:tcPr>
          <w:p w:rsidR="00C063EC" w:rsidRDefault="000836CC">
            <w:pPr>
              <w:widowControl w:val="0"/>
              <w:spacing w:line="210" w:lineRule="exact"/>
              <w:ind w:left="13"/>
              <w:jc w:val="center"/>
              <w:rPr>
                <w:sz w:val="22"/>
                <w:szCs w:val="22"/>
              </w:rPr>
            </w:pPr>
            <w:r>
              <w:rPr>
                <w:sz w:val="22"/>
                <w:szCs w:val="22"/>
              </w:rPr>
              <w:t>Лица, занятые обращением с пенообразователем</w:t>
            </w:r>
          </w:p>
          <w:p w:rsidR="00C063EC" w:rsidRDefault="000836CC">
            <w:pPr>
              <w:widowControl w:val="0"/>
              <w:jc w:val="center"/>
              <w:rPr>
                <w:sz w:val="22"/>
                <w:szCs w:val="22"/>
              </w:rPr>
            </w:pPr>
            <w:r>
              <w:rPr>
                <w:sz w:val="22"/>
                <w:szCs w:val="22"/>
              </w:rPr>
              <w:t>(водители пожарных автомобилей)</w:t>
            </w:r>
          </w:p>
        </w:tc>
      </w:tr>
      <w:tr w:rsidR="00C063EC">
        <w:trPr>
          <w:trHeight w:val="557"/>
        </w:trPr>
        <w:tc>
          <w:tcPr>
            <w:tcW w:w="771" w:type="dxa"/>
          </w:tcPr>
          <w:p w:rsidR="00C063EC" w:rsidRDefault="000836CC">
            <w:pPr>
              <w:widowControl w:val="0"/>
              <w:jc w:val="center"/>
              <w:rPr>
                <w:sz w:val="22"/>
                <w:szCs w:val="22"/>
              </w:rPr>
            </w:pPr>
            <w:r>
              <w:rPr>
                <w:sz w:val="22"/>
                <w:szCs w:val="22"/>
              </w:rPr>
              <w:t>3.9</w:t>
            </w:r>
          </w:p>
        </w:tc>
        <w:tc>
          <w:tcPr>
            <w:tcW w:w="3969" w:type="dxa"/>
          </w:tcPr>
          <w:p w:rsidR="00C063EC" w:rsidRDefault="000836CC">
            <w:pPr>
              <w:widowControl w:val="0"/>
              <w:spacing w:line="210" w:lineRule="exact"/>
              <w:ind w:left="8"/>
              <w:jc w:val="center"/>
              <w:rPr>
                <w:sz w:val="22"/>
                <w:szCs w:val="22"/>
              </w:rPr>
            </w:pPr>
            <w:r>
              <w:rPr>
                <w:sz w:val="22"/>
                <w:szCs w:val="22"/>
              </w:rPr>
              <w:t>Очки защитные</w:t>
            </w:r>
          </w:p>
        </w:tc>
        <w:tc>
          <w:tcPr>
            <w:tcW w:w="1418" w:type="dxa"/>
          </w:tcPr>
          <w:p w:rsidR="00C063EC" w:rsidRDefault="00C063EC">
            <w:pPr>
              <w:widowControl w:val="0"/>
              <w:spacing w:line="210" w:lineRule="exact"/>
              <w:ind w:left="8"/>
              <w:jc w:val="center"/>
              <w:rPr>
                <w:sz w:val="22"/>
                <w:szCs w:val="22"/>
              </w:rPr>
            </w:pPr>
          </w:p>
          <w:p w:rsidR="00C063EC" w:rsidRDefault="000836CC">
            <w:pPr>
              <w:widowControl w:val="0"/>
              <w:spacing w:line="210" w:lineRule="exact"/>
              <w:ind w:left="8"/>
              <w:jc w:val="center"/>
              <w:rPr>
                <w:sz w:val="22"/>
                <w:szCs w:val="22"/>
              </w:rPr>
            </w:pPr>
            <w:r>
              <w:rPr>
                <w:sz w:val="22"/>
                <w:szCs w:val="22"/>
              </w:rPr>
              <w:t>Шт.</w:t>
            </w:r>
          </w:p>
        </w:tc>
        <w:tc>
          <w:tcPr>
            <w:tcW w:w="1134" w:type="dxa"/>
          </w:tcPr>
          <w:p w:rsidR="00C063EC" w:rsidRDefault="00C063EC">
            <w:pPr>
              <w:widowControl w:val="0"/>
              <w:jc w:val="center"/>
              <w:rPr>
                <w:sz w:val="22"/>
                <w:szCs w:val="22"/>
              </w:rPr>
            </w:pPr>
          </w:p>
          <w:p w:rsidR="00C063EC" w:rsidRDefault="000836CC">
            <w:pPr>
              <w:widowControl w:val="0"/>
              <w:jc w:val="center"/>
              <w:rPr>
                <w:sz w:val="22"/>
                <w:szCs w:val="22"/>
              </w:rPr>
            </w:pPr>
            <w:r>
              <w:rPr>
                <w:sz w:val="22"/>
                <w:szCs w:val="22"/>
              </w:rPr>
              <w:t>2</w:t>
            </w:r>
          </w:p>
        </w:tc>
        <w:tc>
          <w:tcPr>
            <w:tcW w:w="1134" w:type="dxa"/>
          </w:tcPr>
          <w:p w:rsidR="00C063EC" w:rsidRDefault="00C063EC">
            <w:pPr>
              <w:widowControl w:val="0"/>
              <w:jc w:val="center"/>
              <w:rPr>
                <w:sz w:val="22"/>
                <w:szCs w:val="22"/>
              </w:rPr>
            </w:pPr>
          </w:p>
          <w:p w:rsidR="00C063EC" w:rsidRDefault="000836CC">
            <w:pPr>
              <w:widowControl w:val="0"/>
              <w:jc w:val="center"/>
              <w:rPr>
                <w:sz w:val="22"/>
                <w:szCs w:val="22"/>
              </w:rPr>
            </w:pPr>
            <w:r>
              <w:rPr>
                <w:sz w:val="22"/>
                <w:szCs w:val="22"/>
              </w:rPr>
              <w:t>1</w:t>
            </w:r>
          </w:p>
        </w:tc>
        <w:tc>
          <w:tcPr>
            <w:tcW w:w="6520" w:type="dxa"/>
          </w:tcPr>
          <w:p w:rsidR="00C063EC" w:rsidRDefault="000836CC">
            <w:pPr>
              <w:widowControl w:val="0"/>
              <w:spacing w:line="210" w:lineRule="exact"/>
              <w:ind w:left="13"/>
              <w:jc w:val="center"/>
              <w:rPr>
                <w:sz w:val="22"/>
                <w:szCs w:val="22"/>
              </w:rPr>
            </w:pPr>
            <w:r>
              <w:rPr>
                <w:sz w:val="22"/>
                <w:szCs w:val="22"/>
              </w:rPr>
              <w:t>Лица, занятые обращением с пенообразователем</w:t>
            </w:r>
          </w:p>
          <w:p w:rsidR="00C063EC" w:rsidRDefault="000836CC">
            <w:pPr>
              <w:widowControl w:val="0"/>
              <w:jc w:val="center"/>
              <w:rPr>
                <w:sz w:val="22"/>
                <w:szCs w:val="22"/>
              </w:rPr>
            </w:pPr>
            <w:r>
              <w:rPr>
                <w:sz w:val="22"/>
                <w:szCs w:val="22"/>
              </w:rPr>
              <w:t>(водители пожарных автомобилей)</w:t>
            </w:r>
          </w:p>
        </w:tc>
      </w:tr>
    </w:tbl>
    <w:p w:rsidR="00C063EC" w:rsidRDefault="000836CC">
      <w:pPr>
        <w:pStyle w:val="a5"/>
        <w:jc w:val="left"/>
        <w:rPr>
          <w:rFonts w:ascii="Times New Roman" w:hAnsi="Times New Roman"/>
          <w:b w:val="0"/>
          <w:bCs w:val="0"/>
          <w:lang w:val="ru-RU" w:eastAsia="ru-RU"/>
        </w:rPr>
      </w:pPr>
      <w:r>
        <w:rPr>
          <w:rFonts w:ascii="Times New Roman" w:hAnsi="Times New Roman"/>
          <w:b w:val="0"/>
          <w:bCs w:val="0"/>
          <w:lang w:val="ru-RU" w:eastAsia="ru-RU"/>
        </w:rPr>
        <w:t>«</w:t>
      </w:r>
    </w:p>
    <w:p w:rsidR="00C063EC" w:rsidRDefault="00C063EC">
      <w:pPr>
        <w:pStyle w:val="a5"/>
        <w:jc w:val="left"/>
        <w:rPr>
          <w:rFonts w:ascii="Times New Roman" w:hAnsi="Times New Roman"/>
          <w:b w:val="0"/>
          <w:bCs w:val="0"/>
          <w:lang w:val="ru-RU" w:eastAsia="ru-RU"/>
        </w:rPr>
      </w:pPr>
    </w:p>
    <w:p w:rsidR="00C063EC" w:rsidRDefault="000836CC">
      <w:pPr>
        <w:pStyle w:val="a5"/>
        <w:ind w:firstLine="708"/>
        <w:jc w:val="right"/>
        <w:rPr>
          <w:rFonts w:ascii="Times New Roman" w:hAnsi="Times New Roman"/>
          <w:b w:val="0"/>
          <w:bCs w:val="0"/>
          <w:lang w:val="ru-RU" w:eastAsia="ru-RU"/>
        </w:rPr>
      </w:pPr>
      <w:r>
        <w:rPr>
          <w:rFonts w:ascii="Times New Roman" w:hAnsi="Times New Roman"/>
          <w:b w:val="0"/>
          <w:bCs w:val="0"/>
          <w:lang w:val="ru-RU" w:eastAsia="ru-RU"/>
        </w:rPr>
        <w:t>»</w:t>
      </w:r>
    </w:p>
    <w:p w:rsidR="0055288E" w:rsidRDefault="000836CC">
      <w:pPr>
        <w:pStyle w:val="a5"/>
        <w:ind w:firstLine="708"/>
        <w:jc w:val="left"/>
        <w:rPr>
          <w:rFonts w:ascii="Times New Roman" w:hAnsi="Times New Roman"/>
          <w:b w:val="0"/>
          <w:bCs w:val="0"/>
          <w:lang w:val="ru-RU" w:eastAsia="ru-RU"/>
        </w:rPr>
      </w:pPr>
      <w:r>
        <w:rPr>
          <w:rFonts w:ascii="Times New Roman" w:hAnsi="Times New Roman"/>
          <w:b w:val="0"/>
          <w:bCs w:val="0"/>
          <w:lang w:val="ru-RU" w:eastAsia="ru-RU"/>
        </w:rPr>
        <w:t xml:space="preserve"> </w:t>
      </w:r>
    </w:p>
    <w:p w:rsidR="0055288E" w:rsidRDefault="0055288E">
      <w:pPr>
        <w:pStyle w:val="a5"/>
        <w:ind w:firstLine="708"/>
        <w:jc w:val="left"/>
        <w:rPr>
          <w:rFonts w:ascii="Times New Roman" w:hAnsi="Times New Roman"/>
          <w:b w:val="0"/>
          <w:bCs w:val="0"/>
          <w:lang w:val="ru-RU" w:eastAsia="ru-RU"/>
        </w:rPr>
      </w:pPr>
    </w:p>
    <w:p w:rsidR="0055288E" w:rsidRDefault="0055288E">
      <w:pPr>
        <w:pStyle w:val="a5"/>
        <w:ind w:firstLine="708"/>
        <w:jc w:val="left"/>
        <w:rPr>
          <w:rFonts w:ascii="Times New Roman" w:hAnsi="Times New Roman"/>
          <w:b w:val="0"/>
          <w:bCs w:val="0"/>
          <w:lang w:val="ru-RU" w:eastAsia="ru-RU"/>
        </w:rPr>
      </w:pPr>
    </w:p>
    <w:p w:rsidR="0055288E" w:rsidRDefault="0055288E">
      <w:pPr>
        <w:pStyle w:val="a5"/>
        <w:ind w:firstLine="708"/>
        <w:jc w:val="left"/>
        <w:rPr>
          <w:rFonts w:ascii="Times New Roman" w:hAnsi="Times New Roman"/>
          <w:b w:val="0"/>
          <w:bCs w:val="0"/>
          <w:lang w:val="ru-RU" w:eastAsia="ru-RU"/>
        </w:rPr>
      </w:pPr>
    </w:p>
    <w:p w:rsidR="0055288E" w:rsidRDefault="0055288E">
      <w:pPr>
        <w:pStyle w:val="a5"/>
        <w:ind w:firstLine="708"/>
        <w:jc w:val="left"/>
        <w:rPr>
          <w:rFonts w:ascii="Times New Roman" w:hAnsi="Times New Roman"/>
          <w:b w:val="0"/>
          <w:bCs w:val="0"/>
          <w:lang w:val="ru-RU" w:eastAsia="ru-RU"/>
        </w:rPr>
      </w:pPr>
    </w:p>
    <w:p w:rsidR="0055288E" w:rsidRDefault="0055288E">
      <w:pPr>
        <w:pStyle w:val="a5"/>
        <w:ind w:firstLine="708"/>
        <w:jc w:val="left"/>
        <w:rPr>
          <w:rFonts w:ascii="Times New Roman" w:hAnsi="Times New Roman"/>
          <w:b w:val="0"/>
          <w:bCs w:val="0"/>
          <w:lang w:val="ru-RU" w:eastAsia="ru-RU"/>
        </w:rPr>
      </w:pPr>
    </w:p>
    <w:p w:rsidR="00C063EC" w:rsidRDefault="0055288E">
      <w:pPr>
        <w:pStyle w:val="a5"/>
        <w:ind w:firstLine="708"/>
        <w:jc w:val="left"/>
        <w:rPr>
          <w:rFonts w:ascii="Times New Roman" w:hAnsi="Times New Roman"/>
          <w:b w:val="0"/>
          <w:bCs w:val="0"/>
          <w:lang w:val="ru-RU" w:eastAsia="ru-RU"/>
        </w:rPr>
      </w:pPr>
      <w:r>
        <w:rPr>
          <w:rFonts w:ascii="Times New Roman" w:hAnsi="Times New Roman"/>
          <w:b w:val="0"/>
          <w:bCs w:val="0"/>
          <w:lang w:val="ru-RU" w:eastAsia="ru-RU"/>
        </w:rPr>
        <w:t xml:space="preserve">2.4. Раздел 6 </w:t>
      </w:r>
      <w:r w:rsidR="000836CC">
        <w:rPr>
          <w:rFonts w:ascii="Times New Roman" w:hAnsi="Times New Roman"/>
          <w:b w:val="0"/>
          <w:bCs w:val="0"/>
          <w:lang w:val="ru-RU" w:eastAsia="ru-RU"/>
        </w:rPr>
        <w:t xml:space="preserve">«Санитарно-гигиенические средства» дополнить строкой 6.5 следующего содержания:  </w:t>
      </w:r>
    </w:p>
    <w:p w:rsidR="00C063EC" w:rsidRDefault="000836CC">
      <w:pPr>
        <w:pStyle w:val="a5"/>
        <w:ind w:firstLine="708"/>
        <w:jc w:val="left"/>
        <w:rPr>
          <w:rFonts w:ascii="Times New Roman" w:hAnsi="Times New Roman"/>
          <w:b w:val="0"/>
          <w:bCs w:val="0"/>
          <w:lang w:val="ru-RU" w:eastAsia="ru-RU"/>
        </w:rPr>
      </w:pPr>
      <w:r>
        <w:rPr>
          <w:rFonts w:ascii="Times New Roman" w:hAnsi="Times New Roman"/>
          <w:b w:val="0"/>
          <w:bCs w:val="0"/>
          <w:lang w:val="ru-RU" w:eastAsia="ru-RU"/>
        </w:rPr>
        <w:t>«</w:t>
      </w:r>
    </w:p>
    <w:p w:rsidR="00C063EC" w:rsidRDefault="00C063EC">
      <w:pPr>
        <w:pStyle w:val="a5"/>
        <w:ind w:firstLine="708"/>
        <w:jc w:val="left"/>
        <w:rPr>
          <w:rFonts w:ascii="Times New Roman" w:hAnsi="Times New Roman"/>
          <w:b w:val="0"/>
          <w:bCs w:val="0"/>
          <w:lang w:val="ru-RU" w:eastAsia="ru-RU"/>
        </w:rPr>
      </w:pPr>
    </w:p>
    <w:tbl>
      <w:tblPr>
        <w:tblpPr w:leftFromText="180" w:rightFromText="180" w:vertAnchor="text" w:horzAnchor="margin" w:tblpXSpec="right" w:tblpYSpec="outside"/>
        <w:tblW w:w="14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9"/>
        <w:gridCol w:w="3969"/>
        <w:gridCol w:w="1418"/>
        <w:gridCol w:w="1134"/>
        <w:gridCol w:w="1134"/>
        <w:gridCol w:w="6520"/>
      </w:tblGrid>
      <w:tr w:rsidR="00C063EC">
        <w:tc>
          <w:tcPr>
            <w:tcW w:w="629" w:type="dxa"/>
          </w:tcPr>
          <w:p w:rsidR="00C063EC" w:rsidRDefault="000836CC">
            <w:pPr>
              <w:widowControl w:val="0"/>
              <w:spacing w:line="210" w:lineRule="exact"/>
              <w:ind w:left="8"/>
              <w:jc w:val="center"/>
              <w:rPr>
                <w:sz w:val="22"/>
                <w:szCs w:val="22"/>
              </w:rPr>
            </w:pPr>
            <w:r>
              <w:rPr>
                <w:sz w:val="22"/>
                <w:szCs w:val="22"/>
              </w:rPr>
              <w:t>6.5</w:t>
            </w:r>
          </w:p>
        </w:tc>
        <w:tc>
          <w:tcPr>
            <w:tcW w:w="3969" w:type="dxa"/>
          </w:tcPr>
          <w:p w:rsidR="00C063EC" w:rsidRDefault="000836CC">
            <w:pPr>
              <w:widowControl w:val="0"/>
              <w:spacing w:line="210" w:lineRule="exact"/>
              <w:ind w:left="8"/>
              <w:jc w:val="center"/>
              <w:rPr>
                <w:rFonts w:eastAsia="Calibri"/>
                <w:sz w:val="22"/>
                <w:szCs w:val="22"/>
              </w:rPr>
            </w:pPr>
            <w:proofErr w:type="gramStart"/>
            <w:r>
              <w:rPr>
                <w:sz w:val="22"/>
                <w:szCs w:val="22"/>
              </w:rPr>
              <w:t>Средства для защиты от биологических факторов (насекомых и паукообразных (клещей):</w:t>
            </w:r>
            <w:proofErr w:type="gramEnd"/>
            <w:r>
              <w:rPr>
                <w:sz w:val="22"/>
                <w:szCs w:val="22"/>
              </w:rPr>
              <w:t xml:space="preserve"> </w:t>
            </w:r>
            <w:r>
              <w:rPr>
                <w:rFonts w:eastAsia="Calibri"/>
                <w:sz w:val="22"/>
                <w:szCs w:val="22"/>
              </w:rPr>
              <w:t>Репелленты</w:t>
            </w:r>
          </w:p>
        </w:tc>
        <w:tc>
          <w:tcPr>
            <w:tcW w:w="1418" w:type="dxa"/>
          </w:tcPr>
          <w:p w:rsidR="00C063EC" w:rsidRDefault="00C063EC">
            <w:pPr>
              <w:widowControl w:val="0"/>
              <w:spacing w:line="210" w:lineRule="exact"/>
              <w:ind w:left="8"/>
              <w:jc w:val="center"/>
              <w:rPr>
                <w:rFonts w:eastAsia="Calibri"/>
                <w:sz w:val="22"/>
                <w:szCs w:val="22"/>
              </w:rPr>
            </w:pPr>
          </w:p>
          <w:p w:rsidR="00C063EC" w:rsidRDefault="00C063EC">
            <w:pPr>
              <w:widowControl w:val="0"/>
              <w:spacing w:line="210" w:lineRule="exact"/>
              <w:ind w:left="8"/>
              <w:jc w:val="center"/>
              <w:rPr>
                <w:rFonts w:eastAsia="Calibri"/>
                <w:sz w:val="22"/>
                <w:szCs w:val="22"/>
              </w:rPr>
            </w:pPr>
          </w:p>
          <w:p w:rsidR="00C063EC" w:rsidRDefault="000836CC">
            <w:pPr>
              <w:widowControl w:val="0"/>
              <w:spacing w:line="210" w:lineRule="exact"/>
              <w:ind w:left="8"/>
              <w:jc w:val="center"/>
              <w:rPr>
                <w:rFonts w:eastAsia="Calibri"/>
                <w:sz w:val="22"/>
                <w:szCs w:val="22"/>
              </w:rPr>
            </w:pPr>
            <w:r>
              <w:rPr>
                <w:rFonts w:eastAsia="Calibri"/>
                <w:sz w:val="22"/>
                <w:szCs w:val="22"/>
              </w:rPr>
              <w:t>мл</w:t>
            </w:r>
          </w:p>
        </w:tc>
        <w:tc>
          <w:tcPr>
            <w:tcW w:w="1134" w:type="dxa"/>
          </w:tcPr>
          <w:p w:rsidR="00C063EC" w:rsidRDefault="00C063EC">
            <w:pPr>
              <w:widowControl w:val="0"/>
              <w:ind w:left="-62" w:right="-62" w:firstLine="62"/>
              <w:jc w:val="center"/>
              <w:rPr>
                <w:sz w:val="22"/>
                <w:szCs w:val="22"/>
              </w:rPr>
            </w:pPr>
          </w:p>
          <w:p w:rsidR="00C063EC" w:rsidRDefault="000836CC">
            <w:pPr>
              <w:widowControl w:val="0"/>
              <w:ind w:left="-62" w:right="-62" w:firstLine="62"/>
              <w:jc w:val="center"/>
              <w:rPr>
                <w:sz w:val="22"/>
                <w:szCs w:val="22"/>
              </w:rPr>
            </w:pPr>
            <w:r>
              <w:rPr>
                <w:sz w:val="22"/>
                <w:szCs w:val="22"/>
              </w:rPr>
              <w:t>1</w:t>
            </w:r>
          </w:p>
        </w:tc>
        <w:tc>
          <w:tcPr>
            <w:tcW w:w="1134" w:type="dxa"/>
          </w:tcPr>
          <w:p w:rsidR="00C063EC" w:rsidRDefault="000836CC">
            <w:pPr>
              <w:widowControl w:val="0"/>
              <w:ind w:left="-62" w:right="-62" w:firstLine="62"/>
              <w:jc w:val="center"/>
              <w:rPr>
                <w:rFonts w:eastAsia="Calibri"/>
                <w:sz w:val="22"/>
                <w:szCs w:val="22"/>
              </w:rPr>
            </w:pPr>
            <w:r>
              <w:rPr>
                <w:rFonts w:eastAsia="Calibri"/>
                <w:sz w:val="22"/>
                <w:szCs w:val="22"/>
              </w:rPr>
              <w:t>200мл</w:t>
            </w:r>
          </w:p>
          <w:p w:rsidR="00C063EC" w:rsidRDefault="000836CC">
            <w:pPr>
              <w:widowControl w:val="0"/>
              <w:ind w:left="-62" w:right="-62" w:firstLine="62"/>
              <w:jc w:val="center"/>
              <w:rPr>
                <w:sz w:val="22"/>
                <w:szCs w:val="22"/>
              </w:rPr>
            </w:pPr>
            <w:r>
              <w:rPr>
                <w:sz w:val="22"/>
                <w:szCs w:val="22"/>
              </w:rPr>
              <w:t xml:space="preserve">На 1месяц </w:t>
            </w:r>
          </w:p>
          <w:p w:rsidR="00C063EC" w:rsidRDefault="000836CC">
            <w:pPr>
              <w:widowControl w:val="0"/>
              <w:ind w:left="-62" w:right="-62" w:firstLine="62"/>
              <w:jc w:val="center"/>
              <w:rPr>
                <w:sz w:val="22"/>
                <w:szCs w:val="22"/>
              </w:rPr>
            </w:pPr>
            <w:r>
              <w:rPr>
                <w:sz w:val="22"/>
                <w:szCs w:val="22"/>
              </w:rPr>
              <w:t>в период</w:t>
            </w:r>
          </w:p>
          <w:p w:rsidR="00C063EC" w:rsidRDefault="000836CC">
            <w:pPr>
              <w:widowControl w:val="0"/>
              <w:ind w:left="-62" w:right="-62" w:firstLine="62"/>
              <w:rPr>
                <w:sz w:val="22"/>
                <w:szCs w:val="22"/>
              </w:rPr>
            </w:pPr>
            <w:r>
              <w:rPr>
                <w:sz w:val="22"/>
                <w:szCs w:val="22"/>
              </w:rPr>
              <w:t xml:space="preserve">    с 15 апреля </w:t>
            </w:r>
          </w:p>
          <w:p w:rsidR="00C063EC" w:rsidRDefault="000836CC">
            <w:pPr>
              <w:widowControl w:val="0"/>
              <w:jc w:val="center"/>
              <w:rPr>
                <w:rFonts w:eastAsia="Calibri"/>
                <w:sz w:val="22"/>
                <w:szCs w:val="22"/>
              </w:rPr>
            </w:pPr>
            <w:r>
              <w:rPr>
                <w:sz w:val="22"/>
                <w:szCs w:val="22"/>
              </w:rPr>
              <w:t>по 15 октября</w:t>
            </w:r>
          </w:p>
        </w:tc>
        <w:tc>
          <w:tcPr>
            <w:tcW w:w="6520" w:type="dxa"/>
          </w:tcPr>
          <w:p w:rsidR="00C063EC" w:rsidRDefault="000836CC">
            <w:pPr>
              <w:widowControl w:val="0"/>
              <w:jc w:val="center"/>
              <w:rPr>
                <w:sz w:val="22"/>
                <w:szCs w:val="22"/>
              </w:rPr>
            </w:pPr>
            <w:r>
              <w:rPr>
                <w:sz w:val="22"/>
                <w:szCs w:val="22"/>
              </w:rPr>
              <w:t>Лица, допущенные к тушению пожаро</w:t>
            </w:r>
            <w:proofErr w:type="gramStart"/>
            <w:r>
              <w:rPr>
                <w:sz w:val="22"/>
                <w:szCs w:val="22"/>
              </w:rPr>
              <w:t>в(</w:t>
            </w:r>
            <w:proofErr w:type="gramEnd"/>
            <w:r>
              <w:rPr>
                <w:sz w:val="22"/>
                <w:szCs w:val="22"/>
              </w:rPr>
              <w:t>спасатели)</w:t>
            </w:r>
          </w:p>
          <w:p w:rsidR="00C063EC" w:rsidRDefault="000836CC">
            <w:pPr>
              <w:widowControl w:val="0"/>
              <w:jc w:val="center"/>
              <w:rPr>
                <w:sz w:val="22"/>
                <w:szCs w:val="22"/>
              </w:rPr>
            </w:pPr>
            <w:r>
              <w:rPr>
                <w:sz w:val="22"/>
                <w:szCs w:val="22"/>
              </w:rPr>
              <w:t>Водители пожарных автомобилей</w:t>
            </w:r>
          </w:p>
        </w:tc>
      </w:tr>
    </w:tbl>
    <w:p w:rsidR="00C063EC" w:rsidRDefault="000836CC">
      <w:pPr>
        <w:pStyle w:val="a5"/>
        <w:ind w:right="-173"/>
        <w:jc w:val="right"/>
        <w:rPr>
          <w:rFonts w:ascii="Times New Roman" w:hAnsi="Times New Roman"/>
          <w:b w:val="0"/>
          <w:bCs w:val="0"/>
          <w:lang w:val="ru-RU" w:eastAsia="ru-RU"/>
        </w:rPr>
      </w:pPr>
      <w:r>
        <w:rPr>
          <w:rFonts w:ascii="Times New Roman" w:hAnsi="Times New Roman"/>
          <w:b w:val="0"/>
          <w:bCs w:val="0"/>
          <w:lang w:val="ru-RU" w:eastAsia="ru-RU"/>
        </w:rPr>
        <w:t>»</w:t>
      </w:r>
    </w:p>
    <w:p w:rsidR="00C063EC" w:rsidRDefault="000836CC">
      <w:pPr>
        <w:pStyle w:val="a5"/>
        <w:ind w:firstLine="708"/>
        <w:jc w:val="left"/>
        <w:rPr>
          <w:rFonts w:ascii="Times New Roman" w:hAnsi="Times New Roman"/>
          <w:b w:val="0"/>
          <w:bCs w:val="0"/>
          <w:lang w:val="ru-RU"/>
        </w:rPr>
        <w:sectPr w:rsidR="00C063EC">
          <w:pgSz w:w="16838" w:h="11906" w:orient="landscape"/>
          <w:pgMar w:top="794" w:right="851" w:bottom="568" w:left="567" w:header="709" w:footer="709" w:gutter="0"/>
          <w:cols w:space="708"/>
          <w:docGrid w:linePitch="360"/>
        </w:sectPr>
      </w:pPr>
      <w:r>
        <w:rPr>
          <w:rFonts w:ascii="Times New Roman" w:hAnsi="Times New Roman"/>
          <w:b w:val="0"/>
          <w:bCs w:val="0"/>
          <w:lang w:val="ru-RU" w:eastAsia="ru-RU"/>
        </w:rPr>
        <w:t xml:space="preserve"> </w:t>
      </w:r>
    </w:p>
    <w:p w:rsidR="00C063EC" w:rsidRDefault="000836CC">
      <w:pPr>
        <w:jc w:val="center"/>
        <w:rPr>
          <w:b/>
          <w:bCs/>
          <w:sz w:val="28"/>
          <w:szCs w:val="28"/>
        </w:rPr>
      </w:pPr>
      <w:r>
        <w:rPr>
          <w:b/>
          <w:bCs/>
          <w:sz w:val="28"/>
          <w:szCs w:val="28"/>
        </w:rPr>
        <w:lastRenderedPageBreak/>
        <w:t>Пояснительная записка</w:t>
      </w:r>
    </w:p>
    <w:p w:rsidR="00C063EC" w:rsidRDefault="000836CC">
      <w:pPr>
        <w:jc w:val="center"/>
        <w:rPr>
          <w:b/>
          <w:bCs/>
          <w:sz w:val="28"/>
          <w:szCs w:val="28"/>
        </w:rPr>
      </w:pPr>
      <w:r>
        <w:rPr>
          <w:b/>
          <w:bCs/>
          <w:sz w:val="28"/>
          <w:szCs w:val="28"/>
        </w:rPr>
        <w:t>к проекту постановления Правительства Ленинградской области</w:t>
      </w:r>
    </w:p>
    <w:p w:rsidR="00C063EC" w:rsidRDefault="000836CC">
      <w:pPr>
        <w:jc w:val="center"/>
        <w:rPr>
          <w:b/>
          <w:bCs/>
          <w:sz w:val="28"/>
          <w:szCs w:val="28"/>
        </w:rPr>
      </w:pPr>
      <w:r>
        <w:rPr>
          <w:b/>
          <w:bCs/>
          <w:sz w:val="28"/>
          <w:szCs w:val="28"/>
        </w:rPr>
        <w:t>«О внесении изменений в постановление Правительства Ленинградской области от 10 апреля 2018 года № 119»</w:t>
      </w:r>
    </w:p>
    <w:p w:rsidR="00C063EC" w:rsidRDefault="00C063EC">
      <w:pPr>
        <w:ind w:firstLine="567"/>
        <w:jc w:val="center"/>
        <w:rPr>
          <w:b/>
          <w:sz w:val="28"/>
          <w:szCs w:val="28"/>
        </w:rPr>
      </w:pPr>
    </w:p>
    <w:p w:rsidR="00C063EC" w:rsidRPr="00AF4D94" w:rsidRDefault="000836CC" w:rsidP="00AF4D94">
      <w:pPr>
        <w:ind w:firstLine="567"/>
        <w:jc w:val="both"/>
        <w:rPr>
          <w:iCs/>
          <w:sz w:val="28"/>
          <w:szCs w:val="28"/>
        </w:rPr>
      </w:pPr>
      <w:proofErr w:type="gramStart"/>
      <w:r>
        <w:rPr>
          <w:sz w:val="28"/>
          <w:szCs w:val="28"/>
        </w:rPr>
        <w:t xml:space="preserve">Проект постановления Правительства Ленинградской области </w:t>
      </w:r>
      <w:r>
        <w:rPr>
          <w:bCs/>
          <w:sz w:val="28"/>
          <w:szCs w:val="28"/>
        </w:rPr>
        <w:t>«О внесении изменений в постановление Правительства Ленинградской области от 10</w:t>
      </w:r>
      <w:r w:rsidR="00B9229D">
        <w:rPr>
          <w:bCs/>
          <w:sz w:val="28"/>
          <w:szCs w:val="28"/>
        </w:rPr>
        <w:t xml:space="preserve"> апреля </w:t>
      </w:r>
      <w:r>
        <w:rPr>
          <w:bCs/>
          <w:sz w:val="28"/>
          <w:szCs w:val="28"/>
        </w:rPr>
        <w:t xml:space="preserve">2018 </w:t>
      </w:r>
      <w:r w:rsidR="00B9229D">
        <w:rPr>
          <w:bCs/>
          <w:sz w:val="28"/>
          <w:szCs w:val="28"/>
        </w:rPr>
        <w:t xml:space="preserve">года </w:t>
      </w:r>
      <w:r>
        <w:rPr>
          <w:bCs/>
          <w:sz w:val="28"/>
          <w:szCs w:val="28"/>
        </w:rPr>
        <w:t>№ 119»</w:t>
      </w:r>
      <w:r>
        <w:rPr>
          <w:sz w:val="28"/>
          <w:szCs w:val="28"/>
        </w:rPr>
        <w:t xml:space="preserve"> (далее – Проект постановления) разработан в соответствии </w:t>
      </w:r>
      <w:r w:rsidR="00B9229D">
        <w:rPr>
          <w:sz w:val="28"/>
          <w:szCs w:val="28"/>
        </w:rPr>
        <w:t xml:space="preserve">                     </w:t>
      </w:r>
      <w:r>
        <w:rPr>
          <w:sz w:val="28"/>
          <w:szCs w:val="28"/>
        </w:rPr>
        <w:t>с абзацем 2 статьи 16 областного закона  Ленинградской  области  от  25</w:t>
      </w:r>
      <w:r w:rsidR="00026104">
        <w:rPr>
          <w:sz w:val="28"/>
          <w:szCs w:val="28"/>
        </w:rPr>
        <w:t>.12.</w:t>
      </w:r>
      <w:r>
        <w:rPr>
          <w:sz w:val="28"/>
          <w:szCs w:val="28"/>
        </w:rPr>
        <w:t>2006</w:t>
      </w:r>
      <w:r w:rsidR="00B9229D">
        <w:rPr>
          <w:sz w:val="28"/>
          <w:szCs w:val="28"/>
        </w:rPr>
        <w:t xml:space="preserve">               </w:t>
      </w:r>
      <w:r>
        <w:rPr>
          <w:sz w:val="28"/>
          <w:szCs w:val="28"/>
        </w:rPr>
        <w:t xml:space="preserve">№ 169-оз «О пожарной безопасности Ленинградской области», с пунктом 7.2 </w:t>
      </w:r>
      <w:r>
        <w:rPr>
          <w:iCs/>
          <w:sz w:val="28"/>
          <w:szCs w:val="28"/>
        </w:rPr>
        <w:t xml:space="preserve">постановления Правительства Ленинградской области от 27.03.2013 № 82 </w:t>
      </w:r>
      <w:r w:rsidR="00B9229D">
        <w:rPr>
          <w:iCs/>
          <w:sz w:val="28"/>
          <w:szCs w:val="28"/>
        </w:rPr>
        <w:t xml:space="preserve">                      </w:t>
      </w:r>
      <w:r>
        <w:rPr>
          <w:iCs/>
          <w:sz w:val="28"/>
          <w:szCs w:val="28"/>
        </w:rPr>
        <w:t>«Об утверждении Положения о противопожарной службе Ленинградской области</w:t>
      </w:r>
      <w:proofErr w:type="gramEnd"/>
      <w:r>
        <w:rPr>
          <w:iCs/>
          <w:sz w:val="28"/>
          <w:szCs w:val="28"/>
        </w:rPr>
        <w:t xml:space="preserve"> Государственной противопожарной службы и Перечня оперативных должностей противопожарной службы Ленинградской области Государственной противопожарной службы»</w:t>
      </w:r>
      <w:r w:rsidR="00AF4D94">
        <w:rPr>
          <w:iCs/>
          <w:sz w:val="28"/>
          <w:szCs w:val="28"/>
        </w:rPr>
        <w:t xml:space="preserve"> (далее – постановления Правительства № 82)</w:t>
      </w:r>
      <w:r>
        <w:rPr>
          <w:iCs/>
          <w:sz w:val="28"/>
          <w:szCs w:val="28"/>
        </w:rPr>
        <w:t>.</w:t>
      </w:r>
    </w:p>
    <w:p w:rsidR="00C063EC" w:rsidRDefault="000836CC">
      <w:pPr>
        <w:ind w:firstLine="567"/>
        <w:jc w:val="both"/>
        <w:rPr>
          <w:sz w:val="28"/>
          <w:szCs w:val="28"/>
        </w:rPr>
      </w:pPr>
      <w:r>
        <w:rPr>
          <w:sz w:val="28"/>
          <w:szCs w:val="28"/>
        </w:rPr>
        <w:t xml:space="preserve">Разработка представляемого проекта нормативного правового акта обусловлена необходимостью экономного и эффективного использования бюджетных средств </w:t>
      </w:r>
      <w:r w:rsidR="00B9229D">
        <w:rPr>
          <w:sz w:val="28"/>
          <w:szCs w:val="28"/>
        </w:rPr>
        <w:t xml:space="preserve">           </w:t>
      </w:r>
      <w:r>
        <w:rPr>
          <w:sz w:val="28"/>
          <w:szCs w:val="28"/>
        </w:rPr>
        <w:t>на проведение мероприятий по предупреждению и тушению пожаров, осуществлению аварийно-спасательных работ.</w:t>
      </w:r>
    </w:p>
    <w:p w:rsidR="00C063EC" w:rsidRDefault="000836CC">
      <w:pPr>
        <w:ind w:firstLine="567"/>
        <w:jc w:val="both"/>
        <w:rPr>
          <w:sz w:val="28"/>
          <w:szCs w:val="28"/>
        </w:rPr>
      </w:pPr>
      <w:r>
        <w:rPr>
          <w:sz w:val="28"/>
          <w:szCs w:val="28"/>
        </w:rPr>
        <w:t xml:space="preserve">Номенклатура и количество пожарно-технического вооружения и оборудования установлено в соответствии </w:t>
      </w:r>
      <w:proofErr w:type="gramStart"/>
      <w:r>
        <w:rPr>
          <w:sz w:val="28"/>
          <w:szCs w:val="28"/>
        </w:rPr>
        <w:t>с</w:t>
      </w:r>
      <w:proofErr w:type="gramEnd"/>
      <w:r>
        <w:rPr>
          <w:sz w:val="28"/>
          <w:szCs w:val="28"/>
        </w:rPr>
        <w:t xml:space="preserve">: </w:t>
      </w:r>
    </w:p>
    <w:p w:rsidR="00C063EC" w:rsidRDefault="000836CC">
      <w:pPr>
        <w:ind w:firstLine="567"/>
        <w:jc w:val="both"/>
        <w:rPr>
          <w:bCs/>
          <w:sz w:val="28"/>
          <w:szCs w:val="28"/>
        </w:rPr>
      </w:pPr>
      <w:proofErr w:type="gramStart"/>
      <w:r>
        <w:rPr>
          <w:bCs/>
          <w:sz w:val="28"/>
          <w:szCs w:val="28"/>
        </w:rPr>
        <w:t>Приказом МЧС России от 25</w:t>
      </w:r>
      <w:r w:rsidR="00026104">
        <w:rPr>
          <w:bCs/>
          <w:sz w:val="28"/>
          <w:szCs w:val="28"/>
        </w:rPr>
        <w:t>.11.</w:t>
      </w:r>
      <w:r>
        <w:rPr>
          <w:bCs/>
          <w:sz w:val="28"/>
          <w:szCs w:val="28"/>
        </w:rPr>
        <w:t xml:space="preserve">2016 № 624 «Об утверждении Положения </w:t>
      </w:r>
      <w:r w:rsidR="00B9229D">
        <w:rPr>
          <w:bCs/>
          <w:sz w:val="28"/>
          <w:szCs w:val="28"/>
        </w:rPr>
        <w:t xml:space="preserve">                </w:t>
      </w:r>
      <w:r>
        <w:rPr>
          <w:bCs/>
          <w:sz w:val="28"/>
          <w:szCs w:val="28"/>
        </w:rPr>
        <w:t xml:space="preserve">об организации ремонта, нормах наработки (сроках службы) до ремонта и списания техники, вооружения, агрегатов, специального оборудования и имущества </w:t>
      </w:r>
      <w:r w:rsidR="00B9229D">
        <w:rPr>
          <w:bCs/>
          <w:sz w:val="28"/>
          <w:szCs w:val="28"/>
        </w:rPr>
        <w:t xml:space="preserve">                         </w:t>
      </w:r>
      <w:r>
        <w:rPr>
          <w:bCs/>
          <w:sz w:val="28"/>
          <w:szCs w:val="28"/>
        </w:rPr>
        <w:t>в Министерстве Российской Федерации по делам гражданской обороны, чрезвычайным ситуациям и ликвидации последствий стихийных бедствий», постановлением Правительства Российской Федерации от 07</w:t>
      </w:r>
      <w:r w:rsidR="00026104">
        <w:rPr>
          <w:bCs/>
          <w:sz w:val="28"/>
          <w:szCs w:val="28"/>
        </w:rPr>
        <w:t>.09.</w:t>
      </w:r>
      <w:r>
        <w:rPr>
          <w:bCs/>
          <w:sz w:val="28"/>
          <w:szCs w:val="28"/>
        </w:rPr>
        <w:t xml:space="preserve">2020 № 1368 </w:t>
      </w:r>
      <w:r w:rsidR="00026104">
        <w:rPr>
          <w:bCs/>
          <w:sz w:val="28"/>
          <w:szCs w:val="28"/>
        </w:rPr>
        <w:br/>
      </w:r>
      <w:r>
        <w:rPr>
          <w:bCs/>
          <w:sz w:val="28"/>
          <w:szCs w:val="28"/>
        </w:rPr>
        <w:t>«О некоторых вопросах вещевого обеспечения в федеральной противопожарной службе Государственной противопожарной</w:t>
      </w:r>
      <w:proofErr w:type="gramEnd"/>
      <w:r>
        <w:rPr>
          <w:bCs/>
          <w:sz w:val="28"/>
          <w:szCs w:val="28"/>
        </w:rPr>
        <w:t xml:space="preserve"> службы».</w:t>
      </w:r>
    </w:p>
    <w:p w:rsidR="00C063EC" w:rsidRDefault="000836CC" w:rsidP="00B9229D">
      <w:pPr>
        <w:ind w:firstLine="567"/>
        <w:jc w:val="both"/>
        <w:rPr>
          <w:bCs/>
          <w:sz w:val="28"/>
          <w:szCs w:val="28"/>
        </w:rPr>
      </w:pPr>
      <w:r>
        <w:rPr>
          <w:bCs/>
          <w:sz w:val="28"/>
          <w:szCs w:val="28"/>
        </w:rPr>
        <w:t>В структуру Государственного казенного учреждения Ленинградской области «Ленинградская областная противопожарно-спасательная служба»</w:t>
      </w:r>
      <w:r w:rsidR="00B9229D">
        <w:rPr>
          <w:bCs/>
          <w:sz w:val="28"/>
          <w:szCs w:val="28"/>
        </w:rPr>
        <w:t xml:space="preserve"> (далее – </w:t>
      </w:r>
      <w:r w:rsidR="00B9229D" w:rsidRPr="00B9229D">
        <w:rPr>
          <w:bCs/>
          <w:sz w:val="28"/>
          <w:szCs w:val="28"/>
        </w:rPr>
        <w:t>ГКУ «Леноблпожспас»</w:t>
      </w:r>
      <w:r w:rsidR="00AF4D94">
        <w:rPr>
          <w:bCs/>
          <w:sz w:val="28"/>
          <w:szCs w:val="28"/>
        </w:rPr>
        <w:t xml:space="preserve">, </w:t>
      </w:r>
      <w:r w:rsidR="00AF4D94">
        <w:rPr>
          <w:sz w:val="28"/>
          <w:szCs w:val="28"/>
        </w:rPr>
        <w:t>Учреждение</w:t>
      </w:r>
      <w:r w:rsidR="00B9229D">
        <w:rPr>
          <w:bCs/>
          <w:sz w:val="28"/>
          <w:szCs w:val="28"/>
        </w:rPr>
        <w:t xml:space="preserve">) </w:t>
      </w:r>
      <w:r>
        <w:rPr>
          <w:bCs/>
          <w:sz w:val="28"/>
          <w:szCs w:val="28"/>
        </w:rPr>
        <w:t xml:space="preserve">входят 13 филиалов – отрядов государственной противопожарной службы по районам Ленинградской области, в составе которых 58 подразделений: 55 пожарных частей (37 пожарных частей </w:t>
      </w:r>
      <w:r>
        <w:rPr>
          <w:bCs/>
          <w:sz w:val="28"/>
          <w:szCs w:val="28"/>
          <w:lang w:val="en-US"/>
        </w:rPr>
        <w:t>II</w:t>
      </w:r>
      <w:r>
        <w:rPr>
          <w:bCs/>
          <w:sz w:val="28"/>
          <w:szCs w:val="28"/>
        </w:rPr>
        <w:t xml:space="preserve"> типа, 18 пожарных частей </w:t>
      </w:r>
      <w:r>
        <w:rPr>
          <w:bCs/>
          <w:sz w:val="28"/>
          <w:szCs w:val="28"/>
          <w:lang w:val="en-US"/>
        </w:rPr>
        <w:t>V</w:t>
      </w:r>
      <w:r>
        <w:rPr>
          <w:bCs/>
          <w:sz w:val="28"/>
          <w:szCs w:val="28"/>
        </w:rPr>
        <w:t xml:space="preserve"> типа) и 3 отдельных поста.</w:t>
      </w:r>
    </w:p>
    <w:p w:rsidR="00C063EC" w:rsidRDefault="000836CC">
      <w:pPr>
        <w:ind w:firstLine="567"/>
        <w:jc w:val="both"/>
        <w:rPr>
          <w:bCs/>
          <w:sz w:val="28"/>
          <w:szCs w:val="28"/>
        </w:rPr>
      </w:pPr>
      <w:r>
        <w:rPr>
          <w:bCs/>
          <w:sz w:val="28"/>
          <w:szCs w:val="28"/>
        </w:rPr>
        <w:t>Изменения, предложенные пунктом 1.1. и пунктом 1.6. строкой 9.105 обусловлены следующим:</w:t>
      </w:r>
    </w:p>
    <w:p w:rsidR="00C063EC" w:rsidRDefault="000836CC">
      <w:pPr>
        <w:ind w:firstLine="567"/>
        <w:jc w:val="both"/>
        <w:rPr>
          <w:sz w:val="28"/>
          <w:szCs w:val="28"/>
        </w:rPr>
      </w:pPr>
      <w:r>
        <w:rPr>
          <w:sz w:val="28"/>
          <w:szCs w:val="28"/>
        </w:rPr>
        <w:t>Для ликвидации возможных аварий и чрезвычайных ситуаций (ЧС) с розливом аварийно</w:t>
      </w:r>
      <w:r w:rsidR="00B9229D">
        <w:rPr>
          <w:sz w:val="28"/>
          <w:szCs w:val="28"/>
        </w:rPr>
        <w:t>-</w:t>
      </w:r>
      <w:r>
        <w:rPr>
          <w:sz w:val="28"/>
          <w:szCs w:val="28"/>
        </w:rPr>
        <w:t>химического опасного вещества (АХОВ) требуется дополнительное оснащение пожарных подразделений ГКУ «Леноблпожспас» автомобильной техникой и пожарно-техническим оборудованием, а именно:</w:t>
      </w:r>
    </w:p>
    <w:p w:rsidR="00026104" w:rsidRDefault="000836CC" w:rsidP="00621466">
      <w:pPr>
        <w:shd w:val="clear" w:color="auto" w:fill="FFFFFF"/>
        <w:ind w:firstLine="567"/>
        <w:jc w:val="both"/>
        <w:rPr>
          <w:sz w:val="28"/>
          <w:szCs w:val="28"/>
        </w:rPr>
      </w:pPr>
      <w:r>
        <w:rPr>
          <w:sz w:val="28"/>
          <w:szCs w:val="28"/>
        </w:rPr>
        <w:t>(п.1.6) автомобиль пожарный насосно-рукавный автомобиль</w:t>
      </w:r>
      <w:r w:rsidR="00B9229D">
        <w:rPr>
          <w:sz w:val="28"/>
          <w:szCs w:val="28"/>
        </w:rPr>
        <w:t xml:space="preserve"> </w:t>
      </w:r>
      <w:r>
        <w:rPr>
          <w:sz w:val="28"/>
          <w:szCs w:val="28"/>
        </w:rPr>
        <w:t>(АНР), оборудованный насосом, комплектом пожарных рукавов и предназначен для доставки личного состава к месту вызова или чрезвычайной ситуации, пожарно-</w:t>
      </w:r>
      <w:r>
        <w:rPr>
          <w:sz w:val="28"/>
          <w:szCs w:val="28"/>
        </w:rPr>
        <w:lastRenderedPageBreak/>
        <w:t xml:space="preserve">технического вооружения, аварийно-спасательного инструмента и оборудования, для проведения действий по тушению, перекачки больших объемов огнетушащих </w:t>
      </w:r>
    </w:p>
    <w:p w:rsidR="00C063EC" w:rsidRDefault="000836CC" w:rsidP="00026104">
      <w:pPr>
        <w:shd w:val="clear" w:color="auto" w:fill="FFFFFF"/>
        <w:jc w:val="both"/>
        <w:rPr>
          <w:sz w:val="28"/>
          <w:szCs w:val="28"/>
        </w:rPr>
      </w:pPr>
      <w:r>
        <w:rPr>
          <w:sz w:val="28"/>
          <w:szCs w:val="28"/>
        </w:rPr>
        <w:t>веществ на значительные расстояния, механизированной прокладки и сборки магистральных рукавных линий</w:t>
      </w:r>
      <w:r>
        <w:rPr>
          <w:rFonts w:ascii="Arial" w:hAnsi="Arial" w:cs="Arial"/>
          <w:color w:val="878787"/>
          <w:shd w:val="clear" w:color="auto" w:fill="FFFFFF"/>
        </w:rPr>
        <w:t>.</w:t>
      </w:r>
    </w:p>
    <w:p w:rsidR="00C063EC" w:rsidRDefault="000836CC">
      <w:pPr>
        <w:shd w:val="clear" w:color="auto" w:fill="FFFFFF"/>
        <w:ind w:firstLine="567"/>
        <w:jc w:val="both"/>
        <w:rPr>
          <w:sz w:val="28"/>
          <w:szCs w:val="28"/>
        </w:rPr>
      </w:pPr>
      <w:r>
        <w:rPr>
          <w:sz w:val="28"/>
          <w:szCs w:val="28"/>
        </w:rPr>
        <w:t>(п.9.105) ствол щелевой распылитель ЩР-с предназначен для групповой защиты личного состава подразделений пожарной охраны и техники, работающих на участках сильной тепловой радиации, посредствам создания защитной водяной завесы (экрана) в форме вертикальной веерообразной распыленной струи. Водяная завеса позволяет находиться личному составу и технике в непосредственной близости от очага пожара, повышая эффективность тушения пожара.</w:t>
      </w:r>
    </w:p>
    <w:p w:rsidR="00C063EC" w:rsidRDefault="000836CC" w:rsidP="00490C37">
      <w:pPr>
        <w:shd w:val="clear" w:color="auto" w:fill="FFFFFF"/>
        <w:ind w:firstLine="567"/>
        <w:jc w:val="both"/>
        <w:rPr>
          <w:sz w:val="28"/>
          <w:szCs w:val="28"/>
        </w:rPr>
      </w:pPr>
      <w:r>
        <w:rPr>
          <w:sz w:val="28"/>
          <w:szCs w:val="28"/>
        </w:rPr>
        <w:t>Важным направлением использования щелевого распылителя является ликвидация чрезвычайных ситуаций, связанных с разливом сильнодействующих ядовитых веществ (</w:t>
      </w:r>
      <w:r w:rsidR="00490C37">
        <w:rPr>
          <w:sz w:val="28"/>
          <w:szCs w:val="28"/>
        </w:rPr>
        <w:t xml:space="preserve">далее – </w:t>
      </w:r>
      <w:r>
        <w:rPr>
          <w:sz w:val="28"/>
          <w:szCs w:val="28"/>
        </w:rPr>
        <w:t>СДЯВ) или выбросом их паров. Мелкодисперсная струя водяной завесы, накрывающая облако испарений, обеспечивает как нейтрализацию самой жидкости, так и абсорбирует, и нейтрализует пары СДЯВ.</w:t>
      </w:r>
    </w:p>
    <w:p w:rsidR="00C063EC" w:rsidRDefault="000836CC">
      <w:pPr>
        <w:shd w:val="clear" w:color="auto" w:fill="FFFFFF"/>
        <w:ind w:firstLine="567"/>
        <w:jc w:val="both"/>
        <w:rPr>
          <w:sz w:val="28"/>
          <w:szCs w:val="28"/>
        </w:rPr>
      </w:pPr>
      <w:r>
        <w:rPr>
          <w:sz w:val="28"/>
          <w:szCs w:val="28"/>
        </w:rPr>
        <w:t>Подвод воды к щелевому распылителю осуществляется посредством пожарного напорного рукава диаметром 51 мм с головкой рукавной ГМ-50. Водяной веерный распылитель предназначен для создания водной завесы по горизонтали и вертикали одновременно.</w:t>
      </w:r>
    </w:p>
    <w:p w:rsidR="00C063EC" w:rsidRDefault="000836CC">
      <w:pPr>
        <w:ind w:firstLine="567"/>
        <w:jc w:val="both"/>
        <w:rPr>
          <w:bCs/>
          <w:sz w:val="28"/>
          <w:szCs w:val="28"/>
        </w:rPr>
      </w:pPr>
      <w:r>
        <w:rPr>
          <w:bCs/>
          <w:sz w:val="28"/>
          <w:szCs w:val="28"/>
        </w:rPr>
        <w:t>Изменения, предложенные пунктом 1.2. обусловлены следующим:</w:t>
      </w:r>
    </w:p>
    <w:p w:rsidR="00C063EC" w:rsidRDefault="00B9229D">
      <w:pPr>
        <w:shd w:val="clear" w:color="auto" w:fill="FFFFFF"/>
        <w:ind w:firstLine="567"/>
        <w:jc w:val="both"/>
        <w:outlineLvl w:val="0"/>
        <w:rPr>
          <w:sz w:val="28"/>
          <w:szCs w:val="28"/>
        </w:rPr>
      </w:pPr>
      <w:r>
        <w:rPr>
          <w:sz w:val="28"/>
          <w:szCs w:val="28"/>
        </w:rPr>
        <w:t>пункт</w:t>
      </w:r>
      <w:r w:rsidR="000836CC">
        <w:rPr>
          <w:sz w:val="28"/>
          <w:szCs w:val="28"/>
        </w:rPr>
        <w:t xml:space="preserve"> 3.</w:t>
      </w:r>
      <w:r w:rsidR="002130EA">
        <w:rPr>
          <w:sz w:val="28"/>
          <w:szCs w:val="28"/>
        </w:rPr>
        <w:t>4</w:t>
      </w:r>
      <w:r w:rsidR="000836CC">
        <w:rPr>
          <w:sz w:val="28"/>
          <w:szCs w:val="28"/>
        </w:rPr>
        <w:t xml:space="preserve">. Малый </w:t>
      </w:r>
      <w:proofErr w:type="spellStart"/>
      <w:r w:rsidR="00490C37">
        <w:rPr>
          <w:sz w:val="28"/>
          <w:szCs w:val="28"/>
        </w:rPr>
        <w:t>л</w:t>
      </w:r>
      <w:r w:rsidR="000836CC">
        <w:rPr>
          <w:sz w:val="28"/>
          <w:szCs w:val="28"/>
        </w:rPr>
        <w:t>есопатрульный</w:t>
      </w:r>
      <w:proofErr w:type="spellEnd"/>
      <w:r w:rsidR="000836CC">
        <w:rPr>
          <w:sz w:val="28"/>
          <w:szCs w:val="28"/>
        </w:rPr>
        <w:t xml:space="preserve"> комплекс (МЛПК) на базе УАЗ Профи</w:t>
      </w:r>
    </w:p>
    <w:p w:rsidR="00C063EC" w:rsidRDefault="000836CC" w:rsidP="00B9229D">
      <w:pPr>
        <w:shd w:val="clear" w:color="auto" w:fill="FFFFFF"/>
        <w:spacing w:line="336" w:lineRule="atLeast"/>
        <w:ind w:firstLine="567"/>
        <w:jc w:val="both"/>
        <w:rPr>
          <w:sz w:val="28"/>
          <w:szCs w:val="28"/>
        </w:rPr>
      </w:pPr>
      <w:r>
        <w:rPr>
          <w:sz w:val="28"/>
          <w:szCs w:val="28"/>
        </w:rPr>
        <w:t xml:space="preserve">Малый </w:t>
      </w:r>
      <w:proofErr w:type="spellStart"/>
      <w:r>
        <w:rPr>
          <w:sz w:val="28"/>
          <w:szCs w:val="28"/>
        </w:rPr>
        <w:t>лесопатрульный</w:t>
      </w:r>
      <w:proofErr w:type="spellEnd"/>
      <w:r>
        <w:rPr>
          <w:sz w:val="28"/>
          <w:szCs w:val="28"/>
        </w:rPr>
        <w:t xml:space="preserve"> комплекс МЛПК</w:t>
      </w:r>
      <w:r w:rsidR="00B9229D">
        <w:rPr>
          <w:sz w:val="28"/>
          <w:szCs w:val="28"/>
        </w:rPr>
        <w:t xml:space="preserve"> – </w:t>
      </w:r>
      <w:r>
        <w:rPr>
          <w:sz w:val="28"/>
          <w:szCs w:val="28"/>
        </w:rPr>
        <w:t xml:space="preserve">оперативное транспортное средство на базе грузопассажирского автомобиля со сдвоенной кабиной, повышенной проходимости. </w:t>
      </w:r>
      <w:proofErr w:type="gramStart"/>
      <w:r>
        <w:rPr>
          <w:sz w:val="28"/>
          <w:szCs w:val="28"/>
        </w:rPr>
        <w:t>Предназначен</w:t>
      </w:r>
      <w:proofErr w:type="gramEnd"/>
      <w:r>
        <w:rPr>
          <w:sz w:val="28"/>
          <w:szCs w:val="28"/>
        </w:rPr>
        <w:t xml:space="preserve"> для патрулирования лесов и других природных ландшафтов, доставки людей и пожарного оборудования к местам работ с целью выполнения профилактических противопожарных мероприятий и тушения лесных пожаров. </w:t>
      </w:r>
    </w:p>
    <w:p w:rsidR="00C063EC" w:rsidRDefault="000836CC">
      <w:pPr>
        <w:ind w:firstLine="567"/>
        <w:jc w:val="both"/>
      </w:pPr>
      <w:proofErr w:type="gramStart"/>
      <w:r>
        <w:rPr>
          <w:sz w:val="28"/>
          <w:szCs w:val="28"/>
        </w:rPr>
        <w:t xml:space="preserve">Возможность тушения кромки лесного пожара с помощью установки противопожарной высокого давления (УПВД) в течение 1 часа 10 минут </w:t>
      </w:r>
      <w:r w:rsidR="00B9229D">
        <w:rPr>
          <w:sz w:val="28"/>
          <w:szCs w:val="28"/>
        </w:rPr>
        <w:t xml:space="preserve">                             </w:t>
      </w:r>
      <w:r>
        <w:rPr>
          <w:sz w:val="28"/>
          <w:szCs w:val="28"/>
        </w:rPr>
        <w:t>с давлением 170 атмосфер, в то время как запаса воды пожарного автомобиля АЦ 1,6-40 объ</w:t>
      </w:r>
      <w:r w:rsidR="00B9229D">
        <w:rPr>
          <w:sz w:val="28"/>
          <w:szCs w:val="28"/>
        </w:rPr>
        <w:t>е</w:t>
      </w:r>
      <w:r>
        <w:rPr>
          <w:sz w:val="28"/>
          <w:szCs w:val="28"/>
        </w:rPr>
        <w:t>мом 1600 литров с насосом производительностью 40 л/c хватает на 40 секунд с давлением подачи 6 атмосфер.</w:t>
      </w:r>
      <w:r>
        <w:t xml:space="preserve"> </w:t>
      </w:r>
      <w:proofErr w:type="gramEnd"/>
    </w:p>
    <w:p w:rsidR="00C063EC" w:rsidRDefault="000836CC">
      <w:pPr>
        <w:ind w:firstLine="567"/>
        <w:jc w:val="both"/>
        <w:rPr>
          <w:sz w:val="28"/>
          <w:szCs w:val="28"/>
        </w:rPr>
      </w:pPr>
      <w:r>
        <w:rPr>
          <w:sz w:val="28"/>
          <w:szCs w:val="28"/>
        </w:rPr>
        <w:t xml:space="preserve">Федеральный закон от 21.12.1994 № 69-ФЗ «О пожарной безопасности». </w:t>
      </w:r>
    </w:p>
    <w:p w:rsidR="00C063EC" w:rsidRDefault="000836CC">
      <w:pPr>
        <w:ind w:firstLine="567"/>
        <w:jc w:val="both"/>
        <w:rPr>
          <w:sz w:val="28"/>
          <w:szCs w:val="28"/>
        </w:rPr>
      </w:pPr>
      <w:r>
        <w:rPr>
          <w:sz w:val="28"/>
          <w:szCs w:val="28"/>
        </w:rPr>
        <w:t>Статья 1. Основные понятия</w:t>
      </w:r>
    </w:p>
    <w:p w:rsidR="00C063EC" w:rsidRDefault="000836CC">
      <w:pPr>
        <w:ind w:firstLine="567"/>
        <w:jc w:val="both"/>
        <w:rPr>
          <w:sz w:val="28"/>
          <w:szCs w:val="28"/>
        </w:rPr>
      </w:pPr>
      <w:r>
        <w:rPr>
          <w:sz w:val="28"/>
          <w:szCs w:val="28"/>
        </w:rPr>
        <w:t>В целях настоящего Федерального закона применяются следующие понятия:</w:t>
      </w:r>
    </w:p>
    <w:p w:rsidR="00C063EC" w:rsidRDefault="000836CC" w:rsidP="00B9229D">
      <w:pPr>
        <w:ind w:firstLine="567"/>
        <w:jc w:val="both"/>
        <w:rPr>
          <w:sz w:val="28"/>
          <w:szCs w:val="28"/>
        </w:rPr>
      </w:pPr>
      <w:proofErr w:type="gramStart"/>
      <w:r>
        <w:rPr>
          <w:sz w:val="28"/>
          <w:szCs w:val="28"/>
        </w:rPr>
        <w:t xml:space="preserve">ландшафтный (природный) пожар </w:t>
      </w:r>
      <w:r w:rsidR="00B9229D">
        <w:rPr>
          <w:sz w:val="28"/>
          <w:szCs w:val="28"/>
        </w:rPr>
        <w:t>–</w:t>
      </w:r>
      <w:r>
        <w:rPr>
          <w:sz w:val="28"/>
          <w:szCs w:val="28"/>
        </w:rPr>
        <w:t xml:space="preserve">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 лесной пожар - разновидность ландшафтного (природного) пожара, распространяющегося по лесу.</w:t>
      </w:r>
      <w:proofErr w:type="gramEnd"/>
    </w:p>
    <w:p w:rsidR="00C063EC" w:rsidRDefault="000836CC">
      <w:pPr>
        <w:ind w:firstLine="567"/>
        <w:jc w:val="both"/>
        <w:rPr>
          <w:sz w:val="28"/>
          <w:szCs w:val="28"/>
        </w:rPr>
      </w:pPr>
      <w:r>
        <w:rPr>
          <w:sz w:val="28"/>
          <w:szCs w:val="28"/>
        </w:rPr>
        <w:t>Статья 18. Полномочия органов государственной власти субъектов Российской Федерации в области пожарной безопасности</w:t>
      </w:r>
    </w:p>
    <w:p w:rsidR="00621466" w:rsidRDefault="000836CC" w:rsidP="00B9229D">
      <w:pPr>
        <w:ind w:firstLine="567"/>
        <w:jc w:val="both"/>
        <w:rPr>
          <w:sz w:val="28"/>
          <w:szCs w:val="28"/>
        </w:rPr>
      </w:pPr>
      <w:r>
        <w:rPr>
          <w:sz w:val="28"/>
          <w:szCs w:val="28"/>
        </w:rPr>
        <w:t>К полномочиям органов государственной власти субъектов Российской Федерации в области пожарной безопасности относятся:</w:t>
      </w:r>
    </w:p>
    <w:p w:rsidR="00C063EC" w:rsidRDefault="000836CC" w:rsidP="00490C37">
      <w:pPr>
        <w:ind w:firstLine="567"/>
        <w:jc w:val="both"/>
        <w:rPr>
          <w:sz w:val="28"/>
          <w:szCs w:val="28"/>
        </w:rPr>
      </w:pPr>
      <w:proofErr w:type="gramStart"/>
      <w:r>
        <w:rPr>
          <w:sz w:val="28"/>
          <w:szCs w:val="28"/>
        </w:rPr>
        <w:lastRenderedPageBreak/>
        <w:t xml:space="preserve">(абзац 14) организация тушения ландшафтных (природных) пожаров </w:t>
      </w:r>
      <w:r w:rsidR="00B9229D">
        <w:rPr>
          <w:sz w:val="28"/>
          <w:szCs w:val="28"/>
        </w:rPr>
        <w:t xml:space="preserve">                       </w:t>
      </w:r>
      <w:r>
        <w:rPr>
          <w:sz w:val="28"/>
          <w:szCs w:val="28"/>
        </w:rPr>
        <w:t>(за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частью 5 статьи 51 Лесного кодекса Российской Федерации)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в</w:t>
      </w:r>
      <w:proofErr w:type="gramEnd"/>
      <w:r>
        <w:rPr>
          <w:sz w:val="28"/>
          <w:szCs w:val="28"/>
        </w:rPr>
        <w:t xml:space="preserve"> </w:t>
      </w:r>
      <w:proofErr w:type="gramStart"/>
      <w:r>
        <w:rPr>
          <w:sz w:val="28"/>
          <w:szCs w:val="28"/>
        </w:rPr>
        <w:t>соответствии</w:t>
      </w:r>
      <w:proofErr w:type="gramEnd"/>
      <w:r>
        <w:rPr>
          <w:sz w:val="28"/>
          <w:szCs w:val="28"/>
        </w:rPr>
        <w:t xml:space="preserve"> с полномочиями, установленными Федеральным </w:t>
      </w:r>
      <w:hyperlink r:id="rId8" w:tooltip="https://login.consultant.ru/link/?req=doc&amp;base=LAW&amp;n=444748&amp;date=05.09.2023" w:history="1">
        <w:r>
          <w:rPr>
            <w:sz w:val="28"/>
            <w:szCs w:val="28"/>
          </w:rPr>
          <w:t>законом</w:t>
        </w:r>
      </w:hyperlink>
      <w:r>
        <w:rPr>
          <w:sz w:val="28"/>
          <w:szCs w:val="28"/>
        </w:rPr>
        <w:t xml:space="preserve"> от 21</w:t>
      </w:r>
      <w:r w:rsidR="00026104">
        <w:rPr>
          <w:sz w:val="28"/>
          <w:szCs w:val="28"/>
        </w:rPr>
        <w:t>.12.</w:t>
      </w:r>
      <w:r>
        <w:rPr>
          <w:sz w:val="28"/>
          <w:szCs w:val="28"/>
        </w:rPr>
        <w:t xml:space="preserve">1994 </w:t>
      </w:r>
      <w:r>
        <w:rPr>
          <w:sz w:val="28"/>
          <w:szCs w:val="28"/>
        </w:rPr>
        <w:br w:type="textWrapping" w:clear="all"/>
        <w:t xml:space="preserve">№ 68-ФЗ </w:t>
      </w:r>
      <w:r w:rsidR="00074BDD">
        <w:rPr>
          <w:sz w:val="28"/>
          <w:szCs w:val="28"/>
        </w:rPr>
        <w:t>«</w:t>
      </w:r>
      <w:r>
        <w:rPr>
          <w:sz w:val="28"/>
          <w:szCs w:val="28"/>
        </w:rPr>
        <w:t>О защите населения и территорий от чрезвычайных ситуаций природного и техногенного характера</w:t>
      </w:r>
      <w:r w:rsidR="00074BDD">
        <w:rPr>
          <w:sz w:val="28"/>
          <w:szCs w:val="28"/>
        </w:rPr>
        <w:t>»</w:t>
      </w:r>
      <w:r>
        <w:rPr>
          <w:sz w:val="28"/>
          <w:szCs w:val="28"/>
        </w:rPr>
        <w:t xml:space="preserve">; </w:t>
      </w:r>
    </w:p>
    <w:p w:rsidR="00D94940" w:rsidRDefault="00D94940" w:rsidP="00490C37">
      <w:pPr>
        <w:ind w:firstLine="567"/>
        <w:jc w:val="both"/>
        <w:rPr>
          <w:sz w:val="28"/>
          <w:szCs w:val="28"/>
        </w:rPr>
      </w:pPr>
      <w:proofErr w:type="gramStart"/>
      <w:r w:rsidRPr="00D94940">
        <w:rPr>
          <w:sz w:val="28"/>
          <w:szCs w:val="28"/>
        </w:rPr>
        <w:t>осуществление тушения пожаров силами подразделений пожарной охраны, содержащихся за счет средств областного бюджета Ленинградской области,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w:t>
      </w:r>
      <w:proofErr w:type="gramEnd"/>
      <w:r w:rsidRPr="00D94940">
        <w:rPr>
          <w:sz w:val="28"/>
          <w:szCs w:val="28"/>
        </w:rPr>
        <w:t>, а также при проведении мероприятий федерального уровня с массовым сосредоточением людей), в соответствии                        со статьей 22 Федерального закона от 21.12.1994 № 69-ФЗ «О пожарной бе</w:t>
      </w:r>
      <w:r>
        <w:rPr>
          <w:sz w:val="28"/>
          <w:szCs w:val="28"/>
        </w:rPr>
        <w:t>зопасности».</w:t>
      </w:r>
    </w:p>
    <w:p w:rsidR="00C063EC" w:rsidRDefault="000836CC">
      <w:pPr>
        <w:ind w:firstLine="709"/>
        <w:jc w:val="both"/>
        <w:rPr>
          <w:bCs/>
          <w:sz w:val="28"/>
          <w:szCs w:val="28"/>
        </w:rPr>
      </w:pPr>
      <w:r>
        <w:rPr>
          <w:bCs/>
          <w:sz w:val="28"/>
          <w:szCs w:val="28"/>
        </w:rPr>
        <w:t xml:space="preserve">В соответствии со </w:t>
      </w:r>
      <w:r w:rsidR="00B9229D">
        <w:rPr>
          <w:bCs/>
          <w:sz w:val="28"/>
          <w:szCs w:val="28"/>
        </w:rPr>
        <w:t>с</w:t>
      </w:r>
      <w:r>
        <w:rPr>
          <w:bCs/>
          <w:sz w:val="28"/>
          <w:szCs w:val="28"/>
        </w:rPr>
        <w:t>татьей 16</w:t>
      </w:r>
      <w:r>
        <w:t xml:space="preserve"> </w:t>
      </w:r>
      <w:r w:rsidR="00B9229D">
        <w:rPr>
          <w:bCs/>
          <w:sz w:val="28"/>
          <w:szCs w:val="28"/>
        </w:rPr>
        <w:t>о</w:t>
      </w:r>
      <w:r>
        <w:rPr>
          <w:bCs/>
          <w:sz w:val="28"/>
          <w:szCs w:val="28"/>
        </w:rPr>
        <w:t xml:space="preserve">бластного закона Ленинградской области </w:t>
      </w:r>
      <w:r w:rsidR="00B9229D">
        <w:rPr>
          <w:bCs/>
          <w:sz w:val="28"/>
          <w:szCs w:val="28"/>
        </w:rPr>
        <w:t xml:space="preserve">                  </w:t>
      </w:r>
      <w:r>
        <w:rPr>
          <w:bCs/>
          <w:sz w:val="28"/>
          <w:szCs w:val="28"/>
        </w:rPr>
        <w:t xml:space="preserve">от 25.12.2006 № 169-оз «О пожарной безопасности Ленинградской области» </w:t>
      </w:r>
      <w:r w:rsidR="00B9229D">
        <w:rPr>
          <w:bCs/>
          <w:sz w:val="28"/>
          <w:szCs w:val="28"/>
        </w:rPr>
        <w:t xml:space="preserve">                      </w:t>
      </w:r>
      <w:r>
        <w:rPr>
          <w:bCs/>
          <w:sz w:val="28"/>
          <w:szCs w:val="28"/>
        </w:rPr>
        <w:t>к полномочиям органов государственной власти Ленинградской области в области пожарной безопасности относятся:</w:t>
      </w:r>
    </w:p>
    <w:p w:rsidR="00C063EC" w:rsidRDefault="000836CC">
      <w:pPr>
        <w:pStyle w:val="aff2"/>
        <w:spacing w:line="288" w:lineRule="atLeast"/>
        <w:ind w:firstLine="709"/>
        <w:jc w:val="both"/>
        <w:rPr>
          <w:sz w:val="28"/>
          <w:szCs w:val="28"/>
        </w:rPr>
      </w:pPr>
      <w:proofErr w:type="gramStart"/>
      <w:r>
        <w:rPr>
          <w:bCs/>
          <w:sz w:val="28"/>
          <w:szCs w:val="28"/>
        </w:rPr>
        <w:t>(абзац 15)</w:t>
      </w:r>
      <w:r>
        <w:t xml:space="preserve"> </w:t>
      </w:r>
      <w:r>
        <w:rPr>
          <w:sz w:val="28"/>
          <w:szCs w:val="28"/>
        </w:rPr>
        <w:t xml:space="preserve">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w:t>
      </w:r>
      <w:r>
        <w:rPr>
          <w:b/>
          <w:sz w:val="28"/>
          <w:szCs w:val="28"/>
        </w:rPr>
        <w:t xml:space="preserve">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w:t>
      </w:r>
      <w:r w:rsidR="00B9229D">
        <w:rPr>
          <w:b/>
          <w:sz w:val="28"/>
          <w:szCs w:val="28"/>
        </w:rPr>
        <w:t xml:space="preserve">               </w:t>
      </w:r>
      <w:r>
        <w:rPr>
          <w:b/>
          <w:sz w:val="28"/>
          <w:szCs w:val="28"/>
        </w:rPr>
        <w:t xml:space="preserve">на территории Ленинградской области и функционирующими в соответствии </w:t>
      </w:r>
      <w:r w:rsidR="00B9229D">
        <w:rPr>
          <w:b/>
          <w:sz w:val="28"/>
          <w:szCs w:val="28"/>
        </w:rPr>
        <w:t xml:space="preserve">        </w:t>
      </w:r>
      <w:r>
        <w:rPr>
          <w:b/>
          <w:sz w:val="28"/>
          <w:szCs w:val="28"/>
        </w:rPr>
        <w:t>с законодательством</w:t>
      </w:r>
      <w:proofErr w:type="gramEnd"/>
      <w:r>
        <w:rPr>
          <w:b/>
          <w:sz w:val="28"/>
          <w:szCs w:val="28"/>
        </w:rPr>
        <w:t xml:space="preserve"> в области защиты населения и территорий </w:t>
      </w:r>
      <w:r w:rsidR="00B9229D">
        <w:rPr>
          <w:b/>
          <w:sz w:val="28"/>
          <w:szCs w:val="28"/>
        </w:rPr>
        <w:t xml:space="preserve">                                   </w:t>
      </w:r>
      <w:r>
        <w:rPr>
          <w:b/>
          <w:sz w:val="28"/>
          <w:szCs w:val="28"/>
        </w:rPr>
        <w:t>от чрезвычайных ситуаций.</w:t>
      </w:r>
    </w:p>
    <w:p w:rsidR="00C063EC" w:rsidRDefault="000836CC">
      <w:pPr>
        <w:ind w:firstLine="709"/>
        <w:jc w:val="both"/>
        <w:rPr>
          <w:sz w:val="28"/>
          <w:szCs w:val="28"/>
        </w:rPr>
      </w:pPr>
      <w:proofErr w:type="gramStart"/>
      <w:r>
        <w:rPr>
          <w:bCs/>
          <w:sz w:val="28"/>
          <w:szCs w:val="28"/>
        </w:rPr>
        <w:t xml:space="preserve">Практика тушения ландшафтных (природных) пожаров </w:t>
      </w:r>
      <w:r w:rsidR="00B9229D">
        <w:rPr>
          <w:bCs/>
          <w:sz w:val="28"/>
          <w:szCs w:val="28"/>
        </w:rPr>
        <w:t>п</w:t>
      </w:r>
      <w:r>
        <w:rPr>
          <w:bCs/>
          <w:sz w:val="28"/>
          <w:szCs w:val="28"/>
        </w:rPr>
        <w:t xml:space="preserve">одразделениями </w:t>
      </w:r>
      <w:r w:rsidR="00621466">
        <w:rPr>
          <w:bCs/>
          <w:sz w:val="28"/>
          <w:szCs w:val="28"/>
        </w:rPr>
        <w:t xml:space="preserve"> </w:t>
      </w:r>
      <w:r>
        <w:rPr>
          <w:bCs/>
          <w:sz w:val="28"/>
          <w:szCs w:val="28"/>
        </w:rPr>
        <w:t xml:space="preserve">ГКУ «Леноблпожспас» за последние пять лет показала необходимость применения малых </w:t>
      </w:r>
      <w:proofErr w:type="spellStart"/>
      <w:r>
        <w:rPr>
          <w:bCs/>
          <w:sz w:val="28"/>
          <w:szCs w:val="28"/>
        </w:rPr>
        <w:t>лесопатрульных</w:t>
      </w:r>
      <w:proofErr w:type="spellEnd"/>
      <w:r>
        <w:rPr>
          <w:bCs/>
          <w:sz w:val="28"/>
          <w:szCs w:val="28"/>
        </w:rPr>
        <w:t xml:space="preserve"> комплексов, как для мониторинга пожарной обстановки </w:t>
      </w:r>
      <w:r w:rsidR="00621466">
        <w:rPr>
          <w:bCs/>
          <w:sz w:val="28"/>
          <w:szCs w:val="28"/>
        </w:rPr>
        <w:t xml:space="preserve">              </w:t>
      </w:r>
      <w:r>
        <w:rPr>
          <w:bCs/>
          <w:sz w:val="28"/>
          <w:szCs w:val="28"/>
        </w:rPr>
        <w:t xml:space="preserve">(в пожароопасный период), так и для доставки личного состава и огнетушащих средств в зону существующих загораний торфяников, ландшафтных пожаров, которые в большинстве случаев возникают в труднодоступных местах </w:t>
      </w:r>
      <w:r w:rsidR="00621466">
        <w:rPr>
          <w:bCs/>
          <w:sz w:val="28"/>
          <w:szCs w:val="28"/>
        </w:rPr>
        <w:t xml:space="preserve">                               </w:t>
      </w:r>
      <w:r>
        <w:rPr>
          <w:bCs/>
          <w:sz w:val="28"/>
          <w:szCs w:val="28"/>
        </w:rPr>
        <w:t>на территории Ленинградской области.</w:t>
      </w:r>
      <w:proofErr w:type="gramEnd"/>
      <w:r>
        <w:rPr>
          <w:bCs/>
          <w:sz w:val="28"/>
          <w:szCs w:val="28"/>
        </w:rPr>
        <w:t xml:space="preserve"> Использование данных комплексов позволит оперативно реагировать на загорания, существенно сократить время и затрату средств на поиск и ликвидацию очагов и не допустить угрозу перехода </w:t>
      </w:r>
      <w:r w:rsidR="00621466">
        <w:rPr>
          <w:bCs/>
          <w:sz w:val="28"/>
          <w:szCs w:val="28"/>
        </w:rPr>
        <w:t xml:space="preserve">                             </w:t>
      </w:r>
      <w:r>
        <w:rPr>
          <w:bCs/>
          <w:sz w:val="28"/>
          <w:szCs w:val="28"/>
        </w:rPr>
        <w:t xml:space="preserve">на населенные пункты. Примером может служить тушение бывших торфоразработок в 2023 году на территории </w:t>
      </w:r>
      <w:r w:rsidR="00621466">
        <w:rPr>
          <w:bCs/>
          <w:sz w:val="28"/>
          <w:szCs w:val="28"/>
        </w:rPr>
        <w:t xml:space="preserve">муниципального образования </w:t>
      </w:r>
      <w:proofErr w:type="spellStart"/>
      <w:r>
        <w:rPr>
          <w:sz w:val="28"/>
          <w:szCs w:val="28"/>
        </w:rPr>
        <w:lastRenderedPageBreak/>
        <w:t>Назиевск</w:t>
      </w:r>
      <w:r w:rsidR="00621466">
        <w:rPr>
          <w:sz w:val="28"/>
          <w:szCs w:val="28"/>
        </w:rPr>
        <w:t>ое</w:t>
      </w:r>
      <w:proofErr w:type="spellEnd"/>
      <w:r>
        <w:rPr>
          <w:sz w:val="28"/>
          <w:szCs w:val="28"/>
        </w:rPr>
        <w:t xml:space="preserve"> городское поселени</w:t>
      </w:r>
      <w:r w:rsidR="00621466">
        <w:rPr>
          <w:sz w:val="28"/>
          <w:szCs w:val="28"/>
        </w:rPr>
        <w:t>е</w:t>
      </w:r>
      <w:r>
        <w:rPr>
          <w:bCs/>
          <w:sz w:val="28"/>
          <w:szCs w:val="28"/>
        </w:rPr>
        <w:t xml:space="preserve"> Кировского</w:t>
      </w:r>
      <w:r w:rsidR="00490C37" w:rsidRPr="00490C37">
        <w:rPr>
          <w:sz w:val="28"/>
          <w:szCs w:val="28"/>
        </w:rPr>
        <w:t xml:space="preserve"> </w:t>
      </w:r>
      <w:r w:rsidR="00490C37">
        <w:rPr>
          <w:sz w:val="28"/>
          <w:szCs w:val="28"/>
        </w:rPr>
        <w:t>муниципального</w:t>
      </w:r>
      <w:r>
        <w:rPr>
          <w:bCs/>
          <w:sz w:val="28"/>
          <w:szCs w:val="28"/>
        </w:rPr>
        <w:t xml:space="preserve"> района</w:t>
      </w:r>
      <w:r w:rsidR="00621466">
        <w:rPr>
          <w:bCs/>
          <w:sz w:val="28"/>
          <w:szCs w:val="28"/>
        </w:rPr>
        <w:t xml:space="preserve"> </w:t>
      </w:r>
      <w:r w:rsidR="00621466">
        <w:rPr>
          <w:sz w:val="28"/>
          <w:szCs w:val="28"/>
        </w:rPr>
        <w:t>Ленинградской области</w:t>
      </w:r>
      <w:r>
        <w:rPr>
          <w:bCs/>
          <w:sz w:val="28"/>
          <w:szCs w:val="28"/>
        </w:rPr>
        <w:t>. Когда на протяжении двух недель для ликвидации пожара единственными средствами доставки личного состава и пожарно</w:t>
      </w:r>
      <w:r w:rsidR="00621466">
        <w:rPr>
          <w:bCs/>
          <w:sz w:val="28"/>
          <w:szCs w:val="28"/>
        </w:rPr>
        <w:t>-</w:t>
      </w:r>
      <w:r>
        <w:rPr>
          <w:bCs/>
          <w:sz w:val="28"/>
          <w:szCs w:val="28"/>
        </w:rPr>
        <w:t xml:space="preserve">технического вооружения являлись гусеничный </w:t>
      </w:r>
      <w:proofErr w:type="spellStart"/>
      <w:r>
        <w:rPr>
          <w:bCs/>
          <w:sz w:val="28"/>
          <w:szCs w:val="28"/>
        </w:rPr>
        <w:t>снегоболотоход</w:t>
      </w:r>
      <w:proofErr w:type="spellEnd"/>
      <w:r>
        <w:rPr>
          <w:bCs/>
          <w:sz w:val="28"/>
          <w:szCs w:val="28"/>
        </w:rPr>
        <w:t xml:space="preserve"> особо легкого класса «</w:t>
      </w:r>
      <w:proofErr w:type="spellStart"/>
      <w:r>
        <w:rPr>
          <w:bCs/>
          <w:sz w:val="28"/>
          <w:szCs w:val="28"/>
        </w:rPr>
        <w:t>Узола</w:t>
      </w:r>
      <w:proofErr w:type="spellEnd"/>
      <w:r>
        <w:rPr>
          <w:bCs/>
          <w:sz w:val="28"/>
          <w:szCs w:val="28"/>
        </w:rPr>
        <w:t>» ЗВМ-2411 и автомобили УАЗ Кировского лесничества.</w:t>
      </w:r>
      <w:r w:rsidR="00621466">
        <w:rPr>
          <w:bCs/>
          <w:sz w:val="28"/>
          <w:szCs w:val="28"/>
        </w:rPr>
        <w:t xml:space="preserve"> </w:t>
      </w:r>
    </w:p>
    <w:p w:rsidR="00C063EC" w:rsidRDefault="000836CC">
      <w:pPr>
        <w:ind w:firstLine="540"/>
        <w:jc w:val="both"/>
        <w:rPr>
          <w:bCs/>
          <w:sz w:val="28"/>
          <w:szCs w:val="28"/>
        </w:rPr>
      </w:pPr>
      <w:r>
        <w:rPr>
          <w:sz w:val="28"/>
          <w:szCs w:val="28"/>
        </w:rPr>
        <w:tab/>
      </w:r>
      <w:r>
        <w:rPr>
          <w:bCs/>
          <w:sz w:val="28"/>
          <w:szCs w:val="28"/>
        </w:rPr>
        <w:t>Изменения, предложенные пунктом 1.3. обусловлены следующим:</w:t>
      </w:r>
    </w:p>
    <w:p w:rsidR="00C063EC" w:rsidRPr="00621466" w:rsidRDefault="000836CC" w:rsidP="00621466">
      <w:pPr>
        <w:ind w:firstLine="709"/>
        <w:jc w:val="both"/>
        <w:rPr>
          <w:sz w:val="28"/>
          <w:szCs w:val="28"/>
        </w:rPr>
      </w:pPr>
      <w:r>
        <w:rPr>
          <w:sz w:val="28"/>
          <w:szCs w:val="28"/>
        </w:rPr>
        <w:t xml:space="preserve">В настоящее время в распоряжении ГКУ «Леноблпожспас» имеется одна единица техники специального назначения </w:t>
      </w:r>
      <w:r w:rsidR="00621466">
        <w:rPr>
          <w:sz w:val="28"/>
          <w:szCs w:val="28"/>
        </w:rPr>
        <w:t>–</w:t>
      </w:r>
      <w:r>
        <w:rPr>
          <w:sz w:val="28"/>
          <w:szCs w:val="28"/>
        </w:rPr>
        <w:t xml:space="preserve"> гусеничный </w:t>
      </w:r>
      <w:proofErr w:type="spellStart"/>
      <w:r>
        <w:rPr>
          <w:sz w:val="28"/>
          <w:szCs w:val="28"/>
        </w:rPr>
        <w:t>снегоболотоход</w:t>
      </w:r>
      <w:proofErr w:type="spellEnd"/>
      <w:r>
        <w:rPr>
          <w:sz w:val="28"/>
          <w:szCs w:val="28"/>
        </w:rPr>
        <w:t xml:space="preserve"> особо легкого класса «</w:t>
      </w:r>
      <w:proofErr w:type="spellStart"/>
      <w:r>
        <w:rPr>
          <w:sz w:val="28"/>
          <w:szCs w:val="28"/>
        </w:rPr>
        <w:t>Узола</w:t>
      </w:r>
      <w:proofErr w:type="spellEnd"/>
      <w:r>
        <w:rPr>
          <w:sz w:val="28"/>
          <w:szCs w:val="28"/>
        </w:rPr>
        <w:t>» ЗВМ-2411, 2012 года выпуска, дислоцирующийся</w:t>
      </w:r>
      <w:r w:rsidR="00621466">
        <w:rPr>
          <w:sz w:val="28"/>
          <w:szCs w:val="28"/>
        </w:rPr>
        <w:t xml:space="preserve">                            </w:t>
      </w:r>
      <w:r>
        <w:rPr>
          <w:sz w:val="28"/>
          <w:szCs w:val="28"/>
        </w:rPr>
        <w:t xml:space="preserve"> в пожарной части № 112 «Отряд государственной противопожарной службы Кировского района».</w:t>
      </w:r>
      <w:r>
        <w:rPr>
          <w:bCs/>
          <w:sz w:val="28"/>
          <w:szCs w:val="28"/>
        </w:rPr>
        <w:t xml:space="preserve"> </w:t>
      </w:r>
    </w:p>
    <w:p w:rsidR="00C063EC" w:rsidRDefault="000836CC">
      <w:pPr>
        <w:ind w:firstLine="709"/>
        <w:jc w:val="both"/>
        <w:rPr>
          <w:sz w:val="28"/>
          <w:szCs w:val="28"/>
        </w:rPr>
      </w:pPr>
      <w:r>
        <w:rPr>
          <w:sz w:val="28"/>
          <w:szCs w:val="28"/>
        </w:rPr>
        <w:t xml:space="preserve">Данная техника используется для доставки личного состава и пожарно-технического оборудования, а также для решения оперативных задач по тушению возгораний на территории бывших торфоразработок в </w:t>
      </w:r>
      <w:r w:rsidR="00621466">
        <w:rPr>
          <w:sz w:val="28"/>
          <w:szCs w:val="28"/>
        </w:rPr>
        <w:t xml:space="preserve">муниципальном образовании </w:t>
      </w:r>
      <w:proofErr w:type="spellStart"/>
      <w:r>
        <w:rPr>
          <w:sz w:val="28"/>
          <w:szCs w:val="28"/>
        </w:rPr>
        <w:t>Нази</w:t>
      </w:r>
      <w:r w:rsidR="00490C37">
        <w:rPr>
          <w:sz w:val="28"/>
          <w:szCs w:val="28"/>
        </w:rPr>
        <w:t>евское</w:t>
      </w:r>
      <w:proofErr w:type="spellEnd"/>
      <w:r w:rsidR="00490C37">
        <w:rPr>
          <w:sz w:val="28"/>
          <w:szCs w:val="28"/>
        </w:rPr>
        <w:t xml:space="preserve"> городское</w:t>
      </w:r>
      <w:r>
        <w:rPr>
          <w:sz w:val="28"/>
          <w:szCs w:val="28"/>
        </w:rPr>
        <w:t xml:space="preserve"> поселени</w:t>
      </w:r>
      <w:r w:rsidR="00490C37">
        <w:rPr>
          <w:sz w:val="28"/>
          <w:szCs w:val="28"/>
        </w:rPr>
        <w:t>е</w:t>
      </w:r>
      <w:r>
        <w:rPr>
          <w:sz w:val="28"/>
          <w:szCs w:val="28"/>
        </w:rPr>
        <w:t xml:space="preserve"> Кировского</w:t>
      </w:r>
      <w:r w:rsidR="00490C37">
        <w:rPr>
          <w:sz w:val="28"/>
          <w:szCs w:val="28"/>
        </w:rPr>
        <w:t xml:space="preserve"> муниципального </w:t>
      </w:r>
      <w:r>
        <w:rPr>
          <w:sz w:val="28"/>
          <w:szCs w:val="28"/>
        </w:rPr>
        <w:t xml:space="preserve">района Ленинградской области. Ввиду отсутствия подъездных дорог к месту пожара, заболоченностью местности и наличием оврагов на территории Ленинградской области, вышеуказанная техника незаменима для проведения поисковых </w:t>
      </w:r>
      <w:r w:rsidR="00203B82">
        <w:rPr>
          <w:sz w:val="28"/>
          <w:szCs w:val="28"/>
        </w:rPr>
        <w:t xml:space="preserve">                      </w:t>
      </w:r>
      <w:r>
        <w:rPr>
          <w:sz w:val="28"/>
          <w:szCs w:val="28"/>
        </w:rPr>
        <w:t xml:space="preserve">и спасательных мероприятий в труднодоступных районах, включая болотистые </w:t>
      </w:r>
      <w:r w:rsidR="00203B82">
        <w:rPr>
          <w:sz w:val="28"/>
          <w:szCs w:val="28"/>
        </w:rPr>
        <w:t xml:space="preserve">                 </w:t>
      </w:r>
      <w:r>
        <w:rPr>
          <w:sz w:val="28"/>
          <w:szCs w:val="28"/>
        </w:rPr>
        <w:t xml:space="preserve">и горные местности, а также на местности с глубоким снежным покровом и на грунте с низкой грузонесущей способностью. </w:t>
      </w:r>
    </w:p>
    <w:p w:rsidR="00026104" w:rsidRPr="00B9229D" w:rsidRDefault="000836CC" w:rsidP="00B9229D">
      <w:pPr>
        <w:ind w:firstLine="709"/>
        <w:jc w:val="both"/>
        <w:rPr>
          <w:sz w:val="28"/>
          <w:szCs w:val="28"/>
        </w:rPr>
      </w:pPr>
      <w:proofErr w:type="gramStart"/>
      <w:r>
        <w:rPr>
          <w:sz w:val="28"/>
          <w:szCs w:val="28"/>
        </w:rPr>
        <w:t xml:space="preserve">Для обеспечения опорных пунктов по тушению крупных пожаров </w:t>
      </w:r>
      <w:r w:rsidR="00203B82">
        <w:rPr>
          <w:sz w:val="28"/>
          <w:szCs w:val="28"/>
        </w:rPr>
        <w:t xml:space="preserve">                          </w:t>
      </w:r>
      <w:r>
        <w:rPr>
          <w:sz w:val="28"/>
          <w:szCs w:val="28"/>
        </w:rPr>
        <w:t xml:space="preserve">на территории Ленинградской области и в связи с тем, что данный вид техники находится в эксплуатации более 10 лет, </w:t>
      </w:r>
      <w:r>
        <w:rPr>
          <w:bCs/>
          <w:sz w:val="28"/>
          <w:szCs w:val="28"/>
        </w:rPr>
        <w:t xml:space="preserve">необходимо внести </w:t>
      </w:r>
      <w:r>
        <w:rPr>
          <w:sz w:val="28"/>
          <w:szCs w:val="28"/>
        </w:rPr>
        <w:t>изменения</w:t>
      </w:r>
      <w:r w:rsidR="00203B82">
        <w:rPr>
          <w:sz w:val="28"/>
          <w:szCs w:val="28"/>
        </w:rPr>
        <w:t>,</w:t>
      </w:r>
      <w:r>
        <w:rPr>
          <w:sz w:val="28"/>
          <w:szCs w:val="28"/>
        </w:rPr>
        <w:t xml:space="preserve"> заменить</w:t>
      </w:r>
      <w:r>
        <w:rPr>
          <w:sz w:val="28"/>
          <w:szCs w:val="28"/>
        </w:rPr>
        <w:br w:type="textWrapping" w:clear="all"/>
        <w:t>п</w:t>
      </w:r>
      <w:r w:rsidR="00203B82">
        <w:rPr>
          <w:sz w:val="28"/>
          <w:szCs w:val="28"/>
        </w:rPr>
        <w:t>ункт</w:t>
      </w:r>
      <w:r>
        <w:rPr>
          <w:sz w:val="28"/>
          <w:szCs w:val="28"/>
        </w:rPr>
        <w:t xml:space="preserve"> 4.13 Гусеничный вездеход типа МТ-ЛБВ, ГТ-Т, МТ-Т или эквивалент </w:t>
      </w:r>
      <w:r w:rsidR="00675A75">
        <w:rPr>
          <w:sz w:val="28"/>
          <w:szCs w:val="28"/>
        </w:rPr>
        <w:t xml:space="preserve">                     </w:t>
      </w:r>
      <w:r>
        <w:rPr>
          <w:sz w:val="28"/>
          <w:szCs w:val="28"/>
        </w:rPr>
        <w:t xml:space="preserve">на «Гусеничный либо на шинах низкого давления </w:t>
      </w:r>
      <w:proofErr w:type="spellStart"/>
      <w:r>
        <w:rPr>
          <w:sz w:val="28"/>
          <w:szCs w:val="28"/>
        </w:rPr>
        <w:t>снегоболотоход</w:t>
      </w:r>
      <w:proofErr w:type="spellEnd"/>
      <w:r>
        <w:rPr>
          <w:sz w:val="28"/>
          <w:szCs w:val="28"/>
        </w:rPr>
        <w:t xml:space="preserve"> особо легкого класса, имеющий </w:t>
      </w:r>
      <w:r w:rsidRPr="00675A75">
        <w:rPr>
          <w:sz w:val="28"/>
          <w:szCs w:val="28"/>
        </w:rPr>
        <w:t>колесную формулу 4х4, 6х6 или 8х8 цельнометаллический</w:t>
      </w:r>
      <w:proofErr w:type="gramEnd"/>
      <w:r w:rsidRPr="00675A75">
        <w:rPr>
          <w:sz w:val="28"/>
          <w:szCs w:val="28"/>
        </w:rPr>
        <w:t xml:space="preserve"> кузов, портальные мосты с колесными редукторами с </w:t>
      </w:r>
      <w:proofErr w:type="spellStart"/>
      <w:r w:rsidRPr="00675A75">
        <w:rPr>
          <w:sz w:val="28"/>
          <w:szCs w:val="28"/>
        </w:rPr>
        <w:t>однообъемным</w:t>
      </w:r>
      <w:proofErr w:type="spellEnd"/>
      <w:r w:rsidRPr="00675A75">
        <w:rPr>
          <w:sz w:val="28"/>
          <w:szCs w:val="28"/>
        </w:rPr>
        <w:t xml:space="preserve"> кузовом, обеспечивающим машине хорошую устойчивость и большой запас плавучести для преодоления водных преград».</w:t>
      </w:r>
    </w:p>
    <w:p w:rsidR="00C063EC" w:rsidRDefault="000836CC">
      <w:pPr>
        <w:widowControl w:val="0"/>
        <w:ind w:firstLine="709"/>
        <w:jc w:val="both"/>
        <w:rPr>
          <w:sz w:val="28"/>
        </w:rPr>
      </w:pPr>
      <w:r>
        <w:rPr>
          <w:sz w:val="28"/>
        </w:rPr>
        <w:t>На сегодняшний день, количество вспомогательных автомобилей</w:t>
      </w:r>
      <w:r w:rsidR="00675A75">
        <w:rPr>
          <w:sz w:val="28"/>
        </w:rPr>
        <w:t xml:space="preserve">                             </w:t>
      </w:r>
      <w:r>
        <w:rPr>
          <w:sz w:val="28"/>
        </w:rPr>
        <w:t xml:space="preserve"> в оперативном подчинении ГКУ «Леноблпожспас» насчитывает 77 ед</w:t>
      </w:r>
      <w:r w:rsidR="00C565A0">
        <w:rPr>
          <w:sz w:val="28"/>
        </w:rPr>
        <w:t>и</w:t>
      </w:r>
      <w:r>
        <w:rPr>
          <w:sz w:val="28"/>
        </w:rPr>
        <w:t>ниц.</w:t>
      </w:r>
      <w:r>
        <w:t xml:space="preserve"> </w:t>
      </w:r>
      <w:r>
        <w:rPr>
          <w:sz w:val="28"/>
        </w:rPr>
        <w:t>Количество автомобилей с превышением нормативных сроков эксплуатации (более 7 лет), находящихся в подразделениях, составляет 39 единицу (43 % от имеющегося парка пожарных машин).</w:t>
      </w:r>
      <w:r w:rsidR="00675A75">
        <w:rPr>
          <w:sz w:val="28"/>
        </w:rPr>
        <w:t xml:space="preserve"> </w:t>
      </w:r>
      <w:r>
        <w:rPr>
          <w:sz w:val="28"/>
        </w:rPr>
        <w:t>Все автомобили с превышенным нормативным сроком эксплуатации более требовательны к обслуживанию и ремонту. В случае поломки они, как правило, требуют замены или капитального ремонта большинства агрегатов, механизмов, приборов и изношенных деталей.</w:t>
      </w:r>
    </w:p>
    <w:p w:rsidR="00C063EC" w:rsidRDefault="000836CC">
      <w:pPr>
        <w:widowControl w:val="0"/>
        <w:ind w:firstLine="567"/>
        <w:jc w:val="both"/>
        <w:rPr>
          <w:sz w:val="28"/>
        </w:rPr>
      </w:pPr>
      <w:r>
        <w:rPr>
          <w:sz w:val="28"/>
        </w:rPr>
        <w:t xml:space="preserve">Все организации по итогам электронного аукциона на оказание услуг </w:t>
      </w:r>
      <w:r w:rsidR="00675A75">
        <w:rPr>
          <w:sz w:val="28"/>
        </w:rPr>
        <w:t xml:space="preserve">                       </w:t>
      </w:r>
      <w:r>
        <w:rPr>
          <w:sz w:val="28"/>
        </w:rPr>
        <w:t>по техническому обслуживанию и ремонту автомобилей, у которых материально-техническая база для технического обслуживания и ремонта автомобилей позволяет оказывать услуги в полном объ</w:t>
      </w:r>
      <w:r w:rsidR="00203B82">
        <w:rPr>
          <w:sz w:val="28"/>
        </w:rPr>
        <w:t>е</w:t>
      </w:r>
      <w:r>
        <w:rPr>
          <w:sz w:val="28"/>
        </w:rPr>
        <w:t xml:space="preserve">ме (в соответствии </w:t>
      </w:r>
      <w:r w:rsidR="00AF4D94">
        <w:rPr>
          <w:sz w:val="28"/>
        </w:rPr>
        <w:t>с з</w:t>
      </w:r>
      <w:r>
        <w:rPr>
          <w:sz w:val="28"/>
        </w:rPr>
        <w:t>акон</w:t>
      </w:r>
      <w:r w:rsidR="00AF4D94">
        <w:rPr>
          <w:sz w:val="28"/>
        </w:rPr>
        <w:t>ом</w:t>
      </w:r>
      <w:r>
        <w:rPr>
          <w:sz w:val="28"/>
        </w:rPr>
        <w:t xml:space="preserve"> № 44-ФЗ) находятся на территории </w:t>
      </w:r>
      <w:r w:rsidR="00AF4D94">
        <w:rPr>
          <w:sz w:val="28"/>
        </w:rPr>
        <w:t>города Санкт-Петербург</w:t>
      </w:r>
      <w:r>
        <w:rPr>
          <w:sz w:val="28"/>
        </w:rPr>
        <w:t xml:space="preserve"> и прилегающих районов. Из-за этого остро вста</w:t>
      </w:r>
      <w:r w:rsidR="00AF4D94">
        <w:rPr>
          <w:sz w:val="28"/>
        </w:rPr>
        <w:t>е</w:t>
      </w:r>
      <w:r>
        <w:rPr>
          <w:sz w:val="28"/>
        </w:rPr>
        <w:t>т вопрос об</w:t>
      </w:r>
      <w:r>
        <w:t xml:space="preserve"> </w:t>
      </w:r>
      <w:r>
        <w:rPr>
          <w:sz w:val="28"/>
        </w:rPr>
        <w:t xml:space="preserve">эвакуации и транспортировки вспомогательных автомобилей </w:t>
      </w:r>
      <w:r w:rsidR="00AF4D94">
        <w:rPr>
          <w:sz w:val="28"/>
        </w:rPr>
        <w:t xml:space="preserve">                   </w:t>
      </w:r>
      <w:r>
        <w:rPr>
          <w:sz w:val="28"/>
        </w:rPr>
        <w:t xml:space="preserve">к месту проведения ремонта. </w:t>
      </w:r>
    </w:p>
    <w:p w:rsidR="00C063EC" w:rsidRDefault="000836CC">
      <w:pPr>
        <w:widowControl w:val="0"/>
        <w:ind w:firstLine="567"/>
        <w:jc w:val="both"/>
        <w:rPr>
          <w:sz w:val="28"/>
        </w:rPr>
      </w:pPr>
      <w:r>
        <w:rPr>
          <w:sz w:val="28"/>
        </w:rPr>
        <w:lastRenderedPageBreak/>
        <w:t>Большая удал</w:t>
      </w:r>
      <w:r w:rsidR="00AF4D94">
        <w:rPr>
          <w:sz w:val="28"/>
        </w:rPr>
        <w:t>е</w:t>
      </w:r>
      <w:r>
        <w:rPr>
          <w:sz w:val="28"/>
        </w:rPr>
        <w:t xml:space="preserve">нность и разброс пожарных частей от регионального центра, вынуждает осуществлять буксировку к месту ремонта неисправного пожарного автомобиля по дорогам общего пользования. Все это отрицательно влияет </w:t>
      </w:r>
      <w:r w:rsidR="00AF4D94">
        <w:rPr>
          <w:sz w:val="28"/>
        </w:rPr>
        <w:t xml:space="preserve">                        </w:t>
      </w:r>
      <w:r>
        <w:rPr>
          <w:sz w:val="28"/>
        </w:rPr>
        <w:t xml:space="preserve">на оперативную готовность подразделений. </w:t>
      </w:r>
    </w:p>
    <w:p w:rsidR="00C063EC" w:rsidRDefault="000836CC">
      <w:pPr>
        <w:tabs>
          <w:tab w:val="left" w:pos="709"/>
        </w:tabs>
        <w:jc w:val="both"/>
        <w:rPr>
          <w:sz w:val="28"/>
          <w:szCs w:val="28"/>
        </w:rPr>
      </w:pPr>
      <w:r>
        <w:rPr>
          <w:sz w:val="28"/>
          <w:szCs w:val="28"/>
        </w:rPr>
        <w:tab/>
        <w:t>В соответствии с постановлением Правительства</w:t>
      </w:r>
      <w:r w:rsidR="00AF4D94">
        <w:rPr>
          <w:sz w:val="28"/>
          <w:szCs w:val="28"/>
        </w:rPr>
        <w:t xml:space="preserve"> № 82</w:t>
      </w:r>
      <w:r>
        <w:rPr>
          <w:sz w:val="28"/>
          <w:szCs w:val="28"/>
        </w:rPr>
        <w:t>, материально-техническое обеспечение противопожарной службы Ленинградской области осуществляется</w:t>
      </w:r>
      <w:r w:rsidR="00AF4D94">
        <w:rPr>
          <w:sz w:val="28"/>
          <w:szCs w:val="28"/>
        </w:rPr>
        <w:t xml:space="preserve"> </w:t>
      </w:r>
      <w:r>
        <w:rPr>
          <w:sz w:val="28"/>
          <w:szCs w:val="28"/>
        </w:rPr>
        <w:t>с учетом нормативов, установленных для федеральной противопожарной службы.</w:t>
      </w:r>
    </w:p>
    <w:p w:rsidR="00C063EC" w:rsidRDefault="000836CC">
      <w:pPr>
        <w:tabs>
          <w:tab w:val="left" w:pos="709"/>
        </w:tabs>
        <w:jc w:val="both"/>
        <w:rPr>
          <w:sz w:val="28"/>
          <w:szCs w:val="28"/>
        </w:rPr>
      </w:pPr>
      <w:r>
        <w:rPr>
          <w:sz w:val="28"/>
          <w:szCs w:val="28"/>
        </w:rPr>
        <w:tab/>
      </w:r>
      <w:proofErr w:type="gramStart"/>
      <w:r w:rsidR="00AF4D94">
        <w:rPr>
          <w:rFonts w:eastAsia="Calibri"/>
          <w:sz w:val="28"/>
          <w:szCs w:val="28"/>
        </w:rPr>
        <w:t xml:space="preserve">Наличие прицепа-эвакуатора (пункт </w:t>
      </w:r>
      <w:r>
        <w:rPr>
          <w:rFonts w:eastAsia="Calibri"/>
          <w:sz w:val="28"/>
          <w:szCs w:val="28"/>
        </w:rPr>
        <w:t>4.15) для осуществления эвакуации легкового вспомогательного транспорта, в оперативном подчинении ГКУ «Леноблпожспас» будет в значительной степени способствовать повышению эффективности деятельности противопожарной службы Ленинградской области, так как</w:t>
      </w:r>
      <w:r>
        <w:rPr>
          <w:sz w:val="28"/>
          <w:szCs w:val="28"/>
        </w:rPr>
        <w:t xml:space="preserve"> своевременный и качественный ремонт техники и оборудования </w:t>
      </w:r>
      <w:r w:rsidR="00AF4D94">
        <w:rPr>
          <w:sz w:val="28"/>
          <w:szCs w:val="28"/>
        </w:rPr>
        <w:t xml:space="preserve">                                     </w:t>
      </w:r>
      <w:r>
        <w:rPr>
          <w:sz w:val="28"/>
          <w:szCs w:val="28"/>
        </w:rPr>
        <w:t>в установленном объеме является важным условием поддержания технической готовности подразделений к выполнению задач по предназначению.</w:t>
      </w:r>
      <w:proofErr w:type="gramEnd"/>
    </w:p>
    <w:p w:rsidR="00C063EC" w:rsidRDefault="000836CC">
      <w:pPr>
        <w:ind w:firstLine="567"/>
        <w:jc w:val="both"/>
        <w:rPr>
          <w:bCs/>
          <w:sz w:val="28"/>
          <w:szCs w:val="28"/>
        </w:rPr>
      </w:pPr>
      <w:r>
        <w:rPr>
          <w:bCs/>
          <w:sz w:val="28"/>
          <w:szCs w:val="28"/>
        </w:rPr>
        <w:t>Изменения, предложенные пунктом 1.4. обусловлены следующим:</w:t>
      </w:r>
    </w:p>
    <w:p w:rsidR="00C063EC" w:rsidRDefault="000836CC">
      <w:pPr>
        <w:ind w:firstLine="567"/>
        <w:jc w:val="both"/>
        <w:rPr>
          <w:bCs/>
          <w:sz w:val="28"/>
          <w:szCs w:val="28"/>
        </w:rPr>
      </w:pPr>
      <w:r>
        <w:rPr>
          <w:bCs/>
          <w:sz w:val="28"/>
          <w:szCs w:val="28"/>
        </w:rPr>
        <w:t>В целях своевременного и качественного проведения работ по проведению спасательных работ на водах, согласно приказу МЧС России от 25.11.2016 № 624, предусматривается укомплектование пожарных частей прицепом для доставки спасательной лодки к месту спасательных работ, а также мотором для спасательной лодки (</w:t>
      </w:r>
      <w:proofErr w:type="spellStart"/>
      <w:r>
        <w:rPr>
          <w:bCs/>
          <w:sz w:val="28"/>
          <w:szCs w:val="28"/>
        </w:rPr>
        <w:t>п.п</w:t>
      </w:r>
      <w:proofErr w:type="spellEnd"/>
      <w:r>
        <w:rPr>
          <w:bCs/>
          <w:sz w:val="28"/>
          <w:szCs w:val="28"/>
        </w:rPr>
        <w:t>. 5.11 и 5.12).</w:t>
      </w:r>
    </w:p>
    <w:p w:rsidR="00C063EC" w:rsidRDefault="000836CC">
      <w:pPr>
        <w:ind w:firstLine="567"/>
        <w:jc w:val="both"/>
        <w:rPr>
          <w:bCs/>
          <w:sz w:val="28"/>
          <w:szCs w:val="28"/>
        </w:rPr>
      </w:pPr>
      <w:r>
        <w:rPr>
          <w:bCs/>
          <w:sz w:val="28"/>
          <w:szCs w:val="28"/>
        </w:rPr>
        <w:t>Изменения, предложенные пунктом 1.5. обусловлены следующим:</w:t>
      </w:r>
    </w:p>
    <w:p w:rsidR="00C063EC" w:rsidRDefault="000836CC" w:rsidP="00AF4D94">
      <w:pPr>
        <w:widowControl w:val="0"/>
        <w:ind w:firstLine="567"/>
        <w:jc w:val="both"/>
        <w:rPr>
          <w:sz w:val="28"/>
          <w:szCs w:val="22"/>
        </w:rPr>
      </w:pPr>
      <w:proofErr w:type="gramStart"/>
      <w:r>
        <w:rPr>
          <w:sz w:val="28"/>
          <w:szCs w:val="22"/>
        </w:rPr>
        <w:t xml:space="preserve">В целях организации работы по исполнению положений Федерального закона от </w:t>
      </w:r>
      <w:r w:rsidR="00026104">
        <w:rPr>
          <w:sz w:val="28"/>
          <w:szCs w:val="22"/>
        </w:rPr>
        <w:t>0</w:t>
      </w:r>
      <w:r>
        <w:rPr>
          <w:sz w:val="28"/>
          <w:szCs w:val="22"/>
        </w:rPr>
        <w:t>9</w:t>
      </w:r>
      <w:r w:rsidR="00026104">
        <w:rPr>
          <w:sz w:val="28"/>
          <w:szCs w:val="22"/>
        </w:rPr>
        <w:t>.02.</w:t>
      </w:r>
      <w:r>
        <w:rPr>
          <w:sz w:val="28"/>
          <w:szCs w:val="22"/>
        </w:rPr>
        <w:t>2009 № 8-ФЗ «Об обеспечении доступа к информации о деятельности государственных органов и органов местного самоуправления», постановления Губернатора Ленинградской области от 10</w:t>
      </w:r>
      <w:r w:rsidR="00026104">
        <w:rPr>
          <w:sz w:val="28"/>
          <w:szCs w:val="22"/>
        </w:rPr>
        <w:t>.04.20</w:t>
      </w:r>
      <w:r>
        <w:rPr>
          <w:sz w:val="28"/>
          <w:szCs w:val="22"/>
        </w:rPr>
        <w:t>23 № 21-пг «Об обеспечении создания и ведения официальных страниц (аккаунтов) Губернатора Ленинградской области, Администрации Ленинградской области, органов исполнительной власти Ленинградской области в социальных сетях», а также для совершенствования взаимодействия государственных</w:t>
      </w:r>
      <w:proofErr w:type="gramEnd"/>
      <w:r>
        <w:rPr>
          <w:sz w:val="28"/>
          <w:szCs w:val="22"/>
        </w:rPr>
        <w:t xml:space="preserve"> </w:t>
      </w:r>
      <w:proofErr w:type="gramStart"/>
      <w:r>
        <w:rPr>
          <w:sz w:val="28"/>
          <w:szCs w:val="22"/>
        </w:rPr>
        <w:t>органов, органов исполнительной власти Ленинградской области при ведении официальных страниц (</w:t>
      </w:r>
      <w:proofErr w:type="spellStart"/>
      <w:r>
        <w:rPr>
          <w:sz w:val="28"/>
          <w:szCs w:val="22"/>
        </w:rPr>
        <w:t>госпабликов</w:t>
      </w:r>
      <w:proofErr w:type="spellEnd"/>
      <w:r>
        <w:rPr>
          <w:sz w:val="28"/>
          <w:szCs w:val="22"/>
        </w:rPr>
        <w:t xml:space="preserve">) </w:t>
      </w:r>
      <w:r w:rsidR="00AF4D94">
        <w:rPr>
          <w:sz w:val="28"/>
          <w:szCs w:val="22"/>
        </w:rPr>
        <w:t xml:space="preserve">                         </w:t>
      </w:r>
      <w:r>
        <w:rPr>
          <w:sz w:val="28"/>
          <w:szCs w:val="22"/>
        </w:rPr>
        <w:t xml:space="preserve">и обеспечения выполнения целевых показателей эффективности, в учреждении ведется работа по наполнению официального сайта учреждения, и страницы </w:t>
      </w:r>
      <w:r w:rsidR="00AF4D94">
        <w:rPr>
          <w:sz w:val="28"/>
          <w:szCs w:val="22"/>
        </w:rPr>
        <w:t xml:space="preserve">                     </w:t>
      </w:r>
      <w:r>
        <w:rPr>
          <w:sz w:val="28"/>
          <w:szCs w:val="22"/>
        </w:rPr>
        <w:t>в социальной сети «</w:t>
      </w:r>
      <w:proofErr w:type="spellStart"/>
      <w:r>
        <w:rPr>
          <w:sz w:val="28"/>
          <w:szCs w:val="22"/>
        </w:rPr>
        <w:t>Вконтакте</w:t>
      </w:r>
      <w:proofErr w:type="spellEnd"/>
      <w:r>
        <w:rPr>
          <w:sz w:val="28"/>
          <w:szCs w:val="22"/>
        </w:rPr>
        <w:t xml:space="preserve">», которая находится в Перечне первоочередных (флагманских) официальных страниц государственных органов, органов исполнительной власти, их подведомственных учреждений и организаций, определенным Управлением информационной </w:t>
      </w:r>
      <w:r w:rsidRPr="00AF4D94">
        <w:rPr>
          <w:sz w:val="28"/>
          <w:szCs w:val="22"/>
        </w:rPr>
        <w:t>политики Ленинградской области.</w:t>
      </w:r>
      <w:proofErr w:type="gramEnd"/>
      <w:r w:rsidRPr="00AF4D94">
        <w:rPr>
          <w:sz w:val="28"/>
          <w:szCs w:val="22"/>
        </w:rPr>
        <w:t xml:space="preserve"> Исполнение положений Федерального закона </w:t>
      </w:r>
      <w:r w:rsidR="00AF4D94" w:rsidRPr="00AF4D94">
        <w:rPr>
          <w:sz w:val="28"/>
          <w:szCs w:val="22"/>
        </w:rPr>
        <w:t xml:space="preserve">№ </w:t>
      </w:r>
      <w:r w:rsidRPr="00AF4D94">
        <w:rPr>
          <w:sz w:val="28"/>
          <w:szCs w:val="22"/>
        </w:rPr>
        <w:t xml:space="preserve">8-ФЗ и качество ведения </w:t>
      </w:r>
      <w:proofErr w:type="spellStart"/>
      <w:r w:rsidRPr="00AF4D94">
        <w:rPr>
          <w:sz w:val="28"/>
          <w:szCs w:val="22"/>
        </w:rPr>
        <w:t>госпабликов</w:t>
      </w:r>
      <w:proofErr w:type="spellEnd"/>
      <w:r w:rsidRPr="00AF4D94">
        <w:rPr>
          <w:sz w:val="28"/>
          <w:szCs w:val="22"/>
        </w:rPr>
        <w:t xml:space="preserve"> контролируется </w:t>
      </w:r>
      <w:proofErr w:type="spellStart"/>
      <w:r w:rsidRPr="00AF4D94">
        <w:rPr>
          <w:sz w:val="28"/>
          <w:szCs w:val="22"/>
        </w:rPr>
        <w:t>Минцифры</w:t>
      </w:r>
      <w:proofErr w:type="spellEnd"/>
      <w:r w:rsidRPr="00AF4D94">
        <w:rPr>
          <w:sz w:val="28"/>
          <w:szCs w:val="22"/>
        </w:rPr>
        <w:t xml:space="preserve"> России, информация по основным показателям входит в состав ежемесячного федерального</w:t>
      </w:r>
      <w:r>
        <w:rPr>
          <w:sz w:val="28"/>
          <w:szCs w:val="22"/>
        </w:rPr>
        <w:t xml:space="preserve"> рейтинга.</w:t>
      </w:r>
    </w:p>
    <w:p w:rsidR="00C063EC" w:rsidRDefault="000836CC">
      <w:pPr>
        <w:widowControl w:val="0"/>
        <w:ind w:firstLine="567"/>
        <w:jc w:val="both"/>
      </w:pPr>
      <w:r>
        <w:rPr>
          <w:sz w:val="28"/>
          <w:szCs w:val="22"/>
        </w:rPr>
        <w:t>Фотосъемка для наполнения официального сайта учреждения и ведения социальной страницы осуществляется в целях популяризации деятельности противопожарно-спасательной службы, а также для получения качественного фотоматериала и предоставления его в средства массовой информации. Фотоаппарат (п</w:t>
      </w:r>
      <w:r w:rsidR="00AF4D94">
        <w:rPr>
          <w:sz w:val="28"/>
          <w:szCs w:val="22"/>
        </w:rPr>
        <w:t xml:space="preserve">ункт </w:t>
      </w:r>
      <w:r>
        <w:rPr>
          <w:sz w:val="28"/>
          <w:szCs w:val="22"/>
        </w:rPr>
        <w:t xml:space="preserve">7.31) применяется во время работы на мероприятиях </w:t>
      </w:r>
      <w:r>
        <w:rPr>
          <w:sz w:val="28"/>
          <w:szCs w:val="22"/>
        </w:rPr>
        <w:lastRenderedPageBreak/>
        <w:t xml:space="preserve">(соревнованиях, учениях, конкурсах, во время профилактической работы, при съемке по отдельным задачам). Качество отснятого материала позволяет не только существенно улучшить визуальный ряд для публикаций на </w:t>
      </w:r>
      <w:r w:rsidR="00AF4D94">
        <w:rPr>
          <w:sz w:val="28"/>
          <w:szCs w:val="22"/>
        </w:rPr>
        <w:t>Интернет-ресурсах</w:t>
      </w:r>
      <w:r>
        <w:rPr>
          <w:sz w:val="28"/>
          <w:szCs w:val="22"/>
        </w:rPr>
        <w:t xml:space="preserve"> учреждения и в СМИ, но также использовать фотографии для работы дизайнеров (при необходимости изготовления наглядной продукции, плакатов, баннеров, для выставочной деятельности и др.) </w:t>
      </w:r>
    </w:p>
    <w:p w:rsidR="00C063EC" w:rsidRDefault="000836CC">
      <w:pPr>
        <w:widowControl w:val="0"/>
        <w:ind w:firstLine="567"/>
        <w:jc w:val="both"/>
        <w:rPr>
          <w:sz w:val="28"/>
          <w:szCs w:val="22"/>
        </w:rPr>
      </w:pPr>
      <w:proofErr w:type="gramStart"/>
      <w:r>
        <w:rPr>
          <w:sz w:val="28"/>
          <w:szCs w:val="22"/>
        </w:rPr>
        <w:t>Закрепленная</w:t>
      </w:r>
      <w:proofErr w:type="gramEnd"/>
      <w:r>
        <w:rPr>
          <w:sz w:val="28"/>
          <w:szCs w:val="22"/>
        </w:rPr>
        <w:t xml:space="preserve"> на каске пожарного или на пожарном автомобиле </w:t>
      </w:r>
      <w:proofErr w:type="spellStart"/>
      <w:r>
        <w:rPr>
          <w:sz w:val="28"/>
          <w:szCs w:val="22"/>
        </w:rPr>
        <w:t>экшн</w:t>
      </w:r>
      <w:proofErr w:type="spellEnd"/>
      <w:r>
        <w:rPr>
          <w:sz w:val="28"/>
          <w:szCs w:val="22"/>
        </w:rPr>
        <w:t>-камера (п</w:t>
      </w:r>
      <w:r w:rsidR="00AF4D94">
        <w:rPr>
          <w:sz w:val="28"/>
          <w:szCs w:val="22"/>
        </w:rPr>
        <w:t xml:space="preserve">ункт </w:t>
      </w:r>
      <w:r>
        <w:rPr>
          <w:sz w:val="28"/>
          <w:szCs w:val="22"/>
        </w:rPr>
        <w:t xml:space="preserve">7.32) позволит получить фото и видео высокой четкости при любом освещении, в том числе в непригодной для дыхания среде при работе газодымозащитников, а также при съемке действий водительского состава во время боевых выездов. Съемка </w:t>
      </w:r>
      <w:proofErr w:type="spellStart"/>
      <w:r>
        <w:rPr>
          <w:sz w:val="28"/>
          <w:szCs w:val="22"/>
        </w:rPr>
        <w:t>экшн</w:t>
      </w:r>
      <w:proofErr w:type="spellEnd"/>
      <w:r>
        <w:rPr>
          <w:sz w:val="28"/>
          <w:szCs w:val="22"/>
        </w:rPr>
        <w:t>-камерой применяется для наглядной визуализации тактических при</w:t>
      </w:r>
      <w:r w:rsidR="00AF4D94">
        <w:rPr>
          <w:sz w:val="28"/>
          <w:szCs w:val="22"/>
        </w:rPr>
        <w:t>е</w:t>
      </w:r>
      <w:r>
        <w:rPr>
          <w:sz w:val="28"/>
          <w:szCs w:val="22"/>
        </w:rPr>
        <w:t>мов тушения пожаров и последующего изучения и оценки действий работников пожарных подразделений и руководящего состава в рамках профессиональной подготовки личного состава на занятиях ШОМ (школы оперативного мастерства).</w:t>
      </w:r>
    </w:p>
    <w:p w:rsidR="00C063EC" w:rsidRDefault="000836CC">
      <w:pPr>
        <w:ind w:firstLine="567"/>
        <w:jc w:val="both"/>
        <w:rPr>
          <w:bCs/>
          <w:sz w:val="28"/>
          <w:szCs w:val="28"/>
        </w:rPr>
      </w:pPr>
      <w:r>
        <w:rPr>
          <w:bCs/>
          <w:sz w:val="28"/>
          <w:szCs w:val="28"/>
        </w:rPr>
        <w:t>Изменения, предложенные пунктом 1.6.  обусловлены следующим:</w:t>
      </w:r>
    </w:p>
    <w:p w:rsidR="00C063EC" w:rsidRDefault="000836CC" w:rsidP="00AF4D94">
      <w:pPr>
        <w:ind w:firstLine="567"/>
        <w:jc w:val="both"/>
        <w:rPr>
          <w:sz w:val="28"/>
          <w:szCs w:val="28"/>
        </w:rPr>
      </w:pPr>
      <w:proofErr w:type="gramStart"/>
      <w:r>
        <w:rPr>
          <w:bCs/>
          <w:sz w:val="28"/>
          <w:szCs w:val="28"/>
        </w:rPr>
        <w:t xml:space="preserve">В </w:t>
      </w:r>
      <w:r>
        <w:rPr>
          <w:sz w:val="28"/>
          <w:szCs w:val="28"/>
        </w:rPr>
        <w:t xml:space="preserve">соответствии с </w:t>
      </w:r>
      <w:r>
        <w:rPr>
          <w:iCs/>
          <w:sz w:val="28"/>
          <w:szCs w:val="28"/>
        </w:rPr>
        <w:t>постановлением Правительства</w:t>
      </w:r>
      <w:r w:rsidR="00AF4D94">
        <w:rPr>
          <w:iCs/>
          <w:sz w:val="28"/>
          <w:szCs w:val="28"/>
        </w:rPr>
        <w:t xml:space="preserve"> № 82, </w:t>
      </w:r>
      <w:r>
        <w:rPr>
          <w:sz w:val="28"/>
          <w:szCs w:val="28"/>
        </w:rPr>
        <w:t xml:space="preserve">а также </w:t>
      </w:r>
      <w:r>
        <w:rPr>
          <w:sz w:val="28"/>
          <w:szCs w:val="28"/>
          <w:lang w:bidi="ru-RU"/>
        </w:rPr>
        <w:t xml:space="preserve">приказом </w:t>
      </w:r>
      <w:proofErr w:type="spellStart"/>
      <w:r>
        <w:rPr>
          <w:rFonts w:eastAsia="Calibri"/>
          <w:sz w:val="28"/>
          <w:szCs w:val="28"/>
        </w:rPr>
        <w:t>Минздравсоцразвития</w:t>
      </w:r>
      <w:proofErr w:type="spellEnd"/>
      <w:r>
        <w:rPr>
          <w:rFonts w:eastAsia="Calibri"/>
          <w:sz w:val="28"/>
          <w:szCs w:val="28"/>
        </w:rPr>
        <w:t xml:space="preserve"> Российской Федерации </w:t>
      </w:r>
      <w:r>
        <w:rPr>
          <w:sz w:val="28"/>
          <w:szCs w:val="28"/>
          <w:lang w:bidi="ru-RU"/>
        </w:rPr>
        <w:t>от 01</w:t>
      </w:r>
      <w:r w:rsidR="00026104">
        <w:rPr>
          <w:sz w:val="28"/>
          <w:szCs w:val="28"/>
          <w:lang w:bidi="ru-RU"/>
        </w:rPr>
        <w:t>.09.</w:t>
      </w:r>
      <w:r w:rsidR="00AF4D94">
        <w:rPr>
          <w:sz w:val="28"/>
          <w:szCs w:val="28"/>
          <w:lang w:bidi="ru-RU"/>
        </w:rPr>
        <w:t xml:space="preserve">2010 № 777н                         </w:t>
      </w:r>
      <w:r>
        <w:rPr>
          <w:sz w:val="28"/>
          <w:szCs w:val="28"/>
          <w:lang w:bidi="ru-RU"/>
        </w:rPr>
        <w:t>«</w:t>
      </w:r>
      <w:r>
        <w:rPr>
          <w:rFonts w:eastAsia="Calibri"/>
          <w:sz w:val="28"/>
          <w:szCs w:val="28"/>
        </w:rPr>
        <w:t>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AF4D94">
        <w:rPr>
          <w:rFonts w:eastAsia="Calibri"/>
          <w:sz w:val="28"/>
          <w:szCs w:val="28"/>
        </w:rPr>
        <w:t xml:space="preserve"> </w:t>
      </w:r>
      <w:r>
        <w:rPr>
          <w:rFonts w:eastAsia="Calibri"/>
          <w:sz w:val="28"/>
          <w:szCs w:val="28"/>
        </w:rPr>
        <w:t xml:space="preserve">возникает необходимость о </w:t>
      </w:r>
      <w:r>
        <w:rPr>
          <w:sz w:val="28"/>
          <w:szCs w:val="28"/>
        </w:rPr>
        <w:t>внесении изменений в</w:t>
      </w:r>
      <w:proofErr w:type="gramEnd"/>
      <w:r>
        <w:rPr>
          <w:sz w:val="28"/>
          <w:szCs w:val="28"/>
        </w:rPr>
        <w:t xml:space="preserve"> нормы снабжения структурных подразделений ГКУ «</w:t>
      </w:r>
      <w:proofErr w:type="spellStart"/>
      <w:r>
        <w:rPr>
          <w:sz w:val="28"/>
          <w:szCs w:val="28"/>
        </w:rPr>
        <w:t>Леноблпожпас</w:t>
      </w:r>
      <w:proofErr w:type="spellEnd"/>
      <w:r>
        <w:rPr>
          <w:sz w:val="28"/>
          <w:szCs w:val="28"/>
        </w:rPr>
        <w:t xml:space="preserve">» в связи с изменениями в штатном расписании Учреждения и </w:t>
      </w:r>
      <w:r>
        <w:rPr>
          <w:sz w:val="28"/>
          <w:szCs w:val="28"/>
          <w:lang w:val="en-US"/>
        </w:rPr>
        <w:t>c</w:t>
      </w:r>
      <w:r>
        <w:rPr>
          <w:sz w:val="28"/>
          <w:szCs w:val="28"/>
        </w:rPr>
        <w:t xml:space="preserve"> привлечением большего количества руководящего состава аппарата управления Учреждения, подчиненных структурных подразделений (начальник учреждения, заместитель начальника Учреждения, дежурная смена и руководящий состав филиала «Службы пожаротушения», руководящий состав ОГПС районов </w:t>
      </w:r>
      <w:r w:rsidR="00AF4D94">
        <w:rPr>
          <w:sz w:val="28"/>
          <w:szCs w:val="28"/>
        </w:rPr>
        <w:t xml:space="preserve">                </w:t>
      </w:r>
      <w:r>
        <w:rPr>
          <w:sz w:val="28"/>
          <w:szCs w:val="28"/>
        </w:rPr>
        <w:t>и пожарных частей).</w:t>
      </w:r>
    </w:p>
    <w:p w:rsidR="00C063EC" w:rsidRDefault="000836CC">
      <w:pPr>
        <w:ind w:firstLine="709"/>
        <w:jc w:val="both"/>
        <w:rPr>
          <w:sz w:val="28"/>
          <w:szCs w:val="28"/>
        </w:rPr>
      </w:pPr>
      <w:r>
        <w:rPr>
          <w:sz w:val="28"/>
          <w:szCs w:val="28"/>
        </w:rPr>
        <w:t xml:space="preserve">Принятие Проекта постановления будет способствовать повышению эффективности деятельности противопожарной службы Ленинградской области </w:t>
      </w:r>
      <w:r w:rsidR="00AF4D94">
        <w:rPr>
          <w:sz w:val="28"/>
          <w:szCs w:val="28"/>
        </w:rPr>
        <w:t xml:space="preserve">                </w:t>
      </w:r>
      <w:r>
        <w:rPr>
          <w:sz w:val="28"/>
          <w:szCs w:val="28"/>
        </w:rPr>
        <w:t>и уровня безопасности сотрудников (</w:t>
      </w:r>
      <w:proofErr w:type="spellStart"/>
      <w:r>
        <w:rPr>
          <w:sz w:val="28"/>
          <w:szCs w:val="28"/>
        </w:rPr>
        <w:t>п.п</w:t>
      </w:r>
      <w:proofErr w:type="spellEnd"/>
      <w:r>
        <w:rPr>
          <w:sz w:val="28"/>
          <w:szCs w:val="28"/>
        </w:rPr>
        <w:t>. 9.83 и 9.84).</w:t>
      </w:r>
    </w:p>
    <w:p w:rsidR="00C063EC" w:rsidRDefault="000836CC">
      <w:pPr>
        <w:ind w:firstLine="708"/>
        <w:jc w:val="both"/>
        <w:rPr>
          <w:sz w:val="28"/>
          <w:szCs w:val="28"/>
          <w:lang w:eastAsia="en-US"/>
        </w:rPr>
      </w:pPr>
      <w:r>
        <w:rPr>
          <w:sz w:val="28"/>
          <w:szCs w:val="28"/>
          <w:lang w:eastAsia="en-US"/>
        </w:rPr>
        <w:t xml:space="preserve">Проектом Постановления изменено количество бронежилетов и </w:t>
      </w:r>
      <w:proofErr w:type="spellStart"/>
      <w:r>
        <w:rPr>
          <w:sz w:val="28"/>
          <w:szCs w:val="28"/>
          <w:lang w:eastAsia="en-US"/>
        </w:rPr>
        <w:t>бронешлемов</w:t>
      </w:r>
      <w:proofErr w:type="spellEnd"/>
      <w:r>
        <w:rPr>
          <w:sz w:val="28"/>
          <w:szCs w:val="28"/>
          <w:lang w:eastAsia="en-US"/>
        </w:rPr>
        <w:t xml:space="preserve"> на одну пожарную часть в соответствии со штатным расписанием. Так в боевом расчете учреждения ежесуточно на дежурство заступает 388 человек, которые принимают непосредственное участие в ликвидации чрезвычайных ситуаций, тушении пожаров и проведении аварийно-спасательных работ. Вместе с тем </w:t>
      </w:r>
      <w:r w:rsidR="00D43502">
        <w:rPr>
          <w:sz w:val="28"/>
          <w:szCs w:val="28"/>
          <w:lang w:eastAsia="en-US"/>
        </w:rPr>
        <w:t xml:space="preserve">                    </w:t>
      </w:r>
      <w:r>
        <w:rPr>
          <w:sz w:val="28"/>
          <w:szCs w:val="28"/>
          <w:lang w:eastAsia="en-US"/>
        </w:rPr>
        <w:t>в случаи необходимости (чрезвычайной ситуации, сложного, затяжного пожара) предусмотрено привлечение руководящего состава аппарата управления учреждения и подчиненных подразделений (начальник учреждения, заместитель начальника учреждения, дежурная смена и руководящий состав филиала «службы пожаротушения», руководящий состав ОГПС районов, и пожарных частей) в количестве 148 человек.</w:t>
      </w:r>
    </w:p>
    <w:p w:rsidR="00C063EC" w:rsidRDefault="000836CC">
      <w:pPr>
        <w:ind w:firstLine="567"/>
        <w:jc w:val="both"/>
        <w:rPr>
          <w:bCs/>
          <w:sz w:val="28"/>
          <w:szCs w:val="28"/>
        </w:rPr>
      </w:pPr>
      <w:r>
        <w:rPr>
          <w:bCs/>
          <w:sz w:val="28"/>
          <w:szCs w:val="28"/>
        </w:rPr>
        <w:t xml:space="preserve">Необходимость наличия средств индивидуальной защиты кожи и органов дыхания (раздел 14), средства радиационной, химической разведки (раздел 15) </w:t>
      </w:r>
      <w:r>
        <w:rPr>
          <w:bCs/>
          <w:sz w:val="28"/>
          <w:szCs w:val="28"/>
        </w:rPr>
        <w:lastRenderedPageBreak/>
        <w:t xml:space="preserve">обусловлено тем, что структурные подразделения ГКУ «Леноблпожспас» являются силами гражданской обороны Ленинградской области. Внесение изменений </w:t>
      </w:r>
      <w:r w:rsidR="00D43502">
        <w:rPr>
          <w:bCs/>
          <w:sz w:val="28"/>
          <w:szCs w:val="28"/>
        </w:rPr>
        <w:t xml:space="preserve">                      </w:t>
      </w:r>
      <w:r>
        <w:rPr>
          <w:bCs/>
          <w:sz w:val="28"/>
          <w:szCs w:val="28"/>
        </w:rPr>
        <w:t>в указанных разделах направлено на исключение излишних и корректировку имеющихся наименований на современные наименования.</w:t>
      </w:r>
    </w:p>
    <w:p w:rsidR="00C063EC" w:rsidRDefault="000836CC">
      <w:pPr>
        <w:ind w:firstLine="567"/>
        <w:jc w:val="both"/>
        <w:rPr>
          <w:bCs/>
          <w:sz w:val="28"/>
          <w:szCs w:val="28"/>
        </w:rPr>
      </w:pPr>
      <w:r>
        <w:rPr>
          <w:bCs/>
          <w:sz w:val="28"/>
          <w:szCs w:val="28"/>
        </w:rPr>
        <w:t>Изменения, предложенные пунктами 1.6. и 1.7. обусловлены следующим:</w:t>
      </w:r>
    </w:p>
    <w:p w:rsidR="00C063EC" w:rsidRDefault="000836CC">
      <w:pPr>
        <w:pStyle w:val="a5"/>
        <w:ind w:firstLine="567"/>
        <w:jc w:val="both"/>
        <w:rPr>
          <w:rFonts w:ascii="Times New Roman" w:hAnsi="Times New Roman"/>
          <w:b w:val="0"/>
          <w:lang w:val="ru-RU" w:eastAsia="ru-RU"/>
        </w:rPr>
      </w:pPr>
      <w:r>
        <w:rPr>
          <w:rFonts w:ascii="Times New Roman" w:hAnsi="Times New Roman"/>
          <w:b w:val="0"/>
          <w:bCs w:val="0"/>
          <w:lang w:val="ru-RU"/>
        </w:rPr>
        <w:t>Включение в нормы</w:t>
      </w:r>
      <w:r w:rsidR="00D43502">
        <w:rPr>
          <w:rFonts w:ascii="Times New Roman" w:hAnsi="Times New Roman"/>
          <w:b w:val="0"/>
          <w:bCs w:val="0"/>
          <w:lang w:val="ru-RU"/>
        </w:rPr>
        <w:t xml:space="preserve"> </w:t>
      </w:r>
      <w:r>
        <w:rPr>
          <w:rFonts w:ascii="Times New Roman" w:hAnsi="Times New Roman"/>
          <w:b w:val="0"/>
          <w:bCs w:val="0"/>
          <w:lang w:val="ru-RU"/>
        </w:rPr>
        <w:t>пожарно-технического</w:t>
      </w:r>
      <w:r w:rsidR="00D43502">
        <w:rPr>
          <w:rFonts w:ascii="Times New Roman" w:hAnsi="Times New Roman"/>
          <w:b w:val="0"/>
          <w:bCs w:val="0"/>
          <w:lang w:val="ru-RU"/>
        </w:rPr>
        <w:t xml:space="preserve"> </w:t>
      </w:r>
      <w:r>
        <w:rPr>
          <w:rFonts w:ascii="Times New Roman" w:hAnsi="Times New Roman"/>
          <w:b w:val="0"/>
          <w:bCs w:val="0"/>
          <w:lang w:val="ru-RU"/>
        </w:rPr>
        <w:t xml:space="preserve">и аварийно-спасательного оборудования и снаряжения согласно </w:t>
      </w:r>
      <w:proofErr w:type="spellStart"/>
      <w:r>
        <w:rPr>
          <w:rFonts w:ascii="Times New Roman" w:hAnsi="Times New Roman"/>
          <w:b w:val="0"/>
          <w:bCs w:val="0"/>
          <w:lang w:val="ru-RU"/>
        </w:rPr>
        <w:t>п.п</w:t>
      </w:r>
      <w:proofErr w:type="spellEnd"/>
      <w:r>
        <w:rPr>
          <w:rFonts w:ascii="Times New Roman" w:hAnsi="Times New Roman"/>
          <w:b w:val="0"/>
          <w:bCs w:val="0"/>
          <w:lang w:val="ru-RU"/>
        </w:rPr>
        <w:t>. 9.104</w:t>
      </w:r>
      <w:r w:rsidR="00D43502">
        <w:rPr>
          <w:rFonts w:ascii="Times New Roman" w:hAnsi="Times New Roman"/>
          <w:b w:val="0"/>
          <w:bCs w:val="0"/>
          <w:lang w:val="ru-RU"/>
        </w:rPr>
        <w:t xml:space="preserve"> - </w:t>
      </w:r>
      <w:r>
        <w:rPr>
          <w:rFonts w:ascii="Times New Roman" w:hAnsi="Times New Roman"/>
          <w:b w:val="0"/>
          <w:bCs w:val="0"/>
          <w:lang w:val="ru-RU"/>
        </w:rPr>
        <w:t xml:space="preserve">9.111 Проекта осуществляется на основании </w:t>
      </w:r>
      <w:r>
        <w:rPr>
          <w:rFonts w:ascii="Times New Roman" w:hAnsi="Times New Roman"/>
          <w:b w:val="0"/>
          <w:bCs w:val="0"/>
          <w:szCs w:val="22"/>
          <w:lang w:val="ru-RU" w:eastAsia="ru-RU"/>
        </w:rPr>
        <w:t>приказа МЧС России № 425 от 25.07.2006 «Об утверждении Норм табельной</w:t>
      </w:r>
      <w:r>
        <w:rPr>
          <w:rFonts w:ascii="Times New Roman" w:hAnsi="Times New Roman"/>
          <w:b w:val="0"/>
          <w:lang w:val="ru-RU" w:eastAsia="ru-RU"/>
        </w:rPr>
        <w:t xml:space="preserve"> </w:t>
      </w:r>
      <w:proofErr w:type="spellStart"/>
      <w:r>
        <w:rPr>
          <w:rFonts w:ascii="Times New Roman" w:hAnsi="Times New Roman"/>
          <w:b w:val="0"/>
          <w:lang w:val="ru-RU" w:eastAsia="ru-RU"/>
        </w:rPr>
        <w:t>положенности</w:t>
      </w:r>
      <w:proofErr w:type="spellEnd"/>
      <w:r>
        <w:rPr>
          <w:rFonts w:ascii="Times New Roman" w:hAnsi="Times New Roman"/>
          <w:b w:val="0"/>
          <w:lang w:val="ru-RU" w:eastAsia="ru-RU"/>
        </w:rPr>
        <w:t xml:space="preserve"> пожарно-технического вооружения и аварийно-спасательного оборудования для основных и специальных пожарных автомобилей», которым утверждены перечни  оборудования вывозимого на пожарных автомобилях.</w:t>
      </w:r>
    </w:p>
    <w:p w:rsidR="00C063EC" w:rsidRDefault="000836CC">
      <w:pPr>
        <w:ind w:firstLine="708"/>
        <w:jc w:val="both"/>
        <w:rPr>
          <w:sz w:val="24"/>
          <w:szCs w:val="24"/>
          <w:highlight w:val="white"/>
        </w:rPr>
      </w:pPr>
      <w:proofErr w:type="gramStart"/>
      <w:r>
        <w:rPr>
          <w:sz w:val="28"/>
          <w:szCs w:val="28"/>
          <w:highlight w:val="white"/>
          <w:lang w:eastAsia="en-US"/>
        </w:rPr>
        <w:t xml:space="preserve">В связи с тем, что </w:t>
      </w:r>
      <w:r w:rsidR="00D43502">
        <w:rPr>
          <w:sz w:val="28"/>
          <w:szCs w:val="28"/>
          <w:highlight w:val="white"/>
          <w:lang w:eastAsia="en-US"/>
        </w:rPr>
        <w:t>П</w:t>
      </w:r>
      <w:r>
        <w:rPr>
          <w:sz w:val="28"/>
          <w:szCs w:val="28"/>
          <w:highlight w:val="white"/>
          <w:lang w:eastAsia="en-US"/>
        </w:rPr>
        <w:t xml:space="preserve">риказ Минздрава России от 15.12.2020 </w:t>
      </w:r>
      <w:r w:rsidR="00026104">
        <w:rPr>
          <w:sz w:val="28"/>
          <w:szCs w:val="28"/>
          <w:highlight w:val="white"/>
          <w:lang w:eastAsia="en-US"/>
        </w:rPr>
        <w:t>№</w:t>
      </w:r>
      <w:r>
        <w:rPr>
          <w:sz w:val="28"/>
          <w:szCs w:val="28"/>
          <w:highlight w:val="white"/>
          <w:lang w:eastAsia="en-US"/>
        </w:rPr>
        <w:t xml:space="preserve"> 1331н </w:t>
      </w:r>
      <w:r w:rsidR="001F6496">
        <w:rPr>
          <w:sz w:val="28"/>
          <w:szCs w:val="28"/>
          <w:highlight w:val="white"/>
          <w:lang w:eastAsia="en-US"/>
        </w:rPr>
        <w:br/>
      </w:r>
      <w:r w:rsidR="00026104">
        <w:rPr>
          <w:sz w:val="28"/>
          <w:szCs w:val="28"/>
          <w:highlight w:val="white"/>
          <w:lang w:eastAsia="en-US"/>
        </w:rPr>
        <w:t>«</w:t>
      </w:r>
      <w:r>
        <w:rPr>
          <w:sz w:val="28"/>
          <w:szCs w:val="28"/>
          <w:highlight w:val="white"/>
          <w:lang w:eastAsia="en-US"/>
        </w:rPr>
        <w:t>Об утверждении требований к комплектации медицинскими изделиями аптечки для оказания первой помощи работникам</w:t>
      </w:r>
      <w:r w:rsidR="00026104">
        <w:rPr>
          <w:sz w:val="28"/>
          <w:szCs w:val="28"/>
          <w:highlight w:val="white"/>
          <w:lang w:eastAsia="en-US"/>
        </w:rPr>
        <w:t>»</w:t>
      </w:r>
      <w:r>
        <w:rPr>
          <w:sz w:val="28"/>
          <w:szCs w:val="28"/>
          <w:highlight w:val="white"/>
          <w:lang w:eastAsia="en-US"/>
        </w:rPr>
        <w:t xml:space="preserve"> утратил силу </w:t>
      </w:r>
      <w:r w:rsidR="00D43502">
        <w:rPr>
          <w:sz w:val="28"/>
          <w:szCs w:val="28"/>
          <w:highlight w:val="white"/>
          <w:lang w:eastAsia="en-US"/>
        </w:rPr>
        <w:t xml:space="preserve">от </w:t>
      </w:r>
      <w:r w:rsidR="00026104">
        <w:rPr>
          <w:sz w:val="28"/>
          <w:szCs w:val="28"/>
          <w:highlight w:val="white"/>
          <w:lang w:eastAsia="en-US"/>
        </w:rPr>
        <w:t>0</w:t>
      </w:r>
      <w:r>
        <w:rPr>
          <w:sz w:val="28"/>
          <w:szCs w:val="28"/>
          <w:highlight w:val="white"/>
          <w:lang w:eastAsia="en-US"/>
        </w:rPr>
        <w:t>1</w:t>
      </w:r>
      <w:r w:rsidR="00026104">
        <w:rPr>
          <w:sz w:val="28"/>
          <w:szCs w:val="28"/>
          <w:highlight w:val="white"/>
          <w:lang w:eastAsia="en-US"/>
        </w:rPr>
        <w:t>.09.</w:t>
      </w:r>
      <w:r>
        <w:rPr>
          <w:sz w:val="28"/>
          <w:szCs w:val="28"/>
          <w:highlight w:val="white"/>
          <w:lang w:eastAsia="en-US"/>
        </w:rPr>
        <w:t xml:space="preserve">2024 в связи </w:t>
      </w:r>
      <w:r w:rsidR="00D43502">
        <w:rPr>
          <w:sz w:val="28"/>
          <w:szCs w:val="28"/>
          <w:highlight w:val="white"/>
          <w:lang w:eastAsia="en-US"/>
        </w:rPr>
        <w:t xml:space="preserve">                         </w:t>
      </w:r>
      <w:r>
        <w:rPr>
          <w:sz w:val="28"/>
          <w:szCs w:val="28"/>
          <w:highlight w:val="white"/>
          <w:lang w:eastAsia="en-US"/>
        </w:rPr>
        <w:t xml:space="preserve">с изданием </w:t>
      </w:r>
      <w:r w:rsidR="00D43502">
        <w:rPr>
          <w:sz w:val="28"/>
          <w:szCs w:val="28"/>
          <w:highlight w:val="white"/>
          <w:lang w:eastAsia="en-US"/>
        </w:rPr>
        <w:t>П</w:t>
      </w:r>
      <w:r>
        <w:rPr>
          <w:sz w:val="28"/>
          <w:szCs w:val="28"/>
          <w:highlight w:val="white"/>
          <w:lang w:eastAsia="en-US"/>
        </w:rPr>
        <w:t xml:space="preserve">риказа Минздрава России от 24.05.2024 </w:t>
      </w:r>
      <w:r w:rsidR="00026104">
        <w:rPr>
          <w:sz w:val="28"/>
          <w:szCs w:val="28"/>
          <w:highlight w:val="white"/>
          <w:lang w:eastAsia="en-US"/>
        </w:rPr>
        <w:t xml:space="preserve">№ </w:t>
      </w:r>
      <w:r>
        <w:rPr>
          <w:sz w:val="28"/>
          <w:szCs w:val="28"/>
          <w:highlight w:val="white"/>
          <w:lang w:eastAsia="en-US"/>
        </w:rPr>
        <w:t xml:space="preserve">262н </w:t>
      </w:r>
      <w:r w:rsidR="00026104">
        <w:rPr>
          <w:sz w:val="28"/>
          <w:szCs w:val="28"/>
          <w:highlight w:val="white"/>
          <w:lang w:eastAsia="en-US"/>
        </w:rPr>
        <w:t>«</w:t>
      </w:r>
      <w:r>
        <w:rPr>
          <w:sz w:val="28"/>
          <w:szCs w:val="28"/>
          <w:highlight w:val="white"/>
          <w:lang w:eastAsia="en-US"/>
        </w:rPr>
        <w:t>Об утверждении требований к комплектации аптечки для оказания работниками первой помощи пострадавшим с применением медицинских изделий</w:t>
      </w:r>
      <w:r w:rsidR="00213254">
        <w:rPr>
          <w:sz w:val="28"/>
          <w:szCs w:val="28"/>
          <w:highlight w:val="white"/>
          <w:lang w:eastAsia="en-US"/>
        </w:rPr>
        <w:t>»</w:t>
      </w:r>
      <w:r>
        <w:rPr>
          <w:sz w:val="28"/>
          <w:szCs w:val="28"/>
          <w:highlight w:val="white"/>
          <w:lang w:eastAsia="en-US"/>
        </w:rPr>
        <w:t xml:space="preserve"> (Зарегистрировано в Минюсте России 31.05.2024 </w:t>
      </w:r>
      <w:r w:rsidR="00213254">
        <w:rPr>
          <w:sz w:val="28"/>
          <w:szCs w:val="28"/>
          <w:highlight w:val="white"/>
          <w:lang w:eastAsia="en-US"/>
        </w:rPr>
        <w:t>№</w:t>
      </w:r>
      <w:r>
        <w:rPr>
          <w:sz w:val="28"/>
          <w:szCs w:val="28"/>
          <w:highlight w:val="white"/>
          <w:lang w:eastAsia="en-US"/>
        </w:rPr>
        <w:t xml:space="preserve"> 78396</w:t>
      </w:r>
      <w:proofErr w:type="gramEnd"/>
      <w:r>
        <w:rPr>
          <w:sz w:val="28"/>
          <w:szCs w:val="28"/>
          <w:highlight w:val="white"/>
          <w:lang w:eastAsia="en-US"/>
        </w:rPr>
        <w:t>).(п.10.11)</w:t>
      </w:r>
    </w:p>
    <w:p w:rsidR="00C063EC" w:rsidRDefault="000836CC" w:rsidP="00D43502">
      <w:pPr>
        <w:pBdr>
          <w:top w:val="none" w:sz="4" w:space="0" w:color="000000"/>
          <w:left w:val="none" w:sz="4" w:space="0" w:color="000000"/>
          <w:bottom w:val="none" w:sz="4" w:space="0" w:color="000000"/>
          <w:right w:val="none" w:sz="4" w:space="0" w:color="000000"/>
        </w:pBdr>
        <w:ind w:firstLine="708"/>
        <w:jc w:val="both"/>
        <w:rPr>
          <w:sz w:val="24"/>
          <w:szCs w:val="24"/>
          <w:highlight w:val="white"/>
        </w:rPr>
      </w:pPr>
      <w:r>
        <w:rPr>
          <w:sz w:val="28"/>
          <w:szCs w:val="28"/>
          <w:highlight w:val="white"/>
          <w:lang w:eastAsia="en-US"/>
        </w:rPr>
        <w:t xml:space="preserve">Принимая во внимание требования Приказа Минтруда России от 11.12.2020 </w:t>
      </w:r>
      <w:r w:rsidR="00213254">
        <w:rPr>
          <w:sz w:val="28"/>
          <w:szCs w:val="28"/>
          <w:highlight w:val="white"/>
          <w:lang w:eastAsia="en-US"/>
        </w:rPr>
        <w:br/>
        <w:t>№</w:t>
      </w:r>
      <w:r>
        <w:rPr>
          <w:sz w:val="28"/>
          <w:szCs w:val="28"/>
          <w:highlight w:val="white"/>
          <w:lang w:eastAsia="en-US"/>
        </w:rPr>
        <w:t xml:space="preserve"> 881н </w:t>
      </w:r>
      <w:r w:rsidR="00213254">
        <w:rPr>
          <w:sz w:val="28"/>
          <w:szCs w:val="28"/>
          <w:highlight w:val="white"/>
          <w:lang w:eastAsia="en-US"/>
        </w:rPr>
        <w:t>«</w:t>
      </w:r>
      <w:r>
        <w:rPr>
          <w:sz w:val="28"/>
          <w:szCs w:val="28"/>
          <w:highlight w:val="white"/>
          <w:lang w:eastAsia="en-US"/>
        </w:rPr>
        <w:t xml:space="preserve">Об утверждении Правил по охране труда в подразделениях пожарной </w:t>
      </w:r>
      <w:r w:rsidR="00213254">
        <w:rPr>
          <w:sz w:val="28"/>
          <w:szCs w:val="28"/>
          <w:highlight w:val="white"/>
          <w:lang w:eastAsia="en-US"/>
        </w:rPr>
        <w:t>о</w:t>
      </w:r>
      <w:r>
        <w:rPr>
          <w:sz w:val="28"/>
          <w:szCs w:val="28"/>
          <w:highlight w:val="white"/>
          <w:lang w:eastAsia="en-US"/>
        </w:rPr>
        <w:t>храны</w:t>
      </w:r>
      <w:r w:rsidR="00213254">
        <w:rPr>
          <w:sz w:val="28"/>
          <w:szCs w:val="28"/>
          <w:highlight w:val="white"/>
          <w:lang w:eastAsia="en-US"/>
        </w:rPr>
        <w:t>»</w:t>
      </w:r>
      <w:r>
        <w:rPr>
          <w:sz w:val="28"/>
          <w:szCs w:val="28"/>
          <w:highlight w:val="white"/>
          <w:lang w:eastAsia="en-US"/>
        </w:rPr>
        <w:t>, в котором согласно п</w:t>
      </w:r>
      <w:r w:rsidR="00D43502">
        <w:rPr>
          <w:sz w:val="28"/>
          <w:szCs w:val="28"/>
          <w:highlight w:val="white"/>
          <w:lang w:eastAsia="en-US"/>
        </w:rPr>
        <w:t xml:space="preserve">ункту </w:t>
      </w:r>
      <w:r>
        <w:rPr>
          <w:sz w:val="28"/>
          <w:szCs w:val="28"/>
          <w:highlight w:val="white"/>
          <w:lang w:eastAsia="en-US"/>
        </w:rPr>
        <w:t>112 «Помещения диагностики пожарной техники обеспечиваются огнетушителями, индивидуальными средствами защиты, аптечками первой помощи, бачками (фонтанчиками) для питьевой воды».</w:t>
      </w:r>
    </w:p>
    <w:p w:rsidR="00C063EC" w:rsidRDefault="000836CC">
      <w:pPr>
        <w:pBdr>
          <w:top w:val="none" w:sz="4" w:space="0" w:color="000000"/>
          <w:left w:val="none" w:sz="4" w:space="0" w:color="000000"/>
          <w:bottom w:val="none" w:sz="4" w:space="0" w:color="000000"/>
          <w:right w:val="none" w:sz="4" w:space="0" w:color="000000"/>
        </w:pBdr>
        <w:ind w:firstLine="708"/>
        <w:jc w:val="both"/>
        <w:rPr>
          <w:sz w:val="24"/>
          <w:szCs w:val="24"/>
          <w:highlight w:val="white"/>
        </w:rPr>
      </w:pPr>
      <w:r>
        <w:rPr>
          <w:sz w:val="28"/>
          <w:szCs w:val="28"/>
          <w:highlight w:val="white"/>
          <w:lang w:eastAsia="en-US"/>
        </w:rPr>
        <w:t xml:space="preserve"> В связи с </w:t>
      </w:r>
      <w:proofErr w:type="gramStart"/>
      <w:r>
        <w:rPr>
          <w:sz w:val="28"/>
          <w:szCs w:val="28"/>
          <w:highlight w:val="white"/>
          <w:lang w:eastAsia="en-US"/>
        </w:rPr>
        <w:t>изложенным</w:t>
      </w:r>
      <w:proofErr w:type="gramEnd"/>
      <w:r>
        <w:rPr>
          <w:sz w:val="28"/>
          <w:szCs w:val="28"/>
          <w:highlight w:val="white"/>
          <w:lang w:eastAsia="en-US"/>
        </w:rPr>
        <w:t xml:space="preserve">,  необходимо увеличение </w:t>
      </w:r>
      <w:proofErr w:type="spellStart"/>
      <w:r>
        <w:rPr>
          <w:sz w:val="28"/>
          <w:szCs w:val="28"/>
          <w:highlight w:val="white"/>
          <w:lang w:eastAsia="en-US"/>
        </w:rPr>
        <w:t>положенности</w:t>
      </w:r>
      <w:proofErr w:type="spellEnd"/>
      <w:r>
        <w:rPr>
          <w:sz w:val="28"/>
          <w:szCs w:val="28"/>
          <w:highlight w:val="white"/>
          <w:lang w:eastAsia="en-US"/>
        </w:rPr>
        <w:t xml:space="preserve"> по количеству аптечек (п</w:t>
      </w:r>
      <w:r w:rsidR="00D43502">
        <w:rPr>
          <w:sz w:val="28"/>
          <w:szCs w:val="28"/>
          <w:highlight w:val="white"/>
          <w:lang w:eastAsia="en-US"/>
        </w:rPr>
        <w:t xml:space="preserve">ункт </w:t>
      </w:r>
      <w:r>
        <w:rPr>
          <w:sz w:val="28"/>
          <w:szCs w:val="28"/>
          <w:highlight w:val="white"/>
          <w:lang w:eastAsia="en-US"/>
        </w:rPr>
        <w:t>10.13) с местами расположения на</w:t>
      </w:r>
      <w:r w:rsidR="00D43502">
        <w:rPr>
          <w:sz w:val="28"/>
          <w:szCs w:val="28"/>
          <w:highlight w:val="white"/>
          <w:lang w:eastAsia="en-US"/>
        </w:rPr>
        <w:t xml:space="preserve"> </w:t>
      </w:r>
      <w:r>
        <w:rPr>
          <w:sz w:val="28"/>
          <w:szCs w:val="28"/>
          <w:highlight w:val="white"/>
          <w:lang w:eastAsia="en-US"/>
        </w:rPr>
        <w:t>пост ТО (Помещения диагностики пожарной техники) и  пост ГДЗС в каждую пожарную часть.</w:t>
      </w:r>
    </w:p>
    <w:p w:rsidR="00C063EC" w:rsidRDefault="000836CC">
      <w:pPr>
        <w:pBdr>
          <w:top w:val="none" w:sz="4" w:space="0" w:color="000000"/>
          <w:left w:val="none" w:sz="4" w:space="0" w:color="000000"/>
          <w:bottom w:val="none" w:sz="4" w:space="0" w:color="000000"/>
          <w:right w:val="none" w:sz="4" w:space="0" w:color="000000"/>
        </w:pBdr>
        <w:ind w:firstLine="708"/>
        <w:jc w:val="both"/>
        <w:rPr>
          <w:sz w:val="24"/>
          <w:szCs w:val="24"/>
          <w:highlight w:val="white"/>
        </w:rPr>
      </w:pPr>
      <w:r>
        <w:rPr>
          <w:sz w:val="28"/>
          <w:szCs w:val="28"/>
          <w:highlight w:val="white"/>
          <w:lang w:eastAsia="en-US"/>
        </w:rPr>
        <w:t xml:space="preserve">С </w:t>
      </w:r>
      <w:r w:rsidR="00213254">
        <w:rPr>
          <w:sz w:val="28"/>
          <w:szCs w:val="28"/>
          <w:highlight w:val="white"/>
          <w:lang w:eastAsia="en-US"/>
        </w:rPr>
        <w:t>0</w:t>
      </w:r>
      <w:r>
        <w:rPr>
          <w:sz w:val="28"/>
          <w:szCs w:val="28"/>
          <w:highlight w:val="white"/>
          <w:lang w:eastAsia="en-US"/>
        </w:rPr>
        <w:t>1</w:t>
      </w:r>
      <w:r w:rsidR="00213254">
        <w:rPr>
          <w:sz w:val="28"/>
          <w:szCs w:val="28"/>
          <w:highlight w:val="white"/>
          <w:lang w:eastAsia="en-US"/>
        </w:rPr>
        <w:t>.03.</w:t>
      </w:r>
      <w:r>
        <w:rPr>
          <w:sz w:val="28"/>
          <w:szCs w:val="28"/>
          <w:highlight w:val="white"/>
          <w:lang w:eastAsia="en-US"/>
        </w:rPr>
        <w:t xml:space="preserve">2025 вступил в силу Приказ Минтруда России от 09.08.2024 </w:t>
      </w:r>
      <w:r w:rsidR="00213254">
        <w:rPr>
          <w:sz w:val="28"/>
          <w:szCs w:val="28"/>
          <w:highlight w:val="white"/>
          <w:lang w:eastAsia="en-US"/>
        </w:rPr>
        <w:t>№</w:t>
      </w:r>
      <w:r>
        <w:rPr>
          <w:sz w:val="28"/>
          <w:szCs w:val="28"/>
          <w:highlight w:val="white"/>
          <w:lang w:eastAsia="en-US"/>
        </w:rPr>
        <w:t xml:space="preserve"> 398н </w:t>
      </w:r>
      <w:r w:rsidR="00213254">
        <w:rPr>
          <w:sz w:val="28"/>
          <w:szCs w:val="28"/>
          <w:highlight w:val="white"/>
          <w:lang w:eastAsia="en-US"/>
        </w:rPr>
        <w:t>«</w:t>
      </w:r>
      <w:r>
        <w:rPr>
          <w:sz w:val="28"/>
          <w:szCs w:val="28"/>
          <w:highlight w:val="white"/>
          <w:lang w:eastAsia="en-US"/>
        </w:rPr>
        <w:t>Об утверждении требований к размещению, хранению и использованию аптечки для оказания работниками первой помощи пострадавшим с применением медицинских изделий</w:t>
      </w:r>
      <w:r w:rsidR="00213254">
        <w:rPr>
          <w:sz w:val="28"/>
          <w:szCs w:val="28"/>
          <w:highlight w:val="white"/>
          <w:lang w:eastAsia="en-US"/>
        </w:rPr>
        <w:t>»</w:t>
      </w:r>
      <w:r>
        <w:rPr>
          <w:sz w:val="28"/>
          <w:szCs w:val="28"/>
          <w:highlight w:val="white"/>
          <w:lang w:eastAsia="en-US"/>
        </w:rPr>
        <w:t xml:space="preserve">, согласно которого работодатель в зависимости </w:t>
      </w:r>
      <w:r w:rsidR="00D43502">
        <w:rPr>
          <w:sz w:val="28"/>
          <w:szCs w:val="28"/>
          <w:highlight w:val="white"/>
          <w:lang w:eastAsia="en-US"/>
        </w:rPr>
        <w:t xml:space="preserve">                        </w:t>
      </w:r>
      <w:r>
        <w:rPr>
          <w:sz w:val="28"/>
          <w:szCs w:val="28"/>
          <w:highlight w:val="white"/>
          <w:lang w:eastAsia="en-US"/>
        </w:rPr>
        <w:t xml:space="preserve">от специфики своей деятельности </w:t>
      </w:r>
      <w:proofErr w:type="gramStart"/>
      <w:r>
        <w:rPr>
          <w:sz w:val="28"/>
          <w:szCs w:val="28"/>
          <w:highlight w:val="white"/>
          <w:lang w:eastAsia="en-US"/>
        </w:rPr>
        <w:t>и</w:t>
      </w:r>
      <w:proofErr w:type="gramEnd"/>
      <w:r>
        <w:rPr>
          <w:sz w:val="28"/>
          <w:szCs w:val="28"/>
          <w:highlight w:val="white"/>
          <w:lang w:eastAsia="en-US"/>
        </w:rPr>
        <w:t xml:space="preserve"> исходя из результатов оценки профессиональных рисков вправе устанавливать дополнительные требования</w:t>
      </w:r>
      <w:r w:rsidR="00D43502">
        <w:rPr>
          <w:sz w:val="28"/>
          <w:szCs w:val="28"/>
          <w:highlight w:val="white"/>
          <w:lang w:eastAsia="en-US"/>
        </w:rPr>
        <w:t xml:space="preserve">                   </w:t>
      </w:r>
      <w:r>
        <w:rPr>
          <w:sz w:val="28"/>
          <w:szCs w:val="28"/>
          <w:highlight w:val="white"/>
          <w:lang w:eastAsia="en-US"/>
        </w:rPr>
        <w:t xml:space="preserve"> к порядку размещения, хранения и использования аптечек в организации, </w:t>
      </w:r>
      <w:r w:rsidR="00D43502">
        <w:rPr>
          <w:sz w:val="28"/>
          <w:szCs w:val="28"/>
          <w:highlight w:val="white"/>
          <w:lang w:eastAsia="en-US"/>
        </w:rPr>
        <w:t xml:space="preserve">                       </w:t>
      </w:r>
      <w:r>
        <w:rPr>
          <w:sz w:val="28"/>
          <w:szCs w:val="28"/>
          <w:highlight w:val="white"/>
          <w:lang w:eastAsia="en-US"/>
        </w:rPr>
        <w:t xml:space="preserve">не противоречащие Требованиям и государственным нормативным требованиям охраны труда. Количество мест для размещения и хранения аптечек, а также количество аптечек определяет работодатель исходя из среднесписочной численности организации, специфики деятельности организации, результатов оценки профессиональных рисков с учетом мнения выборного органа первичной профсоюзной организации или иного уполномоченного представительного органа работников (при наличии). </w:t>
      </w:r>
    </w:p>
    <w:p w:rsidR="00C063EC" w:rsidRDefault="000836CC">
      <w:pPr>
        <w:pBdr>
          <w:top w:val="none" w:sz="4" w:space="0" w:color="000000"/>
          <w:left w:val="none" w:sz="4" w:space="0" w:color="000000"/>
          <w:bottom w:val="none" w:sz="4" w:space="0" w:color="000000"/>
          <w:right w:val="none" w:sz="4" w:space="0" w:color="000000"/>
        </w:pBdr>
        <w:ind w:firstLine="708"/>
        <w:jc w:val="both"/>
        <w:rPr>
          <w:sz w:val="24"/>
          <w:szCs w:val="24"/>
          <w:lang w:eastAsia="en-US"/>
        </w:rPr>
      </w:pPr>
      <w:r>
        <w:rPr>
          <w:sz w:val="28"/>
          <w:szCs w:val="28"/>
          <w:lang w:eastAsia="en-US"/>
        </w:rPr>
        <w:t xml:space="preserve">Аппарат управления ГКУ «Леноблпожспас» по штатной численности включает 65 работников, размещение на 3 этажах, рекомендованный расчет аптечек составляет из расчета 1 аптечки на 40 человек, в </w:t>
      </w:r>
      <w:proofErr w:type="gramStart"/>
      <w:r>
        <w:rPr>
          <w:sz w:val="28"/>
          <w:szCs w:val="28"/>
          <w:lang w:eastAsia="en-US"/>
        </w:rPr>
        <w:t>связи</w:t>
      </w:r>
      <w:proofErr w:type="gramEnd"/>
      <w:r>
        <w:rPr>
          <w:sz w:val="28"/>
          <w:szCs w:val="28"/>
          <w:lang w:eastAsia="en-US"/>
        </w:rPr>
        <w:t xml:space="preserve"> с чем в аппарат управления необходимо 2 аптечки.</w:t>
      </w:r>
    </w:p>
    <w:p w:rsidR="00C063EC" w:rsidRDefault="000836CC">
      <w:pPr>
        <w:pBdr>
          <w:top w:val="none" w:sz="4" w:space="0" w:color="000000"/>
          <w:left w:val="none" w:sz="4" w:space="1" w:color="000000"/>
          <w:bottom w:val="none" w:sz="4" w:space="0" w:color="000000"/>
          <w:right w:val="none" w:sz="4" w:space="0" w:color="000000"/>
        </w:pBdr>
        <w:spacing w:line="288" w:lineRule="atLeast"/>
        <w:ind w:firstLine="709"/>
        <w:jc w:val="both"/>
        <w:rPr>
          <w:rFonts w:ascii="Tinos" w:hAnsi="Tinos" w:cs="Tinos"/>
          <w:color w:val="000000"/>
          <w:sz w:val="24"/>
          <w:szCs w:val="24"/>
        </w:rPr>
      </w:pPr>
      <w:r>
        <w:rPr>
          <w:sz w:val="28"/>
          <w:szCs w:val="28"/>
          <w:lang w:eastAsia="en-US"/>
        </w:rPr>
        <w:lastRenderedPageBreak/>
        <w:t>На пожарных автомобилях ГКУ «Леноблпожспас» должны вывозит</w:t>
      </w:r>
      <w:r w:rsidR="00D43502">
        <w:rPr>
          <w:sz w:val="28"/>
          <w:szCs w:val="28"/>
          <w:lang w:eastAsia="en-US"/>
        </w:rPr>
        <w:t>ь</w:t>
      </w:r>
      <w:r>
        <w:rPr>
          <w:sz w:val="28"/>
          <w:szCs w:val="28"/>
          <w:lang w:eastAsia="en-US"/>
        </w:rPr>
        <w:t>ся укладка для оказания первой помощи с применением медицинских изделий для</w:t>
      </w:r>
      <w:r>
        <w:rPr>
          <w:sz w:val="28"/>
          <w:szCs w:val="22"/>
        </w:rPr>
        <w:t xml:space="preserve"> оснащения пожарных автомобилей (п</w:t>
      </w:r>
      <w:r w:rsidR="00D43502">
        <w:rPr>
          <w:sz w:val="28"/>
          <w:szCs w:val="22"/>
        </w:rPr>
        <w:t xml:space="preserve">ункт </w:t>
      </w:r>
      <w:r>
        <w:rPr>
          <w:sz w:val="28"/>
          <w:szCs w:val="22"/>
        </w:rPr>
        <w:t xml:space="preserve">10.17) выполняющих задачи </w:t>
      </w:r>
      <w:r w:rsidR="00D43502">
        <w:rPr>
          <w:sz w:val="28"/>
          <w:szCs w:val="22"/>
        </w:rPr>
        <w:t xml:space="preserve">                           </w:t>
      </w:r>
      <w:r>
        <w:rPr>
          <w:sz w:val="28"/>
          <w:szCs w:val="22"/>
        </w:rPr>
        <w:t xml:space="preserve">по ликвидации последствий ЧС, проведению аварийно-спасательных работ </w:t>
      </w:r>
      <w:r w:rsidR="00D43502">
        <w:rPr>
          <w:sz w:val="28"/>
          <w:szCs w:val="22"/>
        </w:rPr>
        <w:t xml:space="preserve">                      </w:t>
      </w:r>
      <w:r>
        <w:rPr>
          <w:sz w:val="28"/>
          <w:szCs w:val="22"/>
        </w:rPr>
        <w:t xml:space="preserve">и осуществляющих тушение пожаров для оказания первой помощи пострадавшим на </w:t>
      </w:r>
      <w:proofErr w:type="spellStart"/>
      <w:r>
        <w:rPr>
          <w:sz w:val="28"/>
          <w:szCs w:val="22"/>
        </w:rPr>
        <w:t>догоспитальном</w:t>
      </w:r>
      <w:proofErr w:type="spellEnd"/>
      <w:r>
        <w:rPr>
          <w:sz w:val="28"/>
          <w:szCs w:val="22"/>
        </w:rPr>
        <w:t xml:space="preserve"> этапе. </w:t>
      </w:r>
      <w:r>
        <w:rPr>
          <w:sz w:val="28"/>
          <w:szCs w:val="28"/>
        </w:rPr>
        <w:t xml:space="preserve">Набор для оснащения пожарных автомобилей укомплектован в соответствии с приказами </w:t>
      </w:r>
      <w:bookmarkStart w:id="1" w:name="_Hlk201507834"/>
      <w:r>
        <w:rPr>
          <w:sz w:val="28"/>
          <w:szCs w:val="22"/>
        </w:rPr>
        <w:t xml:space="preserve">Минздрава России </w:t>
      </w:r>
      <w:bookmarkEnd w:id="1"/>
      <w:r>
        <w:rPr>
          <w:sz w:val="28"/>
          <w:szCs w:val="22"/>
        </w:rPr>
        <w:t xml:space="preserve">от 26.04.2024 № 209н «Об утверждении требований к комплектации укладки для оказания первой помощи с применением медицинских изделий для оснащения пожарных автомобилей» утверждены требования к комплектации укладки для оказания первой помощи </w:t>
      </w:r>
      <w:r w:rsidR="00D43502">
        <w:rPr>
          <w:sz w:val="28"/>
          <w:szCs w:val="22"/>
        </w:rPr>
        <w:t xml:space="preserve">                   </w:t>
      </w:r>
      <w:r>
        <w:rPr>
          <w:sz w:val="28"/>
          <w:szCs w:val="22"/>
        </w:rPr>
        <w:t>с применением медицинских изделий для оснащения пожарных автомобилей. Минздрава России от 10.10.2012</w:t>
      </w:r>
      <w:r w:rsidR="00D43502">
        <w:rPr>
          <w:sz w:val="28"/>
          <w:szCs w:val="22"/>
        </w:rPr>
        <w:t xml:space="preserve"> </w:t>
      </w:r>
      <w:r>
        <w:rPr>
          <w:sz w:val="28"/>
          <w:szCs w:val="22"/>
        </w:rPr>
        <w:t>№</w:t>
      </w:r>
      <w:r w:rsidR="00D43502">
        <w:rPr>
          <w:sz w:val="28"/>
          <w:szCs w:val="22"/>
        </w:rPr>
        <w:t xml:space="preserve"> </w:t>
      </w:r>
      <w:r>
        <w:rPr>
          <w:sz w:val="28"/>
          <w:szCs w:val="22"/>
        </w:rPr>
        <w:t>408н «Об утверждении</w:t>
      </w:r>
      <w:r>
        <w:rPr>
          <w:sz w:val="28"/>
          <w:szCs w:val="28"/>
          <w:lang w:eastAsia="en-US"/>
        </w:rPr>
        <w:t xml:space="preserve"> требований </w:t>
      </w:r>
      <w:r w:rsidR="00D43502">
        <w:rPr>
          <w:sz w:val="28"/>
          <w:szCs w:val="28"/>
          <w:lang w:eastAsia="en-US"/>
        </w:rPr>
        <w:t xml:space="preserve">                               </w:t>
      </w:r>
      <w:r>
        <w:rPr>
          <w:sz w:val="28"/>
          <w:szCs w:val="28"/>
          <w:lang w:eastAsia="en-US"/>
        </w:rPr>
        <w:t>к комплектации медицинскими изделиями набора для оказания первой помощи для оснащения</w:t>
      </w:r>
      <w:r>
        <w:rPr>
          <w:sz w:val="28"/>
          <w:szCs w:val="28"/>
        </w:rPr>
        <w:t xml:space="preserve"> пожарных автомобилей» представляет собой рюкзак с медицинскими изделиями для временной остановки наружного кровотечения и наложения повязок, сердечно-легочной реанимации, иммобилизации отдела позвоночника, для местного охлаждения. </w:t>
      </w:r>
    </w:p>
    <w:p w:rsidR="00C063EC" w:rsidRDefault="000836CC">
      <w:pPr>
        <w:ind w:firstLine="540"/>
        <w:jc w:val="both"/>
        <w:rPr>
          <w:bCs/>
          <w:sz w:val="28"/>
          <w:szCs w:val="28"/>
        </w:rPr>
      </w:pPr>
      <w:r>
        <w:rPr>
          <w:bCs/>
          <w:sz w:val="28"/>
          <w:szCs w:val="28"/>
        </w:rPr>
        <w:t>Изменения, предложенные пунктом 1.8, 1.9. обусловлены следующим:</w:t>
      </w:r>
    </w:p>
    <w:p w:rsidR="00213254" w:rsidRPr="00B9229D" w:rsidRDefault="000836CC" w:rsidP="00B9229D">
      <w:pPr>
        <w:ind w:firstLine="567"/>
        <w:jc w:val="both"/>
        <w:rPr>
          <w:sz w:val="28"/>
          <w:szCs w:val="22"/>
        </w:rPr>
      </w:pPr>
      <w:r>
        <w:rPr>
          <w:sz w:val="28"/>
          <w:szCs w:val="22"/>
        </w:rPr>
        <w:t xml:space="preserve">Уменьшение средств защиты и разведки обусловлено тем, что для выполнения задач связанных с тушением пожаров в зонах химического заражения </w:t>
      </w:r>
      <w:r w:rsidR="00D43502">
        <w:rPr>
          <w:sz w:val="28"/>
          <w:szCs w:val="22"/>
        </w:rPr>
        <w:t xml:space="preserve">                              </w:t>
      </w:r>
      <w:r>
        <w:rPr>
          <w:sz w:val="28"/>
          <w:szCs w:val="22"/>
        </w:rPr>
        <w:t xml:space="preserve">и радиоактивного загрязнения средств разведки и защиты достаточно указано </w:t>
      </w:r>
      <w:r w:rsidR="00D43502">
        <w:rPr>
          <w:sz w:val="28"/>
          <w:szCs w:val="22"/>
        </w:rPr>
        <w:t xml:space="preserve">                    </w:t>
      </w:r>
      <w:r>
        <w:rPr>
          <w:sz w:val="28"/>
          <w:szCs w:val="22"/>
        </w:rPr>
        <w:t>в разделе 1.8. и 1.9.</w:t>
      </w:r>
    </w:p>
    <w:p w:rsidR="00C063EC" w:rsidRDefault="000836CC">
      <w:pPr>
        <w:ind w:firstLine="709"/>
        <w:jc w:val="both"/>
        <w:rPr>
          <w:bCs/>
          <w:sz w:val="28"/>
          <w:szCs w:val="28"/>
        </w:rPr>
      </w:pPr>
      <w:r>
        <w:rPr>
          <w:bCs/>
          <w:sz w:val="28"/>
          <w:szCs w:val="28"/>
        </w:rPr>
        <w:t>Изменения, предложенные пунктом 1.10.</w:t>
      </w:r>
      <w:r w:rsidR="00D43502">
        <w:rPr>
          <w:bCs/>
          <w:sz w:val="28"/>
          <w:szCs w:val="28"/>
        </w:rPr>
        <w:t xml:space="preserve"> </w:t>
      </w:r>
      <w:r>
        <w:rPr>
          <w:bCs/>
          <w:sz w:val="28"/>
          <w:szCs w:val="28"/>
        </w:rPr>
        <w:t>обусловлены следующим:</w:t>
      </w:r>
    </w:p>
    <w:p w:rsidR="00C063EC" w:rsidRDefault="000836CC">
      <w:pPr>
        <w:ind w:firstLine="709"/>
        <w:jc w:val="both"/>
        <w:rPr>
          <w:bCs/>
          <w:sz w:val="28"/>
          <w:szCs w:val="28"/>
        </w:rPr>
      </w:pPr>
      <w:r>
        <w:rPr>
          <w:bCs/>
          <w:sz w:val="28"/>
          <w:szCs w:val="28"/>
        </w:rPr>
        <w:t xml:space="preserve">Раздел 16 исключается в связи с тем, что полномочия по ликвидации аварий </w:t>
      </w:r>
      <w:r w:rsidR="00D43502">
        <w:rPr>
          <w:bCs/>
          <w:sz w:val="28"/>
          <w:szCs w:val="28"/>
        </w:rPr>
        <w:t xml:space="preserve">              </w:t>
      </w:r>
      <w:r>
        <w:rPr>
          <w:bCs/>
          <w:sz w:val="28"/>
          <w:szCs w:val="28"/>
        </w:rPr>
        <w:t>с розливами нефти и нефтепродуктов на суше и в водных акваториях являются задачами аварийно-спасательной службы Ленинградской области Государственным казенным учреждение Ленинградской области «Управление по обеспечению мероприятий гражданской защиты Ленинградской области».</w:t>
      </w:r>
    </w:p>
    <w:p w:rsidR="00C063EC" w:rsidRDefault="000836CC">
      <w:pPr>
        <w:ind w:firstLine="709"/>
        <w:jc w:val="both"/>
        <w:rPr>
          <w:bCs/>
          <w:sz w:val="28"/>
          <w:szCs w:val="28"/>
        </w:rPr>
      </w:pPr>
      <w:r>
        <w:rPr>
          <w:bCs/>
          <w:sz w:val="28"/>
          <w:szCs w:val="28"/>
        </w:rPr>
        <w:t>Изменения, предложенные пунктом 1.11.  обусловлены следующим:</w:t>
      </w:r>
    </w:p>
    <w:p w:rsidR="00C063EC" w:rsidRDefault="000836CC">
      <w:pPr>
        <w:ind w:firstLine="709"/>
        <w:jc w:val="both"/>
        <w:rPr>
          <w:bCs/>
          <w:sz w:val="28"/>
          <w:szCs w:val="28"/>
        </w:rPr>
      </w:pPr>
      <w:r>
        <w:rPr>
          <w:bCs/>
          <w:sz w:val="28"/>
          <w:szCs w:val="28"/>
        </w:rPr>
        <w:t xml:space="preserve">В настоящее время согласно нормам </w:t>
      </w:r>
      <w:proofErr w:type="spellStart"/>
      <w:r>
        <w:rPr>
          <w:bCs/>
          <w:sz w:val="28"/>
          <w:szCs w:val="28"/>
        </w:rPr>
        <w:t>положенности</w:t>
      </w:r>
      <w:proofErr w:type="spellEnd"/>
      <w:r>
        <w:rPr>
          <w:bCs/>
          <w:sz w:val="28"/>
          <w:szCs w:val="28"/>
        </w:rPr>
        <w:t>, утвержденных постановлением Правительства Ленинградской области № 119, определена следующая потребность в палатках (надувных модулях):</w:t>
      </w:r>
    </w:p>
    <w:p w:rsidR="00C063EC" w:rsidRDefault="000836CC">
      <w:pPr>
        <w:ind w:firstLine="567"/>
        <w:jc w:val="both"/>
        <w:rPr>
          <w:bCs/>
          <w:sz w:val="28"/>
          <w:szCs w:val="28"/>
        </w:rPr>
      </w:pPr>
      <w:r>
        <w:rPr>
          <w:bCs/>
          <w:sz w:val="28"/>
          <w:szCs w:val="28"/>
        </w:rPr>
        <w:t xml:space="preserve">1. </w:t>
      </w:r>
      <w:proofErr w:type="spellStart"/>
      <w:r>
        <w:rPr>
          <w:bCs/>
          <w:sz w:val="28"/>
          <w:szCs w:val="28"/>
        </w:rPr>
        <w:t>Четырехсекционный</w:t>
      </w:r>
      <w:proofErr w:type="spellEnd"/>
      <w:r>
        <w:rPr>
          <w:bCs/>
          <w:sz w:val="28"/>
          <w:szCs w:val="28"/>
        </w:rPr>
        <w:t xml:space="preserve"> надувной модуль - 1 ед. на аппарат учреждения (1 комплект);</w:t>
      </w:r>
    </w:p>
    <w:p w:rsidR="00C063EC" w:rsidRDefault="000836CC">
      <w:pPr>
        <w:ind w:firstLine="567"/>
        <w:jc w:val="both"/>
        <w:rPr>
          <w:bCs/>
          <w:sz w:val="28"/>
          <w:szCs w:val="28"/>
        </w:rPr>
      </w:pPr>
      <w:r>
        <w:rPr>
          <w:bCs/>
          <w:sz w:val="28"/>
          <w:szCs w:val="28"/>
        </w:rPr>
        <w:t>2. Надувной односекционный модуль - 1 ед. на каждую пожарную часть (58 шт.);</w:t>
      </w:r>
    </w:p>
    <w:p w:rsidR="00C063EC" w:rsidRDefault="000836CC">
      <w:pPr>
        <w:ind w:firstLine="567"/>
        <w:jc w:val="both"/>
        <w:rPr>
          <w:bCs/>
          <w:sz w:val="28"/>
          <w:szCs w:val="28"/>
        </w:rPr>
      </w:pPr>
      <w:r>
        <w:rPr>
          <w:bCs/>
          <w:sz w:val="28"/>
          <w:szCs w:val="28"/>
        </w:rPr>
        <w:t>3. Палатка М10 - по 1 ед. на каждую пожарную часть (58 шт.);</w:t>
      </w:r>
    </w:p>
    <w:p w:rsidR="00C063EC" w:rsidRDefault="000836CC">
      <w:pPr>
        <w:ind w:firstLine="567"/>
        <w:jc w:val="both"/>
        <w:rPr>
          <w:bCs/>
          <w:sz w:val="28"/>
          <w:szCs w:val="28"/>
        </w:rPr>
      </w:pPr>
      <w:r>
        <w:rPr>
          <w:bCs/>
          <w:sz w:val="28"/>
          <w:szCs w:val="28"/>
        </w:rPr>
        <w:t>4. Палатка четырехместная – по 1 ед. на каждую пожарную часть (58 шт.).</w:t>
      </w:r>
    </w:p>
    <w:p w:rsidR="00C063EC" w:rsidRDefault="000836CC">
      <w:pPr>
        <w:ind w:firstLine="567"/>
        <w:jc w:val="both"/>
        <w:rPr>
          <w:bCs/>
          <w:sz w:val="28"/>
          <w:szCs w:val="28"/>
        </w:rPr>
      </w:pPr>
      <w:r>
        <w:rPr>
          <w:b/>
          <w:bCs/>
          <w:sz w:val="28"/>
          <w:szCs w:val="28"/>
        </w:rPr>
        <w:t xml:space="preserve">Итого: </w:t>
      </w:r>
      <w:r>
        <w:rPr>
          <w:bCs/>
          <w:sz w:val="28"/>
          <w:szCs w:val="28"/>
        </w:rPr>
        <w:t xml:space="preserve">согласно нормам </w:t>
      </w:r>
      <w:proofErr w:type="spellStart"/>
      <w:r>
        <w:rPr>
          <w:bCs/>
          <w:sz w:val="28"/>
          <w:szCs w:val="28"/>
        </w:rPr>
        <w:t>положенности</w:t>
      </w:r>
      <w:proofErr w:type="spellEnd"/>
      <w:r>
        <w:rPr>
          <w:bCs/>
          <w:sz w:val="28"/>
          <w:szCs w:val="28"/>
        </w:rPr>
        <w:t xml:space="preserve"> необходимо </w:t>
      </w:r>
      <w:r>
        <w:rPr>
          <w:b/>
          <w:bCs/>
          <w:sz w:val="28"/>
          <w:szCs w:val="28"/>
        </w:rPr>
        <w:t>175 палаток</w:t>
      </w:r>
      <w:r>
        <w:rPr>
          <w:bCs/>
          <w:sz w:val="28"/>
          <w:szCs w:val="28"/>
        </w:rPr>
        <w:t>.</w:t>
      </w:r>
    </w:p>
    <w:p w:rsidR="00C063EC" w:rsidRDefault="000836CC">
      <w:pPr>
        <w:ind w:firstLine="567"/>
        <w:jc w:val="both"/>
        <w:rPr>
          <w:bCs/>
          <w:sz w:val="28"/>
          <w:szCs w:val="28"/>
        </w:rPr>
      </w:pPr>
      <w:r>
        <w:rPr>
          <w:bCs/>
          <w:sz w:val="28"/>
          <w:szCs w:val="28"/>
        </w:rPr>
        <w:t xml:space="preserve">Принимая во внимание современные реалии, а также задачи, возложенные на противопожарную службу в режиме повседневной деятельности, полагаем, что необходимо внести изменения в нормы </w:t>
      </w:r>
      <w:proofErr w:type="spellStart"/>
      <w:r>
        <w:rPr>
          <w:bCs/>
          <w:sz w:val="28"/>
          <w:szCs w:val="28"/>
        </w:rPr>
        <w:t>положенности</w:t>
      </w:r>
      <w:proofErr w:type="spellEnd"/>
      <w:r>
        <w:rPr>
          <w:bCs/>
          <w:sz w:val="28"/>
          <w:szCs w:val="28"/>
        </w:rPr>
        <w:t>, изложив раздел 17 «Средства жизнеобеспечения» в следующей редакции:</w:t>
      </w:r>
    </w:p>
    <w:p w:rsidR="00C063EC" w:rsidRDefault="000836CC">
      <w:pPr>
        <w:ind w:firstLine="567"/>
        <w:jc w:val="both"/>
        <w:rPr>
          <w:bCs/>
          <w:sz w:val="28"/>
          <w:szCs w:val="28"/>
        </w:rPr>
      </w:pPr>
      <w:r>
        <w:rPr>
          <w:bCs/>
          <w:sz w:val="28"/>
          <w:szCs w:val="28"/>
        </w:rPr>
        <w:t xml:space="preserve">1. Пневмокаркасный надувной модуль </w:t>
      </w:r>
      <w:proofErr w:type="spellStart"/>
      <w:r>
        <w:rPr>
          <w:bCs/>
          <w:sz w:val="28"/>
          <w:szCs w:val="28"/>
        </w:rPr>
        <w:t>четырехсекционный</w:t>
      </w:r>
      <w:proofErr w:type="spellEnd"/>
      <w:r>
        <w:rPr>
          <w:bCs/>
          <w:sz w:val="28"/>
          <w:szCs w:val="28"/>
        </w:rPr>
        <w:t xml:space="preserve"> - 1 ед. на аппарат учреждения (1 комплект);</w:t>
      </w:r>
    </w:p>
    <w:p w:rsidR="00C063EC" w:rsidRDefault="000836CC">
      <w:pPr>
        <w:ind w:firstLine="567"/>
        <w:jc w:val="both"/>
        <w:rPr>
          <w:b/>
          <w:bCs/>
          <w:sz w:val="28"/>
          <w:szCs w:val="28"/>
        </w:rPr>
      </w:pPr>
      <w:r>
        <w:rPr>
          <w:bCs/>
          <w:sz w:val="28"/>
          <w:szCs w:val="28"/>
        </w:rPr>
        <w:lastRenderedPageBreak/>
        <w:t>2. Палатка средняя (М-30) - по 1 ед. на каждую пожарную часть (отдельный пост) (58 шт</w:t>
      </w:r>
      <w:r w:rsidR="00D43502">
        <w:rPr>
          <w:bCs/>
          <w:sz w:val="28"/>
          <w:szCs w:val="28"/>
        </w:rPr>
        <w:t>.</w:t>
      </w:r>
      <w:r>
        <w:rPr>
          <w:bCs/>
          <w:sz w:val="28"/>
          <w:szCs w:val="28"/>
        </w:rPr>
        <w:t xml:space="preserve">) (п.17.2). </w:t>
      </w:r>
      <w:r>
        <w:rPr>
          <w:b/>
          <w:bCs/>
          <w:sz w:val="28"/>
          <w:szCs w:val="28"/>
        </w:rPr>
        <w:t>Итого 59.</w:t>
      </w:r>
    </w:p>
    <w:p w:rsidR="00C063EC" w:rsidRDefault="000836CC">
      <w:pPr>
        <w:ind w:firstLine="567"/>
        <w:jc w:val="both"/>
        <w:rPr>
          <w:bCs/>
          <w:sz w:val="28"/>
          <w:szCs w:val="28"/>
        </w:rPr>
      </w:pPr>
      <w:proofErr w:type="gramStart"/>
      <w:r>
        <w:rPr>
          <w:bCs/>
          <w:sz w:val="28"/>
          <w:szCs w:val="28"/>
        </w:rPr>
        <w:t xml:space="preserve">Данные палатки предназначены для реализации полномочий субъекта Российской Федерации по тушению затяжных ландшафтных пожаров, осуществление оперативно-тактических мероприятий по защите населенных пунктов от лесных и ландшафтных пожаров путем создания и выставления временных противопожарных постов, а также обеспечения деятельности сводного мобильного отряда по тушению крупных пожаров в случае его привлечения на длительный период (Постановление Правительства </w:t>
      </w:r>
      <w:r w:rsidR="00D43502">
        <w:rPr>
          <w:bCs/>
          <w:sz w:val="28"/>
          <w:szCs w:val="28"/>
        </w:rPr>
        <w:t>Российской Федерации</w:t>
      </w:r>
      <w:r>
        <w:rPr>
          <w:bCs/>
          <w:sz w:val="28"/>
          <w:szCs w:val="28"/>
        </w:rPr>
        <w:t xml:space="preserve"> от 07.09.2020 № 1368 «О некоторых</w:t>
      </w:r>
      <w:proofErr w:type="gramEnd"/>
      <w:r>
        <w:rPr>
          <w:bCs/>
          <w:sz w:val="28"/>
          <w:szCs w:val="28"/>
        </w:rPr>
        <w:t xml:space="preserve"> </w:t>
      </w:r>
      <w:proofErr w:type="gramStart"/>
      <w:r>
        <w:rPr>
          <w:bCs/>
          <w:sz w:val="28"/>
          <w:szCs w:val="28"/>
        </w:rPr>
        <w:t>вопросах</w:t>
      </w:r>
      <w:proofErr w:type="gramEnd"/>
      <w:r>
        <w:rPr>
          <w:bCs/>
          <w:sz w:val="28"/>
          <w:szCs w:val="28"/>
        </w:rPr>
        <w:t xml:space="preserve"> вещевого обеспечения в федеральной противопожарной службе Государственной противопожарной службы»).</w:t>
      </w:r>
    </w:p>
    <w:p w:rsidR="00C063EC" w:rsidRDefault="000836CC">
      <w:pPr>
        <w:ind w:firstLine="567"/>
        <w:jc w:val="both"/>
        <w:rPr>
          <w:bCs/>
          <w:sz w:val="28"/>
          <w:szCs w:val="28"/>
        </w:rPr>
      </w:pPr>
      <w:r>
        <w:rPr>
          <w:bCs/>
          <w:sz w:val="28"/>
          <w:szCs w:val="28"/>
        </w:rPr>
        <w:t>Одновременно отмечаем, что с учетом задач, возложенных на противопожарную службу, в том числе с учетом сезонности, для обогрева палатки необходимо закупить печки типа буржуйка (п</w:t>
      </w:r>
      <w:r w:rsidR="00D43502">
        <w:rPr>
          <w:bCs/>
          <w:sz w:val="28"/>
          <w:szCs w:val="28"/>
        </w:rPr>
        <w:t xml:space="preserve">ункт </w:t>
      </w:r>
      <w:r>
        <w:rPr>
          <w:bCs/>
          <w:sz w:val="28"/>
          <w:szCs w:val="28"/>
        </w:rPr>
        <w:t xml:space="preserve">17.3). </w:t>
      </w:r>
    </w:p>
    <w:p w:rsidR="00C063EC" w:rsidRDefault="000836CC">
      <w:pPr>
        <w:ind w:firstLine="567"/>
        <w:jc w:val="both"/>
        <w:rPr>
          <w:bCs/>
          <w:sz w:val="28"/>
          <w:szCs w:val="28"/>
        </w:rPr>
      </w:pPr>
      <w:r>
        <w:rPr>
          <w:bCs/>
          <w:sz w:val="28"/>
          <w:szCs w:val="28"/>
        </w:rPr>
        <w:t>Для создания полноценных условий для временного проживания личному составу, задействованному в тушении пожаров, необходимо закупить спальные мешки (п</w:t>
      </w:r>
      <w:r w:rsidR="00D43502">
        <w:rPr>
          <w:bCs/>
          <w:sz w:val="28"/>
          <w:szCs w:val="28"/>
        </w:rPr>
        <w:t xml:space="preserve">ункт </w:t>
      </w:r>
      <w:r>
        <w:rPr>
          <w:bCs/>
          <w:sz w:val="28"/>
          <w:szCs w:val="28"/>
        </w:rPr>
        <w:t>17.4), а также умывальники (п</w:t>
      </w:r>
      <w:r w:rsidR="00D43502">
        <w:rPr>
          <w:bCs/>
          <w:sz w:val="28"/>
          <w:szCs w:val="28"/>
        </w:rPr>
        <w:t>ункт</w:t>
      </w:r>
      <w:r>
        <w:rPr>
          <w:bCs/>
          <w:sz w:val="28"/>
          <w:szCs w:val="28"/>
        </w:rPr>
        <w:t xml:space="preserve"> 17.5).</w:t>
      </w:r>
    </w:p>
    <w:p w:rsidR="00C063EC" w:rsidRDefault="000836CC">
      <w:pPr>
        <w:ind w:firstLine="709"/>
        <w:jc w:val="both"/>
        <w:rPr>
          <w:bCs/>
          <w:sz w:val="28"/>
          <w:szCs w:val="28"/>
        </w:rPr>
      </w:pPr>
      <w:r>
        <w:rPr>
          <w:bCs/>
          <w:sz w:val="28"/>
          <w:szCs w:val="28"/>
        </w:rPr>
        <w:t>Изменения, предложенные пунктом 1.12.  обусловлены следующим:</w:t>
      </w:r>
    </w:p>
    <w:p w:rsidR="00C063EC" w:rsidRDefault="000836CC" w:rsidP="00D43502">
      <w:pPr>
        <w:ind w:firstLine="709"/>
        <w:jc w:val="both"/>
        <w:rPr>
          <w:bCs/>
          <w:sz w:val="28"/>
          <w:szCs w:val="28"/>
        </w:rPr>
      </w:pPr>
      <w:r>
        <w:rPr>
          <w:bCs/>
          <w:sz w:val="28"/>
          <w:szCs w:val="28"/>
        </w:rPr>
        <w:t>В виду отсутствия в пожарных частях Отрядов государственной противопожарной службы районов и управлении ГКУ «Леноблпожспас» договоров на ГВС, то есть горячее водоснабжение отсутствует, и в связи с необходимостью поддержания санитарно-бытовых условий и проведением гигиенических процедур работниками, возникает потребность в обеспечении учреждения горячей водой. Для этого необходимо обеспечить учреждения водонагревателями накопительными (п</w:t>
      </w:r>
      <w:r w:rsidR="00D43502">
        <w:rPr>
          <w:bCs/>
          <w:sz w:val="28"/>
          <w:szCs w:val="28"/>
        </w:rPr>
        <w:t xml:space="preserve">ункт </w:t>
      </w:r>
      <w:r>
        <w:rPr>
          <w:bCs/>
          <w:sz w:val="28"/>
          <w:szCs w:val="28"/>
        </w:rPr>
        <w:t>18.18).</w:t>
      </w:r>
    </w:p>
    <w:p w:rsidR="00C063EC" w:rsidRDefault="000836CC">
      <w:pPr>
        <w:ind w:firstLine="709"/>
        <w:jc w:val="both"/>
        <w:rPr>
          <w:bCs/>
          <w:sz w:val="28"/>
          <w:szCs w:val="28"/>
        </w:rPr>
      </w:pPr>
      <w:r>
        <w:rPr>
          <w:bCs/>
          <w:sz w:val="28"/>
          <w:szCs w:val="28"/>
        </w:rPr>
        <w:t>Изменения, предложенные пунктом 1.13. обусловлены следующим:</w:t>
      </w:r>
    </w:p>
    <w:p w:rsidR="00C063EC" w:rsidRDefault="000836CC">
      <w:pPr>
        <w:ind w:firstLine="709"/>
        <w:jc w:val="both"/>
        <w:rPr>
          <w:bCs/>
          <w:sz w:val="28"/>
          <w:szCs w:val="28"/>
        </w:rPr>
      </w:pPr>
      <w:proofErr w:type="gramStart"/>
      <w:r>
        <w:rPr>
          <w:bCs/>
          <w:sz w:val="28"/>
          <w:szCs w:val="28"/>
        </w:rPr>
        <w:t xml:space="preserve">Для осуществления подъема пожарных рукавов на башню для сушки, согласно методическому руководству  по организации и порядку эксплуатации технического обслуживания, хранения и ремонта пожарных рукавов, утвержденного МЧС </w:t>
      </w:r>
      <w:r w:rsidR="00D43502" w:rsidRPr="00D43502">
        <w:rPr>
          <w:bCs/>
          <w:sz w:val="28"/>
          <w:szCs w:val="28"/>
        </w:rPr>
        <w:t>России</w:t>
      </w:r>
      <w:r>
        <w:rPr>
          <w:bCs/>
          <w:sz w:val="28"/>
          <w:szCs w:val="28"/>
        </w:rPr>
        <w:t xml:space="preserve"> в 14.11.2007, необходимо закупить </w:t>
      </w:r>
      <w:proofErr w:type="spellStart"/>
      <w:r>
        <w:rPr>
          <w:bCs/>
          <w:sz w:val="28"/>
          <w:szCs w:val="28"/>
        </w:rPr>
        <w:t>электроталь</w:t>
      </w:r>
      <w:proofErr w:type="spellEnd"/>
      <w:r>
        <w:rPr>
          <w:bCs/>
          <w:sz w:val="28"/>
          <w:szCs w:val="28"/>
        </w:rPr>
        <w:t xml:space="preserve"> (п</w:t>
      </w:r>
      <w:r w:rsidR="00D43502">
        <w:rPr>
          <w:bCs/>
          <w:sz w:val="28"/>
          <w:szCs w:val="28"/>
        </w:rPr>
        <w:t xml:space="preserve">ункт </w:t>
      </w:r>
      <w:r>
        <w:rPr>
          <w:bCs/>
          <w:sz w:val="28"/>
          <w:szCs w:val="28"/>
        </w:rPr>
        <w:t>19.123) (Приказ МЧС России от 01.10.2020 № 737,  Приказ МЧС России от 25.11.2016 № 624 Приложение № 44.15.</w:t>
      </w:r>
      <w:proofErr w:type="gramEnd"/>
      <w:r>
        <w:rPr>
          <w:bCs/>
          <w:sz w:val="28"/>
          <w:szCs w:val="28"/>
        </w:rPr>
        <w:t xml:space="preserve"> </w:t>
      </w:r>
      <w:proofErr w:type="gramStart"/>
      <w:r>
        <w:rPr>
          <w:bCs/>
          <w:sz w:val="28"/>
          <w:szCs w:val="28"/>
        </w:rPr>
        <w:t xml:space="preserve">Рекомендуемый перечень оборудования, приспособлений </w:t>
      </w:r>
      <w:r w:rsidR="00D43502">
        <w:rPr>
          <w:bCs/>
          <w:sz w:val="28"/>
          <w:szCs w:val="28"/>
        </w:rPr>
        <w:t xml:space="preserve">                 </w:t>
      </w:r>
      <w:r>
        <w:rPr>
          <w:bCs/>
          <w:sz w:val="28"/>
          <w:szCs w:val="28"/>
        </w:rPr>
        <w:t>и инструмента поста чистки и мойки, поста технического обслуживания и ремонта, мастерской в гараже пожарного депо).</w:t>
      </w:r>
      <w:proofErr w:type="gramEnd"/>
    </w:p>
    <w:p w:rsidR="00C063EC" w:rsidRDefault="000836CC">
      <w:pPr>
        <w:ind w:firstLine="709"/>
        <w:jc w:val="both"/>
        <w:rPr>
          <w:bCs/>
          <w:sz w:val="28"/>
          <w:szCs w:val="28"/>
        </w:rPr>
      </w:pPr>
      <w:r>
        <w:rPr>
          <w:bCs/>
          <w:sz w:val="28"/>
          <w:szCs w:val="28"/>
        </w:rPr>
        <w:t>Для поддержания в надлежащем состоянии прилегающих территорий структурных подразделений ГКУ «Леноблпожспас» и покоса газонов необходимо закупить газонокосилки (п</w:t>
      </w:r>
      <w:r w:rsidR="00D43502">
        <w:rPr>
          <w:bCs/>
          <w:sz w:val="28"/>
          <w:szCs w:val="28"/>
        </w:rPr>
        <w:t>ункт</w:t>
      </w:r>
      <w:r>
        <w:rPr>
          <w:bCs/>
          <w:sz w:val="28"/>
          <w:szCs w:val="28"/>
        </w:rPr>
        <w:t xml:space="preserve"> 19.124).</w:t>
      </w:r>
    </w:p>
    <w:p w:rsidR="00C063EC" w:rsidRDefault="000836CC">
      <w:pPr>
        <w:ind w:firstLine="567"/>
        <w:jc w:val="both"/>
        <w:rPr>
          <w:bCs/>
          <w:sz w:val="28"/>
          <w:szCs w:val="28"/>
        </w:rPr>
      </w:pPr>
      <w:r>
        <w:rPr>
          <w:bCs/>
          <w:sz w:val="28"/>
          <w:szCs w:val="28"/>
        </w:rPr>
        <w:t xml:space="preserve">Территории пожарных частей ГКУ «Леноблпожспас» занимают большие земельные площади, их размер варьируется от 1000 кв. м до 13 000 </w:t>
      </w:r>
      <w:proofErr w:type="spellStart"/>
      <w:r>
        <w:rPr>
          <w:bCs/>
          <w:sz w:val="28"/>
          <w:szCs w:val="28"/>
        </w:rPr>
        <w:t>кв.м</w:t>
      </w:r>
      <w:proofErr w:type="spellEnd"/>
      <w:r>
        <w:rPr>
          <w:bCs/>
          <w:sz w:val="28"/>
          <w:szCs w:val="28"/>
        </w:rPr>
        <w:t xml:space="preserve">. В осенне-зимний сезон выпадает большой объем атмосферных осадков (снега), в </w:t>
      </w:r>
      <w:proofErr w:type="gramStart"/>
      <w:r>
        <w:rPr>
          <w:bCs/>
          <w:sz w:val="28"/>
          <w:szCs w:val="28"/>
        </w:rPr>
        <w:t>связи</w:t>
      </w:r>
      <w:proofErr w:type="gramEnd"/>
      <w:r>
        <w:rPr>
          <w:bCs/>
          <w:sz w:val="28"/>
          <w:szCs w:val="28"/>
        </w:rPr>
        <w:t xml:space="preserve"> с чем возникает потребность в снегоуборочном инвентаре. В связи с тем, что не во всех структурных подразделениях имеются снегоуборочные машины, ГКУ «Леноблпожспас» старается обеспечить их снеговыми лопатами и скребками для снега. </w:t>
      </w:r>
    </w:p>
    <w:p w:rsidR="00C063EC" w:rsidRDefault="000836CC">
      <w:pPr>
        <w:ind w:firstLine="567"/>
        <w:jc w:val="both"/>
        <w:rPr>
          <w:bCs/>
          <w:sz w:val="28"/>
          <w:szCs w:val="28"/>
        </w:rPr>
      </w:pPr>
      <w:r>
        <w:rPr>
          <w:bCs/>
          <w:sz w:val="28"/>
          <w:szCs w:val="28"/>
        </w:rPr>
        <w:lastRenderedPageBreak/>
        <w:t>Вышеуказанный снегоуборочный инвентарь предназначен для очистки придомовых территорий, тропинок, тротуаров и плоских крыш от снега вручную. Применение обычного совкового инструмента не позволяет добиться эффективности работы по многим причинам.</w:t>
      </w:r>
    </w:p>
    <w:p w:rsidR="00C063EC" w:rsidRDefault="000836CC">
      <w:pPr>
        <w:ind w:firstLine="567"/>
        <w:jc w:val="both"/>
        <w:rPr>
          <w:bCs/>
          <w:sz w:val="28"/>
          <w:szCs w:val="28"/>
        </w:rPr>
      </w:pPr>
      <w:r>
        <w:rPr>
          <w:bCs/>
          <w:sz w:val="28"/>
          <w:szCs w:val="28"/>
        </w:rPr>
        <w:t>С помощью снеговой лопаты и скребка для снега можно очистить как большие площади, так и локальные скопления снега, например, дорогу. Во многих населенных пунктах отсутствует специализированная снегоуборочная техника. Особенно актуальна такая проблема для отдаленных районов Ленинградской области, где порой спецтехника является единственным способом расчистить подъездные пути. С помощью снегоуборочного инструмента появляется возможность оперативно расчистить выезд из пожарного депо при поступлении сигнала о пожаре или иной ситуации, требующей незамедлительного реагирования.</w:t>
      </w:r>
    </w:p>
    <w:p w:rsidR="00213254" w:rsidRDefault="000836CC" w:rsidP="00B9229D">
      <w:pPr>
        <w:ind w:firstLine="708"/>
        <w:jc w:val="both"/>
        <w:rPr>
          <w:bCs/>
          <w:sz w:val="28"/>
          <w:szCs w:val="28"/>
        </w:rPr>
      </w:pPr>
      <w:r>
        <w:rPr>
          <w:bCs/>
          <w:sz w:val="28"/>
          <w:szCs w:val="28"/>
        </w:rPr>
        <w:t xml:space="preserve">Большинство зданий пожарных частей имеют плоскую кровлю </w:t>
      </w:r>
      <w:r w:rsidR="00D43502">
        <w:rPr>
          <w:bCs/>
          <w:sz w:val="28"/>
          <w:szCs w:val="28"/>
        </w:rPr>
        <w:t xml:space="preserve">                                   </w:t>
      </w:r>
      <w:r>
        <w:rPr>
          <w:bCs/>
          <w:sz w:val="28"/>
          <w:szCs w:val="28"/>
        </w:rPr>
        <w:t xml:space="preserve">с минимальным углом ската. Осадки скапливаясь на кровле, способны не только повредить ее, но и сойти в самый неожиданный момент. При частых снегопадах снег спрессовывается, сбивается в плотную структуру, начинает под собственным весом сползать к краю кровли и обрушиваться на землю. Причем это происходит не постепенно, а в один момент, когда достигается его критическая масса. Вместе </w:t>
      </w:r>
      <w:proofErr w:type="gramStart"/>
      <w:r>
        <w:rPr>
          <w:bCs/>
          <w:sz w:val="28"/>
          <w:szCs w:val="28"/>
        </w:rPr>
        <w:t>с</w:t>
      </w:r>
      <w:proofErr w:type="gramEnd"/>
      <w:r>
        <w:rPr>
          <w:bCs/>
          <w:sz w:val="28"/>
          <w:szCs w:val="28"/>
        </w:rPr>
        <w:t xml:space="preserve"> </w:t>
      </w:r>
      <w:proofErr w:type="gramStart"/>
      <w:r>
        <w:rPr>
          <w:bCs/>
          <w:sz w:val="28"/>
          <w:szCs w:val="28"/>
        </w:rPr>
        <w:t>со</w:t>
      </w:r>
      <w:proofErr w:type="gramEnd"/>
      <w:r>
        <w:rPr>
          <w:bCs/>
          <w:sz w:val="28"/>
          <w:szCs w:val="28"/>
        </w:rPr>
        <w:t xml:space="preserve"> снегом вниз срывается и намерзший лед, а также сосульки, что может стать угрозой жизни и здоровью работников пожарной охраны.</w:t>
      </w:r>
    </w:p>
    <w:p w:rsidR="00C063EC" w:rsidRDefault="000836CC">
      <w:pPr>
        <w:ind w:firstLine="708"/>
        <w:jc w:val="both"/>
        <w:rPr>
          <w:bCs/>
          <w:sz w:val="28"/>
          <w:szCs w:val="28"/>
        </w:rPr>
      </w:pPr>
      <w:r>
        <w:rPr>
          <w:bCs/>
          <w:sz w:val="28"/>
          <w:szCs w:val="28"/>
        </w:rPr>
        <w:t xml:space="preserve">В зависимости от конструкции и материала снегоуборочного инструмента: одним - лучше чистить свежевыпавший рыхлый снег, а другим под силу убрать слежавшийся и мокрый снег. Как правило, этим зимним инструментом можно работать, как </w:t>
      </w:r>
      <w:proofErr w:type="gramStart"/>
      <w:r>
        <w:rPr>
          <w:bCs/>
          <w:sz w:val="28"/>
          <w:szCs w:val="28"/>
        </w:rPr>
        <w:t>в перекидку</w:t>
      </w:r>
      <w:proofErr w:type="gramEnd"/>
      <w:r>
        <w:rPr>
          <w:bCs/>
          <w:sz w:val="28"/>
          <w:szCs w:val="28"/>
        </w:rPr>
        <w:t>, наподобие обычного совкового варианта, так и просто, сдвигая снег в сугроб.</w:t>
      </w:r>
    </w:p>
    <w:p w:rsidR="00C063EC" w:rsidRDefault="000836CC">
      <w:pPr>
        <w:ind w:firstLine="708"/>
        <w:jc w:val="both"/>
        <w:rPr>
          <w:bCs/>
          <w:sz w:val="28"/>
          <w:szCs w:val="28"/>
        </w:rPr>
      </w:pPr>
      <w:r>
        <w:rPr>
          <w:bCs/>
          <w:sz w:val="28"/>
          <w:szCs w:val="28"/>
        </w:rPr>
        <w:t xml:space="preserve">Скребок для снега предназначен для уборки больших объемов снега. Он имеет рукоятку, за которую удобно держать инструмент двумя руками. Такой инструмент не нужно поднимать, так как суть работы с ним заключается в формировании сугроба путем сдвигания снежной массы в кучу, что делает работу с ним оперативной. Зачастую он имеет П-образную рукоять, чтобы удобно было его толкать не только руками, но и наваливаясь всем телом. </w:t>
      </w:r>
    </w:p>
    <w:p w:rsidR="00C063EC" w:rsidRDefault="000836CC">
      <w:pPr>
        <w:ind w:firstLine="567"/>
        <w:jc w:val="both"/>
        <w:rPr>
          <w:bCs/>
          <w:sz w:val="28"/>
          <w:szCs w:val="28"/>
        </w:rPr>
      </w:pPr>
      <w:r>
        <w:rPr>
          <w:bCs/>
          <w:sz w:val="28"/>
          <w:szCs w:val="28"/>
        </w:rPr>
        <w:t xml:space="preserve">Принимая во внимание современные реалии, а также задачи, возложенные на противопожарную службу в режиме повседневной деятельности, просим внести изменения в нормы </w:t>
      </w:r>
      <w:proofErr w:type="spellStart"/>
      <w:r>
        <w:rPr>
          <w:bCs/>
          <w:sz w:val="28"/>
          <w:szCs w:val="28"/>
        </w:rPr>
        <w:t>положенности</w:t>
      </w:r>
      <w:proofErr w:type="spellEnd"/>
      <w:r>
        <w:rPr>
          <w:bCs/>
          <w:sz w:val="28"/>
          <w:szCs w:val="28"/>
        </w:rPr>
        <w:t>, дополнив раздел «Дополнительное оборудование и инструменты» следующими пунктами (п. 19.125 и п. 19.126):</w:t>
      </w:r>
    </w:p>
    <w:p w:rsidR="00C063EC" w:rsidRDefault="000836CC" w:rsidP="00D43502">
      <w:pPr>
        <w:numPr>
          <w:ilvl w:val="0"/>
          <w:numId w:val="11"/>
        </w:numPr>
        <w:tabs>
          <w:tab w:val="left" w:pos="993"/>
        </w:tabs>
        <w:ind w:left="0" w:firstLine="709"/>
        <w:jc w:val="both"/>
        <w:rPr>
          <w:bCs/>
          <w:sz w:val="28"/>
          <w:szCs w:val="28"/>
        </w:rPr>
      </w:pPr>
      <w:r>
        <w:rPr>
          <w:bCs/>
          <w:sz w:val="28"/>
          <w:szCs w:val="28"/>
        </w:rPr>
        <w:t>Лопата снеговая – по 3 ед. на пожарную часть.</w:t>
      </w:r>
    </w:p>
    <w:p w:rsidR="00C063EC" w:rsidRPr="00B9229D" w:rsidRDefault="000836CC" w:rsidP="00D43502">
      <w:pPr>
        <w:numPr>
          <w:ilvl w:val="0"/>
          <w:numId w:val="11"/>
        </w:numPr>
        <w:tabs>
          <w:tab w:val="left" w:pos="993"/>
        </w:tabs>
        <w:ind w:left="0" w:firstLine="709"/>
        <w:jc w:val="both"/>
        <w:rPr>
          <w:bCs/>
          <w:sz w:val="28"/>
          <w:szCs w:val="28"/>
        </w:rPr>
      </w:pPr>
      <w:r>
        <w:rPr>
          <w:bCs/>
          <w:sz w:val="28"/>
          <w:szCs w:val="28"/>
        </w:rPr>
        <w:t>Скребок для снега – по 3 ед. на пожарную часть.</w:t>
      </w:r>
    </w:p>
    <w:p w:rsidR="00C063EC" w:rsidRDefault="000836CC" w:rsidP="00D43502">
      <w:pPr>
        <w:tabs>
          <w:tab w:val="left" w:pos="993"/>
        </w:tabs>
        <w:ind w:firstLine="709"/>
        <w:jc w:val="both"/>
        <w:rPr>
          <w:bCs/>
          <w:sz w:val="28"/>
          <w:szCs w:val="28"/>
        </w:rPr>
      </w:pPr>
      <w:r>
        <w:rPr>
          <w:bCs/>
          <w:sz w:val="28"/>
          <w:szCs w:val="28"/>
        </w:rPr>
        <w:t>Изменения, предложенные пунктом 1.14.  обусловлены следующим:</w:t>
      </w:r>
      <w:r>
        <w:rPr>
          <w:b/>
          <w:bCs/>
          <w:color w:val="FF0000"/>
        </w:rPr>
        <w:t xml:space="preserve">   </w:t>
      </w:r>
    </w:p>
    <w:p w:rsidR="00C063EC" w:rsidRDefault="000836CC" w:rsidP="00D43502">
      <w:pPr>
        <w:tabs>
          <w:tab w:val="left" w:pos="993"/>
        </w:tabs>
        <w:ind w:firstLine="709"/>
        <w:jc w:val="both"/>
        <w:rPr>
          <w:bCs/>
          <w:sz w:val="28"/>
          <w:szCs w:val="28"/>
        </w:rPr>
      </w:pPr>
      <w:r>
        <w:rPr>
          <w:bCs/>
          <w:sz w:val="28"/>
          <w:szCs w:val="28"/>
        </w:rPr>
        <w:t xml:space="preserve">В соответствии со </w:t>
      </w:r>
      <w:r w:rsidR="00D43502">
        <w:rPr>
          <w:bCs/>
          <w:sz w:val="28"/>
          <w:szCs w:val="28"/>
        </w:rPr>
        <w:t>с</w:t>
      </w:r>
      <w:r>
        <w:rPr>
          <w:bCs/>
          <w:sz w:val="28"/>
          <w:szCs w:val="28"/>
        </w:rPr>
        <w:t xml:space="preserve">татьей 18 Федерального закона от 21.12.1994 № 69-ФЗ </w:t>
      </w:r>
      <w:r w:rsidR="00376E12">
        <w:rPr>
          <w:bCs/>
          <w:sz w:val="28"/>
          <w:szCs w:val="28"/>
        </w:rPr>
        <w:br/>
      </w:r>
      <w:r>
        <w:rPr>
          <w:bCs/>
          <w:sz w:val="28"/>
          <w:szCs w:val="28"/>
        </w:rPr>
        <w:t>«О пожарной безопасности» к полномочиям органов государственной власти субъектов Российской Федерации в области пожарной безопасности относятся:</w:t>
      </w:r>
    </w:p>
    <w:p w:rsidR="00C063EC" w:rsidRDefault="000836CC">
      <w:pPr>
        <w:ind w:firstLine="540"/>
        <w:jc w:val="both"/>
        <w:rPr>
          <w:bCs/>
          <w:sz w:val="28"/>
          <w:szCs w:val="28"/>
        </w:rPr>
      </w:pPr>
      <w:proofErr w:type="gramStart"/>
      <w:r>
        <w:rPr>
          <w:bCs/>
          <w:sz w:val="28"/>
          <w:szCs w:val="28"/>
        </w:rPr>
        <w:t xml:space="preserve">(абзац 14) 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w:t>
      </w:r>
      <w:hyperlink r:id="rId9" w:tooltip="https://login.consultant.ru/link/?req=doc&amp;base=LAW&amp;n=440497&amp;dst=476&amp;field=134&amp;date=05.09.2023" w:history="1">
        <w:r>
          <w:rPr>
            <w:bCs/>
            <w:sz w:val="28"/>
            <w:szCs w:val="28"/>
          </w:rPr>
          <w:t xml:space="preserve">частью 5 </w:t>
        </w:r>
        <w:r>
          <w:rPr>
            <w:bCs/>
            <w:sz w:val="28"/>
            <w:szCs w:val="28"/>
          </w:rPr>
          <w:lastRenderedPageBreak/>
          <w:t>статьи 51</w:t>
        </w:r>
      </w:hyperlink>
      <w:r>
        <w:rPr>
          <w:bCs/>
          <w:sz w:val="28"/>
          <w:szCs w:val="28"/>
        </w:rPr>
        <w:t xml:space="preserve"> Лесного кодекса Российской Федерации)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в</w:t>
      </w:r>
      <w:proofErr w:type="gramEnd"/>
      <w:r>
        <w:rPr>
          <w:bCs/>
          <w:sz w:val="28"/>
          <w:szCs w:val="28"/>
        </w:rPr>
        <w:t xml:space="preserve"> </w:t>
      </w:r>
      <w:proofErr w:type="gramStart"/>
      <w:r>
        <w:rPr>
          <w:bCs/>
          <w:sz w:val="28"/>
          <w:szCs w:val="28"/>
        </w:rPr>
        <w:t>соответствии</w:t>
      </w:r>
      <w:proofErr w:type="gramEnd"/>
      <w:r>
        <w:rPr>
          <w:bCs/>
          <w:sz w:val="28"/>
          <w:szCs w:val="28"/>
        </w:rPr>
        <w:t xml:space="preserve"> с полномочиями, установленными Федеральным </w:t>
      </w:r>
      <w:hyperlink r:id="rId10" w:tooltip="https://login.consultant.ru/link/?req=doc&amp;base=LAW&amp;n=444748&amp;date=05.09.2023" w:history="1">
        <w:r>
          <w:rPr>
            <w:bCs/>
            <w:sz w:val="28"/>
            <w:szCs w:val="28"/>
          </w:rPr>
          <w:t>законом</w:t>
        </w:r>
      </w:hyperlink>
      <w:r>
        <w:rPr>
          <w:bCs/>
          <w:sz w:val="28"/>
          <w:szCs w:val="28"/>
        </w:rPr>
        <w:t xml:space="preserve"> от 21</w:t>
      </w:r>
      <w:r w:rsidR="00376E12">
        <w:rPr>
          <w:bCs/>
          <w:sz w:val="28"/>
          <w:szCs w:val="28"/>
        </w:rPr>
        <w:t>.12.</w:t>
      </w:r>
      <w:r>
        <w:rPr>
          <w:bCs/>
          <w:sz w:val="28"/>
          <w:szCs w:val="28"/>
        </w:rPr>
        <w:t xml:space="preserve">1994 </w:t>
      </w:r>
      <w:r>
        <w:rPr>
          <w:bCs/>
          <w:sz w:val="28"/>
          <w:szCs w:val="28"/>
        </w:rPr>
        <w:br w:type="textWrapping" w:clear="all"/>
        <w:t>№ 68-ФЗ «О защите населения и территорий от чрезвычайных ситуаций природного и техногенного характера».</w:t>
      </w:r>
    </w:p>
    <w:p w:rsidR="00C063EC" w:rsidRDefault="000836CC">
      <w:pPr>
        <w:ind w:firstLine="540"/>
        <w:jc w:val="both"/>
        <w:rPr>
          <w:bCs/>
          <w:sz w:val="28"/>
          <w:szCs w:val="28"/>
        </w:rPr>
      </w:pPr>
      <w:r>
        <w:rPr>
          <w:bCs/>
          <w:sz w:val="28"/>
          <w:szCs w:val="28"/>
        </w:rPr>
        <w:t xml:space="preserve">В соответствии со </w:t>
      </w:r>
      <w:r w:rsidR="00D43502">
        <w:rPr>
          <w:bCs/>
          <w:sz w:val="28"/>
          <w:szCs w:val="28"/>
        </w:rPr>
        <w:t>с</w:t>
      </w:r>
      <w:r>
        <w:rPr>
          <w:bCs/>
          <w:sz w:val="28"/>
          <w:szCs w:val="28"/>
        </w:rPr>
        <w:t>татьей 16</w:t>
      </w:r>
      <w:r>
        <w:t xml:space="preserve"> </w:t>
      </w:r>
      <w:r w:rsidR="00D43502">
        <w:rPr>
          <w:bCs/>
          <w:sz w:val="28"/>
          <w:szCs w:val="28"/>
        </w:rPr>
        <w:t>о</w:t>
      </w:r>
      <w:r>
        <w:rPr>
          <w:bCs/>
          <w:sz w:val="28"/>
          <w:szCs w:val="28"/>
        </w:rPr>
        <w:t xml:space="preserve">бластного закона Ленинградской области </w:t>
      </w:r>
      <w:r w:rsidR="00D43502">
        <w:rPr>
          <w:bCs/>
          <w:sz w:val="28"/>
          <w:szCs w:val="28"/>
        </w:rPr>
        <w:t xml:space="preserve">                    </w:t>
      </w:r>
      <w:r>
        <w:rPr>
          <w:bCs/>
          <w:sz w:val="28"/>
          <w:szCs w:val="28"/>
        </w:rPr>
        <w:t xml:space="preserve">от 25.12.2006 № 169-оз </w:t>
      </w:r>
      <w:r w:rsidR="001F6496">
        <w:rPr>
          <w:bCs/>
          <w:sz w:val="28"/>
          <w:szCs w:val="28"/>
        </w:rPr>
        <w:t>«</w:t>
      </w:r>
      <w:r>
        <w:rPr>
          <w:bCs/>
          <w:sz w:val="28"/>
          <w:szCs w:val="28"/>
        </w:rPr>
        <w:t>О пожарной безопасности Ленинградской области</w:t>
      </w:r>
      <w:r w:rsidR="001F6496">
        <w:rPr>
          <w:bCs/>
          <w:sz w:val="28"/>
          <w:szCs w:val="28"/>
        </w:rPr>
        <w:t>»</w:t>
      </w:r>
      <w:r w:rsidR="00D43502">
        <w:rPr>
          <w:bCs/>
          <w:sz w:val="28"/>
          <w:szCs w:val="28"/>
        </w:rPr>
        <w:t xml:space="preserve">                       </w:t>
      </w:r>
      <w:r>
        <w:rPr>
          <w:bCs/>
          <w:sz w:val="28"/>
          <w:szCs w:val="28"/>
        </w:rPr>
        <w:t>к полномочиям органов государственной власти Ленинградской области в области пожарной безопасности относятся:</w:t>
      </w:r>
    </w:p>
    <w:p w:rsidR="00C063EC" w:rsidRDefault="000836CC" w:rsidP="00D43502">
      <w:pPr>
        <w:pStyle w:val="aff2"/>
        <w:spacing w:line="288" w:lineRule="atLeast"/>
        <w:ind w:firstLine="540"/>
        <w:jc w:val="both"/>
        <w:rPr>
          <w:sz w:val="28"/>
          <w:szCs w:val="28"/>
        </w:rPr>
      </w:pPr>
      <w:proofErr w:type="gramStart"/>
      <w:r>
        <w:rPr>
          <w:bCs/>
          <w:sz w:val="28"/>
          <w:szCs w:val="28"/>
        </w:rPr>
        <w:t>(абзац 15)</w:t>
      </w:r>
      <w:r>
        <w:t xml:space="preserve"> </w:t>
      </w:r>
      <w:r>
        <w:rPr>
          <w:sz w:val="28"/>
          <w:szCs w:val="28"/>
        </w:rPr>
        <w:t xml:space="preserve">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w:t>
      </w:r>
      <w:r w:rsidRPr="00D43502">
        <w:rPr>
          <w:sz w:val="28"/>
          <w:szCs w:val="28"/>
        </w:rPr>
        <w:t>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Ленинградской области и функционирующими в соответствии с законодательством</w:t>
      </w:r>
      <w:proofErr w:type="gramEnd"/>
      <w:r w:rsidRPr="00D43502">
        <w:rPr>
          <w:sz w:val="28"/>
          <w:szCs w:val="28"/>
        </w:rPr>
        <w:t xml:space="preserve"> в области защиты населения и территорий от чрезвычайных ситуаций.</w:t>
      </w:r>
    </w:p>
    <w:p w:rsidR="00C063EC" w:rsidRDefault="000836CC">
      <w:pPr>
        <w:ind w:firstLine="540"/>
        <w:jc w:val="both"/>
        <w:rPr>
          <w:bCs/>
          <w:sz w:val="28"/>
          <w:szCs w:val="28"/>
        </w:rPr>
      </w:pPr>
      <w:r>
        <w:rPr>
          <w:bCs/>
          <w:sz w:val="28"/>
          <w:szCs w:val="28"/>
        </w:rPr>
        <w:t>Практика тушения ландшафтных (природных) пожаров Подразделениями ГКУ «Леноблпожспас» за последние пять лет показала необходимость применения беспилотных летательных аппаратов, как для мониторинга пожарной обстановки (в пожароопасный период), так и для обнаружения существующих загораний торфяников, ландшафтных пожаров, которые в большинстве случаев возникают в труднодоступных местах на территории Ленинградской области. Использование данных аппаратов позволит оперативно реагировать на загорания, существенно сократить время и затрату средств на поиск очагов и не допустить угрозу перехода на населенные пункты. Так же возможно использование беспилотных летательных аппаратов для проведения разведки при тушении пожаров на больших площадях, в зонах возможного взрыва и выброса АХОВ.</w:t>
      </w:r>
    </w:p>
    <w:p w:rsidR="00C063EC" w:rsidRDefault="000836CC" w:rsidP="00B9229D">
      <w:pPr>
        <w:ind w:firstLine="540"/>
        <w:jc w:val="both"/>
        <w:rPr>
          <w:bCs/>
          <w:sz w:val="28"/>
          <w:szCs w:val="28"/>
        </w:rPr>
      </w:pPr>
      <w:r>
        <w:rPr>
          <w:bCs/>
          <w:sz w:val="28"/>
          <w:szCs w:val="28"/>
        </w:rPr>
        <w:t>В связи с ростом беспилотных летательных аппаратов (п</w:t>
      </w:r>
      <w:r w:rsidR="00D43502">
        <w:rPr>
          <w:bCs/>
          <w:sz w:val="28"/>
          <w:szCs w:val="28"/>
        </w:rPr>
        <w:t>ункт</w:t>
      </w:r>
      <w:r>
        <w:rPr>
          <w:bCs/>
          <w:sz w:val="28"/>
          <w:szCs w:val="28"/>
        </w:rPr>
        <w:t xml:space="preserve"> 23.2), возникла острая необходимость в средствах обнаружения и </w:t>
      </w:r>
      <w:proofErr w:type="gramStart"/>
      <w:r>
        <w:rPr>
          <w:bCs/>
          <w:sz w:val="28"/>
          <w:szCs w:val="28"/>
        </w:rPr>
        <w:t>контроля за</w:t>
      </w:r>
      <w:proofErr w:type="gramEnd"/>
      <w:r>
        <w:rPr>
          <w:bCs/>
          <w:sz w:val="28"/>
          <w:szCs w:val="28"/>
        </w:rPr>
        <w:t xml:space="preserve"> этими устройствами. Для обеспечения безопасности личного состава ГКУ «Леноблпожспас» при выполнении своих должностных обязанностей, пункт 4 протокола заседания оперативного штаба Ленинградской области от 23</w:t>
      </w:r>
      <w:r w:rsidR="00376E12">
        <w:rPr>
          <w:bCs/>
          <w:sz w:val="28"/>
          <w:szCs w:val="28"/>
        </w:rPr>
        <w:t>.09.</w:t>
      </w:r>
      <w:r>
        <w:rPr>
          <w:bCs/>
          <w:sz w:val="28"/>
          <w:szCs w:val="28"/>
        </w:rPr>
        <w:t xml:space="preserve">2024 № 38 (ДСП). </w:t>
      </w:r>
    </w:p>
    <w:p w:rsidR="00D43502" w:rsidRDefault="000836CC" w:rsidP="00D43502">
      <w:pPr>
        <w:ind w:firstLine="709"/>
        <w:jc w:val="both"/>
        <w:rPr>
          <w:bCs/>
          <w:sz w:val="28"/>
          <w:szCs w:val="28"/>
        </w:rPr>
      </w:pPr>
      <w:r>
        <w:rPr>
          <w:bCs/>
          <w:sz w:val="28"/>
          <w:szCs w:val="28"/>
        </w:rPr>
        <w:t>Изменения, предложенные пунктом 2.1. обусловлены следующим:</w:t>
      </w:r>
    </w:p>
    <w:p w:rsidR="00C063EC" w:rsidRDefault="000836CC" w:rsidP="00D43502">
      <w:pPr>
        <w:ind w:firstLine="709"/>
        <w:jc w:val="both"/>
        <w:rPr>
          <w:bCs/>
          <w:sz w:val="28"/>
          <w:szCs w:val="28"/>
        </w:rPr>
      </w:pPr>
      <w:r>
        <w:rPr>
          <w:bCs/>
          <w:sz w:val="28"/>
          <w:szCs w:val="28"/>
        </w:rPr>
        <w:t>Изменениями предусмотрена корректировка наименования единиц учета выдаваемого вещевого имущества, также конкретизирован перечень вещевого имущества, выдаваемого работникам костюмов летних и полушерстяных, полукомбинезонов.</w:t>
      </w:r>
    </w:p>
    <w:p w:rsidR="00C063EC" w:rsidRDefault="000836CC">
      <w:pPr>
        <w:widowControl w:val="0"/>
        <w:ind w:firstLine="708"/>
        <w:jc w:val="both"/>
        <w:rPr>
          <w:sz w:val="28"/>
          <w:szCs w:val="28"/>
        </w:rPr>
      </w:pPr>
      <w:r>
        <w:rPr>
          <w:bCs/>
          <w:sz w:val="28"/>
          <w:szCs w:val="28"/>
        </w:rPr>
        <w:t xml:space="preserve">Проектом Постановления предусмотрено включение в нормы обеспечения </w:t>
      </w:r>
      <w:proofErr w:type="gramStart"/>
      <w:r>
        <w:rPr>
          <w:bCs/>
          <w:sz w:val="28"/>
          <w:szCs w:val="28"/>
        </w:rPr>
        <w:t>-к</w:t>
      </w:r>
      <w:proofErr w:type="gramEnd"/>
      <w:r>
        <w:rPr>
          <w:bCs/>
          <w:sz w:val="28"/>
          <w:szCs w:val="28"/>
        </w:rPr>
        <w:t xml:space="preserve">остюм летний повседневный (срок носки 1 год) для категории работников, участвующих в тушении пожара (пожарный, начальник караула, командир отделения, водитель автомобиля), что обусловлено прежде всего безопасностью их жизни и здоровья, практичностью и удобством в использовании при тушении </w:t>
      </w:r>
      <w:r>
        <w:rPr>
          <w:bCs/>
          <w:sz w:val="28"/>
          <w:szCs w:val="28"/>
        </w:rPr>
        <w:lastRenderedPageBreak/>
        <w:t>пожаров. В связи с этим, для данной категории предусмотрено увеличение срока носки костюма летнего форменного с 1 года на 2 года.</w:t>
      </w:r>
    </w:p>
    <w:p w:rsidR="00C063EC" w:rsidRDefault="000836CC">
      <w:pPr>
        <w:widowControl w:val="0"/>
        <w:ind w:firstLine="708"/>
        <w:jc w:val="both"/>
        <w:rPr>
          <w:sz w:val="28"/>
          <w:szCs w:val="28"/>
          <w:highlight w:val="white"/>
        </w:rPr>
      </w:pPr>
      <w:r>
        <w:rPr>
          <w:bCs/>
          <w:sz w:val="28"/>
          <w:szCs w:val="28"/>
          <w:highlight w:val="white"/>
        </w:rPr>
        <w:t>Проектом постановления добавлена категория сотрудников</w:t>
      </w:r>
      <w:r w:rsidR="00D43502">
        <w:rPr>
          <w:bCs/>
          <w:sz w:val="28"/>
          <w:szCs w:val="28"/>
          <w:highlight w:val="white"/>
        </w:rPr>
        <w:t xml:space="preserve"> - </w:t>
      </w:r>
      <w:r>
        <w:rPr>
          <w:sz w:val="28"/>
          <w:szCs w:val="28"/>
          <w:highlight w:val="white"/>
        </w:rPr>
        <w:t>инструктор противопожарной профилактики пожарной части</w:t>
      </w:r>
      <w:r>
        <w:rPr>
          <w:sz w:val="24"/>
          <w:szCs w:val="24"/>
          <w:highlight w:val="white"/>
        </w:rPr>
        <w:t xml:space="preserve"> </w:t>
      </w:r>
      <w:r>
        <w:rPr>
          <w:sz w:val="28"/>
          <w:szCs w:val="28"/>
          <w:highlight w:val="white"/>
        </w:rPr>
        <w:t>Государственной противопожарной службы</w:t>
      </w:r>
      <w:r>
        <w:rPr>
          <w:bCs/>
          <w:sz w:val="28"/>
          <w:szCs w:val="28"/>
          <w:highlight w:val="white"/>
        </w:rPr>
        <w:t xml:space="preserve"> при выдаче предмета вещевого имущества</w:t>
      </w:r>
      <w:r w:rsidR="00D43502">
        <w:rPr>
          <w:bCs/>
          <w:sz w:val="28"/>
          <w:szCs w:val="28"/>
          <w:highlight w:val="white"/>
        </w:rPr>
        <w:t xml:space="preserve"> - </w:t>
      </w:r>
      <w:r>
        <w:rPr>
          <w:bCs/>
          <w:sz w:val="28"/>
          <w:szCs w:val="28"/>
          <w:highlight w:val="white"/>
        </w:rPr>
        <w:t xml:space="preserve">куртка демисезонная с подкладкой. Так как при осуществлении своих должностных обязанностей предусмотрено </w:t>
      </w:r>
      <w:r>
        <w:rPr>
          <w:color w:val="000000"/>
          <w:sz w:val="28"/>
          <w:szCs w:val="28"/>
          <w:highlight w:val="white"/>
        </w:rPr>
        <w:t xml:space="preserve">обследование и проверки обслуживаемых объектов (зданий, сооружений, помещений и территорий) круглогодично, </w:t>
      </w:r>
      <w:r>
        <w:rPr>
          <w:bCs/>
          <w:sz w:val="28"/>
          <w:szCs w:val="28"/>
          <w:highlight w:val="white"/>
        </w:rPr>
        <w:t>данной категории работников</w:t>
      </w:r>
      <w:r>
        <w:rPr>
          <w:color w:val="000000"/>
          <w:sz w:val="28"/>
          <w:szCs w:val="28"/>
          <w:highlight w:val="white"/>
        </w:rPr>
        <w:t xml:space="preserve"> куртка демисезонная является неотъемлемым атрибутом вещевого имущества личного пользования.</w:t>
      </w:r>
      <w:r>
        <w:rPr>
          <w:sz w:val="28"/>
          <w:szCs w:val="28"/>
          <w:highlight w:val="white"/>
        </w:rPr>
        <w:t xml:space="preserve"> Инструктор противопожарной профилактики пожарной части</w:t>
      </w:r>
      <w:r>
        <w:rPr>
          <w:sz w:val="24"/>
          <w:szCs w:val="24"/>
          <w:highlight w:val="white"/>
        </w:rPr>
        <w:t xml:space="preserve"> </w:t>
      </w:r>
      <w:r>
        <w:rPr>
          <w:sz w:val="28"/>
          <w:szCs w:val="28"/>
          <w:highlight w:val="white"/>
        </w:rPr>
        <w:t>Государственной противопожарной службы</w:t>
      </w:r>
      <w:r>
        <w:rPr>
          <w:color w:val="000000"/>
          <w:sz w:val="28"/>
          <w:szCs w:val="28"/>
          <w:highlight w:val="white"/>
        </w:rPr>
        <w:t xml:space="preserve"> как специалист, представляющий противопожарную службу, должен иметь достойный вид в любое время года</w:t>
      </w:r>
      <w:r>
        <w:rPr>
          <w:sz w:val="28"/>
          <w:szCs w:val="28"/>
          <w:highlight w:val="white"/>
        </w:rPr>
        <w:t xml:space="preserve"> (п</w:t>
      </w:r>
      <w:r w:rsidR="00D43502">
        <w:rPr>
          <w:sz w:val="28"/>
          <w:szCs w:val="28"/>
          <w:highlight w:val="white"/>
        </w:rPr>
        <w:t xml:space="preserve">ункт </w:t>
      </w:r>
      <w:r>
        <w:rPr>
          <w:sz w:val="28"/>
          <w:szCs w:val="28"/>
          <w:highlight w:val="white"/>
        </w:rPr>
        <w:t>1.4)</w:t>
      </w:r>
      <w:r w:rsidR="00376E12">
        <w:rPr>
          <w:sz w:val="28"/>
          <w:szCs w:val="28"/>
          <w:highlight w:val="white"/>
        </w:rPr>
        <w:t>.</w:t>
      </w:r>
    </w:p>
    <w:p w:rsidR="001F6496" w:rsidRDefault="000836CC" w:rsidP="001F6496">
      <w:pPr>
        <w:widowControl w:val="0"/>
        <w:ind w:firstLine="708"/>
        <w:jc w:val="both"/>
        <w:rPr>
          <w:bCs/>
          <w:sz w:val="28"/>
          <w:szCs w:val="28"/>
        </w:rPr>
      </w:pPr>
      <w:r>
        <w:rPr>
          <w:bCs/>
          <w:sz w:val="28"/>
          <w:szCs w:val="28"/>
        </w:rPr>
        <w:t>Проектом постановления добавлена категория сотрудников</w:t>
      </w:r>
      <w:r w:rsidR="00D43502">
        <w:rPr>
          <w:bCs/>
          <w:sz w:val="28"/>
          <w:szCs w:val="28"/>
        </w:rPr>
        <w:t xml:space="preserve"> - </w:t>
      </w:r>
      <w:r>
        <w:rPr>
          <w:bCs/>
          <w:sz w:val="28"/>
          <w:szCs w:val="28"/>
        </w:rPr>
        <w:t>заместитель начальника</w:t>
      </w:r>
      <w:r w:rsidR="001F6496">
        <w:rPr>
          <w:bCs/>
          <w:sz w:val="28"/>
          <w:szCs w:val="28"/>
        </w:rPr>
        <w:t xml:space="preserve">   </w:t>
      </w:r>
      <w:r>
        <w:rPr>
          <w:bCs/>
          <w:sz w:val="28"/>
          <w:szCs w:val="28"/>
        </w:rPr>
        <w:t xml:space="preserve"> филиала </w:t>
      </w:r>
      <w:r w:rsidR="001F6496">
        <w:rPr>
          <w:bCs/>
          <w:sz w:val="28"/>
          <w:szCs w:val="28"/>
        </w:rPr>
        <w:t xml:space="preserve">   </w:t>
      </w:r>
      <w:r>
        <w:rPr>
          <w:bCs/>
          <w:sz w:val="28"/>
          <w:szCs w:val="28"/>
        </w:rPr>
        <w:t>при</w:t>
      </w:r>
      <w:r w:rsidR="001F6496">
        <w:rPr>
          <w:bCs/>
          <w:sz w:val="28"/>
          <w:szCs w:val="28"/>
        </w:rPr>
        <w:t xml:space="preserve">  </w:t>
      </w:r>
      <w:r>
        <w:rPr>
          <w:bCs/>
          <w:sz w:val="28"/>
          <w:szCs w:val="28"/>
        </w:rPr>
        <w:t xml:space="preserve"> выдаче</w:t>
      </w:r>
      <w:r w:rsidR="001F6496">
        <w:rPr>
          <w:bCs/>
          <w:sz w:val="28"/>
          <w:szCs w:val="28"/>
        </w:rPr>
        <w:t xml:space="preserve">   </w:t>
      </w:r>
      <w:r>
        <w:rPr>
          <w:bCs/>
          <w:sz w:val="28"/>
          <w:szCs w:val="28"/>
        </w:rPr>
        <w:t xml:space="preserve"> предмета</w:t>
      </w:r>
      <w:r w:rsidR="001F6496">
        <w:rPr>
          <w:bCs/>
          <w:sz w:val="28"/>
          <w:szCs w:val="28"/>
        </w:rPr>
        <w:t xml:space="preserve">  </w:t>
      </w:r>
      <w:r>
        <w:rPr>
          <w:bCs/>
          <w:sz w:val="28"/>
          <w:szCs w:val="28"/>
        </w:rPr>
        <w:t xml:space="preserve"> вещевого</w:t>
      </w:r>
      <w:r w:rsidR="001F6496">
        <w:rPr>
          <w:bCs/>
          <w:sz w:val="28"/>
          <w:szCs w:val="28"/>
        </w:rPr>
        <w:t xml:space="preserve">  </w:t>
      </w:r>
      <w:r>
        <w:rPr>
          <w:bCs/>
          <w:sz w:val="28"/>
          <w:szCs w:val="28"/>
        </w:rPr>
        <w:t xml:space="preserve"> имущества</w:t>
      </w:r>
      <w:r w:rsidR="00D43502">
        <w:rPr>
          <w:bCs/>
          <w:sz w:val="28"/>
          <w:szCs w:val="28"/>
        </w:rPr>
        <w:t xml:space="preserve"> - </w:t>
      </w:r>
      <w:r>
        <w:rPr>
          <w:bCs/>
          <w:sz w:val="28"/>
          <w:szCs w:val="28"/>
        </w:rPr>
        <w:t xml:space="preserve">костюма </w:t>
      </w:r>
    </w:p>
    <w:p w:rsidR="00C063EC" w:rsidRDefault="000836CC" w:rsidP="00376E12">
      <w:pPr>
        <w:widowControl w:val="0"/>
        <w:jc w:val="both"/>
        <w:rPr>
          <w:bCs/>
          <w:sz w:val="28"/>
          <w:szCs w:val="28"/>
        </w:rPr>
      </w:pPr>
      <w:r>
        <w:rPr>
          <w:bCs/>
          <w:sz w:val="28"/>
          <w:szCs w:val="28"/>
        </w:rPr>
        <w:t>полушерстяного по причине исполнения обязанностей начальника филиала и участие в мероприятиях, представляющих противопожарную службу.</w:t>
      </w:r>
    </w:p>
    <w:p w:rsidR="00C063EC" w:rsidRDefault="000836CC">
      <w:pPr>
        <w:widowControl w:val="0"/>
        <w:ind w:firstLine="567"/>
        <w:jc w:val="both"/>
        <w:rPr>
          <w:bCs/>
          <w:sz w:val="28"/>
          <w:szCs w:val="28"/>
        </w:rPr>
      </w:pPr>
      <w:r>
        <w:rPr>
          <w:bCs/>
          <w:sz w:val="28"/>
          <w:szCs w:val="28"/>
        </w:rPr>
        <w:t>Проектом изменено количество выдачи и срок носки рубашки форменной</w:t>
      </w:r>
      <w:r w:rsidR="00D43502">
        <w:rPr>
          <w:bCs/>
          <w:sz w:val="28"/>
          <w:szCs w:val="28"/>
        </w:rPr>
        <w:t xml:space="preserve">                  </w:t>
      </w:r>
      <w:r>
        <w:rPr>
          <w:bCs/>
          <w:sz w:val="28"/>
          <w:szCs w:val="28"/>
        </w:rPr>
        <w:t xml:space="preserve"> с длинным или коротким рукавом и рубашки трикотажной «Поло» по одному предмету один раз в год, для улучшения внешнего вида работников женского пола дополнена категория.</w:t>
      </w:r>
    </w:p>
    <w:p w:rsidR="00C063EC" w:rsidRDefault="000836CC">
      <w:pPr>
        <w:widowControl w:val="0"/>
        <w:ind w:firstLine="567"/>
        <w:jc w:val="both"/>
        <w:rPr>
          <w:bCs/>
          <w:sz w:val="28"/>
          <w:szCs w:val="28"/>
        </w:rPr>
      </w:pPr>
      <w:r>
        <w:rPr>
          <w:bCs/>
          <w:sz w:val="28"/>
          <w:szCs w:val="28"/>
        </w:rPr>
        <w:t xml:space="preserve">Изменениями сокращено количество выдачи галстука форменного с 2-х до 1 </w:t>
      </w:r>
      <w:r w:rsidR="00F972F8">
        <w:rPr>
          <w:bCs/>
          <w:sz w:val="28"/>
          <w:szCs w:val="28"/>
        </w:rPr>
        <w:t xml:space="preserve">              </w:t>
      </w:r>
      <w:r>
        <w:rPr>
          <w:bCs/>
          <w:sz w:val="28"/>
          <w:szCs w:val="28"/>
        </w:rPr>
        <w:t>в связи его не изношенности.</w:t>
      </w:r>
    </w:p>
    <w:p w:rsidR="00C063EC" w:rsidRDefault="000836CC">
      <w:pPr>
        <w:ind w:firstLine="567"/>
        <w:jc w:val="both"/>
        <w:rPr>
          <w:bCs/>
          <w:sz w:val="28"/>
          <w:szCs w:val="28"/>
        </w:rPr>
      </w:pPr>
      <w:r>
        <w:rPr>
          <w:bCs/>
          <w:sz w:val="28"/>
          <w:szCs w:val="28"/>
        </w:rPr>
        <w:t>Проектом предусмотрено выдача вещевого имущества</w:t>
      </w:r>
      <w:r w:rsidR="00F972F8">
        <w:rPr>
          <w:bCs/>
          <w:sz w:val="28"/>
          <w:szCs w:val="28"/>
        </w:rPr>
        <w:t xml:space="preserve"> - </w:t>
      </w:r>
      <w:r>
        <w:rPr>
          <w:bCs/>
          <w:sz w:val="28"/>
          <w:szCs w:val="28"/>
        </w:rPr>
        <w:t xml:space="preserve">погон на срок носки предметов форменной одежды, на которых предусмотрено их ношение. </w:t>
      </w:r>
    </w:p>
    <w:p w:rsidR="00C063EC" w:rsidRDefault="000836CC">
      <w:pPr>
        <w:widowControl w:val="0"/>
        <w:ind w:firstLine="567"/>
        <w:jc w:val="both"/>
        <w:rPr>
          <w:bCs/>
          <w:sz w:val="28"/>
          <w:szCs w:val="28"/>
        </w:rPr>
      </w:pPr>
      <w:r>
        <w:rPr>
          <w:bCs/>
          <w:sz w:val="28"/>
          <w:szCs w:val="28"/>
        </w:rPr>
        <w:t xml:space="preserve">Для обозначения принадлежности работников к руководителям высшего руководящего состава, проектом вносятся дополнения в нормы обеспечения головным убором - шапка-ушанка из каракуля. В связи с этим, предусмотрено данную категорию исключить </w:t>
      </w:r>
      <w:proofErr w:type="gramStart"/>
      <w:r>
        <w:rPr>
          <w:bCs/>
          <w:sz w:val="28"/>
          <w:szCs w:val="28"/>
        </w:rPr>
        <w:t>при</w:t>
      </w:r>
      <w:proofErr w:type="gramEnd"/>
      <w:r>
        <w:rPr>
          <w:bCs/>
          <w:sz w:val="28"/>
          <w:szCs w:val="28"/>
        </w:rPr>
        <w:t xml:space="preserve"> </w:t>
      </w:r>
      <w:proofErr w:type="gramStart"/>
      <w:r>
        <w:rPr>
          <w:bCs/>
          <w:sz w:val="28"/>
          <w:szCs w:val="28"/>
        </w:rPr>
        <w:t>выдачи</w:t>
      </w:r>
      <w:proofErr w:type="gramEnd"/>
      <w:r>
        <w:rPr>
          <w:bCs/>
          <w:sz w:val="28"/>
          <w:szCs w:val="28"/>
        </w:rPr>
        <w:t xml:space="preserve"> вещевого имущества</w:t>
      </w:r>
      <w:r w:rsidR="00F972F8">
        <w:rPr>
          <w:bCs/>
          <w:sz w:val="28"/>
          <w:szCs w:val="28"/>
        </w:rPr>
        <w:t xml:space="preserve"> - </w:t>
      </w:r>
      <w:r>
        <w:rPr>
          <w:bCs/>
          <w:sz w:val="28"/>
          <w:szCs w:val="28"/>
        </w:rPr>
        <w:t>головной убор шапка-ушанка меховая, а в наименование предметов добавить трикотажную шапочку. Данное изменение обусловлено необходимостью разделения рядового и среднего начальствующего состава сотрудников.</w:t>
      </w:r>
    </w:p>
    <w:p w:rsidR="00C063EC" w:rsidRDefault="000836CC">
      <w:pPr>
        <w:widowControl w:val="0"/>
        <w:ind w:firstLine="567"/>
        <w:jc w:val="both"/>
        <w:rPr>
          <w:bCs/>
          <w:sz w:val="28"/>
          <w:szCs w:val="28"/>
        </w:rPr>
      </w:pPr>
      <w:r>
        <w:rPr>
          <w:bCs/>
          <w:sz w:val="28"/>
          <w:szCs w:val="28"/>
        </w:rPr>
        <w:t>Проектом постановления вносится в Нормы предмет</w:t>
      </w:r>
      <w:r w:rsidR="00F972F8">
        <w:rPr>
          <w:bCs/>
          <w:sz w:val="28"/>
          <w:szCs w:val="28"/>
        </w:rPr>
        <w:t xml:space="preserve"> - </w:t>
      </w:r>
      <w:r>
        <w:rPr>
          <w:bCs/>
          <w:sz w:val="28"/>
          <w:szCs w:val="28"/>
        </w:rPr>
        <w:t>кокарды, как знак обозначающий принадлежность работника к противопожарной службе</w:t>
      </w:r>
    </w:p>
    <w:p w:rsidR="00C063EC" w:rsidRDefault="000836CC">
      <w:pPr>
        <w:widowControl w:val="0"/>
        <w:ind w:firstLine="567"/>
        <w:jc w:val="both"/>
        <w:rPr>
          <w:bCs/>
          <w:sz w:val="28"/>
          <w:szCs w:val="28"/>
        </w:rPr>
      </w:pPr>
      <w:r>
        <w:rPr>
          <w:bCs/>
          <w:sz w:val="28"/>
          <w:szCs w:val="28"/>
        </w:rPr>
        <w:t>Изменения, предложенные пунктом 2.3. обусловлены следующим:</w:t>
      </w:r>
    </w:p>
    <w:p w:rsidR="00C063EC" w:rsidRDefault="000836CC">
      <w:pPr>
        <w:widowControl w:val="0"/>
        <w:ind w:firstLine="567"/>
        <w:jc w:val="both"/>
        <w:rPr>
          <w:bCs/>
          <w:sz w:val="28"/>
          <w:szCs w:val="28"/>
        </w:rPr>
      </w:pPr>
      <w:proofErr w:type="gramStart"/>
      <w:r>
        <w:rPr>
          <w:bCs/>
          <w:sz w:val="28"/>
          <w:szCs w:val="28"/>
        </w:rPr>
        <w:t>Применительно к нормам снабжения вещевым имуществом сотрудников федеральной противопожарной службы Государственной противопожарной службы Министерства РФ по делам гражданской обороны, чрезвычайным ситуациям и ликвидации последствий стихийных бедствий Проектом распоряжения определены оптимально необходимые предметы вещевого имущества и средства индивидуальной защиты для работников противопожарной службы Ленинградской области с учетом климатического пояса региона и не превышают указанных норм.</w:t>
      </w:r>
      <w:proofErr w:type="gramEnd"/>
    </w:p>
    <w:p w:rsidR="00C063EC" w:rsidRDefault="000836CC">
      <w:pPr>
        <w:widowControl w:val="0"/>
        <w:ind w:firstLine="708"/>
        <w:jc w:val="both"/>
        <w:rPr>
          <w:bCs/>
          <w:sz w:val="28"/>
          <w:szCs w:val="28"/>
        </w:rPr>
      </w:pPr>
      <w:r>
        <w:rPr>
          <w:bCs/>
          <w:sz w:val="28"/>
          <w:szCs w:val="28"/>
        </w:rPr>
        <w:t>Подготовленным Проектом распоряжения предусматривается уменьшение сроков носки (эксплуатации) инвентарного имущества:</w:t>
      </w:r>
    </w:p>
    <w:tbl>
      <w:tblPr>
        <w:tblW w:w="10154"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641"/>
        <w:gridCol w:w="1701"/>
        <w:gridCol w:w="1984"/>
      </w:tblGrid>
      <w:tr w:rsidR="00C063EC">
        <w:tc>
          <w:tcPr>
            <w:tcW w:w="828" w:type="dxa"/>
          </w:tcPr>
          <w:p w:rsidR="00C063EC" w:rsidRDefault="000836CC">
            <w:pPr>
              <w:widowControl w:val="0"/>
              <w:jc w:val="both"/>
              <w:rPr>
                <w:bCs/>
                <w:sz w:val="24"/>
                <w:szCs w:val="24"/>
              </w:rPr>
            </w:pPr>
            <w:r>
              <w:rPr>
                <w:bCs/>
                <w:sz w:val="24"/>
                <w:szCs w:val="24"/>
              </w:rPr>
              <w:t>2.1.</w:t>
            </w:r>
          </w:p>
        </w:tc>
        <w:tc>
          <w:tcPr>
            <w:tcW w:w="5641" w:type="dxa"/>
          </w:tcPr>
          <w:p w:rsidR="00C063EC" w:rsidRDefault="000836CC">
            <w:pPr>
              <w:widowControl w:val="0"/>
              <w:jc w:val="both"/>
              <w:rPr>
                <w:bCs/>
                <w:sz w:val="24"/>
                <w:szCs w:val="24"/>
              </w:rPr>
            </w:pPr>
            <w:r>
              <w:rPr>
                <w:bCs/>
                <w:sz w:val="24"/>
                <w:szCs w:val="24"/>
              </w:rPr>
              <w:t xml:space="preserve">Одежда специальная защитная (боевая одежда </w:t>
            </w:r>
            <w:r>
              <w:rPr>
                <w:bCs/>
                <w:sz w:val="24"/>
                <w:szCs w:val="24"/>
              </w:rPr>
              <w:lastRenderedPageBreak/>
              <w:t>пожарного)</w:t>
            </w:r>
          </w:p>
        </w:tc>
        <w:tc>
          <w:tcPr>
            <w:tcW w:w="1701" w:type="dxa"/>
          </w:tcPr>
          <w:p w:rsidR="00C063EC" w:rsidRDefault="000836CC">
            <w:pPr>
              <w:widowControl w:val="0"/>
              <w:jc w:val="both"/>
              <w:rPr>
                <w:bCs/>
                <w:sz w:val="24"/>
                <w:szCs w:val="24"/>
              </w:rPr>
            </w:pPr>
            <w:r>
              <w:rPr>
                <w:bCs/>
                <w:sz w:val="24"/>
                <w:szCs w:val="24"/>
              </w:rPr>
              <w:lastRenderedPageBreak/>
              <w:t>1 комплект</w:t>
            </w:r>
          </w:p>
        </w:tc>
        <w:tc>
          <w:tcPr>
            <w:tcW w:w="1984" w:type="dxa"/>
          </w:tcPr>
          <w:p w:rsidR="00C063EC" w:rsidRDefault="000836CC">
            <w:pPr>
              <w:widowControl w:val="0"/>
              <w:jc w:val="both"/>
              <w:rPr>
                <w:bCs/>
                <w:sz w:val="24"/>
                <w:szCs w:val="24"/>
              </w:rPr>
            </w:pPr>
            <w:r>
              <w:rPr>
                <w:bCs/>
                <w:sz w:val="24"/>
                <w:szCs w:val="24"/>
              </w:rPr>
              <w:t>На 2 года</w:t>
            </w:r>
          </w:p>
        </w:tc>
      </w:tr>
    </w:tbl>
    <w:p w:rsidR="00C063EC" w:rsidRDefault="000836CC">
      <w:pPr>
        <w:widowControl w:val="0"/>
        <w:ind w:firstLine="567"/>
        <w:jc w:val="both"/>
        <w:rPr>
          <w:bCs/>
          <w:sz w:val="28"/>
          <w:szCs w:val="28"/>
        </w:rPr>
      </w:pPr>
      <w:r>
        <w:rPr>
          <w:bCs/>
          <w:sz w:val="28"/>
          <w:szCs w:val="28"/>
        </w:rPr>
        <w:lastRenderedPageBreak/>
        <w:t xml:space="preserve">Данная норма закреплена в </w:t>
      </w:r>
      <w:r w:rsidR="00F972F8">
        <w:rPr>
          <w:bCs/>
          <w:sz w:val="28"/>
          <w:szCs w:val="28"/>
        </w:rPr>
        <w:t>п</w:t>
      </w:r>
      <w:r>
        <w:rPr>
          <w:bCs/>
          <w:sz w:val="28"/>
          <w:szCs w:val="28"/>
        </w:rPr>
        <w:t xml:space="preserve">остановлении Правительства Российской Федерации от </w:t>
      </w:r>
      <w:r w:rsidR="00376E12">
        <w:rPr>
          <w:bCs/>
          <w:sz w:val="28"/>
          <w:szCs w:val="28"/>
        </w:rPr>
        <w:t>0</w:t>
      </w:r>
      <w:r>
        <w:rPr>
          <w:bCs/>
          <w:sz w:val="28"/>
          <w:szCs w:val="28"/>
        </w:rPr>
        <w:t>7</w:t>
      </w:r>
      <w:r w:rsidR="00376E12">
        <w:rPr>
          <w:bCs/>
          <w:sz w:val="28"/>
          <w:szCs w:val="28"/>
        </w:rPr>
        <w:t>.09.</w:t>
      </w:r>
      <w:r>
        <w:rPr>
          <w:bCs/>
          <w:sz w:val="28"/>
          <w:szCs w:val="28"/>
        </w:rPr>
        <w:t xml:space="preserve">2020 № 1368 «О некоторых вопросах вещевого обеспечения </w:t>
      </w:r>
      <w:r w:rsidR="00F972F8">
        <w:rPr>
          <w:bCs/>
          <w:sz w:val="28"/>
          <w:szCs w:val="28"/>
        </w:rPr>
        <w:t xml:space="preserve">                </w:t>
      </w:r>
      <w:r>
        <w:rPr>
          <w:bCs/>
          <w:sz w:val="28"/>
          <w:szCs w:val="28"/>
        </w:rPr>
        <w:t>в федеральной противопожарной службе Государственной противопожарной службы».</w:t>
      </w:r>
    </w:p>
    <w:p w:rsidR="00C063EC" w:rsidRDefault="000836CC">
      <w:pPr>
        <w:widowControl w:val="0"/>
        <w:ind w:firstLine="708"/>
        <w:jc w:val="both"/>
        <w:rPr>
          <w:bCs/>
          <w:sz w:val="28"/>
          <w:szCs w:val="28"/>
        </w:rPr>
      </w:pPr>
      <w:r>
        <w:rPr>
          <w:bCs/>
          <w:sz w:val="28"/>
          <w:szCs w:val="28"/>
        </w:rPr>
        <w:t xml:space="preserve">Подготовленным Проектом </w:t>
      </w:r>
      <w:r w:rsidR="00F972F8">
        <w:rPr>
          <w:bCs/>
          <w:sz w:val="28"/>
          <w:szCs w:val="28"/>
        </w:rPr>
        <w:t>постановления</w:t>
      </w:r>
      <w:r>
        <w:rPr>
          <w:bCs/>
          <w:sz w:val="28"/>
          <w:szCs w:val="28"/>
        </w:rPr>
        <w:t xml:space="preserve"> предусматривается изменить </w:t>
      </w:r>
      <w:proofErr w:type="spellStart"/>
      <w:r>
        <w:rPr>
          <w:bCs/>
          <w:sz w:val="28"/>
          <w:szCs w:val="28"/>
        </w:rPr>
        <w:t>положенность</w:t>
      </w:r>
      <w:proofErr w:type="spellEnd"/>
      <w:r>
        <w:rPr>
          <w:bCs/>
          <w:sz w:val="28"/>
          <w:szCs w:val="28"/>
        </w:rPr>
        <w:t xml:space="preserve"> пожарно-технического вооружения - </w:t>
      </w:r>
      <w:proofErr w:type="spellStart"/>
      <w:r>
        <w:rPr>
          <w:bCs/>
          <w:sz w:val="28"/>
          <w:szCs w:val="28"/>
        </w:rPr>
        <w:t>теплоотражательных</w:t>
      </w:r>
      <w:proofErr w:type="spellEnd"/>
      <w:r>
        <w:rPr>
          <w:bCs/>
          <w:sz w:val="28"/>
          <w:szCs w:val="28"/>
        </w:rPr>
        <w:t xml:space="preserve"> костюмов:</w:t>
      </w:r>
    </w:p>
    <w:tbl>
      <w:tblPr>
        <w:tblW w:w="5000" w:type="pc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1"/>
        <w:gridCol w:w="2977"/>
        <w:gridCol w:w="818"/>
        <w:gridCol w:w="742"/>
        <w:gridCol w:w="754"/>
        <w:gridCol w:w="4187"/>
      </w:tblGrid>
      <w:tr w:rsidR="00C063EC">
        <w:tc>
          <w:tcPr>
            <w:tcW w:w="412" w:type="pct"/>
          </w:tcPr>
          <w:p w:rsidR="00C063EC" w:rsidRDefault="000836CC">
            <w:pPr>
              <w:widowControl w:val="0"/>
              <w:jc w:val="center"/>
              <w:rPr>
                <w:sz w:val="24"/>
                <w:szCs w:val="24"/>
              </w:rPr>
            </w:pPr>
            <w:r>
              <w:rPr>
                <w:sz w:val="24"/>
                <w:szCs w:val="24"/>
              </w:rPr>
              <w:t>2.7</w:t>
            </w:r>
          </w:p>
        </w:tc>
        <w:tc>
          <w:tcPr>
            <w:tcW w:w="1441" w:type="pct"/>
          </w:tcPr>
          <w:p w:rsidR="00C063EC" w:rsidRDefault="000836CC">
            <w:pPr>
              <w:widowControl w:val="0"/>
              <w:rPr>
                <w:sz w:val="24"/>
                <w:szCs w:val="24"/>
              </w:rPr>
            </w:pPr>
            <w:proofErr w:type="spellStart"/>
            <w:r>
              <w:rPr>
                <w:sz w:val="24"/>
                <w:szCs w:val="24"/>
              </w:rPr>
              <w:t>Теплоотражательный</w:t>
            </w:r>
            <w:proofErr w:type="spellEnd"/>
            <w:r>
              <w:rPr>
                <w:sz w:val="24"/>
                <w:szCs w:val="24"/>
              </w:rPr>
              <w:t xml:space="preserve"> костюм</w:t>
            </w:r>
          </w:p>
        </w:tc>
        <w:tc>
          <w:tcPr>
            <w:tcW w:w="396" w:type="pct"/>
          </w:tcPr>
          <w:p w:rsidR="00C063EC" w:rsidRDefault="000836CC">
            <w:pPr>
              <w:jc w:val="center"/>
              <w:rPr>
                <w:sz w:val="24"/>
                <w:szCs w:val="24"/>
              </w:rPr>
            </w:pPr>
            <w:proofErr w:type="gramStart"/>
            <w:r>
              <w:rPr>
                <w:sz w:val="24"/>
                <w:szCs w:val="24"/>
              </w:rPr>
              <w:t>К-т</w:t>
            </w:r>
            <w:proofErr w:type="gramEnd"/>
          </w:p>
        </w:tc>
        <w:tc>
          <w:tcPr>
            <w:tcW w:w="359" w:type="pct"/>
          </w:tcPr>
          <w:p w:rsidR="00C063EC" w:rsidRDefault="000836CC">
            <w:pPr>
              <w:widowControl w:val="0"/>
              <w:jc w:val="center"/>
              <w:rPr>
                <w:sz w:val="24"/>
                <w:szCs w:val="24"/>
              </w:rPr>
            </w:pPr>
            <w:r>
              <w:rPr>
                <w:sz w:val="24"/>
                <w:szCs w:val="24"/>
              </w:rPr>
              <w:t>6</w:t>
            </w:r>
          </w:p>
        </w:tc>
        <w:tc>
          <w:tcPr>
            <w:tcW w:w="365" w:type="pct"/>
          </w:tcPr>
          <w:p w:rsidR="00C063EC" w:rsidRDefault="000836CC">
            <w:pPr>
              <w:widowControl w:val="0"/>
              <w:jc w:val="center"/>
              <w:rPr>
                <w:sz w:val="24"/>
                <w:szCs w:val="24"/>
              </w:rPr>
            </w:pPr>
            <w:r>
              <w:rPr>
                <w:sz w:val="24"/>
                <w:szCs w:val="24"/>
              </w:rPr>
              <w:t xml:space="preserve">3 </w:t>
            </w:r>
          </w:p>
        </w:tc>
        <w:tc>
          <w:tcPr>
            <w:tcW w:w="2027" w:type="pct"/>
          </w:tcPr>
          <w:p w:rsidR="00C063EC" w:rsidRDefault="000836CC">
            <w:pPr>
              <w:widowControl w:val="0"/>
              <w:rPr>
                <w:sz w:val="24"/>
                <w:szCs w:val="24"/>
              </w:rPr>
            </w:pPr>
            <w:r>
              <w:rPr>
                <w:sz w:val="24"/>
                <w:szCs w:val="24"/>
              </w:rPr>
              <w:t xml:space="preserve"> 3 на 1 пожарный автомобиль</w:t>
            </w:r>
          </w:p>
        </w:tc>
      </w:tr>
    </w:tbl>
    <w:p w:rsidR="00C063EC" w:rsidRDefault="000836CC" w:rsidP="00F972F8">
      <w:pPr>
        <w:widowControl w:val="0"/>
        <w:ind w:firstLine="709"/>
        <w:jc w:val="both"/>
        <w:rPr>
          <w:bCs/>
          <w:sz w:val="28"/>
          <w:szCs w:val="28"/>
        </w:rPr>
      </w:pPr>
      <w:proofErr w:type="gramStart"/>
      <w:r>
        <w:rPr>
          <w:bCs/>
          <w:sz w:val="28"/>
          <w:szCs w:val="28"/>
        </w:rPr>
        <w:t>В соответствии с п</w:t>
      </w:r>
      <w:r w:rsidR="00F972F8">
        <w:rPr>
          <w:bCs/>
          <w:sz w:val="28"/>
          <w:szCs w:val="28"/>
        </w:rPr>
        <w:t>унктом</w:t>
      </w:r>
      <w:r>
        <w:rPr>
          <w:bCs/>
          <w:sz w:val="28"/>
          <w:szCs w:val="28"/>
        </w:rPr>
        <w:t xml:space="preserve"> 42 Приложения № 2 приказа от 09.09.2022</w:t>
      </w:r>
      <w:r w:rsidR="00F972F8">
        <w:rPr>
          <w:bCs/>
          <w:sz w:val="28"/>
          <w:szCs w:val="28"/>
        </w:rPr>
        <w:t xml:space="preserve"> № 575 </w:t>
      </w:r>
      <w:r>
        <w:rPr>
          <w:bCs/>
          <w:sz w:val="28"/>
          <w:szCs w:val="28"/>
        </w:rPr>
        <w:t xml:space="preserve"> Главного управления Министерства </w:t>
      </w:r>
      <w:r w:rsidR="00F972F8">
        <w:rPr>
          <w:bCs/>
          <w:sz w:val="28"/>
          <w:szCs w:val="28"/>
        </w:rPr>
        <w:t>Российской Федерации</w:t>
      </w:r>
      <w:r>
        <w:rPr>
          <w:bCs/>
          <w:sz w:val="28"/>
          <w:szCs w:val="28"/>
        </w:rPr>
        <w:t xml:space="preserve"> по делам гражданской обороны, чрезвычайным ситуациям и ликвидации последствий стихийных бедствий по Ленинградской области «Об утверждении табельной </w:t>
      </w:r>
      <w:proofErr w:type="spellStart"/>
      <w:r>
        <w:rPr>
          <w:bCs/>
          <w:sz w:val="28"/>
          <w:szCs w:val="28"/>
        </w:rPr>
        <w:t>положенности</w:t>
      </w:r>
      <w:proofErr w:type="spellEnd"/>
      <w:r>
        <w:rPr>
          <w:bCs/>
          <w:sz w:val="28"/>
          <w:szCs w:val="28"/>
        </w:rPr>
        <w:t xml:space="preserve"> пожарно-технического вооружения для основных и специальных пожарных автомобилей, а так же табелей боевого расчета отделения караула на пожарном автомобиле подразделений территориального пожарно-спасательного гарнизона Ленинградской области» на</w:t>
      </w:r>
      <w:proofErr w:type="gramEnd"/>
      <w:r>
        <w:rPr>
          <w:bCs/>
          <w:sz w:val="28"/>
          <w:szCs w:val="28"/>
        </w:rPr>
        <w:t xml:space="preserve"> один автомобиль необходимо три комплекта костюма </w:t>
      </w:r>
      <w:proofErr w:type="spellStart"/>
      <w:r>
        <w:rPr>
          <w:bCs/>
          <w:sz w:val="28"/>
          <w:szCs w:val="28"/>
        </w:rPr>
        <w:t>теплоотражательного</w:t>
      </w:r>
      <w:proofErr w:type="spellEnd"/>
      <w:r>
        <w:rPr>
          <w:bCs/>
          <w:sz w:val="28"/>
          <w:szCs w:val="28"/>
        </w:rPr>
        <w:t>.</w:t>
      </w:r>
    </w:p>
    <w:p w:rsidR="00C063EC" w:rsidRDefault="000836CC">
      <w:pPr>
        <w:widowControl w:val="0"/>
        <w:ind w:firstLine="329"/>
        <w:jc w:val="both"/>
        <w:rPr>
          <w:bCs/>
          <w:sz w:val="28"/>
          <w:szCs w:val="28"/>
        </w:rPr>
      </w:pPr>
      <w:proofErr w:type="gramStart"/>
      <w:r>
        <w:rPr>
          <w:bCs/>
          <w:sz w:val="28"/>
          <w:szCs w:val="28"/>
        </w:rPr>
        <w:t xml:space="preserve">На основании Положения о Министерстве здравоохранения и социального развития Российской Федерации Приказ от </w:t>
      </w:r>
      <w:r w:rsidR="00376E12">
        <w:rPr>
          <w:bCs/>
          <w:sz w:val="28"/>
          <w:szCs w:val="28"/>
        </w:rPr>
        <w:t>0</w:t>
      </w:r>
      <w:r>
        <w:rPr>
          <w:bCs/>
          <w:sz w:val="28"/>
          <w:szCs w:val="28"/>
        </w:rPr>
        <w:t>1</w:t>
      </w:r>
      <w:r w:rsidR="00376E12">
        <w:rPr>
          <w:bCs/>
          <w:sz w:val="28"/>
          <w:szCs w:val="28"/>
        </w:rPr>
        <w:t>.09.</w:t>
      </w:r>
      <w:r>
        <w:rPr>
          <w:bCs/>
          <w:sz w:val="28"/>
          <w:szCs w:val="28"/>
        </w:rPr>
        <w:t>2010 №</w:t>
      </w:r>
      <w:r w:rsidR="00F972F8">
        <w:rPr>
          <w:bCs/>
          <w:sz w:val="28"/>
          <w:szCs w:val="28"/>
        </w:rPr>
        <w:t xml:space="preserve"> </w:t>
      </w:r>
      <w:r>
        <w:rPr>
          <w:bCs/>
          <w:sz w:val="28"/>
          <w:szCs w:val="28"/>
        </w:rPr>
        <w:t>777н «</w:t>
      </w:r>
      <w:bookmarkStart w:id="2" w:name="h627"/>
      <w:bookmarkEnd w:id="2"/>
      <w:r>
        <w:rPr>
          <w:bCs/>
          <w:sz w:val="28"/>
          <w:szCs w:val="28"/>
        </w:rPr>
        <w:t>Об утверждении типовых норм бесплатной выдачи специальной одежды, специальной обуви</w:t>
      </w:r>
      <w:r w:rsidR="00F972F8">
        <w:rPr>
          <w:bCs/>
          <w:sz w:val="28"/>
          <w:szCs w:val="28"/>
        </w:rPr>
        <w:t xml:space="preserve">                       </w:t>
      </w:r>
      <w:r>
        <w:rPr>
          <w:bCs/>
          <w:sz w:val="28"/>
          <w:szCs w:val="28"/>
        </w:rPr>
        <w:t xml:space="preserve"> и других средств индивидуальной защиты работникам, занятым на работах </w:t>
      </w:r>
      <w:r w:rsidR="00F972F8">
        <w:rPr>
          <w:bCs/>
          <w:sz w:val="28"/>
          <w:szCs w:val="28"/>
        </w:rPr>
        <w:t xml:space="preserve">                      </w:t>
      </w:r>
      <w:r>
        <w:rPr>
          <w:bCs/>
          <w:sz w:val="28"/>
          <w:szCs w:val="28"/>
        </w:rPr>
        <w:t>с вредными и (или) опасными условиями труда, а так же на работах, выполняемых</w:t>
      </w:r>
      <w:r w:rsidR="00F972F8">
        <w:rPr>
          <w:bCs/>
          <w:sz w:val="28"/>
          <w:szCs w:val="28"/>
        </w:rPr>
        <w:t xml:space="preserve">             </w:t>
      </w:r>
      <w:r>
        <w:rPr>
          <w:bCs/>
          <w:sz w:val="28"/>
          <w:szCs w:val="28"/>
        </w:rPr>
        <w:t xml:space="preserve"> в особых температурных условиях или связанных с загрязнением», включить в нормы снабжения вещевым</w:t>
      </w:r>
      <w:proofErr w:type="gramEnd"/>
      <w:r>
        <w:rPr>
          <w:bCs/>
          <w:sz w:val="28"/>
          <w:szCs w:val="28"/>
        </w:rPr>
        <w:t xml:space="preserve"> имуществом и защитными средствами водителей автомобиля пожарного.</w:t>
      </w:r>
    </w:p>
    <w:p w:rsidR="00C063EC" w:rsidRDefault="000836CC">
      <w:pPr>
        <w:widowControl w:val="0"/>
        <w:ind w:firstLine="709"/>
        <w:jc w:val="both"/>
        <w:rPr>
          <w:bCs/>
          <w:sz w:val="28"/>
          <w:szCs w:val="28"/>
        </w:rPr>
      </w:pPr>
      <w:proofErr w:type="gramStart"/>
      <w:r>
        <w:rPr>
          <w:bCs/>
          <w:sz w:val="28"/>
          <w:szCs w:val="28"/>
        </w:rPr>
        <w:t xml:space="preserve">Изменения, предложенные пунктом 2.2 обусловлены корректным наименованием предмета – защитной обуви пожарного в соответствии с Общим положением «О вещевом обеспечении сотрудников федеральной противопожарной службы Государственной противопожарной службы», утверждены Постановлением Правительства Российской Федерации от </w:t>
      </w:r>
      <w:r w:rsidR="00376E12">
        <w:rPr>
          <w:bCs/>
          <w:sz w:val="28"/>
          <w:szCs w:val="28"/>
        </w:rPr>
        <w:t>0</w:t>
      </w:r>
      <w:r>
        <w:rPr>
          <w:bCs/>
          <w:sz w:val="28"/>
          <w:szCs w:val="28"/>
        </w:rPr>
        <w:t>2</w:t>
      </w:r>
      <w:r w:rsidR="00376E12">
        <w:rPr>
          <w:bCs/>
          <w:sz w:val="28"/>
          <w:szCs w:val="28"/>
        </w:rPr>
        <w:t>.08.</w:t>
      </w:r>
      <w:r>
        <w:rPr>
          <w:bCs/>
          <w:sz w:val="28"/>
          <w:szCs w:val="28"/>
        </w:rPr>
        <w:t xml:space="preserve">2017  № 928. </w:t>
      </w:r>
      <w:proofErr w:type="gramEnd"/>
    </w:p>
    <w:p w:rsidR="00C063EC" w:rsidRDefault="000836CC">
      <w:pPr>
        <w:ind w:firstLine="567"/>
        <w:jc w:val="both"/>
        <w:rPr>
          <w:bCs/>
          <w:sz w:val="28"/>
          <w:szCs w:val="28"/>
        </w:rPr>
      </w:pPr>
      <w:r>
        <w:rPr>
          <w:bCs/>
          <w:sz w:val="28"/>
          <w:szCs w:val="28"/>
        </w:rPr>
        <w:t>Изменения, предложенные пунктом 2.3. обусловлены следующим:</w:t>
      </w:r>
    </w:p>
    <w:p w:rsidR="00C063EC" w:rsidRDefault="000836CC">
      <w:pPr>
        <w:widowControl w:val="0"/>
        <w:ind w:firstLine="567"/>
        <w:jc w:val="both"/>
        <w:rPr>
          <w:bCs/>
          <w:sz w:val="28"/>
          <w:szCs w:val="28"/>
        </w:rPr>
      </w:pPr>
      <w:r>
        <w:rPr>
          <w:bCs/>
          <w:sz w:val="28"/>
          <w:szCs w:val="28"/>
        </w:rPr>
        <w:t xml:space="preserve">Для удобства в использовании при ремонте автотехники комбинезона, проектом постановления внесена корректировка в наименовании предмета </w:t>
      </w:r>
      <w:r w:rsidR="00F972F8">
        <w:rPr>
          <w:bCs/>
          <w:sz w:val="28"/>
          <w:szCs w:val="28"/>
        </w:rPr>
        <w:t xml:space="preserve">                      </w:t>
      </w:r>
      <w:r>
        <w:rPr>
          <w:bCs/>
          <w:sz w:val="28"/>
          <w:szCs w:val="28"/>
        </w:rPr>
        <w:t>на полукомбинезон и куртке.</w:t>
      </w:r>
    </w:p>
    <w:p w:rsidR="00C063EC" w:rsidRDefault="000836CC">
      <w:pPr>
        <w:ind w:firstLine="709"/>
        <w:jc w:val="both"/>
        <w:rPr>
          <w:bCs/>
          <w:sz w:val="28"/>
          <w:szCs w:val="28"/>
        </w:rPr>
      </w:pPr>
      <w:r>
        <w:rPr>
          <w:bCs/>
          <w:sz w:val="28"/>
          <w:szCs w:val="28"/>
        </w:rPr>
        <w:t xml:space="preserve">В каждом пожарном отряде ГКУ «Леноблпожспас» имеется база ГДЗС - это специально выделенное место в органе управления, подразделении, учреждении, </w:t>
      </w:r>
      <w:r w:rsidR="00F972F8">
        <w:rPr>
          <w:bCs/>
          <w:sz w:val="28"/>
          <w:szCs w:val="28"/>
        </w:rPr>
        <w:t xml:space="preserve">               </w:t>
      </w:r>
      <w:r>
        <w:rPr>
          <w:bCs/>
          <w:sz w:val="28"/>
          <w:szCs w:val="28"/>
        </w:rPr>
        <w:t xml:space="preserve">а также в местах размещения дежурных служб пожаротушения с находящимися на нем техническими средствами, где личный состав дежурных выполняет техническое обслуживание и осуществляет хранение средств индивидуальной защиты органов дыхания, специальной защитной одежды (СЗО </w:t>
      </w:r>
      <w:proofErr w:type="spellStart"/>
      <w:proofErr w:type="gramStart"/>
      <w:r>
        <w:rPr>
          <w:bCs/>
          <w:sz w:val="28"/>
          <w:szCs w:val="28"/>
        </w:rPr>
        <w:t>ит</w:t>
      </w:r>
      <w:proofErr w:type="spellEnd"/>
      <w:proofErr w:type="gramEnd"/>
      <w:r>
        <w:rPr>
          <w:bCs/>
          <w:sz w:val="28"/>
          <w:szCs w:val="28"/>
        </w:rPr>
        <w:t xml:space="preserve">, СЗО ПТВ), других средств </w:t>
      </w:r>
      <w:proofErr w:type="spellStart"/>
      <w:r>
        <w:rPr>
          <w:bCs/>
          <w:sz w:val="28"/>
          <w:szCs w:val="28"/>
        </w:rPr>
        <w:t>газодымозащитной</w:t>
      </w:r>
      <w:proofErr w:type="spellEnd"/>
      <w:r>
        <w:rPr>
          <w:bCs/>
          <w:sz w:val="28"/>
          <w:szCs w:val="28"/>
        </w:rPr>
        <w:t xml:space="preserve"> службы согласно установленному перечню.  На базе ГДЗС оборудован к</w:t>
      </w:r>
      <w:r>
        <w:rPr>
          <w:sz w:val="28"/>
          <w:szCs w:val="28"/>
        </w:rPr>
        <w:t>ислородный наполнительный пункт (</w:t>
      </w:r>
      <w:proofErr w:type="spellStart"/>
      <w:r>
        <w:rPr>
          <w:sz w:val="28"/>
          <w:szCs w:val="28"/>
        </w:rPr>
        <w:t>воздухонаполнительный</w:t>
      </w:r>
      <w:proofErr w:type="spellEnd"/>
      <w:r>
        <w:rPr>
          <w:sz w:val="28"/>
          <w:szCs w:val="28"/>
        </w:rPr>
        <w:t xml:space="preserve">) пункт, </w:t>
      </w:r>
      <w:r>
        <w:rPr>
          <w:bCs/>
          <w:sz w:val="28"/>
          <w:szCs w:val="28"/>
        </w:rPr>
        <w:t xml:space="preserve">который служит для наполнения малолитражных баллонов кислородом или </w:t>
      </w:r>
      <w:r>
        <w:rPr>
          <w:bCs/>
          <w:sz w:val="28"/>
          <w:szCs w:val="28"/>
        </w:rPr>
        <w:lastRenderedPageBreak/>
        <w:t xml:space="preserve">воздухом. На кислородном наполнительном пункте размещаются основной </w:t>
      </w:r>
      <w:r w:rsidR="00F972F8">
        <w:rPr>
          <w:bCs/>
          <w:sz w:val="28"/>
          <w:szCs w:val="28"/>
        </w:rPr>
        <w:t xml:space="preserve">                        </w:t>
      </w:r>
      <w:r>
        <w:rPr>
          <w:bCs/>
          <w:sz w:val="28"/>
          <w:szCs w:val="28"/>
        </w:rPr>
        <w:t xml:space="preserve">и резервный дожимающие компрессоры. Устанавливаются отдельные стеллажи для хранения </w:t>
      </w:r>
      <w:proofErr w:type="gramStart"/>
      <w:r>
        <w:rPr>
          <w:bCs/>
          <w:sz w:val="28"/>
          <w:szCs w:val="28"/>
        </w:rPr>
        <w:t>наполненных</w:t>
      </w:r>
      <w:proofErr w:type="gramEnd"/>
      <w:r>
        <w:rPr>
          <w:bCs/>
          <w:sz w:val="28"/>
          <w:szCs w:val="28"/>
        </w:rPr>
        <w:t xml:space="preserve"> и с надписями: «Наполненные», «Пустые». Для безопасной работы мастера ГДЗС при наполнении пустых кислородных баллонов </w:t>
      </w:r>
      <w:proofErr w:type="gramStart"/>
      <w:r>
        <w:rPr>
          <w:bCs/>
          <w:sz w:val="28"/>
          <w:szCs w:val="28"/>
        </w:rPr>
        <w:t>воздухом</w:t>
      </w:r>
      <w:proofErr w:type="gramEnd"/>
      <w:r>
        <w:rPr>
          <w:bCs/>
          <w:sz w:val="28"/>
          <w:szCs w:val="28"/>
        </w:rPr>
        <w:t xml:space="preserve"> где уровень шума превышает допустимые, что может привести к нарушению слуха. Требуется внести в нормы </w:t>
      </w:r>
      <w:proofErr w:type="spellStart"/>
      <w:r>
        <w:rPr>
          <w:bCs/>
          <w:sz w:val="28"/>
          <w:szCs w:val="28"/>
        </w:rPr>
        <w:t>противошумные</w:t>
      </w:r>
      <w:proofErr w:type="spellEnd"/>
      <w:r>
        <w:rPr>
          <w:bCs/>
          <w:sz w:val="28"/>
          <w:szCs w:val="28"/>
        </w:rPr>
        <w:t xml:space="preserve"> каски и шлемы, которые используются только в комплекте с наушниками (п</w:t>
      </w:r>
      <w:r w:rsidR="00AD1D25">
        <w:rPr>
          <w:bCs/>
          <w:sz w:val="28"/>
          <w:szCs w:val="28"/>
        </w:rPr>
        <w:t xml:space="preserve">ункт </w:t>
      </w:r>
      <w:r>
        <w:rPr>
          <w:bCs/>
          <w:sz w:val="28"/>
          <w:szCs w:val="28"/>
        </w:rPr>
        <w:t>3.7). Приказ МЧС России от 27</w:t>
      </w:r>
      <w:r w:rsidR="00376E12">
        <w:rPr>
          <w:bCs/>
          <w:sz w:val="28"/>
          <w:szCs w:val="28"/>
        </w:rPr>
        <w:t>.06.</w:t>
      </w:r>
      <w:r>
        <w:rPr>
          <w:bCs/>
          <w:sz w:val="28"/>
          <w:szCs w:val="28"/>
        </w:rPr>
        <w:t>2022 №</w:t>
      </w:r>
      <w:r w:rsidR="00AD1D25">
        <w:rPr>
          <w:bCs/>
          <w:sz w:val="28"/>
          <w:szCs w:val="28"/>
        </w:rPr>
        <w:t> </w:t>
      </w:r>
      <w:r>
        <w:rPr>
          <w:bCs/>
          <w:sz w:val="28"/>
          <w:szCs w:val="28"/>
        </w:rPr>
        <w:t xml:space="preserve">640 «Об утверждении </w:t>
      </w:r>
      <w:proofErr w:type="gramStart"/>
      <w:r>
        <w:rPr>
          <w:bCs/>
          <w:sz w:val="28"/>
          <w:szCs w:val="28"/>
        </w:rPr>
        <w:t>Правил использования средств индивидуальной защиты органов дыхания</w:t>
      </w:r>
      <w:proofErr w:type="gramEnd"/>
      <w:r>
        <w:rPr>
          <w:bCs/>
          <w:sz w:val="28"/>
          <w:szCs w:val="28"/>
        </w:rPr>
        <w:t xml:space="preserve"> и зрения личным составом подразделений пожарной охраны».</w:t>
      </w:r>
    </w:p>
    <w:p w:rsidR="00F972F8" w:rsidRDefault="000836CC" w:rsidP="00F972F8">
      <w:pPr>
        <w:ind w:firstLine="709"/>
        <w:jc w:val="both"/>
        <w:rPr>
          <w:bCs/>
          <w:sz w:val="28"/>
          <w:szCs w:val="28"/>
        </w:rPr>
      </w:pPr>
      <w:r>
        <w:rPr>
          <w:bCs/>
          <w:sz w:val="28"/>
          <w:szCs w:val="28"/>
        </w:rPr>
        <w:t xml:space="preserve">В каждой пожарной части определены места для хранения пенообразователя, который вывозится на пожарных автоцистернах для использования его для борьбы </w:t>
      </w:r>
      <w:r w:rsidR="00AD1D25">
        <w:rPr>
          <w:bCs/>
          <w:sz w:val="28"/>
          <w:szCs w:val="28"/>
        </w:rPr>
        <w:t xml:space="preserve"> </w:t>
      </w:r>
      <w:r>
        <w:rPr>
          <w:bCs/>
          <w:sz w:val="28"/>
          <w:szCs w:val="28"/>
        </w:rPr>
        <w:t xml:space="preserve">с пожарами на наиболее чувствительных объектах. Например, их активно применяют на различных производствах, в том числе опасных, автозаправочных станциях, портах, туннелях, складских комплексах и т.д. </w:t>
      </w:r>
    </w:p>
    <w:p w:rsidR="00C063EC" w:rsidRDefault="000836CC" w:rsidP="00F972F8">
      <w:pPr>
        <w:ind w:firstLine="709"/>
        <w:jc w:val="both"/>
        <w:rPr>
          <w:bCs/>
          <w:sz w:val="28"/>
          <w:szCs w:val="28"/>
        </w:rPr>
      </w:pPr>
      <w:r>
        <w:rPr>
          <w:bCs/>
          <w:sz w:val="28"/>
          <w:szCs w:val="28"/>
        </w:rPr>
        <w:t>Для защиты от воздействия химических веществ пенообразователя на кожу необходимо добавить в нормы перчатки резиновые</w:t>
      </w:r>
      <w:r w:rsidR="00AD1D25">
        <w:rPr>
          <w:bCs/>
          <w:sz w:val="28"/>
          <w:szCs w:val="28"/>
        </w:rPr>
        <w:t xml:space="preserve"> (пункт </w:t>
      </w:r>
      <w:r>
        <w:rPr>
          <w:bCs/>
          <w:sz w:val="28"/>
          <w:szCs w:val="28"/>
        </w:rPr>
        <w:t>3.8) и очки защитные (п</w:t>
      </w:r>
      <w:r w:rsidR="00AD1D25">
        <w:rPr>
          <w:bCs/>
          <w:sz w:val="28"/>
          <w:szCs w:val="28"/>
        </w:rPr>
        <w:t xml:space="preserve">ункт </w:t>
      </w:r>
      <w:r>
        <w:rPr>
          <w:bCs/>
          <w:sz w:val="28"/>
          <w:szCs w:val="28"/>
        </w:rPr>
        <w:t>3.9) для лиц, осуществляющих хранение и заправку пожарных автомобилей.</w:t>
      </w:r>
    </w:p>
    <w:p w:rsidR="00C063EC" w:rsidRDefault="000836CC">
      <w:pPr>
        <w:ind w:firstLine="709"/>
        <w:jc w:val="both"/>
        <w:rPr>
          <w:bCs/>
          <w:sz w:val="28"/>
          <w:szCs w:val="28"/>
        </w:rPr>
      </w:pPr>
      <w:r>
        <w:rPr>
          <w:bCs/>
          <w:sz w:val="28"/>
          <w:szCs w:val="28"/>
        </w:rPr>
        <w:t>Изменения, предложенные пунктом 2.4. обусловлены следующим:</w:t>
      </w:r>
    </w:p>
    <w:p w:rsidR="00C063EC" w:rsidRDefault="000836CC" w:rsidP="00AD1D25">
      <w:pPr>
        <w:ind w:firstLine="708"/>
        <w:jc w:val="both"/>
        <w:rPr>
          <w:bCs/>
          <w:sz w:val="28"/>
          <w:szCs w:val="28"/>
        </w:rPr>
      </w:pPr>
      <w:r>
        <w:rPr>
          <w:bCs/>
          <w:sz w:val="28"/>
          <w:szCs w:val="28"/>
        </w:rPr>
        <w:t>За 2022 год на территории Ленинградской области произошло</w:t>
      </w:r>
      <w:r w:rsidR="00AD1D25">
        <w:rPr>
          <w:bCs/>
          <w:sz w:val="28"/>
          <w:szCs w:val="28"/>
        </w:rPr>
        <w:t xml:space="preserve"> </w:t>
      </w:r>
      <w:r>
        <w:rPr>
          <w:bCs/>
          <w:sz w:val="28"/>
          <w:szCs w:val="28"/>
        </w:rPr>
        <w:t>725 ландшафтных (природных) пожаров в 2023 году 1090 увеличение на 40,6%.</w:t>
      </w:r>
      <w:r w:rsidR="00AD1D25">
        <w:rPr>
          <w:bCs/>
          <w:sz w:val="28"/>
          <w:szCs w:val="28"/>
        </w:rPr>
        <w:t xml:space="preserve"> </w:t>
      </w:r>
    </w:p>
    <w:p w:rsidR="00C063EC" w:rsidRDefault="000836CC">
      <w:pPr>
        <w:ind w:firstLine="540"/>
        <w:jc w:val="both"/>
        <w:rPr>
          <w:bCs/>
          <w:sz w:val="28"/>
          <w:szCs w:val="28"/>
        </w:rPr>
      </w:pPr>
      <w:r>
        <w:rPr>
          <w:bCs/>
          <w:sz w:val="28"/>
          <w:szCs w:val="28"/>
        </w:rPr>
        <w:t xml:space="preserve">Приказ </w:t>
      </w:r>
      <w:proofErr w:type="spellStart"/>
      <w:r>
        <w:rPr>
          <w:bCs/>
          <w:sz w:val="28"/>
          <w:szCs w:val="28"/>
        </w:rPr>
        <w:t>Минздравсоцразвития</w:t>
      </w:r>
      <w:proofErr w:type="spellEnd"/>
      <w:r>
        <w:rPr>
          <w:bCs/>
          <w:sz w:val="28"/>
          <w:szCs w:val="28"/>
        </w:rPr>
        <w:t xml:space="preserve"> России от 18.06.2010 № 454н «Об утверждении Типовых норм бесплатной выдачи специальной одежды, специальной обуви </w:t>
      </w:r>
      <w:r w:rsidR="00AD1D25">
        <w:rPr>
          <w:bCs/>
          <w:sz w:val="28"/>
          <w:szCs w:val="28"/>
        </w:rPr>
        <w:t xml:space="preserve">                     </w:t>
      </w:r>
      <w:r>
        <w:rPr>
          <w:bCs/>
          <w:sz w:val="28"/>
          <w:szCs w:val="28"/>
        </w:rPr>
        <w:t xml:space="preserve">и других средств индивидуальной защиты работникам связи, занятым на работах </w:t>
      </w:r>
      <w:r w:rsidR="00AD1D25">
        <w:rPr>
          <w:bCs/>
          <w:sz w:val="28"/>
          <w:szCs w:val="28"/>
        </w:rPr>
        <w:t xml:space="preserve">            </w:t>
      </w:r>
      <w:r>
        <w:rPr>
          <w:bCs/>
          <w:sz w:val="28"/>
          <w:szCs w:val="28"/>
        </w:rPr>
        <w:t xml:space="preserve">с вредными и (или) опасными условиями труда, а также на работах, выполняемых </w:t>
      </w:r>
      <w:r w:rsidR="00AD1D25">
        <w:rPr>
          <w:bCs/>
          <w:sz w:val="28"/>
          <w:szCs w:val="28"/>
        </w:rPr>
        <w:t xml:space="preserve">            </w:t>
      </w:r>
      <w:r>
        <w:rPr>
          <w:bCs/>
          <w:sz w:val="28"/>
          <w:szCs w:val="28"/>
        </w:rPr>
        <w:t>в особых температурных условиях или связанных с загрязнением»</w:t>
      </w:r>
    </w:p>
    <w:p w:rsidR="00C063EC" w:rsidRDefault="000836CC">
      <w:pPr>
        <w:ind w:firstLine="567"/>
        <w:jc w:val="both"/>
        <w:rPr>
          <w:bCs/>
          <w:sz w:val="28"/>
          <w:szCs w:val="28"/>
        </w:rPr>
      </w:pPr>
      <w:r>
        <w:rPr>
          <w:bCs/>
          <w:sz w:val="28"/>
          <w:szCs w:val="28"/>
        </w:rPr>
        <w:t>Примечания:</w:t>
      </w:r>
    </w:p>
    <w:p w:rsidR="00C063EC" w:rsidRDefault="000836CC">
      <w:pPr>
        <w:ind w:firstLine="567"/>
        <w:jc w:val="both"/>
        <w:rPr>
          <w:bCs/>
          <w:sz w:val="28"/>
          <w:szCs w:val="28"/>
        </w:rPr>
      </w:pPr>
      <w:r>
        <w:rPr>
          <w:bCs/>
          <w:sz w:val="28"/>
          <w:szCs w:val="28"/>
        </w:rPr>
        <w:t>1. Работникам, выполняющим работу в районах, где в весенне-летний период наблюдается массовый лет кровососущих насекомых или где имеется опасность заражения клещевым энцефалитом, дополнительно к специальной одежде, специальной обуви, предусмотренным настоящими Нормами, выдаются:</w:t>
      </w:r>
    </w:p>
    <w:p w:rsidR="00C063EC" w:rsidRDefault="000836CC">
      <w:pPr>
        <w:ind w:firstLine="567"/>
        <w:jc w:val="both"/>
        <w:rPr>
          <w:bCs/>
          <w:sz w:val="28"/>
          <w:szCs w:val="28"/>
        </w:rPr>
      </w:pPr>
      <w:r>
        <w:rPr>
          <w:bCs/>
          <w:sz w:val="28"/>
          <w:szCs w:val="28"/>
        </w:rPr>
        <w:t>набор репеллентов: аэрозоль для защиты от гнуса и мошки или крем в тубе для защиты от гнуса и мошки (п</w:t>
      </w:r>
      <w:r w:rsidR="00AD1D25">
        <w:rPr>
          <w:bCs/>
          <w:sz w:val="28"/>
          <w:szCs w:val="28"/>
        </w:rPr>
        <w:t xml:space="preserve">ункт </w:t>
      </w:r>
      <w:r>
        <w:rPr>
          <w:bCs/>
          <w:sz w:val="28"/>
          <w:szCs w:val="28"/>
        </w:rPr>
        <w:t>6.5).</w:t>
      </w:r>
    </w:p>
    <w:p w:rsidR="00C063EC" w:rsidRDefault="00AD1D25">
      <w:pPr>
        <w:ind w:firstLine="567"/>
        <w:jc w:val="both"/>
        <w:rPr>
          <w:bCs/>
          <w:sz w:val="28"/>
          <w:szCs w:val="28"/>
        </w:rPr>
      </w:pPr>
      <w:proofErr w:type="gramStart"/>
      <w:r>
        <w:rPr>
          <w:bCs/>
          <w:sz w:val="28"/>
          <w:szCs w:val="28"/>
        </w:rPr>
        <w:t>В соответствии со статьей 31 Федерального</w:t>
      </w:r>
      <w:r w:rsidR="000836CC">
        <w:rPr>
          <w:bCs/>
          <w:sz w:val="28"/>
          <w:szCs w:val="28"/>
        </w:rPr>
        <w:t xml:space="preserve"> закон</w:t>
      </w:r>
      <w:r>
        <w:rPr>
          <w:bCs/>
          <w:sz w:val="28"/>
          <w:szCs w:val="28"/>
        </w:rPr>
        <w:t>а</w:t>
      </w:r>
      <w:r w:rsidR="000836CC">
        <w:rPr>
          <w:bCs/>
          <w:sz w:val="28"/>
          <w:szCs w:val="28"/>
        </w:rPr>
        <w:t xml:space="preserve"> от 21.11.2011 № 323-ФЗ</w:t>
      </w:r>
      <w:r>
        <w:rPr>
          <w:bCs/>
          <w:sz w:val="28"/>
          <w:szCs w:val="28"/>
        </w:rPr>
        <w:t xml:space="preserve">   </w:t>
      </w:r>
      <w:r w:rsidR="000836CC">
        <w:rPr>
          <w:bCs/>
          <w:sz w:val="28"/>
          <w:szCs w:val="28"/>
        </w:rPr>
        <w:t xml:space="preserve"> «Об основах охраны здоровья граждан в Российской Федерации» </w:t>
      </w:r>
      <w:r>
        <w:rPr>
          <w:bCs/>
          <w:sz w:val="28"/>
          <w:szCs w:val="28"/>
        </w:rPr>
        <w:t>п</w:t>
      </w:r>
      <w:r w:rsidR="000836CC">
        <w:rPr>
          <w:bCs/>
          <w:sz w:val="28"/>
          <w:szCs w:val="28"/>
        </w:rPr>
        <w:t xml:space="preserve">ервая помощь </w:t>
      </w:r>
      <w:r>
        <w:rPr>
          <w:bCs/>
          <w:sz w:val="28"/>
          <w:szCs w:val="28"/>
        </w:rPr>
        <w:t xml:space="preserve">             </w:t>
      </w:r>
      <w:r w:rsidR="000836CC">
        <w:rPr>
          <w:bCs/>
          <w:sz w:val="28"/>
          <w:szCs w:val="28"/>
        </w:rPr>
        <w:t xml:space="preserve">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w:t>
      </w:r>
      <w:r>
        <w:rPr>
          <w:bCs/>
          <w:sz w:val="28"/>
          <w:szCs w:val="28"/>
        </w:rPr>
        <w:t xml:space="preserve">                           </w:t>
      </w:r>
      <w:r w:rsidR="000836CC">
        <w:rPr>
          <w:bCs/>
          <w:sz w:val="28"/>
          <w:szCs w:val="28"/>
        </w:rPr>
        <w:t>и имеющими соответствующую подготовку</w:t>
      </w:r>
      <w:proofErr w:type="gramEnd"/>
      <w:r w:rsidR="000836CC">
        <w:rPr>
          <w:bCs/>
          <w:sz w:val="28"/>
          <w:szCs w:val="28"/>
        </w:rPr>
        <w:t xml:space="preserve">, в том числе сотрудниками органов внутренних дел Российской Федерации, сотрудниками, военнослужащими </w:t>
      </w:r>
      <w:r>
        <w:rPr>
          <w:bCs/>
          <w:sz w:val="28"/>
          <w:szCs w:val="28"/>
        </w:rPr>
        <w:t xml:space="preserve">                       </w:t>
      </w:r>
      <w:r w:rsidR="000836CC">
        <w:rPr>
          <w:bCs/>
          <w:sz w:val="28"/>
          <w:szCs w:val="28"/>
        </w:rPr>
        <w:t xml:space="preserve">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w:t>
      </w:r>
      <w:r>
        <w:rPr>
          <w:bCs/>
          <w:sz w:val="28"/>
          <w:szCs w:val="28"/>
        </w:rPr>
        <w:t xml:space="preserve">              </w:t>
      </w:r>
      <w:r w:rsidR="000836CC">
        <w:rPr>
          <w:bCs/>
          <w:sz w:val="28"/>
          <w:szCs w:val="28"/>
        </w:rPr>
        <w:t>в случаях, предусмотренных федеральными законами.</w:t>
      </w:r>
    </w:p>
    <w:p w:rsidR="00C063EC" w:rsidRDefault="000836CC">
      <w:pPr>
        <w:ind w:firstLine="567"/>
        <w:jc w:val="both"/>
        <w:rPr>
          <w:b/>
          <w:bCs/>
          <w:sz w:val="28"/>
          <w:szCs w:val="28"/>
        </w:rPr>
      </w:pPr>
      <w:r>
        <w:rPr>
          <w:bCs/>
          <w:sz w:val="28"/>
          <w:szCs w:val="28"/>
        </w:rPr>
        <w:lastRenderedPageBreak/>
        <w:t xml:space="preserve">Принятие Проекта постановления будет способствовать повышению эффективности деятельности противопожарной службы Ленинградской области </w:t>
      </w:r>
      <w:r w:rsidR="00AD1D25">
        <w:rPr>
          <w:bCs/>
          <w:sz w:val="28"/>
          <w:szCs w:val="28"/>
        </w:rPr>
        <w:t xml:space="preserve">                 </w:t>
      </w:r>
      <w:r>
        <w:rPr>
          <w:bCs/>
          <w:sz w:val="28"/>
          <w:szCs w:val="28"/>
        </w:rPr>
        <w:t>и уровня безопасности жителей Ленинградской области, обеспечит осуществление государственной политики Ленинградской области в области обеспечения пожарной безопасности.</w:t>
      </w:r>
    </w:p>
    <w:p w:rsidR="00C063EC" w:rsidRDefault="000836CC">
      <w:pPr>
        <w:ind w:firstLine="567"/>
        <w:jc w:val="both"/>
        <w:rPr>
          <w:bCs/>
          <w:sz w:val="28"/>
          <w:szCs w:val="28"/>
        </w:rPr>
      </w:pPr>
      <w:r>
        <w:rPr>
          <w:bCs/>
          <w:sz w:val="28"/>
          <w:szCs w:val="28"/>
        </w:rPr>
        <w:t xml:space="preserve">В связи с тем, что </w:t>
      </w:r>
      <w:r w:rsidR="00AD1D25">
        <w:rPr>
          <w:bCs/>
          <w:sz w:val="28"/>
          <w:szCs w:val="28"/>
        </w:rPr>
        <w:t>П</w:t>
      </w:r>
      <w:r>
        <w:rPr>
          <w:bCs/>
          <w:sz w:val="28"/>
          <w:szCs w:val="28"/>
        </w:rPr>
        <w:t>роект постановления не затрагивает вопросы осуществления предпринимательской и инвестиционной деятельности, он не подлежит оценке регулирующего воздействия.</w:t>
      </w:r>
    </w:p>
    <w:p w:rsidR="00C063EC" w:rsidRDefault="000836CC">
      <w:pPr>
        <w:ind w:firstLine="567"/>
        <w:jc w:val="both"/>
        <w:rPr>
          <w:bCs/>
          <w:sz w:val="28"/>
          <w:szCs w:val="28"/>
        </w:rPr>
      </w:pPr>
      <w:r>
        <w:rPr>
          <w:bCs/>
          <w:sz w:val="28"/>
          <w:szCs w:val="28"/>
        </w:rPr>
        <w:t xml:space="preserve">В целях проведения независимой антикоррупционной экспертизы после направления проекта на согласование в комитет правового обеспечения Ленинградской области, </w:t>
      </w:r>
      <w:r w:rsidR="00CF4609">
        <w:rPr>
          <w:bCs/>
          <w:sz w:val="28"/>
          <w:szCs w:val="28"/>
        </w:rPr>
        <w:t>П</w:t>
      </w:r>
      <w:r>
        <w:rPr>
          <w:bCs/>
          <w:sz w:val="28"/>
          <w:szCs w:val="28"/>
        </w:rPr>
        <w:t>роект постановления будет размещен в сетевом издании «Электронное опубликование документов» (</w:t>
      </w:r>
      <w:r>
        <w:rPr>
          <w:bCs/>
          <w:sz w:val="28"/>
          <w:szCs w:val="28"/>
          <w:lang w:val="en-US"/>
        </w:rPr>
        <w:t>www</w:t>
      </w:r>
      <w:r>
        <w:rPr>
          <w:bCs/>
          <w:sz w:val="28"/>
          <w:szCs w:val="28"/>
        </w:rPr>
        <w:t>.</w:t>
      </w:r>
      <w:proofErr w:type="spellStart"/>
      <w:r>
        <w:rPr>
          <w:bCs/>
          <w:sz w:val="28"/>
          <w:szCs w:val="28"/>
          <w:lang w:val="en-US"/>
        </w:rPr>
        <w:t>npa</w:t>
      </w:r>
      <w:proofErr w:type="spellEnd"/>
      <w:r>
        <w:rPr>
          <w:bCs/>
          <w:sz w:val="28"/>
          <w:szCs w:val="28"/>
        </w:rPr>
        <w:t>47.</w:t>
      </w:r>
      <w:proofErr w:type="spellStart"/>
      <w:r>
        <w:rPr>
          <w:bCs/>
          <w:sz w:val="28"/>
          <w:szCs w:val="28"/>
          <w:lang w:val="en-US"/>
        </w:rPr>
        <w:t>ru</w:t>
      </w:r>
      <w:proofErr w:type="spellEnd"/>
      <w:r>
        <w:rPr>
          <w:bCs/>
          <w:sz w:val="28"/>
          <w:szCs w:val="28"/>
        </w:rPr>
        <w:t>).</w:t>
      </w:r>
    </w:p>
    <w:p w:rsidR="00C063EC" w:rsidRDefault="00C063EC">
      <w:pPr>
        <w:jc w:val="both"/>
        <w:rPr>
          <w:bCs/>
          <w:sz w:val="28"/>
          <w:szCs w:val="28"/>
        </w:rPr>
      </w:pPr>
    </w:p>
    <w:p w:rsidR="00AD1D25" w:rsidRDefault="00AD1D25">
      <w:pPr>
        <w:jc w:val="both"/>
        <w:rPr>
          <w:bCs/>
          <w:sz w:val="28"/>
          <w:szCs w:val="28"/>
        </w:rPr>
      </w:pPr>
    </w:p>
    <w:p w:rsidR="00C063EC" w:rsidRDefault="00C063EC">
      <w:pPr>
        <w:jc w:val="both"/>
        <w:rPr>
          <w:bCs/>
          <w:sz w:val="28"/>
          <w:szCs w:val="28"/>
        </w:rPr>
      </w:pPr>
    </w:p>
    <w:p w:rsidR="00376E12" w:rsidRDefault="000836CC">
      <w:pPr>
        <w:pStyle w:val="a5"/>
        <w:jc w:val="left"/>
        <w:rPr>
          <w:rFonts w:ascii="Times New Roman" w:hAnsi="Times New Roman"/>
          <w:b w:val="0"/>
          <w:lang w:val="ru-RU"/>
        </w:rPr>
      </w:pPr>
      <w:r>
        <w:rPr>
          <w:rFonts w:ascii="Times New Roman" w:hAnsi="Times New Roman"/>
          <w:b w:val="0"/>
          <w:lang w:val="ru-RU"/>
        </w:rPr>
        <w:t xml:space="preserve">Первый заместитель </w:t>
      </w:r>
    </w:p>
    <w:p w:rsidR="00376E12" w:rsidRDefault="000836CC">
      <w:pPr>
        <w:pStyle w:val="a5"/>
        <w:jc w:val="left"/>
        <w:rPr>
          <w:rFonts w:ascii="Times New Roman" w:hAnsi="Times New Roman"/>
          <w:b w:val="0"/>
          <w:lang w:val="ru-RU"/>
        </w:rPr>
      </w:pPr>
      <w:r>
        <w:rPr>
          <w:rFonts w:ascii="Times New Roman" w:hAnsi="Times New Roman"/>
          <w:b w:val="0"/>
          <w:lang w:val="ru-RU"/>
        </w:rPr>
        <w:t xml:space="preserve">председателя Комитета – </w:t>
      </w:r>
    </w:p>
    <w:p w:rsidR="00C063EC" w:rsidRDefault="000836CC">
      <w:pPr>
        <w:pStyle w:val="a5"/>
        <w:jc w:val="left"/>
        <w:rPr>
          <w:rFonts w:ascii="Times New Roman" w:hAnsi="Times New Roman"/>
          <w:b w:val="0"/>
          <w:lang w:val="ru-RU"/>
        </w:rPr>
      </w:pPr>
      <w:r>
        <w:rPr>
          <w:rFonts w:ascii="Times New Roman" w:hAnsi="Times New Roman"/>
          <w:b w:val="0"/>
          <w:lang w:val="ru-RU"/>
        </w:rPr>
        <w:t xml:space="preserve">начальник департамента </w:t>
      </w:r>
    </w:p>
    <w:p w:rsidR="00C063EC" w:rsidRDefault="000836CC">
      <w:pPr>
        <w:pStyle w:val="a5"/>
        <w:jc w:val="left"/>
        <w:rPr>
          <w:rFonts w:ascii="Times New Roman" w:hAnsi="Times New Roman"/>
          <w:b w:val="0"/>
          <w:lang w:val="ru-RU"/>
        </w:rPr>
      </w:pPr>
      <w:r>
        <w:rPr>
          <w:rFonts w:ascii="Times New Roman" w:hAnsi="Times New Roman"/>
          <w:b w:val="0"/>
          <w:lang w:val="ru-RU"/>
        </w:rPr>
        <w:t xml:space="preserve">региональной безопасности                                                               </w:t>
      </w:r>
      <w:r w:rsidR="00637221">
        <w:rPr>
          <w:rFonts w:ascii="Times New Roman" w:hAnsi="Times New Roman"/>
          <w:b w:val="0"/>
          <w:lang w:val="ru-RU"/>
        </w:rPr>
        <w:t xml:space="preserve"> </w:t>
      </w:r>
      <w:r>
        <w:rPr>
          <w:rFonts w:ascii="Times New Roman" w:hAnsi="Times New Roman"/>
          <w:b w:val="0"/>
          <w:lang w:val="ru-RU"/>
        </w:rPr>
        <w:t xml:space="preserve">             Л.В. Иванов</w:t>
      </w:r>
    </w:p>
    <w:p w:rsidR="00C063EC" w:rsidRDefault="00C063EC">
      <w:pPr>
        <w:pStyle w:val="a5"/>
        <w:rPr>
          <w:rFonts w:ascii="Times New Roman" w:hAnsi="Times New Roman"/>
          <w:lang w:val="ru-RU"/>
        </w:rPr>
      </w:pPr>
    </w:p>
    <w:p w:rsidR="00C063EC" w:rsidRDefault="00C063EC">
      <w:pPr>
        <w:pStyle w:val="a5"/>
        <w:rPr>
          <w:rFonts w:ascii="Times New Roman" w:hAnsi="Times New Roman"/>
          <w:lang w:val="ru-RU"/>
        </w:rPr>
      </w:pPr>
    </w:p>
    <w:p w:rsidR="00C063EC" w:rsidRDefault="00C063EC">
      <w:pPr>
        <w:pStyle w:val="a5"/>
        <w:rPr>
          <w:rFonts w:ascii="Times New Roman" w:hAnsi="Times New Roman"/>
          <w:lang w:val="ru-RU"/>
        </w:rPr>
      </w:pPr>
    </w:p>
    <w:p w:rsidR="00C063EC" w:rsidRDefault="00C063EC">
      <w:pPr>
        <w:pStyle w:val="a5"/>
        <w:rPr>
          <w:rFonts w:ascii="Times New Roman" w:hAnsi="Times New Roman"/>
          <w:lang w:val="ru-RU"/>
        </w:rPr>
      </w:pPr>
    </w:p>
    <w:p w:rsidR="00C063EC" w:rsidRDefault="00C063EC">
      <w:pPr>
        <w:pStyle w:val="a5"/>
        <w:rPr>
          <w:rFonts w:ascii="Times New Roman" w:hAnsi="Times New Roman"/>
          <w:lang w:val="ru-RU"/>
        </w:rPr>
      </w:pPr>
    </w:p>
    <w:p w:rsidR="00376E12" w:rsidRDefault="00376E12">
      <w:pPr>
        <w:pStyle w:val="a5"/>
        <w:rPr>
          <w:rFonts w:ascii="Times New Roman" w:hAnsi="Times New Roman"/>
          <w:lang w:val="ru-RU"/>
        </w:rPr>
      </w:pPr>
    </w:p>
    <w:p w:rsidR="00376E12" w:rsidRDefault="00376E12">
      <w:pPr>
        <w:pStyle w:val="a5"/>
        <w:rPr>
          <w:rFonts w:ascii="Times New Roman" w:hAnsi="Times New Roman"/>
          <w:lang w:val="ru-RU"/>
        </w:rPr>
      </w:pPr>
    </w:p>
    <w:p w:rsidR="00376E12" w:rsidRDefault="00376E12">
      <w:pPr>
        <w:pStyle w:val="a5"/>
        <w:rPr>
          <w:rFonts w:ascii="Times New Roman" w:hAnsi="Times New Roman"/>
          <w:lang w:val="ru-RU"/>
        </w:rPr>
      </w:pPr>
    </w:p>
    <w:p w:rsidR="00376E12" w:rsidRDefault="00376E12">
      <w:pPr>
        <w:pStyle w:val="a5"/>
        <w:rPr>
          <w:rFonts w:ascii="Times New Roman" w:hAnsi="Times New Roman"/>
          <w:lang w:val="ru-RU"/>
        </w:rPr>
      </w:pPr>
    </w:p>
    <w:p w:rsidR="00376E12" w:rsidRDefault="00376E12">
      <w:pPr>
        <w:pStyle w:val="a5"/>
        <w:rPr>
          <w:rFonts w:ascii="Times New Roman" w:hAnsi="Times New Roman"/>
          <w:lang w:val="ru-RU"/>
        </w:rPr>
      </w:pPr>
    </w:p>
    <w:p w:rsidR="00C063EC" w:rsidRDefault="00C063EC">
      <w:pPr>
        <w:pStyle w:val="a5"/>
        <w:rPr>
          <w:rFonts w:ascii="Times New Roman" w:hAnsi="Times New Roman"/>
          <w:lang w:val="ru-RU"/>
        </w:rPr>
      </w:pPr>
    </w:p>
    <w:p w:rsidR="00C063EC" w:rsidRDefault="00C063EC">
      <w:pPr>
        <w:pStyle w:val="a5"/>
        <w:rPr>
          <w:rFonts w:ascii="Times New Roman" w:hAnsi="Times New Roman"/>
          <w:lang w:val="ru-RU"/>
        </w:rPr>
      </w:pPr>
    </w:p>
    <w:p w:rsidR="00376E12" w:rsidRDefault="00376E12">
      <w:pPr>
        <w:pStyle w:val="a5"/>
        <w:rPr>
          <w:rFonts w:ascii="Times New Roman" w:hAnsi="Times New Roman"/>
          <w:lang w:val="ru-RU"/>
        </w:rPr>
      </w:pPr>
    </w:p>
    <w:p w:rsidR="00AD1D25" w:rsidRDefault="00AD1D25">
      <w:pPr>
        <w:pStyle w:val="a5"/>
        <w:rPr>
          <w:rFonts w:ascii="Times New Roman" w:hAnsi="Times New Roman"/>
          <w:lang w:val="ru-RU"/>
        </w:rPr>
      </w:pPr>
    </w:p>
    <w:p w:rsidR="00AD1D25" w:rsidRDefault="00AD1D25">
      <w:pPr>
        <w:pStyle w:val="a5"/>
        <w:rPr>
          <w:rFonts w:ascii="Times New Roman" w:hAnsi="Times New Roman"/>
          <w:lang w:val="ru-RU"/>
        </w:rPr>
      </w:pPr>
    </w:p>
    <w:p w:rsidR="00AD1D25" w:rsidRDefault="00AD1D25">
      <w:pPr>
        <w:pStyle w:val="a5"/>
        <w:rPr>
          <w:rFonts w:ascii="Times New Roman" w:hAnsi="Times New Roman"/>
          <w:lang w:val="ru-RU"/>
        </w:rPr>
      </w:pPr>
    </w:p>
    <w:p w:rsidR="00AD1D25" w:rsidRDefault="00AD1D25">
      <w:pPr>
        <w:pStyle w:val="a5"/>
        <w:rPr>
          <w:rFonts w:ascii="Times New Roman" w:hAnsi="Times New Roman"/>
          <w:lang w:val="ru-RU"/>
        </w:rPr>
      </w:pPr>
      <w:bookmarkStart w:id="3" w:name="_GoBack"/>
      <w:bookmarkEnd w:id="3"/>
    </w:p>
    <w:p w:rsidR="00AD1D25" w:rsidRDefault="00AD1D25">
      <w:pPr>
        <w:pStyle w:val="a5"/>
        <w:rPr>
          <w:rFonts w:ascii="Times New Roman" w:hAnsi="Times New Roman"/>
          <w:lang w:val="ru-RU"/>
        </w:rPr>
      </w:pPr>
    </w:p>
    <w:p w:rsidR="00AD1D25" w:rsidRDefault="00AD1D25">
      <w:pPr>
        <w:pStyle w:val="a5"/>
        <w:rPr>
          <w:rFonts w:ascii="Times New Roman" w:hAnsi="Times New Roman"/>
          <w:lang w:val="ru-RU"/>
        </w:rPr>
      </w:pPr>
    </w:p>
    <w:p w:rsidR="00AD1D25" w:rsidRDefault="00AD1D25">
      <w:pPr>
        <w:pStyle w:val="a5"/>
        <w:rPr>
          <w:rFonts w:ascii="Times New Roman" w:hAnsi="Times New Roman"/>
          <w:lang w:val="ru-RU"/>
        </w:rPr>
      </w:pPr>
    </w:p>
    <w:p w:rsidR="00AD1D25" w:rsidRDefault="00AD1D25">
      <w:pPr>
        <w:pStyle w:val="a5"/>
        <w:rPr>
          <w:rFonts w:ascii="Times New Roman" w:hAnsi="Times New Roman"/>
          <w:lang w:val="ru-RU"/>
        </w:rPr>
      </w:pPr>
    </w:p>
    <w:p w:rsidR="00AD1D25" w:rsidRDefault="00AD1D25">
      <w:pPr>
        <w:pStyle w:val="a5"/>
        <w:rPr>
          <w:rFonts w:ascii="Times New Roman" w:hAnsi="Times New Roman"/>
          <w:lang w:val="ru-RU"/>
        </w:rPr>
      </w:pPr>
    </w:p>
    <w:p w:rsidR="00376E12" w:rsidRDefault="00376E12">
      <w:pPr>
        <w:pStyle w:val="a5"/>
        <w:rPr>
          <w:rFonts w:ascii="Times New Roman" w:hAnsi="Times New Roman"/>
          <w:lang w:val="ru-RU"/>
        </w:rPr>
      </w:pPr>
    </w:p>
    <w:p w:rsidR="00376E12" w:rsidRDefault="00376E12">
      <w:pPr>
        <w:pStyle w:val="a5"/>
        <w:rPr>
          <w:rFonts w:ascii="Times New Roman" w:hAnsi="Times New Roman"/>
          <w:lang w:val="ru-RU"/>
        </w:rPr>
      </w:pPr>
    </w:p>
    <w:p w:rsidR="00376E12" w:rsidRDefault="00376E12">
      <w:pPr>
        <w:pStyle w:val="a5"/>
        <w:rPr>
          <w:rFonts w:ascii="Times New Roman" w:hAnsi="Times New Roman"/>
          <w:lang w:val="ru-RU"/>
        </w:rPr>
      </w:pPr>
    </w:p>
    <w:p w:rsidR="00376E12" w:rsidRDefault="00376E12">
      <w:pPr>
        <w:pStyle w:val="a5"/>
        <w:rPr>
          <w:rFonts w:ascii="Times New Roman" w:hAnsi="Times New Roman"/>
          <w:lang w:val="ru-RU"/>
        </w:rPr>
      </w:pPr>
    </w:p>
    <w:sectPr w:rsidR="00376E1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96" w:rsidRDefault="00C57196">
      <w:r>
        <w:separator/>
      </w:r>
    </w:p>
  </w:endnote>
  <w:endnote w:type="continuationSeparator" w:id="0">
    <w:p w:rsidR="00C57196" w:rsidRDefault="00C5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no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96" w:rsidRDefault="00C57196">
      <w:r>
        <w:separator/>
      </w:r>
    </w:p>
  </w:footnote>
  <w:footnote w:type="continuationSeparator" w:id="0">
    <w:p w:rsidR="00C57196" w:rsidRDefault="00C571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FC5"/>
    <w:multiLevelType w:val="hybridMultilevel"/>
    <w:tmpl w:val="C7FCCD38"/>
    <w:lvl w:ilvl="0" w:tplc="8E64097C">
      <w:start w:val="11"/>
      <w:numFmt w:val="decimal"/>
      <w:lvlText w:val="%1)"/>
      <w:lvlJc w:val="left"/>
      <w:pPr>
        <w:ind w:left="1100" w:hanging="390"/>
      </w:pPr>
    </w:lvl>
    <w:lvl w:ilvl="1" w:tplc="2FB0C8E6">
      <w:start w:val="1"/>
      <w:numFmt w:val="lowerLetter"/>
      <w:lvlText w:val="%2."/>
      <w:lvlJc w:val="left"/>
      <w:pPr>
        <w:ind w:left="1790" w:hanging="360"/>
      </w:pPr>
    </w:lvl>
    <w:lvl w:ilvl="2" w:tplc="A6708B0E">
      <w:start w:val="1"/>
      <w:numFmt w:val="lowerRoman"/>
      <w:lvlText w:val="%3."/>
      <w:lvlJc w:val="right"/>
      <w:pPr>
        <w:ind w:left="2510" w:hanging="180"/>
      </w:pPr>
    </w:lvl>
    <w:lvl w:ilvl="3" w:tplc="27FC60E0">
      <w:start w:val="1"/>
      <w:numFmt w:val="decimal"/>
      <w:lvlText w:val="%4."/>
      <w:lvlJc w:val="left"/>
      <w:pPr>
        <w:ind w:left="3230" w:hanging="360"/>
      </w:pPr>
    </w:lvl>
    <w:lvl w:ilvl="4" w:tplc="01124784">
      <w:start w:val="1"/>
      <w:numFmt w:val="lowerLetter"/>
      <w:lvlText w:val="%5."/>
      <w:lvlJc w:val="left"/>
      <w:pPr>
        <w:ind w:left="3950" w:hanging="360"/>
      </w:pPr>
    </w:lvl>
    <w:lvl w:ilvl="5" w:tplc="1DEE839E">
      <w:start w:val="1"/>
      <w:numFmt w:val="lowerRoman"/>
      <w:lvlText w:val="%6."/>
      <w:lvlJc w:val="right"/>
      <w:pPr>
        <w:ind w:left="4670" w:hanging="180"/>
      </w:pPr>
    </w:lvl>
    <w:lvl w:ilvl="6" w:tplc="BC5C8E9A">
      <w:start w:val="1"/>
      <w:numFmt w:val="decimal"/>
      <w:lvlText w:val="%7."/>
      <w:lvlJc w:val="left"/>
      <w:pPr>
        <w:ind w:left="5390" w:hanging="360"/>
      </w:pPr>
    </w:lvl>
    <w:lvl w:ilvl="7" w:tplc="1B945972">
      <w:start w:val="1"/>
      <w:numFmt w:val="lowerLetter"/>
      <w:lvlText w:val="%8."/>
      <w:lvlJc w:val="left"/>
      <w:pPr>
        <w:ind w:left="6110" w:hanging="360"/>
      </w:pPr>
    </w:lvl>
    <w:lvl w:ilvl="8" w:tplc="C004F460">
      <w:start w:val="1"/>
      <w:numFmt w:val="lowerRoman"/>
      <w:lvlText w:val="%9."/>
      <w:lvlJc w:val="right"/>
      <w:pPr>
        <w:ind w:left="6830" w:hanging="180"/>
      </w:pPr>
    </w:lvl>
  </w:abstractNum>
  <w:abstractNum w:abstractNumId="1">
    <w:nsid w:val="0A161243"/>
    <w:multiLevelType w:val="hybridMultilevel"/>
    <w:tmpl w:val="AE56907E"/>
    <w:lvl w:ilvl="0" w:tplc="A8149AD8">
      <w:start w:val="1"/>
      <w:numFmt w:val="decimal"/>
      <w:lvlText w:val="%1."/>
      <w:lvlJc w:val="left"/>
      <w:pPr>
        <w:ind w:left="720" w:hanging="360"/>
      </w:pPr>
    </w:lvl>
    <w:lvl w:ilvl="1" w:tplc="FBFA40A0">
      <w:start w:val="1"/>
      <w:numFmt w:val="lowerLetter"/>
      <w:lvlText w:val="%2."/>
      <w:lvlJc w:val="left"/>
      <w:pPr>
        <w:ind w:left="1440" w:hanging="360"/>
      </w:pPr>
    </w:lvl>
    <w:lvl w:ilvl="2" w:tplc="C3D4342A">
      <w:start w:val="1"/>
      <w:numFmt w:val="lowerRoman"/>
      <w:lvlText w:val="%3."/>
      <w:lvlJc w:val="right"/>
      <w:pPr>
        <w:ind w:left="2160" w:hanging="180"/>
      </w:pPr>
    </w:lvl>
    <w:lvl w:ilvl="3" w:tplc="B47A196A">
      <w:start w:val="1"/>
      <w:numFmt w:val="decimal"/>
      <w:lvlText w:val="%4."/>
      <w:lvlJc w:val="left"/>
      <w:pPr>
        <w:ind w:left="2880" w:hanging="360"/>
      </w:pPr>
    </w:lvl>
    <w:lvl w:ilvl="4" w:tplc="51C2D3C4">
      <w:start w:val="1"/>
      <w:numFmt w:val="lowerLetter"/>
      <w:lvlText w:val="%5."/>
      <w:lvlJc w:val="left"/>
      <w:pPr>
        <w:ind w:left="3600" w:hanging="360"/>
      </w:pPr>
    </w:lvl>
    <w:lvl w:ilvl="5" w:tplc="C2D025C8">
      <w:start w:val="1"/>
      <w:numFmt w:val="lowerRoman"/>
      <w:lvlText w:val="%6."/>
      <w:lvlJc w:val="right"/>
      <w:pPr>
        <w:ind w:left="4320" w:hanging="180"/>
      </w:pPr>
    </w:lvl>
    <w:lvl w:ilvl="6" w:tplc="B1B867BC">
      <w:start w:val="1"/>
      <w:numFmt w:val="decimal"/>
      <w:lvlText w:val="%7."/>
      <w:lvlJc w:val="left"/>
      <w:pPr>
        <w:ind w:left="5040" w:hanging="360"/>
      </w:pPr>
    </w:lvl>
    <w:lvl w:ilvl="7" w:tplc="2A3452BC">
      <w:start w:val="1"/>
      <w:numFmt w:val="lowerLetter"/>
      <w:lvlText w:val="%8."/>
      <w:lvlJc w:val="left"/>
      <w:pPr>
        <w:ind w:left="5760" w:hanging="360"/>
      </w:pPr>
    </w:lvl>
    <w:lvl w:ilvl="8" w:tplc="4BE04B74">
      <w:start w:val="1"/>
      <w:numFmt w:val="lowerRoman"/>
      <w:lvlText w:val="%9."/>
      <w:lvlJc w:val="right"/>
      <w:pPr>
        <w:ind w:left="6480" w:hanging="180"/>
      </w:pPr>
    </w:lvl>
  </w:abstractNum>
  <w:abstractNum w:abstractNumId="2">
    <w:nsid w:val="12FA34FA"/>
    <w:multiLevelType w:val="hybridMultilevel"/>
    <w:tmpl w:val="2B7463F2"/>
    <w:lvl w:ilvl="0" w:tplc="A0382FE0">
      <w:start w:val="3"/>
      <w:numFmt w:val="decimal"/>
      <w:lvlText w:val="%1."/>
      <w:lvlJc w:val="left"/>
      <w:pPr>
        <w:ind w:left="720" w:hanging="360"/>
      </w:pPr>
    </w:lvl>
    <w:lvl w:ilvl="1" w:tplc="14962DC0">
      <w:start w:val="1"/>
      <w:numFmt w:val="lowerLetter"/>
      <w:lvlText w:val="%2."/>
      <w:lvlJc w:val="left"/>
      <w:pPr>
        <w:ind w:left="1440" w:hanging="360"/>
      </w:pPr>
    </w:lvl>
    <w:lvl w:ilvl="2" w:tplc="71880168">
      <w:start w:val="1"/>
      <w:numFmt w:val="lowerRoman"/>
      <w:lvlText w:val="%3."/>
      <w:lvlJc w:val="right"/>
      <w:pPr>
        <w:ind w:left="2160" w:hanging="180"/>
      </w:pPr>
    </w:lvl>
    <w:lvl w:ilvl="3" w:tplc="33F24842">
      <w:start w:val="1"/>
      <w:numFmt w:val="decimal"/>
      <w:lvlText w:val="%4."/>
      <w:lvlJc w:val="left"/>
      <w:pPr>
        <w:ind w:left="2880" w:hanging="360"/>
      </w:pPr>
    </w:lvl>
    <w:lvl w:ilvl="4" w:tplc="6880581C">
      <w:start w:val="1"/>
      <w:numFmt w:val="lowerLetter"/>
      <w:lvlText w:val="%5."/>
      <w:lvlJc w:val="left"/>
      <w:pPr>
        <w:ind w:left="3600" w:hanging="360"/>
      </w:pPr>
    </w:lvl>
    <w:lvl w:ilvl="5" w:tplc="99EED07E">
      <w:start w:val="1"/>
      <w:numFmt w:val="lowerRoman"/>
      <w:lvlText w:val="%6."/>
      <w:lvlJc w:val="right"/>
      <w:pPr>
        <w:ind w:left="4320" w:hanging="180"/>
      </w:pPr>
    </w:lvl>
    <w:lvl w:ilvl="6" w:tplc="1D96500C">
      <w:start w:val="1"/>
      <w:numFmt w:val="decimal"/>
      <w:lvlText w:val="%7."/>
      <w:lvlJc w:val="left"/>
      <w:pPr>
        <w:ind w:left="5040" w:hanging="360"/>
      </w:pPr>
    </w:lvl>
    <w:lvl w:ilvl="7" w:tplc="6B8C5108">
      <w:start w:val="1"/>
      <w:numFmt w:val="lowerLetter"/>
      <w:lvlText w:val="%8."/>
      <w:lvlJc w:val="left"/>
      <w:pPr>
        <w:ind w:left="5760" w:hanging="360"/>
      </w:pPr>
    </w:lvl>
    <w:lvl w:ilvl="8" w:tplc="22AECF46">
      <w:start w:val="1"/>
      <w:numFmt w:val="lowerRoman"/>
      <w:lvlText w:val="%9."/>
      <w:lvlJc w:val="right"/>
      <w:pPr>
        <w:ind w:left="6480" w:hanging="180"/>
      </w:pPr>
    </w:lvl>
  </w:abstractNum>
  <w:abstractNum w:abstractNumId="3">
    <w:nsid w:val="13234A7B"/>
    <w:multiLevelType w:val="hybridMultilevel"/>
    <w:tmpl w:val="09B608BC"/>
    <w:lvl w:ilvl="0" w:tplc="842C25F8">
      <w:start w:val="1"/>
      <w:numFmt w:val="decimal"/>
      <w:lvlText w:val="%1."/>
      <w:lvlJc w:val="left"/>
      <w:pPr>
        <w:ind w:left="408" w:hanging="360"/>
      </w:pPr>
    </w:lvl>
    <w:lvl w:ilvl="1" w:tplc="1E5627CE">
      <w:start w:val="1"/>
      <w:numFmt w:val="lowerLetter"/>
      <w:lvlText w:val="%2."/>
      <w:lvlJc w:val="left"/>
      <w:pPr>
        <w:ind w:left="1440" w:hanging="360"/>
      </w:pPr>
    </w:lvl>
    <w:lvl w:ilvl="2" w:tplc="5AC6FA02">
      <w:start w:val="1"/>
      <w:numFmt w:val="lowerRoman"/>
      <w:lvlText w:val="%3."/>
      <w:lvlJc w:val="right"/>
      <w:pPr>
        <w:ind w:left="2160" w:hanging="180"/>
      </w:pPr>
    </w:lvl>
    <w:lvl w:ilvl="3" w:tplc="C038964A">
      <w:start w:val="1"/>
      <w:numFmt w:val="decimal"/>
      <w:lvlText w:val="%4."/>
      <w:lvlJc w:val="left"/>
      <w:pPr>
        <w:ind w:left="2880" w:hanging="360"/>
      </w:pPr>
    </w:lvl>
    <w:lvl w:ilvl="4" w:tplc="335CB7AC">
      <w:start w:val="1"/>
      <w:numFmt w:val="lowerLetter"/>
      <w:lvlText w:val="%5."/>
      <w:lvlJc w:val="left"/>
      <w:pPr>
        <w:ind w:left="3600" w:hanging="360"/>
      </w:pPr>
    </w:lvl>
    <w:lvl w:ilvl="5" w:tplc="DDFA5B68">
      <w:start w:val="1"/>
      <w:numFmt w:val="lowerRoman"/>
      <w:lvlText w:val="%6."/>
      <w:lvlJc w:val="right"/>
      <w:pPr>
        <w:ind w:left="4320" w:hanging="180"/>
      </w:pPr>
    </w:lvl>
    <w:lvl w:ilvl="6" w:tplc="3F6695C4">
      <w:start w:val="1"/>
      <w:numFmt w:val="decimal"/>
      <w:lvlText w:val="%7."/>
      <w:lvlJc w:val="left"/>
      <w:pPr>
        <w:ind w:left="5040" w:hanging="360"/>
      </w:pPr>
    </w:lvl>
    <w:lvl w:ilvl="7" w:tplc="19BCA396">
      <w:start w:val="1"/>
      <w:numFmt w:val="lowerLetter"/>
      <w:lvlText w:val="%8."/>
      <w:lvlJc w:val="left"/>
      <w:pPr>
        <w:ind w:left="5760" w:hanging="360"/>
      </w:pPr>
    </w:lvl>
    <w:lvl w:ilvl="8" w:tplc="3E0220F2">
      <w:start w:val="1"/>
      <w:numFmt w:val="lowerRoman"/>
      <w:lvlText w:val="%9."/>
      <w:lvlJc w:val="right"/>
      <w:pPr>
        <w:ind w:left="6480" w:hanging="180"/>
      </w:pPr>
    </w:lvl>
  </w:abstractNum>
  <w:abstractNum w:abstractNumId="4">
    <w:nsid w:val="137C2AB2"/>
    <w:multiLevelType w:val="hybridMultilevel"/>
    <w:tmpl w:val="38F2F490"/>
    <w:lvl w:ilvl="0" w:tplc="CCDC8E10">
      <w:start w:val="1"/>
      <w:numFmt w:val="decimal"/>
      <w:lvlText w:val="%1)"/>
      <w:lvlJc w:val="left"/>
      <w:pPr>
        <w:ind w:left="1068" w:hanging="360"/>
      </w:pPr>
    </w:lvl>
    <w:lvl w:ilvl="1" w:tplc="76F29A80">
      <w:start w:val="1"/>
      <w:numFmt w:val="lowerLetter"/>
      <w:lvlText w:val="%2."/>
      <w:lvlJc w:val="left"/>
      <w:pPr>
        <w:ind w:left="1788" w:hanging="360"/>
      </w:pPr>
    </w:lvl>
    <w:lvl w:ilvl="2" w:tplc="BDFABAF8">
      <w:start w:val="1"/>
      <w:numFmt w:val="lowerRoman"/>
      <w:lvlText w:val="%3."/>
      <w:lvlJc w:val="right"/>
      <w:pPr>
        <w:ind w:left="2508" w:hanging="180"/>
      </w:pPr>
    </w:lvl>
    <w:lvl w:ilvl="3" w:tplc="32FEC732">
      <w:start w:val="1"/>
      <w:numFmt w:val="decimal"/>
      <w:lvlText w:val="%4."/>
      <w:lvlJc w:val="left"/>
      <w:pPr>
        <w:ind w:left="3228" w:hanging="360"/>
      </w:pPr>
    </w:lvl>
    <w:lvl w:ilvl="4" w:tplc="42BEEB04">
      <w:start w:val="1"/>
      <w:numFmt w:val="lowerLetter"/>
      <w:lvlText w:val="%5."/>
      <w:lvlJc w:val="left"/>
      <w:pPr>
        <w:ind w:left="3948" w:hanging="360"/>
      </w:pPr>
    </w:lvl>
    <w:lvl w:ilvl="5" w:tplc="81B6B518">
      <w:start w:val="1"/>
      <w:numFmt w:val="lowerRoman"/>
      <w:lvlText w:val="%6."/>
      <w:lvlJc w:val="right"/>
      <w:pPr>
        <w:ind w:left="4668" w:hanging="180"/>
      </w:pPr>
    </w:lvl>
    <w:lvl w:ilvl="6" w:tplc="EA242D1A">
      <w:start w:val="1"/>
      <w:numFmt w:val="decimal"/>
      <w:lvlText w:val="%7."/>
      <w:lvlJc w:val="left"/>
      <w:pPr>
        <w:ind w:left="5388" w:hanging="360"/>
      </w:pPr>
    </w:lvl>
    <w:lvl w:ilvl="7" w:tplc="AF7EE484">
      <w:start w:val="1"/>
      <w:numFmt w:val="lowerLetter"/>
      <w:lvlText w:val="%8."/>
      <w:lvlJc w:val="left"/>
      <w:pPr>
        <w:ind w:left="6108" w:hanging="360"/>
      </w:pPr>
    </w:lvl>
    <w:lvl w:ilvl="8" w:tplc="19843866">
      <w:start w:val="1"/>
      <w:numFmt w:val="lowerRoman"/>
      <w:lvlText w:val="%9."/>
      <w:lvlJc w:val="right"/>
      <w:pPr>
        <w:ind w:left="6828" w:hanging="180"/>
      </w:pPr>
    </w:lvl>
  </w:abstractNum>
  <w:abstractNum w:abstractNumId="5">
    <w:nsid w:val="158968EE"/>
    <w:multiLevelType w:val="hybridMultilevel"/>
    <w:tmpl w:val="73700C3E"/>
    <w:lvl w:ilvl="0" w:tplc="1B12C5A0">
      <w:start w:val="1"/>
      <w:numFmt w:val="decimal"/>
      <w:lvlText w:val="%1-"/>
      <w:lvlJc w:val="left"/>
      <w:pPr>
        <w:ind w:left="720" w:hanging="360"/>
      </w:pPr>
    </w:lvl>
    <w:lvl w:ilvl="1" w:tplc="1136C9E0">
      <w:start w:val="1"/>
      <w:numFmt w:val="lowerLetter"/>
      <w:lvlText w:val="%2."/>
      <w:lvlJc w:val="left"/>
      <w:pPr>
        <w:ind w:left="1440" w:hanging="360"/>
      </w:pPr>
    </w:lvl>
    <w:lvl w:ilvl="2" w:tplc="3D068262">
      <w:start w:val="1"/>
      <w:numFmt w:val="lowerRoman"/>
      <w:lvlText w:val="%3."/>
      <w:lvlJc w:val="right"/>
      <w:pPr>
        <w:ind w:left="2160" w:hanging="180"/>
      </w:pPr>
    </w:lvl>
    <w:lvl w:ilvl="3" w:tplc="53788D8C">
      <w:start w:val="1"/>
      <w:numFmt w:val="decimal"/>
      <w:lvlText w:val="%4."/>
      <w:lvlJc w:val="left"/>
      <w:pPr>
        <w:ind w:left="2880" w:hanging="360"/>
      </w:pPr>
    </w:lvl>
    <w:lvl w:ilvl="4" w:tplc="AB788C98">
      <w:start w:val="1"/>
      <w:numFmt w:val="lowerLetter"/>
      <w:lvlText w:val="%5."/>
      <w:lvlJc w:val="left"/>
      <w:pPr>
        <w:ind w:left="3600" w:hanging="360"/>
      </w:pPr>
    </w:lvl>
    <w:lvl w:ilvl="5" w:tplc="463A8B64">
      <w:start w:val="1"/>
      <w:numFmt w:val="lowerRoman"/>
      <w:lvlText w:val="%6."/>
      <w:lvlJc w:val="right"/>
      <w:pPr>
        <w:ind w:left="4320" w:hanging="180"/>
      </w:pPr>
    </w:lvl>
    <w:lvl w:ilvl="6" w:tplc="1C540FAE">
      <w:start w:val="1"/>
      <w:numFmt w:val="decimal"/>
      <w:lvlText w:val="%7."/>
      <w:lvlJc w:val="left"/>
      <w:pPr>
        <w:ind w:left="5040" w:hanging="360"/>
      </w:pPr>
    </w:lvl>
    <w:lvl w:ilvl="7" w:tplc="DCECCBDC">
      <w:start w:val="1"/>
      <w:numFmt w:val="lowerLetter"/>
      <w:lvlText w:val="%8."/>
      <w:lvlJc w:val="left"/>
      <w:pPr>
        <w:ind w:left="5760" w:hanging="360"/>
      </w:pPr>
    </w:lvl>
    <w:lvl w:ilvl="8" w:tplc="5E0AFB36">
      <w:start w:val="1"/>
      <w:numFmt w:val="lowerRoman"/>
      <w:lvlText w:val="%9."/>
      <w:lvlJc w:val="right"/>
      <w:pPr>
        <w:ind w:left="6480" w:hanging="180"/>
      </w:pPr>
    </w:lvl>
  </w:abstractNum>
  <w:abstractNum w:abstractNumId="6">
    <w:nsid w:val="1B537510"/>
    <w:multiLevelType w:val="hybridMultilevel"/>
    <w:tmpl w:val="4E78E6A2"/>
    <w:lvl w:ilvl="0" w:tplc="919473C6">
      <w:start w:val="1"/>
      <w:numFmt w:val="decimal"/>
      <w:lvlText w:val="%1)"/>
      <w:lvlJc w:val="left"/>
      <w:pPr>
        <w:ind w:left="927" w:hanging="360"/>
      </w:pPr>
    </w:lvl>
    <w:lvl w:ilvl="1" w:tplc="DBD4CCD0">
      <w:start w:val="1"/>
      <w:numFmt w:val="lowerLetter"/>
      <w:lvlText w:val="%2."/>
      <w:lvlJc w:val="left"/>
      <w:pPr>
        <w:ind w:left="1647" w:hanging="360"/>
      </w:pPr>
    </w:lvl>
    <w:lvl w:ilvl="2" w:tplc="BC4096A4">
      <w:start w:val="1"/>
      <w:numFmt w:val="lowerRoman"/>
      <w:lvlText w:val="%3."/>
      <w:lvlJc w:val="right"/>
      <w:pPr>
        <w:ind w:left="2367" w:hanging="180"/>
      </w:pPr>
    </w:lvl>
    <w:lvl w:ilvl="3" w:tplc="75640D64">
      <w:start w:val="1"/>
      <w:numFmt w:val="decimal"/>
      <w:lvlText w:val="%4."/>
      <w:lvlJc w:val="left"/>
      <w:pPr>
        <w:ind w:left="3087" w:hanging="360"/>
      </w:pPr>
    </w:lvl>
    <w:lvl w:ilvl="4" w:tplc="01B844A8">
      <w:start w:val="1"/>
      <w:numFmt w:val="lowerLetter"/>
      <w:lvlText w:val="%5."/>
      <w:lvlJc w:val="left"/>
      <w:pPr>
        <w:ind w:left="3807" w:hanging="360"/>
      </w:pPr>
    </w:lvl>
    <w:lvl w:ilvl="5" w:tplc="5CBC1DC2">
      <w:start w:val="1"/>
      <w:numFmt w:val="lowerRoman"/>
      <w:lvlText w:val="%6."/>
      <w:lvlJc w:val="right"/>
      <w:pPr>
        <w:ind w:left="4527" w:hanging="180"/>
      </w:pPr>
    </w:lvl>
    <w:lvl w:ilvl="6" w:tplc="1CC869F6">
      <w:start w:val="1"/>
      <w:numFmt w:val="decimal"/>
      <w:lvlText w:val="%7."/>
      <w:lvlJc w:val="left"/>
      <w:pPr>
        <w:ind w:left="5247" w:hanging="360"/>
      </w:pPr>
    </w:lvl>
    <w:lvl w:ilvl="7" w:tplc="6A84C424">
      <w:start w:val="1"/>
      <w:numFmt w:val="lowerLetter"/>
      <w:lvlText w:val="%8."/>
      <w:lvlJc w:val="left"/>
      <w:pPr>
        <w:ind w:left="5967" w:hanging="360"/>
      </w:pPr>
    </w:lvl>
    <w:lvl w:ilvl="8" w:tplc="3BF0C6D4">
      <w:start w:val="1"/>
      <w:numFmt w:val="lowerRoman"/>
      <w:lvlText w:val="%9."/>
      <w:lvlJc w:val="right"/>
      <w:pPr>
        <w:ind w:left="6687" w:hanging="180"/>
      </w:pPr>
    </w:lvl>
  </w:abstractNum>
  <w:abstractNum w:abstractNumId="7">
    <w:nsid w:val="29C950E1"/>
    <w:multiLevelType w:val="hybridMultilevel"/>
    <w:tmpl w:val="226251A4"/>
    <w:lvl w:ilvl="0" w:tplc="8BE69AC8">
      <w:start w:val="1"/>
      <w:numFmt w:val="decimal"/>
      <w:lvlText w:val="%1."/>
      <w:lvlJc w:val="left"/>
      <w:pPr>
        <w:ind w:left="408" w:hanging="360"/>
      </w:pPr>
    </w:lvl>
    <w:lvl w:ilvl="1" w:tplc="58A662D6">
      <w:start w:val="1"/>
      <w:numFmt w:val="lowerLetter"/>
      <w:lvlText w:val="%2."/>
      <w:lvlJc w:val="left"/>
      <w:pPr>
        <w:ind w:left="1440" w:hanging="360"/>
      </w:pPr>
    </w:lvl>
    <w:lvl w:ilvl="2" w:tplc="03D669B8">
      <w:start w:val="1"/>
      <w:numFmt w:val="lowerRoman"/>
      <w:lvlText w:val="%3."/>
      <w:lvlJc w:val="right"/>
      <w:pPr>
        <w:ind w:left="2160" w:hanging="180"/>
      </w:pPr>
    </w:lvl>
    <w:lvl w:ilvl="3" w:tplc="2C48229E">
      <w:start w:val="1"/>
      <w:numFmt w:val="decimal"/>
      <w:lvlText w:val="%4."/>
      <w:lvlJc w:val="left"/>
      <w:pPr>
        <w:ind w:left="2880" w:hanging="360"/>
      </w:pPr>
    </w:lvl>
    <w:lvl w:ilvl="4" w:tplc="93A82CEA">
      <w:start w:val="1"/>
      <w:numFmt w:val="lowerLetter"/>
      <w:lvlText w:val="%5."/>
      <w:lvlJc w:val="left"/>
      <w:pPr>
        <w:ind w:left="3600" w:hanging="360"/>
      </w:pPr>
    </w:lvl>
    <w:lvl w:ilvl="5" w:tplc="8F009618">
      <w:start w:val="1"/>
      <w:numFmt w:val="lowerRoman"/>
      <w:lvlText w:val="%6."/>
      <w:lvlJc w:val="right"/>
      <w:pPr>
        <w:ind w:left="4320" w:hanging="180"/>
      </w:pPr>
    </w:lvl>
    <w:lvl w:ilvl="6" w:tplc="BD644C30">
      <w:start w:val="1"/>
      <w:numFmt w:val="decimal"/>
      <w:lvlText w:val="%7."/>
      <w:lvlJc w:val="left"/>
      <w:pPr>
        <w:ind w:left="5040" w:hanging="360"/>
      </w:pPr>
    </w:lvl>
    <w:lvl w:ilvl="7" w:tplc="30662D8C">
      <w:start w:val="1"/>
      <w:numFmt w:val="lowerLetter"/>
      <w:lvlText w:val="%8."/>
      <w:lvlJc w:val="left"/>
      <w:pPr>
        <w:ind w:left="5760" w:hanging="360"/>
      </w:pPr>
    </w:lvl>
    <w:lvl w:ilvl="8" w:tplc="BD4C8878">
      <w:start w:val="1"/>
      <w:numFmt w:val="lowerRoman"/>
      <w:lvlText w:val="%9."/>
      <w:lvlJc w:val="right"/>
      <w:pPr>
        <w:ind w:left="6480" w:hanging="180"/>
      </w:pPr>
    </w:lvl>
  </w:abstractNum>
  <w:abstractNum w:abstractNumId="8">
    <w:nsid w:val="2D140C26"/>
    <w:multiLevelType w:val="hybridMultilevel"/>
    <w:tmpl w:val="90EC5048"/>
    <w:lvl w:ilvl="0" w:tplc="41C0EBF6">
      <w:start w:val="1"/>
      <w:numFmt w:val="decimal"/>
      <w:lvlText w:val="%1."/>
      <w:lvlJc w:val="left"/>
      <w:pPr>
        <w:tabs>
          <w:tab w:val="num" w:pos="720"/>
        </w:tabs>
        <w:ind w:left="720" w:hanging="360"/>
      </w:pPr>
    </w:lvl>
    <w:lvl w:ilvl="1" w:tplc="FD8A2AEA">
      <w:start w:val="1"/>
      <w:numFmt w:val="lowerLetter"/>
      <w:lvlText w:val="%2."/>
      <w:lvlJc w:val="left"/>
      <w:pPr>
        <w:tabs>
          <w:tab w:val="num" w:pos="1440"/>
        </w:tabs>
        <w:ind w:left="1440" w:hanging="360"/>
      </w:pPr>
    </w:lvl>
    <w:lvl w:ilvl="2" w:tplc="DAAA2480">
      <w:start w:val="1"/>
      <w:numFmt w:val="lowerRoman"/>
      <w:lvlText w:val="%3."/>
      <w:lvlJc w:val="right"/>
      <w:pPr>
        <w:tabs>
          <w:tab w:val="num" w:pos="2160"/>
        </w:tabs>
        <w:ind w:left="2160" w:hanging="180"/>
      </w:pPr>
    </w:lvl>
    <w:lvl w:ilvl="3" w:tplc="9B04561C">
      <w:start w:val="1"/>
      <w:numFmt w:val="decimal"/>
      <w:lvlText w:val="%4."/>
      <w:lvlJc w:val="left"/>
      <w:pPr>
        <w:tabs>
          <w:tab w:val="num" w:pos="2880"/>
        </w:tabs>
        <w:ind w:left="2880" w:hanging="360"/>
      </w:pPr>
    </w:lvl>
    <w:lvl w:ilvl="4" w:tplc="E7C2B6E8">
      <w:start w:val="1"/>
      <w:numFmt w:val="lowerLetter"/>
      <w:lvlText w:val="%5."/>
      <w:lvlJc w:val="left"/>
      <w:pPr>
        <w:tabs>
          <w:tab w:val="num" w:pos="3600"/>
        </w:tabs>
        <w:ind w:left="3600" w:hanging="360"/>
      </w:pPr>
    </w:lvl>
    <w:lvl w:ilvl="5" w:tplc="94561470">
      <w:start w:val="1"/>
      <w:numFmt w:val="lowerRoman"/>
      <w:lvlText w:val="%6."/>
      <w:lvlJc w:val="right"/>
      <w:pPr>
        <w:tabs>
          <w:tab w:val="num" w:pos="4320"/>
        </w:tabs>
        <w:ind w:left="4320" w:hanging="180"/>
      </w:pPr>
    </w:lvl>
    <w:lvl w:ilvl="6" w:tplc="7AEC4632">
      <w:start w:val="1"/>
      <w:numFmt w:val="decimal"/>
      <w:lvlText w:val="%7."/>
      <w:lvlJc w:val="left"/>
      <w:pPr>
        <w:tabs>
          <w:tab w:val="num" w:pos="5040"/>
        </w:tabs>
        <w:ind w:left="5040" w:hanging="360"/>
      </w:pPr>
    </w:lvl>
    <w:lvl w:ilvl="7" w:tplc="68C00EBA">
      <w:start w:val="1"/>
      <w:numFmt w:val="lowerLetter"/>
      <w:lvlText w:val="%8."/>
      <w:lvlJc w:val="left"/>
      <w:pPr>
        <w:tabs>
          <w:tab w:val="num" w:pos="5760"/>
        </w:tabs>
        <w:ind w:left="5760" w:hanging="360"/>
      </w:pPr>
    </w:lvl>
    <w:lvl w:ilvl="8" w:tplc="51EE9586">
      <w:start w:val="1"/>
      <w:numFmt w:val="lowerRoman"/>
      <w:lvlText w:val="%9."/>
      <w:lvlJc w:val="right"/>
      <w:pPr>
        <w:tabs>
          <w:tab w:val="num" w:pos="6480"/>
        </w:tabs>
        <w:ind w:left="6480" w:hanging="180"/>
      </w:pPr>
    </w:lvl>
  </w:abstractNum>
  <w:abstractNum w:abstractNumId="9">
    <w:nsid w:val="5AA11BDD"/>
    <w:multiLevelType w:val="hybridMultilevel"/>
    <w:tmpl w:val="3DA68DDA"/>
    <w:lvl w:ilvl="0" w:tplc="60BA46F4">
      <w:start w:val="10"/>
      <w:numFmt w:val="decimal"/>
      <w:lvlText w:val="%1)"/>
      <w:lvlJc w:val="left"/>
      <w:pPr>
        <w:ind w:left="1100" w:hanging="390"/>
      </w:pPr>
    </w:lvl>
    <w:lvl w:ilvl="1" w:tplc="4CA6CAEE">
      <w:start w:val="1"/>
      <w:numFmt w:val="lowerLetter"/>
      <w:lvlText w:val="%2."/>
      <w:lvlJc w:val="left"/>
      <w:pPr>
        <w:ind w:left="1790" w:hanging="360"/>
      </w:pPr>
    </w:lvl>
    <w:lvl w:ilvl="2" w:tplc="C068E2C4">
      <w:start w:val="1"/>
      <w:numFmt w:val="lowerRoman"/>
      <w:lvlText w:val="%3."/>
      <w:lvlJc w:val="right"/>
      <w:pPr>
        <w:ind w:left="2510" w:hanging="180"/>
      </w:pPr>
    </w:lvl>
    <w:lvl w:ilvl="3" w:tplc="0B6C9D9E">
      <w:start w:val="1"/>
      <w:numFmt w:val="decimal"/>
      <w:lvlText w:val="%4."/>
      <w:lvlJc w:val="left"/>
      <w:pPr>
        <w:ind w:left="3230" w:hanging="360"/>
      </w:pPr>
    </w:lvl>
    <w:lvl w:ilvl="4" w:tplc="253265B0">
      <w:start w:val="1"/>
      <w:numFmt w:val="lowerLetter"/>
      <w:lvlText w:val="%5."/>
      <w:lvlJc w:val="left"/>
      <w:pPr>
        <w:ind w:left="3950" w:hanging="360"/>
      </w:pPr>
    </w:lvl>
    <w:lvl w:ilvl="5" w:tplc="7FDA531C">
      <w:start w:val="1"/>
      <w:numFmt w:val="lowerRoman"/>
      <w:lvlText w:val="%6."/>
      <w:lvlJc w:val="right"/>
      <w:pPr>
        <w:ind w:left="4670" w:hanging="180"/>
      </w:pPr>
    </w:lvl>
    <w:lvl w:ilvl="6" w:tplc="F13AEC80">
      <w:start w:val="1"/>
      <w:numFmt w:val="decimal"/>
      <w:lvlText w:val="%7."/>
      <w:lvlJc w:val="left"/>
      <w:pPr>
        <w:ind w:left="5390" w:hanging="360"/>
      </w:pPr>
    </w:lvl>
    <w:lvl w:ilvl="7" w:tplc="6D722614">
      <w:start w:val="1"/>
      <w:numFmt w:val="lowerLetter"/>
      <w:lvlText w:val="%8."/>
      <w:lvlJc w:val="left"/>
      <w:pPr>
        <w:ind w:left="6110" w:hanging="360"/>
      </w:pPr>
    </w:lvl>
    <w:lvl w:ilvl="8" w:tplc="29982B36">
      <w:start w:val="1"/>
      <w:numFmt w:val="lowerRoman"/>
      <w:lvlText w:val="%9."/>
      <w:lvlJc w:val="right"/>
      <w:pPr>
        <w:ind w:left="6830" w:hanging="180"/>
      </w:pPr>
    </w:lvl>
  </w:abstractNum>
  <w:abstractNum w:abstractNumId="10">
    <w:nsid w:val="5D13617C"/>
    <w:multiLevelType w:val="hybridMultilevel"/>
    <w:tmpl w:val="3FA87208"/>
    <w:lvl w:ilvl="0" w:tplc="F94A5282">
      <w:start w:val="1"/>
      <w:numFmt w:val="decimal"/>
      <w:lvlText w:val="%1)"/>
      <w:lvlJc w:val="left"/>
      <w:pPr>
        <w:ind w:left="1776" w:hanging="360"/>
      </w:pPr>
    </w:lvl>
    <w:lvl w:ilvl="1" w:tplc="D072629C">
      <w:start w:val="1"/>
      <w:numFmt w:val="lowerLetter"/>
      <w:lvlText w:val="%2."/>
      <w:lvlJc w:val="left"/>
      <w:pPr>
        <w:ind w:left="2496" w:hanging="360"/>
      </w:pPr>
    </w:lvl>
    <w:lvl w:ilvl="2" w:tplc="5F2CA056">
      <w:start w:val="1"/>
      <w:numFmt w:val="lowerRoman"/>
      <w:lvlText w:val="%3."/>
      <w:lvlJc w:val="right"/>
      <w:pPr>
        <w:ind w:left="3216" w:hanging="180"/>
      </w:pPr>
    </w:lvl>
    <w:lvl w:ilvl="3" w:tplc="6ABC3B1A">
      <w:start w:val="1"/>
      <w:numFmt w:val="decimal"/>
      <w:lvlText w:val="%4."/>
      <w:lvlJc w:val="left"/>
      <w:pPr>
        <w:ind w:left="3936" w:hanging="360"/>
      </w:pPr>
    </w:lvl>
    <w:lvl w:ilvl="4" w:tplc="E44CD706">
      <w:start w:val="1"/>
      <w:numFmt w:val="lowerLetter"/>
      <w:lvlText w:val="%5."/>
      <w:lvlJc w:val="left"/>
      <w:pPr>
        <w:ind w:left="4656" w:hanging="360"/>
      </w:pPr>
    </w:lvl>
    <w:lvl w:ilvl="5" w:tplc="84BA5C7A">
      <w:start w:val="1"/>
      <w:numFmt w:val="lowerRoman"/>
      <w:lvlText w:val="%6."/>
      <w:lvlJc w:val="right"/>
      <w:pPr>
        <w:ind w:left="5376" w:hanging="180"/>
      </w:pPr>
    </w:lvl>
    <w:lvl w:ilvl="6" w:tplc="0D9EE8F4">
      <w:start w:val="1"/>
      <w:numFmt w:val="decimal"/>
      <w:lvlText w:val="%7."/>
      <w:lvlJc w:val="left"/>
      <w:pPr>
        <w:ind w:left="6096" w:hanging="360"/>
      </w:pPr>
    </w:lvl>
    <w:lvl w:ilvl="7" w:tplc="A13055F2">
      <w:start w:val="1"/>
      <w:numFmt w:val="lowerLetter"/>
      <w:lvlText w:val="%8."/>
      <w:lvlJc w:val="left"/>
      <w:pPr>
        <w:ind w:left="6816" w:hanging="360"/>
      </w:pPr>
    </w:lvl>
    <w:lvl w:ilvl="8" w:tplc="8D384190">
      <w:start w:val="1"/>
      <w:numFmt w:val="lowerRoman"/>
      <w:lvlText w:val="%9."/>
      <w:lvlJc w:val="right"/>
      <w:pPr>
        <w:ind w:left="7536" w:hanging="180"/>
      </w:pPr>
    </w:lvl>
  </w:abstractNum>
  <w:abstractNum w:abstractNumId="11">
    <w:nsid w:val="5D664E97"/>
    <w:multiLevelType w:val="hybridMultilevel"/>
    <w:tmpl w:val="8E5A944E"/>
    <w:lvl w:ilvl="0" w:tplc="01FA3BB2">
      <w:start w:val="1"/>
      <w:numFmt w:val="decimal"/>
      <w:lvlText w:val="%1."/>
      <w:lvlJc w:val="left"/>
      <w:pPr>
        <w:ind w:left="1413" w:hanging="705"/>
      </w:pPr>
    </w:lvl>
    <w:lvl w:ilvl="1" w:tplc="A56EE938">
      <w:start w:val="1"/>
      <w:numFmt w:val="lowerLetter"/>
      <w:lvlText w:val="%2."/>
      <w:lvlJc w:val="left"/>
      <w:pPr>
        <w:ind w:left="1788" w:hanging="360"/>
      </w:pPr>
    </w:lvl>
    <w:lvl w:ilvl="2" w:tplc="B41AD4F2">
      <w:start w:val="1"/>
      <w:numFmt w:val="lowerRoman"/>
      <w:lvlText w:val="%3."/>
      <w:lvlJc w:val="right"/>
      <w:pPr>
        <w:ind w:left="2508" w:hanging="180"/>
      </w:pPr>
    </w:lvl>
    <w:lvl w:ilvl="3" w:tplc="F1700B40">
      <w:start w:val="1"/>
      <w:numFmt w:val="decimal"/>
      <w:lvlText w:val="%4."/>
      <w:lvlJc w:val="left"/>
      <w:pPr>
        <w:ind w:left="3228" w:hanging="360"/>
      </w:pPr>
    </w:lvl>
    <w:lvl w:ilvl="4" w:tplc="1A464BA2">
      <w:start w:val="1"/>
      <w:numFmt w:val="lowerLetter"/>
      <w:lvlText w:val="%5."/>
      <w:lvlJc w:val="left"/>
      <w:pPr>
        <w:ind w:left="3948" w:hanging="360"/>
      </w:pPr>
    </w:lvl>
    <w:lvl w:ilvl="5" w:tplc="DCD0C610">
      <w:start w:val="1"/>
      <w:numFmt w:val="lowerRoman"/>
      <w:lvlText w:val="%6."/>
      <w:lvlJc w:val="right"/>
      <w:pPr>
        <w:ind w:left="4668" w:hanging="180"/>
      </w:pPr>
    </w:lvl>
    <w:lvl w:ilvl="6" w:tplc="CC821468">
      <w:start w:val="1"/>
      <w:numFmt w:val="decimal"/>
      <w:lvlText w:val="%7."/>
      <w:lvlJc w:val="left"/>
      <w:pPr>
        <w:ind w:left="5388" w:hanging="360"/>
      </w:pPr>
    </w:lvl>
    <w:lvl w:ilvl="7" w:tplc="4032447A">
      <w:start w:val="1"/>
      <w:numFmt w:val="lowerLetter"/>
      <w:lvlText w:val="%8."/>
      <w:lvlJc w:val="left"/>
      <w:pPr>
        <w:ind w:left="6108" w:hanging="360"/>
      </w:pPr>
    </w:lvl>
    <w:lvl w:ilvl="8" w:tplc="7F64C59E">
      <w:start w:val="1"/>
      <w:numFmt w:val="lowerRoman"/>
      <w:lvlText w:val="%9."/>
      <w:lvlJc w:val="right"/>
      <w:pPr>
        <w:ind w:left="6828" w:hanging="180"/>
      </w:pPr>
    </w:lvl>
  </w:abstractNum>
  <w:abstractNum w:abstractNumId="12">
    <w:nsid w:val="5DF84948"/>
    <w:multiLevelType w:val="hybridMultilevel"/>
    <w:tmpl w:val="339064EC"/>
    <w:lvl w:ilvl="0" w:tplc="36A0ED4C">
      <w:start w:val="8"/>
      <w:numFmt w:val="decimal"/>
      <w:lvlText w:val="%1)"/>
      <w:lvlJc w:val="left"/>
      <w:pPr>
        <w:ind w:left="1070" w:hanging="360"/>
      </w:pPr>
    </w:lvl>
    <w:lvl w:ilvl="1" w:tplc="390CD8A2">
      <w:start w:val="1"/>
      <w:numFmt w:val="lowerLetter"/>
      <w:lvlText w:val="%2."/>
      <w:lvlJc w:val="left"/>
      <w:pPr>
        <w:ind w:left="1790" w:hanging="360"/>
      </w:pPr>
    </w:lvl>
    <w:lvl w:ilvl="2" w:tplc="71CC2042">
      <w:start w:val="1"/>
      <w:numFmt w:val="lowerRoman"/>
      <w:lvlText w:val="%3."/>
      <w:lvlJc w:val="right"/>
      <w:pPr>
        <w:ind w:left="2510" w:hanging="180"/>
      </w:pPr>
    </w:lvl>
    <w:lvl w:ilvl="3" w:tplc="FEB05B42">
      <w:start w:val="1"/>
      <w:numFmt w:val="decimal"/>
      <w:lvlText w:val="%4."/>
      <w:lvlJc w:val="left"/>
      <w:pPr>
        <w:ind w:left="3230" w:hanging="360"/>
      </w:pPr>
    </w:lvl>
    <w:lvl w:ilvl="4" w:tplc="83FE13DC">
      <w:start w:val="1"/>
      <w:numFmt w:val="lowerLetter"/>
      <w:lvlText w:val="%5."/>
      <w:lvlJc w:val="left"/>
      <w:pPr>
        <w:ind w:left="3950" w:hanging="360"/>
      </w:pPr>
    </w:lvl>
    <w:lvl w:ilvl="5" w:tplc="4D005FFC">
      <w:start w:val="1"/>
      <w:numFmt w:val="lowerRoman"/>
      <w:lvlText w:val="%6."/>
      <w:lvlJc w:val="right"/>
      <w:pPr>
        <w:ind w:left="4670" w:hanging="180"/>
      </w:pPr>
    </w:lvl>
    <w:lvl w:ilvl="6" w:tplc="DD0EE628">
      <w:start w:val="1"/>
      <w:numFmt w:val="decimal"/>
      <w:lvlText w:val="%7."/>
      <w:lvlJc w:val="left"/>
      <w:pPr>
        <w:ind w:left="5390" w:hanging="360"/>
      </w:pPr>
    </w:lvl>
    <w:lvl w:ilvl="7" w:tplc="28688E94">
      <w:start w:val="1"/>
      <w:numFmt w:val="lowerLetter"/>
      <w:lvlText w:val="%8."/>
      <w:lvlJc w:val="left"/>
      <w:pPr>
        <w:ind w:left="6110" w:hanging="360"/>
      </w:pPr>
    </w:lvl>
    <w:lvl w:ilvl="8" w:tplc="338A8AE4">
      <w:start w:val="1"/>
      <w:numFmt w:val="lowerRoman"/>
      <w:lvlText w:val="%9."/>
      <w:lvlJc w:val="right"/>
      <w:pPr>
        <w:ind w:left="6830" w:hanging="180"/>
      </w:pPr>
    </w:lvl>
  </w:abstractNum>
  <w:abstractNum w:abstractNumId="13">
    <w:nsid w:val="63CC609A"/>
    <w:multiLevelType w:val="hybridMultilevel"/>
    <w:tmpl w:val="8DCAE624"/>
    <w:lvl w:ilvl="0" w:tplc="9C76EE6C">
      <w:start w:val="1"/>
      <w:numFmt w:val="decimal"/>
      <w:lvlText w:val="%1)"/>
      <w:lvlJc w:val="left"/>
      <w:pPr>
        <w:ind w:left="720" w:hanging="360"/>
      </w:pPr>
    </w:lvl>
    <w:lvl w:ilvl="1" w:tplc="4C68B1C6">
      <w:start w:val="1"/>
      <w:numFmt w:val="lowerLetter"/>
      <w:lvlText w:val="%2."/>
      <w:lvlJc w:val="left"/>
      <w:pPr>
        <w:ind w:left="1440" w:hanging="360"/>
      </w:pPr>
    </w:lvl>
    <w:lvl w:ilvl="2" w:tplc="A1BEA476">
      <w:start w:val="1"/>
      <w:numFmt w:val="lowerRoman"/>
      <w:lvlText w:val="%3."/>
      <w:lvlJc w:val="right"/>
      <w:pPr>
        <w:ind w:left="2160" w:hanging="180"/>
      </w:pPr>
    </w:lvl>
    <w:lvl w:ilvl="3" w:tplc="B1DAA74C">
      <w:start w:val="1"/>
      <w:numFmt w:val="decimal"/>
      <w:lvlText w:val="%4."/>
      <w:lvlJc w:val="left"/>
      <w:pPr>
        <w:ind w:left="2880" w:hanging="360"/>
      </w:pPr>
    </w:lvl>
    <w:lvl w:ilvl="4" w:tplc="A7FA8AE2">
      <w:start w:val="1"/>
      <w:numFmt w:val="lowerLetter"/>
      <w:lvlText w:val="%5."/>
      <w:lvlJc w:val="left"/>
      <w:pPr>
        <w:ind w:left="3600" w:hanging="360"/>
      </w:pPr>
    </w:lvl>
    <w:lvl w:ilvl="5" w:tplc="8A323A72">
      <w:start w:val="1"/>
      <w:numFmt w:val="lowerRoman"/>
      <w:lvlText w:val="%6."/>
      <w:lvlJc w:val="right"/>
      <w:pPr>
        <w:ind w:left="4320" w:hanging="180"/>
      </w:pPr>
    </w:lvl>
    <w:lvl w:ilvl="6" w:tplc="AEB8665E">
      <w:start w:val="1"/>
      <w:numFmt w:val="decimal"/>
      <w:lvlText w:val="%7."/>
      <w:lvlJc w:val="left"/>
      <w:pPr>
        <w:ind w:left="5040" w:hanging="360"/>
      </w:pPr>
    </w:lvl>
    <w:lvl w:ilvl="7" w:tplc="A0846F14">
      <w:start w:val="1"/>
      <w:numFmt w:val="lowerLetter"/>
      <w:lvlText w:val="%8."/>
      <w:lvlJc w:val="left"/>
      <w:pPr>
        <w:ind w:left="5760" w:hanging="360"/>
      </w:pPr>
    </w:lvl>
    <w:lvl w:ilvl="8" w:tplc="B394AB90">
      <w:start w:val="1"/>
      <w:numFmt w:val="lowerRoman"/>
      <w:lvlText w:val="%9."/>
      <w:lvlJc w:val="right"/>
      <w:pPr>
        <w:ind w:left="6480" w:hanging="180"/>
      </w:pPr>
    </w:lvl>
  </w:abstractNum>
  <w:abstractNum w:abstractNumId="14">
    <w:nsid w:val="6AB74B02"/>
    <w:multiLevelType w:val="hybridMultilevel"/>
    <w:tmpl w:val="ACB64BBE"/>
    <w:lvl w:ilvl="0" w:tplc="1368E560">
      <w:start w:val="1"/>
      <w:numFmt w:val="decimal"/>
      <w:lvlText w:val="%1."/>
      <w:lvlJc w:val="left"/>
      <w:pPr>
        <w:ind w:left="1068" w:hanging="360"/>
      </w:pPr>
    </w:lvl>
    <w:lvl w:ilvl="1" w:tplc="22602DC8">
      <w:start w:val="1"/>
      <w:numFmt w:val="lowerLetter"/>
      <w:lvlText w:val="%2."/>
      <w:lvlJc w:val="left"/>
      <w:pPr>
        <w:ind w:left="1788" w:hanging="360"/>
      </w:pPr>
    </w:lvl>
    <w:lvl w:ilvl="2" w:tplc="B0426126">
      <w:start w:val="1"/>
      <w:numFmt w:val="lowerRoman"/>
      <w:lvlText w:val="%3."/>
      <w:lvlJc w:val="right"/>
      <w:pPr>
        <w:ind w:left="2508" w:hanging="180"/>
      </w:pPr>
    </w:lvl>
    <w:lvl w:ilvl="3" w:tplc="5C188022">
      <w:start w:val="1"/>
      <w:numFmt w:val="decimal"/>
      <w:lvlText w:val="%4."/>
      <w:lvlJc w:val="left"/>
      <w:pPr>
        <w:ind w:left="3228" w:hanging="360"/>
      </w:pPr>
    </w:lvl>
    <w:lvl w:ilvl="4" w:tplc="1AFED408">
      <w:start w:val="1"/>
      <w:numFmt w:val="lowerLetter"/>
      <w:lvlText w:val="%5."/>
      <w:lvlJc w:val="left"/>
      <w:pPr>
        <w:ind w:left="3948" w:hanging="360"/>
      </w:pPr>
    </w:lvl>
    <w:lvl w:ilvl="5" w:tplc="E31C3A00">
      <w:start w:val="1"/>
      <w:numFmt w:val="lowerRoman"/>
      <w:lvlText w:val="%6."/>
      <w:lvlJc w:val="right"/>
      <w:pPr>
        <w:ind w:left="4668" w:hanging="180"/>
      </w:pPr>
    </w:lvl>
    <w:lvl w:ilvl="6" w:tplc="7444BB98">
      <w:start w:val="1"/>
      <w:numFmt w:val="decimal"/>
      <w:lvlText w:val="%7."/>
      <w:lvlJc w:val="left"/>
      <w:pPr>
        <w:ind w:left="5388" w:hanging="360"/>
      </w:pPr>
    </w:lvl>
    <w:lvl w:ilvl="7" w:tplc="3642CA02">
      <w:start w:val="1"/>
      <w:numFmt w:val="lowerLetter"/>
      <w:lvlText w:val="%8."/>
      <w:lvlJc w:val="left"/>
      <w:pPr>
        <w:ind w:left="6108" w:hanging="360"/>
      </w:pPr>
    </w:lvl>
    <w:lvl w:ilvl="8" w:tplc="62A0F07A">
      <w:start w:val="1"/>
      <w:numFmt w:val="lowerRoman"/>
      <w:lvlText w:val="%9."/>
      <w:lvlJc w:val="right"/>
      <w:pPr>
        <w:ind w:left="6828" w:hanging="180"/>
      </w:pPr>
    </w:lvl>
  </w:abstractNum>
  <w:num w:numId="1">
    <w:abstractNumId w:val="7"/>
  </w:num>
  <w:num w:numId="2">
    <w:abstractNumId w:val="3"/>
  </w:num>
  <w:num w:numId="3">
    <w:abstractNumId w:val="14"/>
  </w:num>
  <w:num w:numId="4">
    <w:abstractNumId w:val="10"/>
  </w:num>
  <w:num w:numId="5">
    <w:abstractNumId w:val="4"/>
  </w:num>
  <w:num w:numId="6">
    <w:abstractNumId w:val="12"/>
  </w:num>
  <w:num w:numId="7">
    <w:abstractNumId w:val="13"/>
  </w:num>
  <w:num w:numId="8">
    <w:abstractNumId w:val="9"/>
  </w:num>
  <w:num w:numId="9">
    <w:abstractNumId w:val="0"/>
  </w:num>
  <w:num w:numId="10">
    <w:abstractNumId w:val="6"/>
  </w:num>
  <w:num w:numId="11">
    <w:abstractNumId w:val="11"/>
  </w:num>
  <w:num w:numId="12">
    <w:abstractNumId w:val="8"/>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EC"/>
    <w:rsid w:val="00026104"/>
    <w:rsid w:val="00074BDD"/>
    <w:rsid w:val="000836CC"/>
    <w:rsid w:val="000F76DD"/>
    <w:rsid w:val="001F6496"/>
    <w:rsid w:val="00203B82"/>
    <w:rsid w:val="002130EA"/>
    <w:rsid w:val="00213254"/>
    <w:rsid w:val="00217017"/>
    <w:rsid w:val="0023366F"/>
    <w:rsid w:val="002F4DE9"/>
    <w:rsid w:val="0032126F"/>
    <w:rsid w:val="0034639B"/>
    <w:rsid w:val="00376E12"/>
    <w:rsid w:val="003B740F"/>
    <w:rsid w:val="00490C37"/>
    <w:rsid w:val="0055288E"/>
    <w:rsid w:val="005856B6"/>
    <w:rsid w:val="00587633"/>
    <w:rsid w:val="00621466"/>
    <w:rsid w:val="00637221"/>
    <w:rsid w:val="00654A26"/>
    <w:rsid w:val="00675A75"/>
    <w:rsid w:val="00AD1D25"/>
    <w:rsid w:val="00AF4D94"/>
    <w:rsid w:val="00B54302"/>
    <w:rsid w:val="00B9229D"/>
    <w:rsid w:val="00BC7001"/>
    <w:rsid w:val="00BF3366"/>
    <w:rsid w:val="00C063EC"/>
    <w:rsid w:val="00C565A0"/>
    <w:rsid w:val="00C57196"/>
    <w:rsid w:val="00C61BFD"/>
    <w:rsid w:val="00CF4609"/>
    <w:rsid w:val="00D43502"/>
    <w:rsid w:val="00D603F7"/>
    <w:rsid w:val="00D94940"/>
    <w:rsid w:val="00DF728A"/>
    <w:rsid w:val="00E47FF7"/>
    <w:rsid w:val="00F972F8"/>
    <w:rsid w:val="00FB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lang w:eastAsia="ru-RU"/>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lang w:val="en-US" w:eastAsia="en-US"/>
    </w:rPr>
  </w:style>
  <w:style w:type="paragraph" w:styleId="2">
    <w:name w:val="heading 2"/>
    <w:basedOn w:val="a"/>
    <w:link w:val="20"/>
    <w:uiPriority w:val="9"/>
    <w:qFormat/>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qFormat/>
    <w:pPr>
      <w:jc w:val="center"/>
    </w:pPr>
    <w:rPr>
      <w:rFonts w:ascii="Calibri" w:hAnsi="Calibri"/>
      <w:b/>
      <w:bCs/>
      <w:sz w:val="28"/>
      <w:szCs w:val="28"/>
      <w:lang w:val="en-US" w:eastAsia="en-US"/>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afa">
    <w:name w:val="Основной текст_"/>
    <w:link w:val="12"/>
    <w:rPr>
      <w:rFonts w:ascii="Lucida Sans Unicode" w:hAnsi="Lucida Sans Unicode"/>
      <w:sz w:val="13"/>
      <w:szCs w:val="13"/>
      <w:shd w:val="clear" w:color="auto" w:fill="FFFFFF"/>
    </w:rPr>
  </w:style>
  <w:style w:type="paragraph" w:customStyle="1" w:styleId="12">
    <w:name w:val="Основной текст1"/>
    <w:basedOn w:val="a"/>
    <w:link w:val="afa"/>
    <w:pPr>
      <w:widowControl w:val="0"/>
      <w:shd w:val="clear" w:color="auto" w:fill="FFFFFF"/>
      <w:spacing w:before="300" w:after="300" w:line="240" w:lineRule="atLeast"/>
      <w:jc w:val="center"/>
    </w:pPr>
    <w:rPr>
      <w:rFonts w:ascii="Lucida Sans Unicode" w:eastAsia="Calibri" w:hAnsi="Lucida Sans Unicode"/>
      <w:sz w:val="13"/>
      <w:szCs w:val="13"/>
      <w:lang w:val="en-US" w:eastAsia="en-US"/>
    </w:rPr>
  </w:style>
  <w:style w:type="character" w:customStyle="1" w:styleId="ac">
    <w:name w:val="Верхний колонтитул Знак"/>
    <w:link w:val="ab"/>
    <w:uiPriority w:val="99"/>
    <w:rPr>
      <w:rFonts w:ascii="Times New Roman" w:eastAsia="Times New Roman" w:hAnsi="Times New Roman"/>
    </w:rPr>
  </w:style>
  <w:style w:type="character" w:customStyle="1" w:styleId="ae">
    <w:name w:val="Нижний колонтитул Знак"/>
    <w:link w:val="ad"/>
    <w:uiPriority w:val="99"/>
    <w:rPr>
      <w:rFonts w:ascii="Times New Roman" w:eastAsia="Times New Roman" w:hAnsi="Times New Roman"/>
    </w:rPr>
  </w:style>
  <w:style w:type="paragraph" w:styleId="afb">
    <w:name w:val="Balloon Text"/>
    <w:basedOn w:val="a"/>
    <w:link w:val="afc"/>
    <w:uiPriority w:val="99"/>
    <w:semiHidden/>
    <w:unhideWhenUsed/>
    <w:rPr>
      <w:rFonts w:ascii="Tahoma" w:hAnsi="Tahoma"/>
      <w:sz w:val="16"/>
      <w:szCs w:val="16"/>
      <w:lang w:val="en-US" w:eastAsia="en-US"/>
    </w:rPr>
  </w:style>
  <w:style w:type="character" w:customStyle="1" w:styleId="afc">
    <w:name w:val="Текст выноски Знак"/>
    <w:link w:val="afb"/>
    <w:uiPriority w:val="99"/>
    <w:semiHidden/>
    <w:rPr>
      <w:rFonts w:ascii="Tahoma" w:eastAsia="Times New Roman" w:hAnsi="Tahoma" w:cs="Tahoma"/>
      <w:sz w:val="16"/>
      <w:szCs w:val="16"/>
    </w:rPr>
  </w:style>
  <w:style w:type="character" w:customStyle="1" w:styleId="a6">
    <w:name w:val="Название Знак"/>
    <w:link w:val="a5"/>
    <w:rPr>
      <w:rFonts w:eastAsia="Times New Roman" w:cs="Calibri"/>
      <w:b/>
      <w:bCs/>
      <w:sz w:val="28"/>
      <w:szCs w:val="28"/>
    </w:rPr>
  </w:style>
  <w:style w:type="paragraph" w:customStyle="1" w:styleId="ConsPlusNormal">
    <w:name w:val="ConsPlusNormal"/>
    <w:pPr>
      <w:widowControl w:val="0"/>
    </w:pPr>
    <w:rPr>
      <w:rFonts w:eastAsia="Times New Roman" w:cs="Calibri"/>
      <w:sz w:val="22"/>
      <w:lang w:eastAsia="ru-RU"/>
    </w:rPr>
  </w:style>
  <w:style w:type="paragraph" w:customStyle="1" w:styleId="TableParagraph">
    <w:name w:val="Table Paragraph"/>
    <w:basedOn w:val="a"/>
    <w:uiPriority w:val="1"/>
    <w:qFormat/>
    <w:pPr>
      <w:widowControl w:val="0"/>
    </w:pPr>
    <w:rPr>
      <w:rFonts w:ascii="Arial" w:eastAsia="Arial" w:hAnsi="Arial" w:cs="Arial"/>
      <w:sz w:val="22"/>
      <w:szCs w:val="22"/>
      <w:lang w:eastAsia="en-US"/>
    </w:rPr>
  </w:style>
  <w:style w:type="paragraph" w:customStyle="1" w:styleId="ConsPlusTitle">
    <w:name w:val="ConsPlusTitle"/>
    <w:pPr>
      <w:widowControl w:val="0"/>
    </w:pPr>
    <w:rPr>
      <w:rFonts w:ascii="Times New Roman" w:eastAsia="Times New Roman" w:hAnsi="Times New Roman"/>
      <w:b/>
      <w:sz w:val="24"/>
      <w:lang w:eastAsia="ru-RU"/>
    </w:rPr>
  </w:style>
  <w:style w:type="paragraph" w:customStyle="1" w:styleId="afd">
    <w:name w:val="Нормальный (таблица)"/>
    <w:basedOn w:val="a"/>
    <w:next w:val="a"/>
    <w:uiPriority w:val="99"/>
    <w:pPr>
      <w:jc w:val="both"/>
    </w:pPr>
    <w:rPr>
      <w:rFonts w:ascii="Arial" w:eastAsia="Calibri" w:hAnsi="Arial" w:cs="Arial"/>
      <w:sz w:val="24"/>
      <w:szCs w:val="24"/>
    </w:rPr>
  </w:style>
  <w:style w:type="paragraph" w:customStyle="1" w:styleId="afe">
    <w:name w:val="Прижатый влево"/>
    <w:basedOn w:val="a"/>
    <w:next w:val="a"/>
    <w:uiPriority w:val="99"/>
    <w:rPr>
      <w:rFonts w:ascii="Arial" w:eastAsia="Calibri" w:hAnsi="Arial" w:cs="Arial"/>
      <w:sz w:val="24"/>
      <w:szCs w:val="24"/>
    </w:rPr>
  </w:style>
  <w:style w:type="table" w:customStyle="1" w:styleId="13">
    <w:name w:val="Сетка таблицы1"/>
    <w:basedOn w:val="a1"/>
    <w:next w:val="af0"/>
    <w:uiPriority w:val="59"/>
    <w:rPr>
      <w:sz w:val="22"/>
      <w:szCs w:val="22"/>
      <w:lang w:eastAsia="en-US"/>
    </w:rPr>
    <w:tblPr>
      <w:tblInd w:w="0" w:type="dxa"/>
      <w:tblCellMar>
        <w:top w:w="0" w:type="dxa"/>
        <w:left w:w="108" w:type="dxa"/>
        <w:bottom w:w="0" w:type="dxa"/>
        <w:right w:w="108" w:type="dxa"/>
      </w:tblCellMar>
    </w:tblPr>
  </w:style>
  <w:style w:type="character" w:customStyle="1" w:styleId="20">
    <w:name w:val="Заголовок 2 Знак"/>
    <w:link w:val="2"/>
    <w:uiPriority w:val="9"/>
    <w:rPr>
      <w:rFonts w:ascii="Times New Roman" w:eastAsia="Times New Roman" w:hAnsi="Times New Roman"/>
      <w:b/>
      <w:bCs/>
      <w:sz w:val="36"/>
      <w:szCs w:val="36"/>
    </w:rPr>
  </w:style>
  <w:style w:type="character" w:styleId="aff">
    <w:name w:val="annotation reference"/>
    <w:uiPriority w:val="99"/>
    <w:semiHidden/>
    <w:unhideWhenUsed/>
    <w:rPr>
      <w:sz w:val="16"/>
      <w:szCs w:val="16"/>
    </w:rPr>
  </w:style>
  <w:style w:type="paragraph" w:styleId="aff0">
    <w:name w:val="annotation text"/>
    <w:basedOn w:val="a"/>
    <w:link w:val="aff1"/>
    <w:uiPriority w:val="99"/>
    <w:semiHidden/>
    <w:unhideWhenUsed/>
    <w:pPr>
      <w:spacing w:after="160"/>
    </w:pPr>
    <w:rPr>
      <w:rFonts w:ascii="Calibri" w:eastAsia="Calibri" w:hAnsi="Calibri"/>
      <w:lang w:val="en-US" w:eastAsia="en-US"/>
    </w:rPr>
  </w:style>
  <w:style w:type="character" w:customStyle="1" w:styleId="aff1">
    <w:name w:val="Текст примечания Знак"/>
    <w:link w:val="aff0"/>
    <w:uiPriority w:val="99"/>
    <w:semiHidden/>
    <w:rPr>
      <w:lang w:eastAsia="en-US"/>
    </w:rPr>
  </w:style>
  <w:style w:type="paragraph" w:styleId="aff2">
    <w:name w:val="Normal (Web)"/>
    <w:basedOn w:val="a"/>
    <w:uiPriority w:val="99"/>
    <w:unhideWhenUsed/>
    <w:rPr>
      <w:sz w:val="24"/>
      <w:szCs w:val="24"/>
    </w:rPr>
  </w:style>
  <w:style w:type="character" w:styleId="aff3">
    <w:name w:val="Strong"/>
    <w:uiPriority w:val="22"/>
    <w:qFormat/>
    <w:rPr>
      <w:b/>
      <w:bCs/>
    </w:rPr>
  </w:style>
  <w:style w:type="character" w:customStyle="1" w:styleId="10">
    <w:name w:val="Заголовок 1 Знак"/>
    <w:link w:val="1"/>
    <w:uiPriority w:val="9"/>
    <w:rPr>
      <w:rFonts w:ascii="Calibri Light" w:eastAsia="Times New Roman" w:hAnsi="Calibri Light"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lang w:eastAsia="ru-RU"/>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lang w:val="en-US" w:eastAsia="en-US"/>
    </w:rPr>
  </w:style>
  <w:style w:type="paragraph" w:styleId="2">
    <w:name w:val="heading 2"/>
    <w:basedOn w:val="a"/>
    <w:link w:val="20"/>
    <w:uiPriority w:val="9"/>
    <w:qFormat/>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qFormat/>
    <w:pPr>
      <w:jc w:val="center"/>
    </w:pPr>
    <w:rPr>
      <w:rFonts w:ascii="Calibri" w:hAnsi="Calibri"/>
      <w:b/>
      <w:bCs/>
      <w:sz w:val="28"/>
      <w:szCs w:val="28"/>
      <w:lang w:val="en-US" w:eastAsia="en-US"/>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afa">
    <w:name w:val="Основной текст_"/>
    <w:link w:val="12"/>
    <w:rPr>
      <w:rFonts w:ascii="Lucida Sans Unicode" w:hAnsi="Lucida Sans Unicode"/>
      <w:sz w:val="13"/>
      <w:szCs w:val="13"/>
      <w:shd w:val="clear" w:color="auto" w:fill="FFFFFF"/>
    </w:rPr>
  </w:style>
  <w:style w:type="paragraph" w:customStyle="1" w:styleId="12">
    <w:name w:val="Основной текст1"/>
    <w:basedOn w:val="a"/>
    <w:link w:val="afa"/>
    <w:pPr>
      <w:widowControl w:val="0"/>
      <w:shd w:val="clear" w:color="auto" w:fill="FFFFFF"/>
      <w:spacing w:before="300" w:after="300" w:line="240" w:lineRule="atLeast"/>
      <w:jc w:val="center"/>
    </w:pPr>
    <w:rPr>
      <w:rFonts w:ascii="Lucida Sans Unicode" w:eastAsia="Calibri" w:hAnsi="Lucida Sans Unicode"/>
      <w:sz w:val="13"/>
      <w:szCs w:val="13"/>
      <w:lang w:val="en-US" w:eastAsia="en-US"/>
    </w:rPr>
  </w:style>
  <w:style w:type="character" w:customStyle="1" w:styleId="ac">
    <w:name w:val="Верхний колонтитул Знак"/>
    <w:link w:val="ab"/>
    <w:uiPriority w:val="99"/>
    <w:rPr>
      <w:rFonts w:ascii="Times New Roman" w:eastAsia="Times New Roman" w:hAnsi="Times New Roman"/>
    </w:rPr>
  </w:style>
  <w:style w:type="character" w:customStyle="1" w:styleId="ae">
    <w:name w:val="Нижний колонтитул Знак"/>
    <w:link w:val="ad"/>
    <w:uiPriority w:val="99"/>
    <w:rPr>
      <w:rFonts w:ascii="Times New Roman" w:eastAsia="Times New Roman" w:hAnsi="Times New Roman"/>
    </w:rPr>
  </w:style>
  <w:style w:type="paragraph" w:styleId="afb">
    <w:name w:val="Balloon Text"/>
    <w:basedOn w:val="a"/>
    <w:link w:val="afc"/>
    <w:uiPriority w:val="99"/>
    <w:semiHidden/>
    <w:unhideWhenUsed/>
    <w:rPr>
      <w:rFonts w:ascii="Tahoma" w:hAnsi="Tahoma"/>
      <w:sz w:val="16"/>
      <w:szCs w:val="16"/>
      <w:lang w:val="en-US" w:eastAsia="en-US"/>
    </w:rPr>
  </w:style>
  <w:style w:type="character" w:customStyle="1" w:styleId="afc">
    <w:name w:val="Текст выноски Знак"/>
    <w:link w:val="afb"/>
    <w:uiPriority w:val="99"/>
    <w:semiHidden/>
    <w:rPr>
      <w:rFonts w:ascii="Tahoma" w:eastAsia="Times New Roman" w:hAnsi="Tahoma" w:cs="Tahoma"/>
      <w:sz w:val="16"/>
      <w:szCs w:val="16"/>
    </w:rPr>
  </w:style>
  <w:style w:type="character" w:customStyle="1" w:styleId="a6">
    <w:name w:val="Название Знак"/>
    <w:link w:val="a5"/>
    <w:rPr>
      <w:rFonts w:eastAsia="Times New Roman" w:cs="Calibri"/>
      <w:b/>
      <w:bCs/>
      <w:sz w:val="28"/>
      <w:szCs w:val="28"/>
    </w:rPr>
  </w:style>
  <w:style w:type="paragraph" w:customStyle="1" w:styleId="ConsPlusNormal">
    <w:name w:val="ConsPlusNormal"/>
    <w:pPr>
      <w:widowControl w:val="0"/>
    </w:pPr>
    <w:rPr>
      <w:rFonts w:eastAsia="Times New Roman" w:cs="Calibri"/>
      <w:sz w:val="22"/>
      <w:lang w:eastAsia="ru-RU"/>
    </w:rPr>
  </w:style>
  <w:style w:type="paragraph" w:customStyle="1" w:styleId="TableParagraph">
    <w:name w:val="Table Paragraph"/>
    <w:basedOn w:val="a"/>
    <w:uiPriority w:val="1"/>
    <w:qFormat/>
    <w:pPr>
      <w:widowControl w:val="0"/>
    </w:pPr>
    <w:rPr>
      <w:rFonts w:ascii="Arial" w:eastAsia="Arial" w:hAnsi="Arial" w:cs="Arial"/>
      <w:sz w:val="22"/>
      <w:szCs w:val="22"/>
      <w:lang w:eastAsia="en-US"/>
    </w:rPr>
  </w:style>
  <w:style w:type="paragraph" w:customStyle="1" w:styleId="ConsPlusTitle">
    <w:name w:val="ConsPlusTitle"/>
    <w:pPr>
      <w:widowControl w:val="0"/>
    </w:pPr>
    <w:rPr>
      <w:rFonts w:ascii="Times New Roman" w:eastAsia="Times New Roman" w:hAnsi="Times New Roman"/>
      <w:b/>
      <w:sz w:val="24"/>
      <w:lang w:eastAsia="ru-RU"/>
    </w:rPr>
  </w:style>
  <w:style w:type="paragraph" w:customStyle="1" w:styleId="afd">
    <w:name w:val="Нормальный (таблица)"/>
    <w:basedOn w:val="a"/>
    <w:next w:val="a"/>
    <w:uiPriority w:val="99"/>
    <w:pPr>
      <w:jc w:val="both"/>
    </w:pPr>
    <w:rPr>
      <w:rFonts w:ascii="Arial" w:eastAsia="Calibri" w:hAnsi="Arial" w:cs="Arial"/>
      <w:sz w:val="24"/>
      <w:szCs w:val="24"/>
    </w:rPr>
  </w:style>
  <w:style w:type="paragraph" w:customStyle="1" w:styleId="afe">
    <w:name w:val="Прижатый влево"/>
    <w:basedOn w:val="a"/>
    <w:next w:val="a"/>
    <w:uiPriority w:val="99"/>
    <w:rPr>
      <w:rFonts w:ascii="Arial" w:eastAsia="Calibri" w:hAnsi="Arial" w:cs="Arial"/>
      <w:sz w:val="24"/>
      <w:szCs w:val="24"/>
    </w:rPr>
  </w:style>
  <w:style w:type="table" w:customStyle="1" w:styleId="13">
    <w:name w:val="Сетка таблицы1"/>
    <w:basedOn w:val="a1"/>
    <w:next w:val="af0"/>
    <w:uiPriority w:val="59"/>
    <w:rPr>
      <w:sz w:val="22"/>
      <w:szCs w:val="22"/>
      <w:lang w:eastAsia="en-US"/>
    </w:rPr>
    <w:tblPr>
      <w:tblInd w:w="0" w:type="dxa"/>
      <w:tblCellMar>
        <w:top w:w="0" w:type="dxa"/>
        <w:left w:w="108" w:type="dxa"/>
        <w:bottom w:w="0" w:type="dxa"/>
        <w:right w:w="108" w:type="dxa"/>
      </w:tblCellMar>
    </w:tblPr>
  </w:style>
  <w:style w:type="character" w:customStyle="1" w:styleId="20">
    <w:name w:val="Заголовок 2 Знак"/>
    <w:link w:val="2"/>
    <w:uiPriority w:val="9"/>
    <w:rPr>
      <w:rFonts w:ascii="Times New Roman" w:eastAsia="Times New Roman" w:hAnsi="Times New Roman"/>
      <w:b/>
      <w:bCs/>
      <w:sz w:val="36"/>
      <w:szCs w:val="36"/>
    </w:rPr>
  </w:style>
  <w:style w:type="character" w:styleId="aff">
    <w:name w:val="annotation reference"/>
    <w:uiPriority w:val="99"/>
    <w:semiHidden/>
    <w:unhideWhenUsed/>
    <w:rPr>
      <w:sz w:val="16"/>
      <w:szCs w:val="16"/>
    </w:rPr>
  </w:style>
  <w:style w:type="paragraph" w:styleId="aff0">
    <w:name w:val="annotation text"/>
    <w:basedOn w:val="a"/>
    <w:link w:val="aff1"/>
    <w:uiPriority w:val="99"/>
    <w:semiHidden/>
    <w:unhideWhenUsed/>
    <w:pPr>
      <w:spacing w:after="160"/>
    </w:pPr>
    <w:rPr>
      <w:rFonts w:ascii="Calibri" w:eastAsia="Calibri" w:hAnsi="Calibri"/>
      <w:lang w:val="en-US" w:eastAsia="en-US"/>
    </w:rPr>
  </w:style>
  <w:style w:type="character" w:customStyle="1" w:styleId="aff1">
    <w:name w:val="Текст примечания Знак"/>
    <w:link w:val="aff0"/>
    <w:uiPriority w:val="99"/>
    <w:semiHidden/>
    <w:rPr>
      <w:lang w:eastAsia="en-US"/>
    </w:rPr>
  </w:style>
  <w:style w:type="paragraph" w:styleId="aff2">
    <w:name w:val="Normal (Web)"/>
    <w:basedOn w:val="a"/>
    <w:uiPriority w:val="99"/>
    <w:unhideWhenUsed/>
    <w:rPr>
      <w:sz w:val="24"/>
      <w:szCs w:val="24"/>
    </w:rPr>
  </w:style>
  <w:style w:type="character" w:styleId="aff3">
    <w:name w:val="Strong"/>
    <w:uiPriority w:val="22"/>
    <w:qFormat/>
    <w:rPr>
      <w:b/>
      <w:bCs/>
    </w:rPr>
  </w:style>
  <w:style w:type="character" w:customStyle="1" w:styleId="10">
    <w:name w:val="Заголовок 1 Знак"/>
    <w:link w:val="1"/>
    <w:uiPriority w:val="9"/>
    <w:rPr>
      <w:rFonts w:ascii="Calibri Light" w:eastAsia="Times New Roman" w:hAnsi="Calibri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4748&amp;date=05.09.20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44748&amp;date=05.09.2023" TargetMode="External"/><Relationship Id="rId4" Type="http://schemas.openxmlformats.org/officeDocument/2006/relationships/settings" Target="settings.xml"/><Relationship Id="rId9" Type="http://schemas.openxmlformats.org/officeDocument/2006/relationships/hyperlink" Target="https://login.consultant.ru/link/?req=doc&amp;base=LAW&amp;n=440497&amp;dst=476&amp;field=134&amp;date=05.09.2023"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8632</Words>
  <Characters>49203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Морозова Ольга Александровна</cp:lastModifiedBy>
  <cp:revision>3</cp:revision>
  <cp:lastPrinted>2026-01-21T07:26:00Z</cp:lastPrinted>
  <dcterms:created xsi:type="dcterms:W3CDTF">2026-01-21T08:40:00Z</dcterms:created>
  <dcterms:modified xsi:type="dcterms:W3CDTF">2026-01-30T13:52:00Z</dcterms:modified>
  <cp:version>917504</cp:version>
</cp:coreProperties>
</file>