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9BA9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480A9A81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9D6274B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AE5FB0" w14:textId="44E435CC" w:rsidR="00CB42CB" w:rsidRPr="00CB42CB" w:rsidRDefault="00C57639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A36797">
        <w:rPr>
          <w:rFonts w:ascii="Times New Roman" w:hAnsi="Times New Roman" w:cs="Times New Roman"/>
          <w:sz w:val="24"/>
          <w:szCs w:val="24"/>
        </w:rPr>
        <w:t xml:space="preserve"> </w:t>
      </w:r>
      <w:r w:rsidR="00F05FAA">
        <w:rPr>
          <w:rFonts w:ascii="Times New Roman" w:hAnsi="Times New Roman" w:cs="Times New Roman"/>
          <w:sz w:val="24"/>
          <w:szCs w:val="24"/>
        </w:rPr>
        <w:t>февраля</w:t>
      </w:r>
      <w:r w:rsidR="00E05BC0">
        <w:rPr>
          <w:rFonts w:ascii="Times New Roman" w:hAnsi="Times New Roman" w:cs="Times New Roman"/>
          <w:sz w:val="24"/>
          <w:szCs w:val="24"/>
        </w:rPr>
        <w:t xml:space="preserve">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>
        <w:rPr>
          <w:rFonts w:ascii="Times New Roman" w:hAnsi="Times New Roman" w:cs="Times New Roman"/>
          <w:sz w:val="24"/>
          <w:szCs w:val="24"/>
        </w:rPr>
        <w:t xml:space="preserve">  </w:t>
      </w:r>
      <w:r w:rsidR="00A36797">
        <w:rPr>
          <w:rFonts w:ascii="Times New Roman" w:hAnsi="Times New Roman" w:cs="Times New Roman"/>
          <w:sz w:val="24"/>
          <w:szCs w:val="24"/>
        </w:rPr>
        <w:t xml:space="preserve">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A805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75F3A">
        <w:rPr>
          <w:rFonts w:ascii="Times New Roman" w:hAnsi="Times New Roman" w:cs="Times New Roman"/>
          <w:sz w:val="24"/>
          <w:szCs w:val="24"/>
        </w:rPr>
        <w:t>п</w:t>
      </w:r>
    </w:p>
    <w:p w14:paraId="47998495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010F5" w14:textId="77777777" w:rsidR="004F37E7" w:rsidRDefault="004F37E7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B24C19" w14:textId="77777777" w:rsidR="00B83A52" w:rsidRPr="00707C8A" w:rsidRDefault="00B83A52" w:rsidP="00B83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7C8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некоторые приказы комитета по тарифам и ценовой политике Ленинградской области</w:t>
      </w:r>
    </w:p>
    <w:p w14:paraId="575B1A06" w14:textId="77777777" w:rsidR="00216838" w:rsidRPr="00AA2823" w:rsidRDefault="00216838" w:rsidP="00216838">
      <w:pPr>
        <w:spacing w:after="0" w:line="240" w:lineRule="auto"/>
        <w:jc w:val="center"/>
        <w:rPr>
          <w:rFonts w:ascii="Times New Roman" w:hAnsi="Times New Roman"/>
          <w:b/>
          <w:sz w:val="24"/>
          <w:lang w:bidi="ru-RU"/>
        </w:rPr>
      </w:pPr>
    </w:p>
    <w:p w14:paraId="1A1B6B6A" w14:textId="77777777" w:rsidR="00E05BC0" w:rsidRPr="00E05BC0" w:rsidRDefault="00E05BC0" w:rsidP="00E05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8F4876B" w14:textId="5872FCA6" w:rsidR="009650BC" w:rsidRPr="00DF1BF3" w:rsidRDefault="00911C48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 xml:space="preserve">, областным законом Ленинградской области от 20 июля 2015 года № 75-оз </w:t>
      </w:r>
      <w:r>
        <w:rPr>
          <w:rFonts w:ascii="Times New Roman" w:hAnsi="Times New Roman" w:cs="Times New Roman"/>
          <w:sz w:val="24"/>
          <w:szCs w:val="24"/>
        </w:rPr>
        <w:br/>
      </w:r>
      <w:r w:rsidRPr="001A55F9">
        <w:rPr>
          <w:rFonts w:ascii="Times New Roman" w:hAnsi="Times New Roman" w:cs="Times New Roman"/>
          <w:sz w:val="24"/>
          <w:szCs w:val="24"/>
        </w:rPr>
        <w:t>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proofErr w:type="gramEnd"/>
      <w:r w:rsidRPr="009C22F4">
        <w:rPr>
          <w:rFonts w:ascii="Times New Roman" w:hAnsi="Times New Roman" w:cs="Times New Roman"/>
          <w:sz w:val="24"/>
          <w:szCs w:val="24"/>
        </w:rPr>
        <w:t xml:space="preserve">, водоснабжения и водоотведения на территории Ленинградской области», </w:t>
      </w:r>
      <w:r w:rsidR="00886437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 274,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и на основании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94ED3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протокола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заседания правления комитета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тарифам и ценовой политике Ленинградской области от ___ </w:t>
      </w:r>
      <w:r w:rsid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 w:rsidR="00393EB6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9650BC" w:rsidRPr="00DF1B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14:paraId="47FBD968" w14:textId="77777777" w:rsidR="005473E3" w:rsidRDefault="005473E3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3D033D7" w14:textId="77777777" w:rsidR="00E05BC0" w:rsidRPr="00E05BC0" w:rsidRDefault="00E05BC0" w:rsidP="009650BC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14:paraId="05617668" w14:textId="77777777" w:rsidR="00E05BC0" w:rsidRPr="00E05BC0" w:rsidRDefault="00E05BC0" w:rsidP="006B564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A7FC1B" w14:textId="73759ACA" w:rsidR="00064BB7" w:rsidRDefault="00064BB7" w:rsidP="00FF39BD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</w:t>
      </w:r>
      <w:r w:rsidR="00FF39BD"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изменение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в приказ комитета по тарифам и ценовой политике Ленинградской области</w:t>
      </w:r>
      <w:r w:rsid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декабря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</w:t>
      </w:r>
      <w:r w:rsidR="00F05FAA" w:rsidRP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>№ 492-п «Об установлении тарифов на услуги в сфере холодного водоснабжения (питьевая вода) и водоотведения, оказываемые населению Кингисеппского муниципального района Ленинградской области, на 2026 год</w:t>
      </w:r>
      <w:r w:rsidRP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>», оказываемые населению Ленинградской области, на 2026 год»</w:t>
      </w:r>
      <w:r w:rsidR="00FF39BD" w:rsidRP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>, и</w:t>
      </w:r>
      <w:r w:rsidRP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зложив приложение </w:t>
      </w:r>
      <w:r w:rsidR="00F93A84" w:rsidRP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</w:t>
      </w:r>
      <w:r w:rsidR="00F05F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</w:t>
      </w:r>
      <w:r w:rsidR="00F93A84"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="00B83A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</w:t>
      </w:r>
      <w:proofErr w:type="gramEnd"/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приказу;</w:t>
      </w:r>
    </w:p>
    <w:p w14:paraId="5EB6478E" w14:textId="01C01F3D" w:rsidR="00B83A52" w:rsidRPr="00FF39BD" w:rsidRDefault="00B83A52" w:rsidP="00B83A52">
      <w:pPr>
        <w:pStyle w:val="ab"/>
        <w:widowControl w:val="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изменение в приказ комитета по тарифам 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19 декабря 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486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-п «Об у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становлении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тарифов на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Ленинградской области, на 2026 год</w:t>
      </w:r>
      <w:r w:rsidRPr="002F1BC2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и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зложив 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в редакции согласно приложени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FF39BD">
        <w:rPr>
          <w:rFonts w:ascii="Times New Roman" w:eastAsia="Times New Roman" w:hAnsi="Times New Roman" w:cs="Times New Roman"/>
          <w:sz w:val="24"/>
          <w:szCs w:val="20"/>
          <w:lang w:eastAsia="ru-RU"/>
        </w:rPr>
        <w:t>к настоящему приказу;</w:t>
      </w:r>
      <w:proofErr w:type="gramEnd"/>
    </w:p>
    <w:p w14:paraId="27FB90AD" w14:textId="4DF3E8B6" w:rsidR="000528B7" w:rsidRPr="00E05BC0" w:rsidRDefault="00B83A52" w:rsidP="00052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0528B7" w:rsidRPr="00C23F9C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Настоящий приказ вступает в силу в установленном порядке.</w:t>
      </w:r>
      <w:r w:rsidR="000528B7" w:rsidRPr="00E05B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8EA01B4" w14:textId="77777777" w:rsidR="000528B7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445053D2" w14:textId="77777777" w:rsidR="000528B7" w:rsidRPr="00E05BC0" w:rsidRDefault="000528B7" w:rsidP="00052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11603B71" w14:textId="77777777" w:rsidR="00216838" w:rsidRPr="00B85287" w:rsidRDefault="00216838" w:rsidP="00216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председателя комитета по тарифам </w:t>
      </w:r>
    </w:p>
    <w:p w14:paraId="33D51486" w14:textId="002C9A6A" w:rsidR="00216838" w:rsidRPr="00B85287" w:rsidRDefault="00216838" w:rsidP="00216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5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ценовой политике Ленинградской области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</w:t>
      </w:r>
      <w:r w:rsidR="00B83A52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С.Н. Степанова</w:t>
      </w:r>
    </w:p>
    <w:p w14:paraId="291BA89F" w14:textId="77777777" w:rsidR="000528B7" w:rsidRDefault="000528B7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081348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7C9867F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1939935A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0D695A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5338C7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74CBC3DE" w14:textId="77777777" w:rsidR="00FF14A3" w:rsidRDefault="00FF14A3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4440749C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D479A3E" w14:textId="77777777" w:rsidR="00216838" w:rsidRDefault="0021683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0372023C" w14:textId="77777777" w:rsidR="002F1BC2" w:rsidRPr="00370BF9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47CC74DD" w14:textId="77777777" w:rsidR="002F1BC2" w:rsidRDefault="002F1BC2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31F23F9F" w14:textId="77777777" w:rsidR="00911C48" w:rsidRDefault="00911C48" w:rsidP="002F1BC2">
      <w:pPr>
        <w:tabs>
          <w:tab w:val="left" w:pos="5812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14:paraId="25D2B3C6" w14:textId="427B1158" w:rsidR="0030190A" w:rsidRPr="00BE6E76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83A52">
        <w:rPr>
          <w:rFonts w:ascii="Times New Roman" w:hAnsi="Times New Roman" w:cs="Times New Roman"/>
          <w:sz w:val="24"/>
          <w:szCs w:val="24"/>
        </w:rPr>
        <w:t>1</w:t>
      </w:r>
    </w:p>
    <w:p w14:paraId="1F477F95" w14:textId="77777777" w:rsidR="0030190A" w:rsidRPr="00C60EF1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4F64A01" w14:textId="676F1736" w:rsid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 </w:t>
      </w:r>
      <w:r w:rsidR="00F05FAA">
        <w:rPr>
          <w:rFonts w:ascii="Times New Roman" w:hAnsi="Times New Roman" w:cs="Times New Roman"/>
          <w:sz w:val="24"/>
          <w:szCs w:val="24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393E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14:paraId="4781B7CB" w14:textId="77777777" w:rsidR="0030190A" w:rsidRDefault="0030190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CB35D1C" w14:textId="77777777" w:rsidR="00E17FB2" w:rsidRDefault="00E17FB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BEA78F3" w14:textId="77777777" w:rsidR="00F05FAA" w:rsidRDefault="00F05FAA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9B11BCB" w14:textId="77777777" w:rsidR="00F05FAA" w:rsidRDefault="00F05FAA" w:rsidP="00F05F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арифы на услуги в сфере </w:t>
      </w:r>
      <w:r w:rsidRPr="00560A55">
        <w:rPr>
          <w:rFonts w:ascii="Times New Roman" w:hAnsi="Times New Roman" w:cs="Times New Roman"/>
          <w:b/>
          <w:sz w:val="24"/>
          <w:szCs w:val="24"/>
        </w:rPr>
        <w:t>холодного водоснабжения (питьевая вода)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водоотведения открытого акционерного общества «Кингисеппский Водоканал» </w:t>
      </w:r>
      <w:r>
        <w:rPr>
          <w:rFonts w:ascii="Times New Roman" w:hAnsi="Times New Roman" w:cs="Times New Roman"/>
          <w:b/>
          <w:sz w:val="24"/>
          <w:szCs w:val="24"/>
        </w:rPr>
        <w:t>на 2026 год</w:t>
      </w:r>
    </w:p>
    <w:p w14:paraId="2A840AD9" w14:textId="77777777" w:rsidR="00F05FAA" w:rsidRDefault="00F05FAA" w:rsidP="00F05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2983"/>
        <w:gridCol w:w="1789"/>
        <w:gridCol w:w="1785"/>
        <w:gridCol w:w="1605"/>
        <w:gridCol w:w="1605"/>
      </w:tblGrid>
      <w:tr w:rsidR="00F05FAA" w:rsidRPr="004B4B53" w14:paraId="0A841931" w14:textId="77777777" w:rsidTr="00526FB6">
        <w:trPr>
          <w:trHeight w:val="36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14:paraId="26A0E0F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1452" w:type="pct"/>
            <w:vMerge w:val="restart"/>
            <w:shd w:val="clear" w:color="auto" w:fill="auto"/>
            <w:vAlign w:val="center"/>
          </w:tcPr>
          <w:p w14:paraId="04E3AEDD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Наименование регулируемого вида деятельности</w:t>
            </w:r>
          </w:p>
        </w:tc>
        <w:tc>
          <w:tcPr>
            <w:tcW w:w="3302" w:type="pct"/>
            <w:gridSpan w:val="4"/>
            <w:shd w:val="clear" w:color="auto" w:fill="auto"/>
            <w:vAlign w:val="center"/>
          </w:tcPr>
          <w:p w14:paraId="2DB8182C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Тарифы, руб./м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F05FAA" w:rsidRPr="004B4B53" w14:paraId="60299C1D" w14:textId="77777777" w:rsidTr="00526FB6">
        <w:trPr>
          <w:trHeight w:val="353"/>
        </w:trPr>
        <w:tc>
          <w:tcPr>
            <w:tcW w:w="246" w:type="pct"/>
            <w:vMerge/>
            <w:shd w:val="clear" w:color="auto" w:fill="auto"/>
          </w:tcPr>
          <w:p w14:paraId="08C7320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  <w:shd w:val="clear" w:color="auto" w:fill="auto"/>
          </w:tcPr>
          <w:p w14:paraId="5CD756D0" w14:textId="77777777" w:rsidR="00F05FAA" w:rsidRPr="004B4B53" w:rsidRDefault="00F05FAA" w:rsidP="00526FB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40" w:type="pct"/>
            <w:gridSpan w:val="2"/>
            <w:shd w:val="clear" w:color="auto" w:fill="auto"/>
            <w:vAlign w:val="center"/>
          </w:tcPr>
          <w:p w14:paraId="4C2A57B5" w14:textId="77777777" w:rsidR="00F05FAA" w:rsidRPr="00CA261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1562" w:type="pct"/>
            <w:gridSpan w:val="2"/>
            <w:shd w:val="clear" w:color="auto" w:fill="auto"/>
            <w:vAlign w:val="center"/>
          </w:tcPr>
          <w:p w14:paraId="0F73950C" w14:textId="77777777" w:rsidR="00F05FAA" w:rsidRPr="00CA261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F05FAA" w:rsidRPr="004B4B53" w14:paraId="4E20DACE" w14:textId="77777777" w:rsidTr="00526FB6">
        <w:trPr>
          <w:trHeight w:val="355"/>
        </w:trPr>
        <w:tc>
          <w:tcPr>
            <w:tcW w:w="246" w:type="pct"/>
            <w:vMerge/>
            <w:shd w:val="clear" w:color="auto" w:fill="auto"/>
            <w:vAlign w:val="center"/>
          </w:tcPr>
          <w:p w14:paraId="3756EB90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14:paraId="1C97C3C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14:paraId="053ED302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631B729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C4C8C04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FA4536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</w:tr>
      <w:tr w:rsidR="00F05FAA" w:rsidRPr="004B4B53" w14:paraId="368B9B38" w14:textId="77777777" w:rsidTr="00526FB6">
        <w:trPr>
          <w:trHeight w:val="35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D76EDBF" w14:textId="7E8ACB09" w:rsidR="00F05FAA" w:rsidRPr="004B4B53" w:rsidRDefault="00F05FAA" w:rsidP="00B8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Для населения муниципального образования  «Кингисеппское городское поселение» Кингисеппского муниципального района Ленинградской области  (город Кингисепп: 1-я линия, дома 3 и 4Г; Александровская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дома 13 и 14;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Граничная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 28;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Доронина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дом 30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Жукова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дома 18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18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корпус 1 и 18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корпус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2;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Зеленый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переулок, дом 5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;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Крикковское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шоссе, дома 30, 32 и 34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  <w:proofErr w:type="gramEnd"/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Лужская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 12;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Набережная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 7А;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Николая Микулина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 9;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gramStart"/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Ново-Пятницкая</w:t>
            </w:r>
            <w:proofErr w:type="gramEnd"/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улица, дом 43;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Новый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переулок, дом 13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;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Объезжая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дома 6 и 10;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Рубежный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переулок, дом 5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;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Таможенная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улица, дом 36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Юности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>переулок, дом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а</w:t>
            </w:r>
            <w:r w:rsidR="00813D48"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2/4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и 4)</w:t>
            </w:r>
          </w:p>
        </w:tc>
      </w:tr>
      <w:tr w:rsidR="00F05FAA" w:rsidRPr="004B4B53" w14:paraId="7BDC20EF" w14:textId="77777777" w:rsidTr="00526FB6">
        <w:trPr>
          <w:trHeight w:val="355"/>
        </w:trPr>
        <w:tc>
          <w:tcPr>
            <w:tcW w:w="246" w:type="pct"/>
            <w:shd w:val="clear" w:color="auto" w:fill="auto"/>
            <w:vAlign w:val="center"/>
          </w:tcPr>
          <w:p w14:paraId="24CE7D3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20A6D14B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Холодное водоснабжение (питьевая вода)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3AB7FF11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80,26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FC0FA54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97,92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9504978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87,64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81F8272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106,92</w:t>
            </w:r>
          </w:p>
        </w:tc>
      </w:tr>
      <w:tr w:rsidR="00F05FAA" w:rsidRPr="004B4B53" w14:paraId="5C1D041E" w14:textId="77777777" w:rsidTr="00526FB6">
        <w:trPr>
          <w:trHeight w:val="35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6E862A4" w14:textId="7484DB93" w:rsidR="00F05FAA" w:rsidRPr="004B4B53" w:rsidRDefault="00F05FAA" w:rsidP="00B8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Для населения микрорайона Касколовка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муниципального образования  «Кингисеппское городское поселение» Кингисеппского муниципального района Ленинградской области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(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микрорайон Касколовка, дома 1-6, 124; микрорайон Касколовка</w:t>
            </w:r>
            <w:r w:rsidR="00B83A52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="00B83A52">
              <w:rPr>
                <w:rFonts w:ascii="Times New Roman" w:eastAsia="Calibri" w:hAnsi="Times New Roman" w:cs="Times New Roman"/>
                <w:color w:val="000000" w:themeColor="text1"/>
              </w:rPr>
              <w:t>Кленовая улица, дома 2-9,11</w:t>
            </w:r>
            <w:r w:rsidR="00B83A52">
              <w:rPr>
                <w:rFonts w:ascii="Times New Roman" w:eastAsia="Calibri" w:hAnsi="Times New Roman" w:cs="Times New Roman"/>
                <w:color w:val="000000" w:themeColor="text1"/>
              </w:rPr>
              <w:t xml:space="preserve"> и</w:t>
            </w:r>
            <w:r w:rsidR="00B83A52">
              <w:rPr>
                <w:rFonts w:ascii="Times New Roman" w:eastAsia="Calibri" w:hAnsi="Times New Roman" w:cs="Times New Roman"/>
                <w:color w:val="000000" w:themeColor="text1"/>
              </w:rPr>
              <w:t xml:space="preserve"> 13</w:t>
            </w:r>
            <w:r w:rsidR="00813D48"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</w:tc>
      </w:tr>
      <w:tr w:rsidR="00F05FAA" w:rsidRPr="004B4B53" w14:paraId="4F6A1591" w14:textId="77777777" w:rsidTr="00526FB6">
        <w:trPr>
          <w:trHeight w:val="355"/>
        </w:trPr>
        <w:tc>
          <w:tcPr>
            <w:tcW w:w="246" w:type="pct"/>
            <w:shd w:val="clear" w:color="auto" w:fill="auto"/>
            <w:vAlign w:val="center"/>
          </w:tcPr>
          <w:p w14:paraId="6033EB3B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42D42BB2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Холодное водоснабжение (питьевая вода)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609D2FC4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49,99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093E65D2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60,99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9D4E72E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54,59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7B5AAE6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66,60</w:t>
            </w:r>
          </w:p>
        </w:tc>
      </w:tr>
      <w:tr w:rsidR="00F05FAA" w:rsidRPr="004B4B53" w14:paraId="5A4A9A74" w14:textId="77777777" w:rsidTr="00526FB6">
        <w:trPr>
          <w:trHeight w:val="55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3CA379D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населения муниципального образования «Кингисеппское городское поселение» </w:t>
            </w:r>
          </w:p>
          <w:p w14:paraId="6FC45700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Кингисеппского муниципального района Ленинградской области</w:t>
            </w:r>
          </w:p>
        </w:tc>
      </w:tr>
      <w:tr w:rsidR="00F05FAA" w:rsidRPr="007D096F" w14:paraId="426ED377" w14:textId="77777777" w:rsidTr="00526FB6">
        <w:trPr>
          <w:trHeight w:val="604"/>
        </w:trPr>
        <w:tc>
          <w:tcPr>
            <w:tcW w:w="246" w:type="pct"/>
            <w:shd w:val="clear" w:color="auto" w:fill="auto"/>
            <w:vAlign w:val="center"/>
          </w:tcPr>
          <w:p w14:paraId="7B142CED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500C89AA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Водоотведение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C0A2B7B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46,44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D32D6A9" w14:textId="77777777" w:rsidR="00F05FAA" w:rsidRPr="007D096F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56,66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2620E74" w14:textId="77777777" w:rsidR="00F05FAA" w:rsidRPr="004B4B53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50,71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26D131C3" w14:textId="77777777" w:rsidR="00F05FAA" w:rsidRPr="007D096F" w:rsidRDefault="00F05FAA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61,87</w:t>
            </w:r>
          </w:p>
        </w:tc>
      </w:tr>
    </w:tbl>
    <w:p w14:paraId="30B35CF7" w14:textId="77777777" w:rsidR="00F05FAA" w:rsidRDefault="00F05FAA" w:rsidP="00F05FAA">
      <w:pPr>
        <w:widowControl w:val="0"/>
        <w:tabs>
          <w:tab w:val="left" w:pos="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6C023650" w14:textId="77777777" w:rsidR="00F05FAA" w:rsidRPr="00146670" w:rsidRDefault="00F05FAA" w:rsidP="00F05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14:paraId="0A1AAD75" w14:textId="77777777" w:rsidR="00E17FB2" w:rsidRDefault="00E17FB2" w:rsidP="00E17FB2"/>
    <w:p w14:paraId="3C7D094B" w14:textId="77777777" w:rsidR="00E17FB2" w:rsidRPr="00FA7D2A" w:rsidRDefault="00E17FB2" w:rsidP="00E1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A734016" w14:textId="77777777" w:rsidR="00E17FB2" w:rsidRDefault="00E17FB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4F54D73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1A917C2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F01454B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ECC2397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87E2D6C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BA172B5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BBA67DE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92F6886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AC98AFB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0E5C921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A61B9E7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2258E44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5CF74C8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32C011B3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D73BFF2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C975812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51A6402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07B86C8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B71F97B" w14:textId="6EAB64F7" w:rsidR="00B83A52" w:rsidRPr="00BE6E76" w:rsidRDefault="00B83A52" w:rsidP="00B83A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E7CD74C" w14:textId="77777777" w:rsidR="00B83A52" w:rsidRPr="00C60EF1" w:rsidRDefault="00B83A52" w:rsidP="00B83A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565C62DD" w14:textId="77777777" w:rsidR="00B83A52" w:rsidRDefault="00B83A52" w:rsidP="00B83A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 февраля 2026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14:paraId="52696F61" w14:textId="77777777" w:rsidR="00B83A52" w:rsidRDefault="00B83A52" w:rsidP="00B83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2B99A" w14:textId="77777777" w:rsidR="00B83A52" w:rsidRDefault="00B83A52" w:rsidP="00B83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A3C10" w14:textId="77777777" w:rsidR="00B83A52" w:rsidRPr="00FA7D2A" w:rsidRDefault="00B83A52" w:rsidP="00B83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2A">
        <w:rPr>
          <w:rFonts w:ascii="Times New Roman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государственного унитарного предприятия «Водоканал Ленинградской области», оказываемые населению Кингисеппского муниципального района Ленинградской области,</w:t>
      </w:r>
      <w:r w:rsidRPr="00FA7D2A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A7D2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51F0402" w14:textId="77777777" w:rsidR="00B83A52" w:rsidRPr="00FA7D2A" w:rsidRDefault="00B83A52" w:rsidP="00B83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724"/>
        <w:gridCol w:w="1904"/>
        <w:gridCol w:w="1088"/>
        <w:gridCol w:w="1343"/>
        <w:gridCol w:w="1343"/>
      </w:tblGrid>
      <w:tr w:rsidR="00B83A52" w:rsidRPr="00FA7D2A" w14:paraId="08A73367" w14:textId="77777777" w:rsidTr="00526FB6">
        <w:trPr>
          <w:trHeight w:val="365"/>
          <w:tblHeader/>
        </w:trPr>
        <w:tc>
          <w:tcPr>
            <w:tcW w:w="289" w:type="pct"/>
            <w:vMerge w:val="restart"/>
            <w:vAlign w:val="center"/>
          </w:tcPr>
          <w:p w14:paraId="41E9A488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6" w:type="pct"/>
            <w:vMerge w:val="restart"/>
            <w:vAlign w:val="center"/>
          </w:tcPr>
          <w:p w14:paraId="3B59CD26" w14:textId="77777777" w:rsidR="00B83A52" w:rsidRPr="00FA7D2A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регулируемого вида деятельности</w:t>
            </w:r>
          </w:p>
        </w:tc>
        <w:tc>
          <w:tcPr>
            <w:tcW w:w="2845" w:type="pct"/>
            <w:gridSpan w:val="4"/>
            <w:vAlign w:val="center"/>
          </w:tcPr>
          <w:p w14:paraId="7F1FF92D" w14:textId="77777777" w:rsidR="00B83A52" w:rsidRPr="00FA7D2A" w:rsidRDefault="00B83A52" w:rsidP="0052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83A52" w:rsidRPr="00FA7D2A" w14:paraId="76AF6BF7" w14:textId="77777777" w:rsidTr="00526FB6">
        <w:trPr>
          <w:trHeight w:val="415"/>
          <w:tblHeader/>
        </w:trPr>
        <w:tc>
          <w:tcPr>
            <w:tcW w:w="289" w:type="pct"/>
            <w:vMerge/>
            <w:vAlign w:val="center"/>
          </w:tcPr>
          <w:p w14:paraId="116BBA3B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pct"/>
            <w:vMerge/>
            <w:vAlign w:val="center"/>
          </w:tcPr>
          <w:p w14:paraId="6CD42BAB" w14:textId="77777777" w:rsidR="00B83A52" w:rsidRPr="00FA7D2A" w:rsidRDefault="00B83A52" w:rsidP="00526F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Align w:val="center"/>
          </w:tcPr>
          <w:p w14:paraId="229C2ED7" w14:textId="77777777" w:rsidR="00B83A52" w:rsidRPr="00433375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346" w:type="pct"/>
            <w:gridSpan w:val="2"/>
            <w:vAlign w:val="center"/>
          </w:tcPr>
          <w:p w14:paraId="5CBDC159" w14:textId="77777777" w:rsidR="00B83A52" w:rsidRPr="00433375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375"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</w:tr>
      <w:tr w:rsidR="00B83A52" w:rsidRPr="00FA7D2A" w14:paraId="1BB8B810" w14:textId="77777777" w:rsidTr="00526FB6">
        <w:trPr>
          <w:trHeight w:val="409"/>
          <w:tblHeader/>
        </w:trPr>
        <w:tc>
          <w:tcPr>
            <w:tcW w:w="289" w:type="pct"/>
            <w:vMerge/>
            <w:vAlign w:val="center"/>
          </w:tcPr>
          <w:p w14:paraId="42CDCD81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6" w:type="pct"/>
            <w:vMerge/>
            <w:vAlign w:val="center"/>
          </w:tcPr>
          <w:p w14:paraId="6C51A18E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vAlign w:val="center"/>
          </w:tcPr>
          <w:p w14:paraId="12AFC0A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545" w:type="pct"/>
            <w:vAlign w:val="center"/>
          </w:tcPr>
          <w:p w14:paraId="7B7F322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  <w:tc>
          <w:tcPr>
            <w:tcW w:w="673" w:type="pct"/>
            <w:vAlign w:val="center"/>
          </w:tcPr>
          <w:p w14:paraId="59B4717D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73" w:type="pct"/>
            <w:vAlign w:val="center"/>
          </w:tcPr>
          <w:p w14:paraId="7A72A88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с учетом НДС*</w:t>
            </w:r>
          </w:p>
        </w:tc>
      </w:tr>
      <w:tr w:rsidR="00B83A52" w:rsidRPr="00FA7D2A" w14:paraId="18FC77A0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1879F018" w14:textId="77777777" w:rsidR="00B83A52" w:rsidRPr="00FA7D2A" w:rsidRDefault="00B83A52" w:rsidP="0052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муниципального образования Большелуцкое сельское поселение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Кингисеппского муниципального района Ленинградской области</w:t>
            </w:r>
          </w:p>
        </w:tc>
      </w:tr>
      <w:tr w:rsidR="00B83A52" w:rsidRPr="00FA7D2A" w14:paraId="0B657E5F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288603B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6" w:type="pct"/>
            <w:vAlign w:val="center"/>
          </w:tcPr>
          <w:p w14:paraId="3849BECD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00299C36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55,20</w:t>
            </w:r>
          </w:p>
        </w:tc>
        <w:tc>
          <w:tcPr>
            <w:tcW w:w="545" w:type="pct"/>
            <w:vAlign w:val="center"/>
          </w:tcPr>
          <w:p w14:paraId="575A8002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67,34</w:t>
            </w:r>
          </w:p>
        </w:tc>
        <w:tc>
          <w:tcPr>
            <w:tcW w:w="673" w:type="pct"/>
            <w:vAlign w:val="center"/>
          </w:tcPr>
          <w:p w14:paraId="45EDB601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60,28</w:t>
            </w:r>
          </w:p>
        </w:tc>
        <w:tc>
          <w:tcPr>
            <w:tcW w:w="673" w:type="pct"/>
            <w:vAlign w:val="center"/>
          </w:tcPr>
          <w:p w14:paraId="4B6C0E18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73,54</w:t>
            </w:r>
          </w:p>
        </w:tc>
      </w:tr>
      <w:tr w:rsidR="00B83A52" w:rsidRPr="00FA7D2A" w14:paraId="6C94A498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4FADB935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6" w:type="pct"/>
            <w:vAlign w:val="center"/>
          </w:tcPr>
          <w:p w14:paraId="56A71705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632B02D1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47,90</w:t>
            </w:r>
          </w:p>
        </w:tc>
        <w:tc>
          <w:tcPr>
            <w:tcW w:w="545" w:type="pct"/>
            <w:vAlign w:val="center"/>
          </w:tcPr>
          <w:p w14:paraId="0417EA44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58,44</w:t>
            </w:r>
          </w:p>
        </w:tc>
        <w:tc>
          <w:tcPr>
            <w:tcW w:w="673" w:type="pct"/>
            <w:vAlign w:val="center"/>
          </w:tcPr>
          <w:p w14:paraId="2482DA1E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52,31</w:t>
            </w:r>
          </w:p>
        </w:tc>
        <w:tc>
          <w:tcPr>
            <w:tcW w:w="673" w:type="pct"/>
            <w:vAlign w:val="center"/>
          </w:tcPr>
          <w:p w14:paraId="4AF67934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63,82</w:t>
            </w:r>
          </w:p>
        </w:tc>
      </w:tr>
      <w:tr w:rsidR="00B83A52" w:rsidRPr="00FA7D2A" w14:paraId="648BA186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1D7B39DB" w14:textId="77777777" w:rsidR="00B83A52" w:rsidRPr="00FA7D2A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муниципального образования Вистинское сельское поселение</w:t>
            </w:r>
          </w:p>
          <w:p w14:paraId="1B6749EC" w14:textId="77777777" w:rsidR="00B83A52" w:rsidRPr="00FA7D2A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53371760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5BC073C2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6" w:type="pct"/>
            <w:vAlign w:val="center"/>
          </w:tcPr>
          <w:p w14:paraId="0125D0C4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22C6A946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58,37</w:t>
            </w:r>
          </w:p>
        </w:tc>
        <w:tc>
          <w:tcPr>
            <w:tcW w:w="545" w:type="pct"/>
            <w:vAlign w:val="center"/>
          </w:tcPr>
          <w:p w14:paraId="3A58B381" w14:textId="77777777" w:rsidR="00B83A52" w:rsidRPr="00401044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71,21</w:t>
            </w:r>
          </w:p>
        </w:tc>
        <w:tc>
          <w:tcPr>
            <w:tcW w:w="673" w:type="pct"/>
            <w:vAlign w:val="center"/>
          </w:tcPr>
          <w:p w14:paraId="77EB2F5E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63,74</w:t>
            </w:r>
          </w:p>
        </w:tc>
        <w:tc>
          <w:tcPr>
            <w:tcW w:w="673" w:type="pct"/>
            <w:vAlign w:val="center"/>
          </w:tcPr>
          <w:p w14:paraId="14852708" w14:textId="77777777" w:rsidR="00B83A52" w:rsidRPr="00401044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77,76</w:t>
            </w:r>
          </w:p>
        </w:tc>
      </w:tr>
      <w:tr w:rsidR="00B83A52" w:rsidRPr="00FA7D2A" w14:paraId="71FE4C2E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0388A3EE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66" w:type="pct"/>
            <w:vAlign w:val="center"/>
          </w:tcPr>
          <w:p w14:paraId="2C05A413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6F7432BC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56,92</w:t>
            </w:r>
          </w:p>
        </w:tc>
        <w:tc>
          <w:tcPr>
            <w:tcW w:w="545" w:type="pct"/>
            <w:vAlign w:val="center"/>
          </w:tcPr>
          <w:p w14:paraId="57CB3B39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69,44</w:t>
            </w:r>
          </w:p>
        </w:tc>
        <w:tc>
          <w:tcPr>
            <w:tcW w:w="673" w:type="pct"/>
            <w:vAlign w:val="center"/>
          </w:tcPr>
          <w:p w14:paraId="2AABED53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62,16</w:t>
            </w:r>
          </w:p>
        </w:tc>
        <w:tc>
          <w:tcPr>
            <w:tcW w:w="673" w:type="pct"/>
            <w:vAlign w:val="center"/>
          </w:tcPr>
          <w:p w14:paraId="20BC470C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75,84</w:t>
            </w:r>
          </w:p>
        </w:tc>
      </w:tr>
      <w:tr w:rsidR="00B83A52" w:rsidRPr="00FA7D2A" w14:paraId="2C5B856E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43BD8316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«Кингисеппское городское поселение»</w:t>
            </w:r>
          </w:p>
          <w:p w14:paraId="585ABEEE" w14:textId="7B3084D3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(за исключением </w:t>
            </w:r>
            <w:r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микрорайон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Касколовка </w:t>
            </w:r>
            <w:r w:rsidR="00867C0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867C0B" w:rsidRPr="00867C0B">
              <w:rPr>
                <w:rFonts w:ascii="Times New Roman" w:eastAsia="Calibri" w:hAnsi="Times New Roman" w:cs="Times New Roman"/>
                <w:sz w:val="20"/>
                <w:szCs w:val="20"/>
              </w:rPr>
              <w:t>микрорайон Касколовка, дома 1-6, 124; микрорайон Касколовка, Кленовая улица, дома 2-9,11 и 13</w:t>
            </w:r>
            <w:r w:rsidR="00867C0B" w:rsidRPr="00867C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>и город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Кингисепп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3D3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867C0B" w:rsidRPr="00867C0B">
              <w:rPr>
                <w:rFonts w:ascii="Times New Roman" w:eastAsia="Calibri" w:hAnsi="Times New Roman" w:cs="Times New Roman"/>
                <w:sz w:val="20"/>
                <w:szCs w:val="20"/>
              </w:rPr>
              <w:t>1-я линия, дома 3 и 4Г; Александровская улица, дома 13 и 14; Граничная улица, дом 28; Доронина улица, дом 30; Жукова улица, дома 18, 18А корпус 1 и 18А корпус 2;</w:t>
            </w:r>
            <w:proofErr w:type="gramEnd"/>
            <w:r w:rsidR="00867C0B" w:rsidRPr="00867C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67C0B" w:rsidRPr="00867C0B">
              <w:rPr>
                <w:rFonts w:ascii="Times New Roman" w:eastAsia="Calibri" w:hAnsi="Times New Roman" w:cs="Times New Roman"/>
                <w:sz w:val="20"/>
                <w:szCs w:val="20"/>
              </w:rPr>
              <w:t>Зеленый переулок, дом 5; Крикковское шоссе, дома 30, 32 и 34; Лужская улица, дом 12; Набережная улица, дом 7А; Николая Микулина улица, дом 9; Ново-Пятницкая улица, дом 43; Новый переулок, дом 13; Объезжая улица, дома 6 и 10; Рубежный переулок, дом 5; Таможенная улица, дом 36а; Юности переулок, дома 2/4 и 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83A52" w:rsidRPr="00FA7D2A" w14:paraId="1B381AD1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4E1AA60D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66" w:type="pct"/>
            <w:vAlign w:val="center"/>
          </w:tcPr>
          <w:p w14:paraId="6F61196F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7B19B9EC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</w:tcPr>
          <w:p w14:paraId="24FE83A7" w14:textId="77777777" w:rsidR="00B83A52" w:rsidRPr="0046368E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63,71</w:t>
            </w:r>
          </w:p>
        </w:tc>
        <w:tc>
          <w:tcPr>
            <w:tcW w:w="673" w:type="pct"/>
            <w:vAlign w:val="center"/>
          </w:tcPr>
          <w:p w14:paraId="530D6D51" w14:textId="77777777" w:rsidR="00B83A52" w:rsidRPr="0063504F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57,02</w:t>
            </w:r>
          </w:p>
        </w:tc>
        <w:tc>
          <w:tcPr>
            <w:tcW w:w="673" w:type="pct"/>
            <w:vAlign w:val="center"/>
          </w:tcPr>
          <w:p w14:paraId="4527997D" w14:textId="77777777" w:rsidR="00B83A52" w:rsidRPr="0046368E" w:rsidRDefault="00B83A52" w:rsidP="0052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69,56</w:t>
            </w:r>
          </w:p>
        </w:tc>
      </w:tr>
      <w:tr w:rsidR="00B83A52" w:rsidRPr="00FA7D2A" w14:paraId="6A9F8514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52698590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муниципального образования Котельское сельское поселение</w:t>
            </w:r>
          </w:p>
          <w:p w14:paraId="3535C3A6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2175BFD3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04C13EF0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66" w:type="pct"/>
            <w:vAlign w:val="center"/>
          </w:tcPr>
          <w:p w14:paraId="04983B88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5F3088AD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49,82</w:t>
            </w:r>
          </w:p>
        </w:tc>
        <w:tc>
          <w:tcPr>
            <w:tcW w:w="545" w:type="pct"/>
            <w:vAlign w:val="center"/>
          </w:tcPr>
          <w:p w14:paraId="63F83E7F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60,78</w:t>
            </w:r>
          </w:p>
        </w:tc>
        <w:tc>
          <w:tcPr>
            <w:tcW w:w="673" w:type="pct"/>
            <w:vAlign w:val="center"/>
          </w:tcPr>
          <w:p w14:paraId="45826C52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673" w:type="pct"/>
            <w:vAlign w:val="center"/>
          </w:tcPr>
          <w:p w14:paraId="37826BFE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66,37</w:t>
            </w:r>
          </w:p>
        </w:tc>
      </w:tr>
      <w:tr w:rsidR="00B83A52" w:rsidRPr="00FA7D2A" w14:paraId="4991DD52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3D4CBF3E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66" w:type="pct"/>
            <w:vAlign w:val="center"/>
          </w:tcPr>
          <w:p w14:paraId="44519334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0888F807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48,97</w:t>
            </w:r>
          </w:p>
        </w:tc>
        <w:tc>
          <w:tcPr>
            <w:tcW w:w="545" w:type="pct"/>
            <w:vAlign w:val="center"/>
          </w:tcPr>
          <w:p w14:paraId="099FD89F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59,74</w:t>
            </w:r>
          </w:p>
        </w:tc>
        <w:tc>
          <w:tcPr>
            <w:tcW w:w="673" w:type="pct"/>
            <w:vAlign w:val="center"/>
          </w:tcPr>
          <w:p w14:paraId="54460874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53,48</w:t>
            </w:r>
          </w:p>
        </w:tc>
        <w:tc>
          <w:tcPr>
            <w:tcW w:w="673" w:type="pct"/>
            <w:vAlign w:val="center"/>
          </w:tcPr>
          <w:p w14:paraId="1DBF28ED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65,25</w:t>
            </w:r>
          </w:p>
        </w:tc>
      </w:tr>
      <w:tr w:rsidR="00B83A52" w:rsidRPr="00FA7D2A" w14:paraId="0B32321F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7BE468B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Для населе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муниципального образования Кузёмкинское сельское поселение</w:t>
            </w:r>
          </w:p>
          <w:p w14:paraId="0492B4E4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174BC87E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1FB997F2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66" w:type="pct"/>
            <w:vAlign w:val="center"/>
          </w:tcPr>
          <w:p w14:paraId="2E06D9B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57DBCB53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50,70</w:t>
            </w:r>
          </w:p>
        </w:tc>
        <w:tc>
          <w:tcPr>
            <w:tcW w:w="545" w:type="pct"/>
            <w:vAlign w:val="center"/>
          </w:tcPr>
          <w:p w14:paraId="26141AAD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61,85</w:t>
            </w:r>
          </w:p>
        </w:tc>
        <w:tc>
          <w:tcPr>
            <w:tcW w:w="673" w:type="pct"/>
            <w:vAlign w:val="center"/>
          </w:tcPr>
          <w:p w14:paraId="6C502B6C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55,36</w:t>
            </w:r>
          </w:p>
        </w:tc>
        <w:tc>
          <w:tcPr>
            <w:tcW w:w="673" w:type="pct"/>
            <w:vAlign w:val="center"/>
          </w:tcPr>
          <w:p w14:paraId="5A9EC080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67,54</w:t>
            </w:r>
          </w:p>
        </w:tc>
      </w:tr>
      <w:tr w:rsidR="00B83A52" w:rsidRPr="00FA7D2A" w14:paraId="5699CF63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51574305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66" w:type="pct"/>
            <w:vAlign w:val="center"/>
          </w:tcPr>
          <w:p w14:paraId="1BB2E7F7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3979BDB5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545" w:type="pct"/>
            <w:vAlign w:val="center"/>
          </w:tcPr>
          <w:p w14:paraId="0E6F8D77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673" w:type="pct"/>
            <w:vAlign w:val="center"/>
          </w:tcPr>
          <w:p w14:paraId="6892D75C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51,29</w:t>
            </w:r>
          </w:p>
        </w:tc>
        <w:tc>
          <w:tcPr>
            <w:tcW w:w="673" w:type="pct"/>
            <w:vAlign w:val="center"/>
          </w:tcPr>
          <w:p w14:paraId="645CC90C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62,57</w:t>
            </w:r>
          </w:p>
        </w:tc>
      </w:tr>
      <w:tr w:rsidR="00B83A52" w:rsidRPr="00FA7D2A" w14:paraId="4CF1BD88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65B5F6B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муниципального образования Опольевское сельское поселение</w:t>
            </w:r>
          </w:p>
          <w:p w14:paraId="10C7681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56F5B117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7100EF8F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66" w:type="pct"/>
            <w:vAlign w:val="center"/>
          </w:tcPr>
          <w:p w14:paraId="4BF32308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4993BAE7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  <w:tc>
          <w:tcPr>
            <w:tcW w:w="545" w:type="pct"/>
            <w:vAlign w:val="center"/>
          </w:tcPr>
          <w:p w14:paraId="43761752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67,09</w:t>
            </w:r>
          </w:p>
        </w:tc>
        <w:tc>
          <w:tcPr>
            <w:tcW w:w="673" w:type="pct"/>
            <w:vAlign w:val="center"/>
          </w:tcPr>
          <w:p w14:paraId="246971BE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60,05</w:t>
            </w:r>
          </w:p>
        </w:tc>
        <w:tc>
          <w:tcPr>
            <w:tcW w:w="673" w:type="pct"/>
            <w:vAlign w:val="center"/>
          </w:tcPr>
          <w:p w14:paraId="7C3D4E67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</w:tr>
      <w:tr w:rsidR="00B83A52" w:rsidRPr="00FA7D2A" w14:paraId="3EE31FAC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2A9799F2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66" w:type="pct"/>
            <w:vAlign w:val="center"/>
          </w:tcPr>
          <w:p w14:paraId="14F9A38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4803E20A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53,79</w:t>
            </w:r>
          </w:p>
        </w:tc>
        <w:tc>
          <w:tcPr>
            <w:tcW w:w="545" w:type="pct"/>
            <w:vAlign w:val="center"/>
          </w:tcPr>
          <w:p w14:paraId="58036B9A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65,62</w:t>
            </w:r>
          </w:p>
        </w:tc>
        <w:tc>
          <w:tcPr>
            <w:tcW w:w="673" w:type="pct"/>
            <w:vAlign w:val="center"/>
          </w:tcPr>
          <w:p w14:paraId="1643E836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58,74</w:t>
            </w:r>
          </w:p>
        </w:tc>
        <w:tc>
          <w:tcPr>
            <w:tcW w:w="673" w:type="pct"/>
            <w:vAlign w:val="center"/>
          </w:tcPr>
          <w:p w14:paraId="46301D5C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71,66</w:t>
            </w:r>
          </w:p>
        </w:tc>
      </w:tr>
      <w:tr w:rsidR="00B83A52" w:rsidRPr="00FA7D2A" w14:paraId="0055CED9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2A42EDBD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</w:t>
            </w:r>
            <w:proofErr w:type="spellStart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Пустомержское</w:t>
            </w:r>
            <w:proofErr w:type="spellEnd"/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14:paraId="64A746D9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3B8F458D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76ED1067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66" w:type="pct"/>
            <w:vAlign w:val="center"/>
          </w:tcPr>
          <w:p w14:paraId="7F9B3ABF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0129BF3B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545" w:type="pct"/>
            <w:vAlign w:val="center"/>
          </w:tcPr>
          <w:p w14:paraId="3999E811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673" w:type="pct"/>
            <w:vAlign w:val="center"/>
          </w:tcPr>
          <w:p w14:paraId="60689F67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67,77</w:t>
            </w:r>
          </w:p>
        </w:tc>
        <w:tc>
          <w:tcPr>
            <w:tcW w:w="673" w:type="pct"/>
            <w:vAlign w:val="center"/>
          </w:tcPr>
          <w:p w14:paraId="28B825CF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82,68</w:t>
            </w:r>
          </w:p>
        </w:tc>
      </w:tr>
      <w:tr w:rsidR="00B83A52" w:rsidRPr="00FA7D2A" w14:paraId="1C055AE2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026BF36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66" w:type="pct"/>
            <w:vAlign w:val="center"/>
          </w:tcPr>
          <w:p w14:paraId="0265DE09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1903BF6A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04F">
              <w:rPr>
                <w:rFonts w:ascii="Times New Roman" w:hAnsi="Times New Roman" w:cs="Times New Roman"/>
                <w:sz w:val="20"/>
                <w:szCs w:val="20"/>
              </w:rPr>
              <w:t>61,01</w:t>
            </w:r>
          </w:p>
        </w:tc>
        <w:tc>
          <w:tcPr>
            <w:tcW w:w="545" w:type="pct"/>
            <w:vAlign w:val="center"/>
          </w:tcPr>
          <w:p w14:paraId="3FD2FC33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74,43</w:t>
            </w:r>
          </w:p>
        </w:tc>
        <w:tc>
          <w:tcPr>
            <w:tcW w:w="673" w:type="pct"/>
            <w:vAlign w:val="center"/>
          </w:tcPr>
          <w:p w14:paraId="1C2219AC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66,62</w:t>
            </w:r>
          </w:p>
        </w:tc>
        <w:tc>
          <w:tcPr>
            <w:tcW w:w="673" w:type="pct"/>
            <w:vAlign w:val="center"/>
          </w:tcPr>
          <w:p w14:paraId="633FA763" w14:textId="77777777" w:rsidR="00B83A52" w:rsidRPr="0063504F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81,28</w:t>
            </w:r>
          </w:p>
        </w:tc>
      </w:tr>
      <w:tr w:rsidR="00B83A52" w:rsidRPr="00FA7D2A" w14:paraId="144F41D4" w14:textId="77777777" w:rsidTr="00526FB6">
        <w:trPr>
          <w:trHeight w:val="533"/>
        </w:trPr>
        <w:tc>
          <w:tcPr>
            <w:tcW w:w="5000" w:type="pct"/>
            <w:gridSpan w:val="6"/>
          </w:tcPr>
          <w:p w14:paraId="147C4262" w14:textId="77777777" w:rsidR="00B83A52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Усть-Лужское сельское поселение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7E0B5881" w14:textId="77777777" w:rsidR="00B83A52" w:rsidRPr="00990884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Кингисеппского муниципального района Ленинградской области (за исключением деревни Межники)</w:t>
            </w:r>
          </w:p>
        </w:tc>
      </w:tr>
      <w:tr w:rsidR="00B83A52" w:rsidRPr="00FA7D2A" w14:paraId="405851A3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3F9D2A52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66" w:type="pct"/>
            <w:vAlign w:val="center"/>
          </w:tcPr>
          <w:p w14:paraId="0B6D707F" w14:textId="77777777" w:rsidR="00B83A52" w:rsidRPr="00990884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90884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00817069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50,82</w:t>
            </w:r>
          </w:p>
        </w:tc>
        <w:tc>
          <w:tcPr>
            <w:tcW w:w="545" w:type="pct"/>
            <w:vAlign w:val="center"/>
          </w:tcPr>
          <w:p w14:paraId="00C22F6F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673" w:type="pct"/>
            <w:vAlign w:val="center"/>
          </w:tcPr>
          <w:p w14:paraId="34A26D26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673" w:type="pct"/>
            <w:vAlign w:val="center"/>
          </w:tcPr>
          <w:p w14:paraId="56421624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67,71</w:t>
            </w:r>
          </w:p>
        </w:tc>
      </w:tr>
      <w:tr w:rsidR="00B83A52" w:rsidRPr="00FA7D2A" w14:paraId="095D96EC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1740A140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66" w:type="pct"/>
            <w:vAlign w:val="center"/>
          </w:tcPr>
          <w:p w14:paraId="2576CF38" w14:textId="77777777" w:rsidR="00B83A52" w:rsidRPr="00990884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990884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59F86F4F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</w:tc>
        <w:tc>
          <w:tcPr>
            <w:tcW w:w="545" w:type="pct"/>
            <w:vAlign w:val="center"/>
          </w:tcPr>
          <w:p w14:paraId="2AD30CFB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673" w:type="pct"/>
            <w:vAlign w:val="center"/>
          </w:tcPr>
          <w:p w14:paraId="7DA5C682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</w:t>
            </w:r>
          </w:p>
        </w:tc>
        <w:tc>
          <w:tcPr>
            <w:tcW w:w="673" w:type="pct"/>
            <w:vAlign w:val="center"/>
          </w:tcPr>
          <w:p w14:paraId="5BBD5473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62,78</w:t>
            </w:r>
          </w:p>
        </w:tc>
      </w:tr>
      <w:tr w:rsidR="00B83A52" w:rsidRPr="00FA7D2A" w14:paraId="7BB6EBDC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667398B9" w14:textId="77777777" w:rsidR="00B83A52" w:rsidRPr="0099088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населения поселка Усть-Луга муниципального образования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«Усть-Лужское сельское поселение» </w:t>
            </w: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 муниципального района Ленинградской области, проживающего по адресам: квартал Краколье:  д. 18а,  д. 20, д. 31, д. 44, д. 46, д. 48; д. 54, д. 78, д. 79, д. 79а, д. 84, д. 90;</w:t>
            </w:r>
            <w:proofErr w:type="gramEnd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квартал Остров: д. б/№ (к/н </w:t>
            </w:r>
            <w:r w:rsidRPr="00990884">
              <w:rPr>
                <w:rFonts w:ascii="Times New Roman" w:hAnsi="Times New Roman" w:cs="Times New Roman"/>
                <w:sz w:val="20"/>
                <w:szCs w:val="20"/>
              </w:rPr>
              <w:t>47:20:0112011:26</w:t>
            </w: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), </w:t>
            </w:r>
            <w:r w:rsidRPr="00990884">
              <w:rPr>
                <w:rFonts w:ascii="Times New Roman" w:hAnsi="Times New Roman" w:cs="Times New Roman"/>
                <w:sz w:val="20"/>
                <w:szCs w:val="20"/>
              </w:rPr>
              <w:t>д. 47/а (к/н 47:20:0112012:321)</w:t>
            </w:r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, д. 1а, д. 1б, д. 1д, д. 1е, д. 2, д. 3а, д. 3б, д. 3в, д. 4,  д. 6, д. 7, д. 8а, д. 11, д. 13а, д. 14, д. 15, д. 15а, д. 16, д. 17а, д. 18, д</w:t>
            </w:r>
            <w:proofErr w:type="gramEnd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18а, д. 20, д. 22, д. 24, д, 28, д. 29, д. 29а, д. 31, д. 31а, д. 33, д. 34, д. 37, д. 37а, д. 39а, д. 47, д. 48, д. 49, д. 50, д. 51, д. 52, д. 53а, д. 54, д. 55, д. 55а, д. 57а, д. 58, д. 59, д. 62б, д. 67, д. 67/1</w:t>
            </w:r>
            <w:proofErr w:type="gramEnd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д. 67а, д. 67б,  д. 68, д. 69, д. 69/1, д. 70, д. 71, д. 73, д. 74а, д. 75, д. 76, д. 77, д. 85, д. 87, д. 87а, д. 101а, д. 101б, д. 104, д, 105, д. 105а, д. 105б, д.105в,  д. 106, д. 109, ул. Березовая, д. 4, ул. Нарвская, д. 8, ул. Речная, д</w:t>
            </w:r>
            <w:proofErr w:type="gramEnd"/>
            <w:r w:rsidRPr="00990884">
              <w:rPr>
                <w:rFonts w:ascii="Times New Roman" w:eastAsia="Calibri" w:hAnsi="Times New Roman" w:cs="Times New Roman"/>
                <w:sz w:val="20"/>
                <w:szCs w:val="20"/>
              </w:rPr>
              <w:t>. 2, д. 4, д. 5, д. 9 и д. 14.</w:t>
            </w:r>
          </w:p>
        </w:tc>
      </w:tr>
      <w:tr w:rsidR="00B83A52" w:rsidRPr="00FA7D2A" w14:paraId="476965B6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33836463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6" w:type="pct"/>
            <w:vAlign w:val="center"/>
          </w:tcPr>
          <w:p w14:paraId="52AF0168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1ED5CBA6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50,82</w:t>
            </w:r>
          </w:p>
        </w:tc>
        <w:tc>
          <w:tcPr>
            <w:tcW w:w="545" w:type="pct"/>
            <w:vAlign w:val="center"/>
          </w:tcPr>
          <w:p w14:paraId="0AF2631E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673" w:type="pct"/>
            <w:vAlign w:val="center"/>
          </w:tcPr>
          <w:p w14:paraId="0FD13823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55,50</w:t>
            </w:r>
          </w:p>
        </w:tc>
        <w:tc>
          <w:tcPr>
            <w:tcW w:w="673" w:type="pct"/>
            <w:vAlign w:val="center"/>
          </w:tcPr>
          <w:p w14:paraId="68636011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67,71</w:t>
            </w:r>
          </w:p>
        </w:tc>
      </w:tr>
      <w:tr w:rsidR="00B83A52" w:rsidRPr="00FA7D2A" w14:paraId="5F14E235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316FC26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6" w:type="pct"/>
            <w:vAlign w:val="center"/>
          </w:tcPr>
          <w:p w14:paraId="278271C4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52533F73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47,12</w:t>
            </w:r>
          </w:p>
        </w:tc>
        <w:tc>
          <w:tcPr>
            <w:tcW w:w="545" w:type="pct"/>
            <w:vAlign w:val="center"/>
          </w:tcPr>
          <w:p w14:paraId="5EB5F10C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673" w:type="pct"/>
            <w:vAlign w:val="center"/>
          </w:tcPr>
          <w:p w14:paraId="04ED4423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51,46</w:t>
            </w:r>
          </w:p>
        </w:tc>
        <w:tc>
          <w:tcPr>
            <w:tcW w:w="673" w:type="pct"/>
            <w:vAlign w:val="center"/>
          </w:tcPr>
          <w:p w14:paraId="1D5B9FF9" w14:textId="77777777" w:rsidR="00B83A52" w:rsidRPr="00401044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62,78</w:t>
            </w:r>
          </w:p>
        </w:tc>
      </w:tr>
      <w:tr w:rsidR="00B83A52" w:rsidRPr="00FA7D2A" w14:paraId="487EE013" w14:textId="77777777" w:rsidTr="00526FB6">
        <w:trPr>
          <w:trHeight w:val="458"/>
        </w:trPr>
        <w:tc>
          <w:tcPr>
            <w:tcW w:w="5000" w:type="pct"/>
            <w:gridSpan w:val="6"/>
            <w:vAlign w:val="center"/>
          </w:tcPr>
          <w:p w14:paraId="3F36E16C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Для населения муниципального образования «Фалилеевское сельское поселение»</w:t>
            </w:r>
          </w:p>
          <w:p w14:paraId="3772C1B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Кингисеппского муниципального района Ленинградской области</w:t>
            </w:r>
          </w:p>
        </w:tc>
      </w:tr>
      <w:tr w:rsidR="00B83A52" w:rsidRPr="00FA7D2A" w14:paraId="4C349E4E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46671B22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6" w:type="pct"/>
            <w:vAlign w:val="center"/>
          </w:tcPr>
          <w:p w14:paraId="7C88C635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Холодное водоснабжение (питьевая вода)</w:t>
            </w:r>
          </w:p>
        </w:tc>
        <w:tc>
          <w:tcPr>
            <w:tcW w:w="954" w:type="pct"/>
            <w:vAlign w:val="center"/>
          </w:tcPr>
          <w:p w14:paraId="2628DDCF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58,38</w:t>
            </w:r>
          </w:p>
        </w:tc>
        <w:tc>
          <w:tcPr>
            <w:tcW w:w="545" w:type="pct"/>
            <w:vAlign w:val="center"/>
          </w:tcPr>
          <w:p w14:paraId="08D22019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71,22</w:t>
            </w:r>
          </w:p>
        </w:tc>
        <w:tc>
          <w:tcPr>
            <w:tcW w:w="673" w:type="pct"/>
            <w:vAlign w:val="center"/>
          </w:tcPr>
          <w:p w14:paraId="00262704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63,75</w:t>
            </w:r>
          </w:p>
        </w:tc>
        <w:tc>
          <w:tcPr>
            <w:tcW w:w="673" w:type="pct"/>
            <w:vAlign w:val="center"/>
          </w:tcPr>
          <w:p w14:paraId="52B38650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77,78</w:t>
            </w:r>
          </w:p>
        </w:tc>
      </w:tr>
      <w:tr w:rsidR="00B83A52" w:rsidRPr="00FA7D2A" w14:paraId="771757CF" w14:textId="77777777" w:rsidTr="00526FB6">
        <w:trPr>
          <w:trHeight w:val="458"/>
        </w:trPr>
        <w:tc>
          <w:tcPr>
            <w:tcW w:w="289" w:type="pct"/>
            <w:vAlign w:val="center"/>
          </w:tcPr>
          <w:p w14:paraId="19A9E623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A7D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6" w:type="pct"/>
            <w:vAlign w:val="center"/>
          </w:tcPr>
          <w:p w14:paraId="25EE915A" w14:textId="77777777" w:rsidR="00B83A52" w:rsidRPr="00FA7D2A" w:rsidRDefault="00B83A52" w:rsidP="0052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FA7D2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954" w:type="pct"/>
            <w:vAlign w:val="center"/>
          </w:tcPr>
          <w:p w14:paraId="4C4AEBDB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D6E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545" w:type="pct"/>
            <w:vAlign w:val="center"/>
          </w:tcPr>
          <w:p w14:paraId="7147194E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69,44</w:t>
            </w:r>
          </w:p>
        </w:tc>
        <w:tc>
          <w:tcPr>
            <w:tcW w:w="673" w:type="pct"/>
            <w:vAlign w:val="center"/>
          </w:tcPr>
          <w:p w14:paraId="4FA2C2FD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62,16</w:t>
            </w:r>
          </w:p>
        </w:tc>
        <w:tc>
          <w:tcPr>
            <w:tcW w:w="673" w:type="pct"/>
            <w:vAlign w:val="center"/>
          </w:tcPr>
          <w:p w14:paraId="321F5547" w14:textId="77777777" w:rsidR="00B83A52" w:rsidRPr="00005D6E" w:rsidRDefault="00B83A52" w:rsidP="0052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75,84</w:t>
            </w:r>
          </w:p>
        </w:tc>
      </w:tr>
    </w:tbl>
    <w:p w14:paraId="5590AA4B" w14:textId="77777777" w:rsidR="00B83A52" w:rsidRPr="00FA7D2A" w:rsidRDefault="00B83A52" w:rsidP="00B8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E1D018" w14:textId="77777777" w:rsidR="00B83A52" w:rsidRPr="00FA7D2A" w:rsidRDefault="00B83A52" w:rsidP="00B83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D2A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14:paraId="56F9022F" w14:textId="77777777" w:rsidR="00B83A52" w:rsidRPr="00FA7D2A" w:rsidRDefault="00B83A52" w:rsidP="00B8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D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9D59A45" w14:textId="77777777" w:rsidR="00B83A52" w:rsidRPr="00FA7D2A" w:rsidRDefault="00B83A52" w:rsidP="00B83A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028C10B4" w14:textId="77777777" w:rsidR="00B83A52" w:rsidRPr="00FA7D2A" w:rsidRDefault="00B83A52" w:rsidP="00B83A5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E4941E5" w14:textId="77777777" w:rsidR="00B83A52" w:rsidRDefault="00B83A52" w:rsidP="0030190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sectPr w:rsidR="00B83A52" w:rsidSect="00393EB6">
      <w:pgSz w:w="11905" w:h="16838"/>
      <w:pgMar w:top="567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6A66C" w14:textId="77777777" w:rsidR="002B57A1" w:rsidRDefault="002B57A1" w:rsidP="001C3295">
      <w:pPr>
        <w:spacing w:after="0" w:line="240" w:lineRule="auto"/>
      </w:pPr>
      <w:r>
        <w:separator/>
      </w:r>
    </w:p>
  </w:endnote>
  <w:endnote w:type="continuationSeparator" w:id="0">
    <w:p w14:paraId="61995509" w14:textId="77777777" w:rsidR="002B57A1" w:rsidRDefault="002B57A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F43AE" w14:textId="77777777" w:rsidR="002B57A1" w:rsidRDefault="002B57A1" w:rsidP="001C3295">
      <w:pPr>
        <w:spacing w:after="0" w:line="240" w:lineRule="auto"/>
      </w:pPr>
      <w:r>
        <w:separator/>
      </w:r>
    </w:p>
  </w:footnote>
  <w:footnote w:type="continuationSeparator" w:id="0">
    <w:p w14:paraId="1501FD42" w14:textId="77777777" w:rsidR="002B57A1" w:rsidRDefault="002B57A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217"/>
    <w:multiLevelType w:val="multilevel"/>
    <w:tmpl w:val="A87A0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17A78"/>
    <w:multiLevelType w:val="multilevel"/>
    <w:tmpl w:val="3954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891302D"/>
    <w:multiLevelType w:val="multilevel"/>
    <w:tmpl w:val="ECBA5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2"/>
  </w:num>
  <w:num w:numId="5">
    <w:abstractNumId w:val="15"/>
  </w:num>
  <w:num w:numId="6">
    <w:abstractNumId w:val="20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3"/>
  </w:num>
  <w:num w:numId="21">
    <w:abstractNumId w:val="21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7906"/>
    <w:rsid w:val="000109A9"/>
    <w:rsid w:val="00011C3D"/>
    <w:rsid w:val="000169B0"/>
    <w:rsid w:val="00022607"/>
    <w:rsid w:val="00023F79"/>
    <w:rsid w:val="0003165D"/>
    <w:rsid w:val="0003296F"/>
    <w:rsid w:val="00033158"/>
    <w:rsid w:val="00041B0C"/>
    <w:rsid w:val="00041F8B"/>
    <w:rsid w:val="00044A03"/>
    <w:rsid w:val="000459F7"/>
    <w:rsid w:val="00045E20"/>
    <w:rsid w:val="00047DAE"/>
    <w:rsid w:val="000528B7"/>
    <w:rsid w:val="00054142"/>
    <w:rsid w:val="00056E18"/>
    <w:rsid w:val="00064BB7"/>
    <w:rsid w:val="000659F2"/>
    <w:rsid w:val="00065BD9"/>
    <w:rsid w:val="000668E0"/>
    <w:rsid w:val="00071CA5"/>
    <w:rsid w:val="00072BD5"/>
    <w:rsid w:val="00083DFC"/>
    <w:rsid w:val="00093980"/>
    <w:rsid w:val="000A048E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B7A"/>
    <w:rsid w:val="000D0E66"/>
    <w:rsid w:val="000D16EE"/>
    <w:rsid w:val="000D33C4"/>
    <w:rsid w:val="000D7644"/>
    <w:rsid w:val="000E1B75"/>
    <w:rsid w:val="000E5057"/>
    <w:rsid w:val="000E6A46"/>
    <w:rsid w:val="000F442A"/>
    <w:rsid w:val="000F5611"/>
    <w:rsid w:val="000F692C"/>
    <w:rsid w:val="00103645"/>
    <w:rsid w:val="00106531"/>
    <w:rsid w:val="00112E28"/>
    <w:rsid w:val="00125350"/>
    <w:rsid w:val="001259C9"/>
    <w:rsid w:val="0014130F"/>
    <w:rsid w:val="00146670"/>
    <w:rsid w:val="0016053A"/>
    <w:rsid w:val="00160992"/>
    <w:rsid w:val="00164FE3"/>
    <w:rsid w:val="00167DCB"/>
    <w:rsid w:val="001752AE"/>
    <w:rsid w:val="00175385"/>
    <w:rsid w:val="001776A9"/>
    <w:rsid w:val="001805E0"/>
    <w:rsid w:val="00180806"/>
    <w:rsid w:val="00180C7E"/>
    <w:rsid w:val="001820A0"/>
    <w:rsid w:val="00195A90"/>
    <w:rsid w:val="001A55F7"/>
    <w:rsid w:val="001B0968"/>
    <w:rsid w:val="001B1054"/>
    <w:rsid w:val="001B2996"/>
    <w:rsid w:val="001C128C"/>
    <w:rsid w:val="001C3295"/>
    <w:rsid w:val="001C7578"/>
    <w:rsid w:val="001D15F0"/>
    <w:rsid w:val="001F2B7C"/>
    <w:rsid w:val="001F7533"/>
    <w:rsid w:val="00207F51"/>
    <w:rsid w:val="00216838"/>
    <w:rsid w:val="00224F5B"/>
    <w:rsid w:val="002302FF"/>
    <w:rsid w:val="002317AF"/>
    <w:rsid w:val="00233A43"/>
    <w:rsid w:val="00237793"/>
    <w:rsid w:val="00243C8A"/>
    <w:rsid w:val="0024553A"/>
    <w:rsid w:val="0025193F"/>
    <w:rsid w:val="00251AB4"/>
    <w:rsid w:val="00255322"/>
    <w:rsid w:val="0026094C"/>
    <w:rsid w:val="002623A5"/>
    <w:rsid w:val="00277AF4"/>
    <w:rsid w:val="002814B0"/>
    <w:rsid w:val="0028533A"/>
    <w:rsid w:val="002872D2"/>
    <w:rsid w:val="00292AA7"/>
    <w:rsid w:val="002941C7"/>
    <w:rsid w:val="00294BF1"/>
    <w:rsid w:val="0029623E"/>
    <w:rsid w:val="00297F99"/>
    <w:rsid w:val="002B1599"/>
    <w:rsid w:val="002B57A1"/>
    <w:rsid w:val="002B7668"/>
    <w:rsid w:val="002C180D"/>
    <w:rsid w:val="002C2736"/>
    <w:rsid w:val="002C607C"/>
    <w:rsid w:val="002C770E"/>
    <w:rsid w:val="002C7F03"/>
    <w:rsid w:val="002E348B"/>
    <w:rsid w:val="002F1BC2"/>
    <w:rsid w:val="0030190A"/>
    <w:rsid w:val="00302A9A"/>
    <w:rsid w:val="00316890"/>
    <w:rsid w:val="003233FC"/>
    <w:rsid w:val="0033184C"/>
    <w:rsid w:val="0033219D"/>
    <w:rsid w:val="0033445A"/>
    <w:rsid w:val="00340955"/>
    <w:rsid w:val="0034150D"/>
    <w:rsid w:val="003418F1"/>
    <w:rsid w:val="0034758E"/>
    <w:rsid w:val="003732A8"/>
    <w:rsid w:val="00376C8A"/>
    <w:rsid w:val="0038217A"/>
    <w:rsid w:val="0038322D"/>
    <w:rsid w:val="003855EC"/>
    <w:rsid w:val="00390479"/>
    <w:rsid w:val="00393EB6"/>
    <w:rsid w:val="00394C78"/>
    <w:rsid w:val="003A5F4A"/>
    <w:rsid w:val="003B1FAD"/>
    <w:rsid w:val="003B7CF9"/>
    <w:rsid w:val="003C0673"/>
    <w:rsid w:val="003C3C40"/>
    <w:rsid w:val="003C5C3C"/>
    <w:rsid w:val="003D69A0"/>
    <w:rsid w:val="003E6EB8"/>
    <w:rsid w:val="003F3096"/>
    <w:rsid w:val="00401329"/>
    <w:rsid w:val="00411E18"/>
    <w:rsid w:val="0042190F"/>
    <w:rsid w:val="00422D5E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46DDD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A113C"/>
    <w:rsid w:val="004A3F72"/>
    <w:rsid w:val="004A435C"/>
    <w:rsid w:val="004B289E"/>
    <w:rsid w:val="004B2A4E"/>
    <w:rsid w:val="004B3F62"/>
    <w:rsid w:val="004B4DA5"/>
    <w:rsid w:val="004C1C60"/>
    <w:rsid w:val="004E5EC4"/>
    <w:rsid w:val="004F37E7"/>
    <w:rsid w:val="004F6803"/>
    <w:rsid w:val="004F76B1"/>
    <w:rsid w:val="00511189"/>
    <w:rsid w:val="005205E8"/>
    <w:rsid w:val="00522E64"/>
    <w:rsid w:val="005274DA"/>
    <w:rsid w:val="00531F95"/>
    <w:rsid w:val="00532CED"/>
    <w:rsid w:val="00534432"/>
    <w:rsid w:val="005371A6"/>
    <w:rsid w:val="00543D3C"/>
    <w:rsid w:val="005442DA"/>
    <w:rsid w:val="005446BC"/>
    <w:rsid w:val="005473E3"/>
    <w:rsid w:val="005479D3"/>
    <w:rsid w:val="0055003F"/>
    <w:rsid w:val="00560429"/>
    <w:rsid w:val="005748A1"/>
    <w:rsid w:val="00574A24"/>
    <w:rsid w:val="00595633"/>
    <w:rsid w:val="00595E31"/>
    <w:rsid w:val="005A74BE"/>
    <w:rsid w:val="005B2465"/>
    <w:rsid w:val="005B390B"/>
    <w:rsid w:val="005B5263"/>
    <w:rsid w:val="005B7162"/>
    <w:rsid w:val="005C0F88"/>
    <w:rsid w:val="005C1479"/>
    <w:rsid w:val="005C1713"/>
    <w:rsid w:val="005C2217"/>
    <w:rsid w:val="005D3CA6"/>
    <w:rsid w:val="005D640D"/>
    <w:rsid w:val="005D68FB"/>
    <w:rsid w:val="005E7940"/>
    <w:rsid w:val="005F13DC"/>
    <w:rsid w:val="005F1CB7"/>
    <w:rsid w:val="005F31F1"/>
    <w:rsid w:val="005F6471"/>
    <w:rsid w:val="00602823"/>
    <w:rsid w:val="00602FA0"/>
    <w:rsid w:val="00610E14"/>
    <w:rsid w:val="00611A73"/>
    <w:rsid w:val="00616500"/>
    <w:rsid w:val="00640D2B"/>
    <w:rsid w:val="00643BF3"/>
    <w:rsid w:val="006541E8"/>
    <w:rsid w:val="00656E5F"/>
    <w:rsid w:val="00666E24"/>
    <w:rsid w:val="00667B99"/>
    <w:rsid w:val="00675370"/>
    <w:rsid w:val="00677223"/>
    <w:rsid w:val="006835E1"/>
    <w:rsid w:val="006865BC"/>
    <w:rsid w:val="00687969"/>
    <w:rsid w:val="00692A06"/>
    <w:rsid w:val="00697C29"/>
    <w:rsid w:val="006A1ACB"/>
    <w:rsid w:val="006A4C54"/>
    <w:rsid w:val="006A5AFA"/>
    <w:rsid w:val="006A68BE"/>
    <w:rsid w:val="006B04EF"/>
    <w:rsid w:val="006B0839"/>
    <w:rsid w:val="006B11D9"/>
    <w:rsid w:val="006B564A"/>
    <w:rsid w:val="006B66BC"/>
    <w:rsid w:val="006C01B0"/>
    <w:rsid w:val="006C1B04"/>
    <w:rsid w:val="006C6621"/>
    <w:rsid w:val="006D3E54"/>
    <w:rsid w:val="006D73F3"/>
    <w:rsid w:val="006E012C"/>
    <w:rsid w:val="006E3B6F"/>
    <w:rsid w:val="006E65E4"/>
    <w:rsid w:val="006F13A7"/>
    <w:rsid w:val="006F52AE"/>
    <w:rsid w:val="007009D8"/>
    <w:rsid w:val="00702C5B"/>
    <w:rsid w:val="00702EAD"/>
    <w:rsid w:val="0070421B"/>
    <w:rsid w:val="00713B79"/>
    <w:rsid w:val="00716C14"/>
    <w:rsid w:val="0071702F"/>
    <w:rsid w:val="00717DB9"/>
    <w:rsid w:val="00733CA4"/>
    <w:rsid w:val="00733DD4"/>
    <w:rsid w:val="00735E9D"/>
    <w:rsid w:val="00736B80"/>
    <w:rsid w:val="007376DC"/>
    <w:rsid w:val="00751258"/>
    <w:rsid w:val="00757B87"/>
    <w:rsid w:val="0076440C"/>
    <w:rsid w:val="007648F2"/>
    <w:rsid w:val="00770593"/>
    <w:rsid w:val="00774DD4"/>
    <w:rsid w:val="0077708E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427"/>
    <w:rsid w:val="007F17A1"/>
    <w:rsid w:val="007F4811"/>
    <w:rsid w:val="008049FF"/>
    <w:rsid w:val="00805349"/>
    <w:rsid w:val="00810343"/>
    <w:rsid w:val="00810CC3"/>
    <w:rsid w:val="00813D48"/>
    <w:rsid w:val="00815FCB"/>
    <w:rsid w:val="008256D6"/>
    <w:rsid w:val="00837472"/>
    <w:rsid w:val="00840A98"/>
    <w:rsid w:val="0085176D"/>
    <w:rsid w:val="00865792"/>
    <w:rsid w:val="00867C0B"/>
    <w:rsid w:val="00871979"/>
    <w:rsid w:val="00875F3A"/>
    <w:rsid w:val="0087679C"/>
    <w:rsid w:val="008806B9"/>
    <w:rsid w:val="008806D4"/>
    <w:rsid w:val="00882BDB"/>
    <w:rsid w:val="00885F34"/>
    <w:rsid w:val="00886437"/>
    <w:rsid w:val="00893E91"/>
    <w:rsid w:val="008A123E"/>
    <w:rsid w:val="008A4342"/>
    <w:rsid w:val="008D40FF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11C48"/>
    <w:rsid w:val="00916748"/>
    <w:rsid w:val="0091678A"/>
    <w:rsid w:val="00920F46"/>
    <w:rsid w:val="00922E49"/>
    <w:rsid w:val="009278D1"/>
    <w:rsid w:val="0093428B"/>
    <w:rsid w:val="00950874"/>
    <w:rsid w:val="009528F6"/>
    <w:rsid w:val="00960F76"/>
    <w:rsid w:val="009618FC"/>
    <w:rsid w:val="009634A9"/>
    <w:rsid w:val="00964D6F"/>
    <w:rsid w:val="009650BC"/>
    <w:rsid w:val="00967AA9"/>
    <w:rsid w:val="00971053"/>
    <w:rsid w:val="00976EE5"/>
    <w:rsid w:val="009809B4"/>
    <w:rsid w:val="00982422"/>
    <w:rsid w:val="0098270C"/>
    <w:rsid w:val="009B07C3"/>
    <w:rsid w:val="009B485A"/>
    <w:rsid w:val="009B48DE"/>
    <w:rsid w:val="009C02A8"/>
    <w:rsid w:val="009C1803"/>
    <w:rsid w:val="009D2915"/>
    <w:rsid w:val="009D3CC3"/>
    <w:rsid w:val="009D52A7"/>
    <w:rsid w:val="009E0042"/>
    <w:rsid w:val="009E70F4"/>
    <w:rsid w:val="00A003A4"/>
    <w:rsid w:val="00A00E0F"/>
    <w:rsid w:val="00A10509"/>
    <w:rsid w:val="00A20D58"/>
    <w:rsid w:val="00A3092A"/>
    <w:rsid w:val="00A3260C"/>
    <w:rsid w:val="00A345E1"/>
    <w:rsid w:val="00A3600F"/>
    <w:rsid w:val="00A36797"/>
    <w:rsid w:val="00A37CF4"/>
    <w:rsid w:val="00A4088C"/>
    <w:rsid w:val="00A41E1C"/>
    <w:rsid w:val="00A43F04"/>
    <w:rsid w:val="00A44F1D"/>
    <w:rsid w:val="00A457EA"/>
    <w:rsid w:val="00A53E80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20A"/>
    <w:rsid w:val="00A87FA1"/>
    <w:rsid w:val="00AA3758"/>
    <w:rsid w:val="00AA62A8"/>
    <w:rsid w:val="00AB13D1"/>
    <w:rsid w:val="00AB140D"/>
    <w:rsid w:val="00AB49C0"/>
    <w:rsid w:val="00AB670F"/>
    <w:rsid w:val="00AC382C"/>
    <w:rsid w:val="00AC67CC"/>
    <w:rsid w:val="00AD09B8"/>
    <w:rsid w:val="00AD0C22"/>
    <w:rsid w:val="00AD1BB1"/>
    <w:rsid w:val="00AE31CE"/>
    <w:rsid w:val="00AE3221"/>
    <w:rsid w:val="00AF2834"/>
    <w:rsid w:val="00AF621C"/>
    <w:rsid w:val="00AF65D7"/>
    <w:rsid w:val="00B135C2"/>
    <w:rsid w:val="00B16A85"/>
    <w:rsid w:val="00B31CA2"/>
    <w:rsid w:val="00B40F1A"/>
    <w:rsid w:val="00B56AA4"/>
    <w:rsid w:val="00B579AD"/>
    <w:rsid w:val="00B60FAB"/>
    <w:rsid w:val="00B622E2"/>
    <w:rsid w:val="00B62799"/>
    <w:rsid w:val="00B73032"/>
    <w:rsid w:val="00B80446"/>
    <w:rsid w:val="00B83A52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122D"/>
    <w:rsid w:val="00BD4BD1"/>
    <w:rsid w:val="00BD5C28"/>
    <w:rsid w:val="00BE2402"/>
    <w:rsid w:val="00BE3D53"/>
    <w:rsid w:val="00BE4526"/>
    <w:rsid w:val="00BE6E76"/>
    <w:rsid w:val="00BF049F"/>
    <w:rsid w:val="00BF3744"/>
    <w:rsid w:val="00BF4B58"/>
    <w:rsid w:val="00C163C7"/>
    <w:rsid w:val="00C23F9C"/>
    <w:rsid w:val="00C33FE6"/>
    <w:rsid w:val="00C519C2"/>
    <w:rsid w:val="00C56503"/>
    <w:rsid w:val="00C57639"/>
    <w:rsid w:val="00C60EF1"/>
    <w:rsid w:val="00C65946"/>
    <w:rsid w:val="00C7232E"/>
    <w:rsid w:val="00C74B4D"/>
    <w:rsid w:val="00C7527A"/>
    <w:rsid w:val="00C75DB0"/>
    <w:rsid w:val="00C77B68"/>
    <w:rsid w:val="00C85222"/>
    <w:rsid w:val="00C876E2"/>
    <w:rsid w:val="00C87D28"/>
    <w:rsid w:val="00C91014"/>
    <w:rsid w:val="00CA0B37"/>
    <w:rsid w:val="00CA11B9"/>
    <w:rsid w:val="00CA2E59"/>
    <w:rsid w:val="00CB0245"/>
    <w:rsid w:val="00CB1CF8"/>
    <w:rsid w:val="00CB3CF1"/>
    <w:rsid w:val="00CB42CB"/>
    <w:rsid w:val="00CB74F4"/>
    <w:rsid w:val="00CC07ED"/>
    <w:rsid w:val="00CC2230"/>
    <w:rsid w:val="00CC4D93"/>
    <w:rsid w:val="00CC64A4"/>
    <w:rsid w:val="00CD0852"/>
    <w:rsid w:val="00CE02DE"/>
    <w:rsid w:val="00CE337D"/>
    <w:rsid w:val="00CE5925"/>
    <w:rsid w:val="00CF0345"/>
    <w:rsid w:val="00CF5DC7"/>
    <w:rsid w:val="00CF5F59"/>
    <w:rsid w:val="00D02214"/>
    <w:rsid w:val="00D10FE7"/>
    <w:rsid w:val="00D11869"/>
    <w:rsid w:val="00D1629F"/>
    <w:rsid w:val="00D24551"/>
    <w:rsid w:val="00D2729D"/>
    <w:rsid w:val="00D3634B"/>
    <w:rsid w:val="00D4272B"/>
    <w:rsid w:val="00D52EEA"/>
    <w:rsid w:val="00D56478"/>
    <w:rsid w:val="00D7462F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F0BA4"/>
    <w:rsid w:val="00DF1BF3"/>
    <w:rsid w:val="00DF3F0C"/>
    <w:rsid w:val="00E05BC0"/>
    <w:rsid w:val="00E16D76"/>
    <w:rsid w:val="00E17E4C"/>
    <w:rsid w:val="00E17FB2"/>
    <w:rsid w:val="00E21040"/>
    <w:rsid w:val="00E3653F"/>
    <w:rsid w:val="00E366E9"/>
    <w:rsid w:val="00E372FE"/>
    <w:rsid w:val="00E4371F"/>
    <w:rsid w:val="00E445B2"/>
    <w:rsid w:val="00E447BA"/>
    <w:rsid w:val="00E564EC"/>
    <w:rsid w:val="00E65F96"/>
    <w:rsid w:val="00E751AD"/>
    <w:rsid w:val="00E85F44"/>
    <w:rsid w:val="00E86309"/>
    <w:rsid w:val="00E913A5"/>
    <w:rsid w:val="00E957AA"/>
    <w:rsid w:val="00EA3A96"/>
    <w:rsid w:val="00EA68ED"/>
    <w:rsid w:val="00EA714A"/>
    <w:rsid w:val="00EA7781"/>
    <w:rsid w:val="00EB0136"/>
    <w:rsid w:val="00EB27BF"/>
    <w:rsid w:val="00EB793C"/>
    <w:rsid w:val="00EC409A"/>
    <w:rsid w:val="00ED6C46"/>
    <w:rsid w:val="00EE1BDC"/>
    <w:rsid w:val="00EE24D1"/>
    <w:rsid w:val="00EE32DC"/>
    <w:rsid w:val="00EE4522"/>
    <w:rsid w:val="00EE5A52"/>
    <w:rsid w:val="00EE5F14"/>
    <w:rsid w:val="00EF255A"/>
    <w:rsid w:val="00EF5BB7"/>
    <w:rsid w:val="00F04315"/>
    <w:rsid w:val="00F05FAA"/>
    <w:rsid w:val="00F065F7"/>
    <w:rsid w:val="00F156AC"/>
    <w:rsid w:val="00F179BE"/>
    <w:rsid w:val="00F21137"/>
    <w:rsid w:val="00F24A1A"/>
    <w:rsid w:val="00F33152"/>
    <w:rsid w:val="00F404CA"/>
    <w:rsid w:val="00F41B5F"/>
    <w:rsid w:val="00F43B20"/>
    <w:rsid w:val="00F4418F"/>
    <w:rsid w:val="00F627C3"/>
    <w:rsid w:val="00F628DA"/>
    <w:rsid w:val="00F62D45"/>
    <w:rsid w:val="00F71327"/>
    <w:rsid w:val="00F72C70"/>
    <w:rsid w:val="00F73C27"/>
    <w:rsid w:val="00F7495D"/>
    <w:rsid w:val="00F77E1B"/>
    <w:rsid w:val="00F828B7"/>
    <w:rsid w:val="00F84106"/>
    <w:rsid w:val="00F84AC3"/>
    <w:rsid w:val="00F850F0"/>
    <w:rsid w:val="00F91D6B"/>
    <w:rsid w:val="00F935C8"/>
    <w:rsid w:val="00F93A84"/>
    <w:rsid w:val="00F93DA2"/>
    <w:rsid w:val="00FA4825"/>
    <w:rsid w:val="00FA533C"/>
    <w:rsid w:val="00FC42F3"/>
    <w:rsid w:val="00FC5D60"/>
    <w:rsid w:val="00FC6E79"/>
    <w:rsid w:val="00FC7A9B"/>
    <w:rsid w:val="00FE075A"/>
    <w:rsid w:val="00FE11D7"/>
    <w:rsid w:val="00FE3653"/>
    <w:rsid w:val="00FF14A3"/>
    <w:rsid w:val="00FF2D5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2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">
    <w:name w:val="List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2">
    <w:name w:val="Сетка таблицы2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23F9C"/>
  </w:style>
  <w:style w:type="character" w:styleId="af">
    <w:name w:val="line number"/>
    <w:basedOn w:val="a0"/>
    <w:semiHidden/>
    <w:rsid w:val="00C23F9C"/>
  </w:style>
  <w:style w:type="character" w:styleId="af0">
    <w:name w:val="Hyperlink"/>
    <w:rsid w:val="00C23F9C"/>
    <w:rPr>
      <w:color w:val="0000FF"/>
      <w:u w:val="single"/>
    </w:rPr>
  </w:style>
  <w:style w:type="character" w:styleId="af1">
    <w:name w:val="Emphasis"/>
    <w:rsid w:val="00C23F9C"/>
    <w:rPr>
      <w:rFonts w:ascii="Times New Roman" w:hAnsi="Times New Roman"/>
      <w:i/>
      <w:sz w:val="24"/>
    </w:rPr>
  </w:style>
  <w:style w:type="table" w:styleId="11">
    <w:name w:val="Table Simple 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C23F9C"/>
    <w:tblPr/>
  </w:style>
  <w:style w:type="table" w:customStyle="1" w:styleId="3">
    <w:name w:val="Сетка таблицы3"/>
    <w:basedOn w:val="a1"/>
    <w:next w:val="ae"/>
    <w:uiPriority w:val="59"/>
    <w:rsid w:val="00C23F9C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e"/>
    <w:uiPriority w:val="59"/>
    <w:rsid w:val="00C23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uiPriority w:val="99"/>
    <w:rsid w:val="00C23F9C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4">
    <w:name w:val="Сетка таблицы4"/>
    <w:basedOn w:val="a1"/>
    <w:next w:val="ae"/>
    <w:uiPriority w:val="59"/>
    <w:rsid w:val="00C2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Простая таблица 11"/>
    <w:basedOn w:val="a1"/>
    <w:next w:val="11"/>
    <w:rsid w:val="002814B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4">
    <w:name w:val="List14"/>
    <w:basedOn w:val="a1"/>
    <w:rsid w:val="002814B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table" w:customStyle="1" w:styleId="5">
    <w:name w:val="Сетка таблицы5"/>
    <w:basedOn w:val="a1"/>
    <w:next w:val="ae"/>
    <w:uiPriority w:val="59"/>
    <w:rsid w:val="002814B0"/>
    <w:pPr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CC34-779D-4C7E-8B6B-7F24AB4C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Светлана Тагеровна КОСМАТОВА</cp:lastModifiedBy>
  <cp:revision>5</cp:revision>
  <cp:lastPrinted>2026-01-19T13:40:00Z</cp:lastPrinted>
  <dcterms:created xsi:type="dcterms:W3CDTF">2026-02-02T08:05:00Z</dcterms:created>
  <dcterms:modified xsi:type="dcterms:W3CDTF">2026-02-02T08:35:00Z</dcterms:modified>
</cp:coreProperties>
</file>