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AB" w:rsidRDefault="00F632AB" w:rsidP="00F632AB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82666">
        <w:rPr>
          <w:rFonts w:ascii="Times New Roman" w:hAnsi="Times New Roman" w:cs="Times New Roman"/>
          <w:sz w:val="28"/>
          <w:szCs w:val="28"/>
        </w:rPr>
        <w:t>ПРОЕКТ</w:t>
      </w:r>
    </w:p>
    <w:p w:rsidR="007A33DE" w:rsidRPr="007A33DE" w:rsidRDefault="007A33DE" w:rsidP="00F632AB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477D8" w:rsidRDefault="005477D8" w:rsidP="00F632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ПРАВИТЕЛЬСТВО ЛЕНИНГРАДСКОЙ ОБЛАСТИ</w:t>
      </w:r>
    </w:p>
    <w:p w:rsidR="00F632AB" w:rsidRDefault="00F81112" w:rsidP="00F632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632AB" w:rsidRPr="00B8198A" w:rsidRDefault="00F632AB" w:rsidP="00F632AB">
      <w:pPr>
        <w:jc w:val="center"/>
        <w:rPr>
          <w:rFonts w:ascii="Times New Roman" w:hAnsi="Times New Roman" w:cs="Times New Roman"/>
          <w:sz w:val="28"/>
          <w:szCs w:val="28"/>
        </w:rPr>
      </w:pPr>
      <w:r w:rsidRPr="00B8198A">
        <w:rPr>
          <w:rFonts w:ascii="Times New Roman" w:hAnsi="Times New Roman" w:cs="Times New Roman"/>
          <w:sz w:val="28"/>
          <w:szCs w:val="28"/>
        </w:rPr>
        <w:t>от ___ _________ 20</w:t>
      </w:r>
      <w:r w:rsidR="0081176C" w:rsidRPr="00B8198A">
        <w:rPr>
          <w:rFonts w:ascii="Times New Roman" w:hAnsi="Times New Roman" w:cs="Times New Roman"/>
          <w:sz w:val="28"/>
          <w:szCs w:val="28"/>
        </w:rPr>
        <w:t>2</w:t>
      </w:r>
      <w:r w:rsidR="0028093A" w:rsidRPr="0028093A">
        <w:rPr>
          <w:rFonts w:ascii="Times New Roman" w:hAnsi="Times New Roman" w:cs="Times New Roman"/>
          <w:sz w:val="28"/>
          <w:szCs w:val="28"/>
        </w:rPr>
        <w:t>6</w:t>
      </w:r>
      <w:r w:rsidRPr="00B8198A">
        <w:rPr>
          <w:rFonts w:ascii="Times New Roman" w:hAnsi="Times New Roman" w:cs="Times New Roman"/>
          <w:sz w:val="28"/>
          <w:szCs w:val="28"/>
        </w:rPr>
        <w:t xml:space="preserve"> г</w:t>
      </w:r>
      <w:r w:rsidR="00B8198A" w:rsidRPr="00B8198A">
        <w:rPr>
          <w:rFonts w:ascii="Times New Roman" w:hAnsi="Times New Roman" w:cs="Times New Roman"/>
          <w:sz w:val="28"/>
          <w:szCs w:val="28"/>
        </w:rPr>
        <w:t xml:space="preserve">ода </w:t>
      </w:r>
      <w:r w:rsidRPr="00B8198A">
        <w:rPr>
          <w:rFonts w:ascii="Times New Roman" w:hAnsi="Times New Roman" w:cs="Times New Roman"/>
          <w:sz w:val="28"/>
          <w:szCs w:val="28"/>
        </w:rPr>
        <w:t>№ ____</w:t>
      </w:r>
    </w:p>
    <w:p w:rsidR="00F632AB" w:rsidRDefault="00F632AB" w:rsidP="00F632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93A" w:rsidRPr="0028093A" w:rsidRDefault="0028093A" w:rsidP="00280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93A">
        <w:rPr>
          <w:rFonts w:ascii="Times New Roman" w:hAnsi="Times New Roman" w:cs="Times New Roman"/>
          <w:b/>
          <w:sz w:val="28"/>
          <w:szCs w:val="28"/>
        </w:rPr>
        <w:t xml:space="preserve">О ежегодном конкурсе среди муниципальных образований </w:t>
      </w:r>
    </w:p>
    <w:p w:rsidR="00F632AB" w:rsidRPr="00000086" w:rsidRDefault="0028093A" w:rsidP="00280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93A">
        <w:rPr>
          <w:rFonts w:ascii="Times New Roman" w:hAnsi="Times New Roman" w:cs="Times New Roman"/>
          <w:b/>
          <w:sz w:val="28"/>
          <w:szCs w:val="28"/>
        </w:rPr>
        <w:t>Ленинградской области «Новогодняя столица Ленинградской области»</w:t>
      </w:r>
    </w:p>
    <w:p w:rsidR="00F632AB" w:rsidRPr="00B82666" w:rsidRDefault="00F632AB" w:rsidP="00B819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112" w:rsidRDefault="00F632AB" w:rsidP="00B81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0DBB" w:rsidRPr="00A90DBB"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постановляет:</w:t>
      </w:r>
    </w:p>
    <w:p w:rsidR="0028093A" w:rsidRDefault="00C97B3F" w:rsidP="00280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F31">
        <w:rPr>
          <w:rFonts w:ascii="Times New Roman" w:hAnsi="Times New Roman" w:cs="Times New Roman"/>
          <w:sz w:val="28"/>
          <w:szCs w:val="28"/>
        </w:rPr>
        <w:t>1.</w:t>
      </w:r>
      <w:r w:rsidRPr="002C3F31">
        <w:t xml:space="preserve"> </w:t>
      </w:r>
      <w:r w:rsidR="0028093A">
        <w:rPr>
          <w:rFonts w:ascii="Times New Roman" w:hAnsi="Times New Roman" w:cs="Times New Roman"/>
          <w:sz w:val="28"/>
          <w:szCs w:val="28"/>
        </w:rPr>
        <w:t>Утвердить Положение о</w:t>
      </w:r>
      <w:r w:rsidR="0028093A" w:rsidRPr="0028093A">
        <w:rPr>
          <w:rFonts w:ascii="Times New Roman" w:hAnsi="Times New Roman" w:cs="Times New Roman"/>
          <w:sz w:val="28"/>
          <w:szCs w:val="28"/>
        </w:rPr>
        <w:t xml:space="preserve"> ежегодном конкурсе с</w:t>
      </w:r>
      <w:r w:rsidR="0028093A">
        <w:rPr>
          <w:rFonts w:ascii="Times New Roman" w:hAnsi="Times New Roman" w:cs="Times New Roman"/>
          <w:sz w:val="28"/>
          <w:szCs w:val="28"/>
        </w:rPr>
        <w:t xml:space="preserve">реди муниципальных образований </w:t>
      </w:r>
      <w:r w:rsidR="0028093A" w:rsidRPr="0028093A">
        <w:rPr>
          <w:rFonts w:ascii="Times New Roman" w:hAnsi="Times New Roman" w:cs="Times New Roman"/>
          <w:sz w:val="28"/>
          <w:szCs w:val="28"/>
        </w:rPr>
        <w:t>Ленинградской области «Новогодняя столица Ленинградской области»</w:t>
      </w:r>
      <w:r w:rsidR="0028093A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Pr="002C3F31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C63D43" w:rsidRPr="002C3F31" w:rsidRDefault="0028093A" w:rsidP="00280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8093A">
        <w:rPr>
          <w:rFonts w:ascii="Times New Roman" w:hAnsi="Times New Roman" w:cs="Times New Roman"/>
          <w:sz w:val="28"/>
          <w:szCs w:val="28"/>
        </w:rPr>
        <w:t xml:space="preserve">Комитету по местному самоуправлению, межнациональным </w:t>
      </w:r>
      <w:r w:rsidR="0057514E">
        <w:rPr>
          <w:rFonts w:ascii="Times New Roman" w:hAnsi="Times New Roman" w:cs="Times New Roman"/>
          <w:sz w:val="28"/>
          <w:szCs w:val="28"/>
        </w:rPr>
        <w:br/>
      </w:r>
      <w:r w:rsidRPr="0028093A">
        <w:rPr>
          <w:rFonts w:ascii="Times New Roman" w:hAnsi="Times New Roman" w:cs="Times New Roman"/>
          <w:sz w:val="28"/>
          <w:szCs w:val="28"/>
        </w:rPr>
        <w:t>и межконфессиональным отношениям Ленинградской области осуществлять организационно-техническое обеспечение проведения конкурса.</w:t>
      </w:r>
      <w:r w:rsidR="00C97B3F" w:rsidRPr="002C3F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32AB" w:rsidRPr="00B82666" w:rsidRDefault="0028093A" w:rsidP="00B819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32AB" w:rsidRPr="00B826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632AB" w:rsidRPr="000B0F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632AB" w:rsidRPr="000B0F59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AB1B3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F632AB" w:rsidRPr="000B0F59">
        <w:rPr>
          <w:rFonts w:ascii="Times New Roman" w:hAnsi="Times New Roman" w:cs="Times New Roman"/>
          <w:sz w:val="28"/>
          <w:szCs w:val="28"/>
        </w:rPr>
        <w:t xml:space="preserve"> </w:t>
      </w:r>
      <w:r w:rsidR="00670E40">
        <w:rPr>
          <w:rFonts w:ascii="Times New Roman" w:hAnsi="Times New Roman" w:cs="Times New Roman"/>
          <w:sz w:val="28"/>
          <w:szCs w:val="28"/>
        </w:rPr>
        <w:t>постановления</w:t>
      </w:r>
      <w:r w:rsidR="00F632AB" w:rsidRPr="000B0F59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F632AB">
        <w:rPr>
          <w:rFonts w:ascii="Times New Roman" w:hAnsi="Times New Roman" w:cs="Times New Roman"/>
          <w:sz w:val="28"/>
          <w:szCs w:val="28"/>
        </w:rPr>
        <w:br/>
      </w:r>
      <w:r w:rsidR="00F632AB" w:rsidRPr="000B0F59">
        <w:rPr>
          <w:rFonts w:ascii="Times New Roman" w:hAnsi="Times New Roman" w:cs="Times New Roman"/>
          <w:sz w:val="28"/>
          <w:szCs w:val="28"/>
        </w:rPr>
        <w:t>на вице-губернатора Ленинградской области по внутренней политике.</w:t>
      </w:r>
    </w:p>
    <w:p w:rsidR="00F632AB" w:rsidRDefault="00F632AB" w:rsidP="00B819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98A" w:rsidRPr="00B82666" w:rsidRDefault="00B8198A" w:rsidP="00B819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32AB" w:rsidRPr="000B0F59" w:rsidRDefault="00F632AB" w:rsidP="00B81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59">
        <w:rPr>
          <w:rFonts w:ascii="Times New Roman" w:hAnsi="Times New Roman" w:cs="Times New Roman"/>
          <w:sz w:val="28"/>
          <w:szCs w:val="28"/>
        </w:rPr>
        <w:t>Губернатор</w:t>
      </w:r>
    </w:p>
    <w:p w:rsidR="00F632AB" w:rsidRPr="00B82666" w:rsidRDefault="00F632AB" w:rsidP="00B81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5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F59">
        <w:rPr>
          <w:rFonts w:ascii="Times New Roman" w:hAnsi="Times New Roman" w:cs="Times New Roman"/>
          <w:sz w:val="28"/>
          <w:szCs w:val="28"/>
        </w:rPr>
        <w:t>А.Дрозденко</w:t>
      </w:r>
      <w:proofErr w:type="spellEnd"/>
    </w:p>
    <w:p w:rsidR="009F300D" w:rsidRDefault="009F300D" w:rsidP="00B8198A">
      <w:pPr>
        <w:spacing w:after="0"/>
      </w:pPr>
    </w:p>
    <w:p w:rsidR="000A486E" w:rsidRDefault="000A486E" w:rsidP="00B8198A">
      <w:pPr>
        <w:spacing w:after="0"/>
      </w:pPr>
    </w:p>
    <w:p w:rsidR="000A486E" w:rsidRDefault="000A486E" w:rsidP="00B8198A">
      <w:pPr>
        <w:spacing w:after="0"/>
      </w:pPr>
    </w:p>
    <w:p w:rsidR="000A486E" w:rsidRDefault="000A486E" w:rsidP="00B8198A">
      <w:pPr>
        <w:spacing w:after="0"/>
      </w:pPr>
    </w:p>
    <w:p w:rsidR="000A486E" w:rsidRDefault="000A486E" w:rsidP="00B8198A">
      <w:pPr>
        <w:spacing w:after="0"/>
      </w:pPr>
    </w:p>
    <w:p w:rsidR="000A486E" w:rsidRDefault="000A486E" w:rsidP="00B8198A">
      <w:pPr>
        <w:spacing w:after="0"/>
      </w:pPr>
    </w:p>
    <w:p w:rsidR="00C97B3F" w:rsidRDefault="00C97B3F" w:rsidP="00B8198A">
      <w:pPr>
        <w:spacing w:after="0"/>
      </w:pPr>
    </w:p>
    <w:p w:rsidR="00C97B3F" w:rsidRDefault="00C97B3F" w:rsidP="00B8198A">
      <w:pPr>
        <w:spacing w:after="0"/>
      </w:pPr>
    </w:p>
    <w:p w:rsidR="00C97B3F" w:rsidRDefault="00C97B3F" w:rsidP="00B8198A">
      <w:pPr>
        <w:spacing w:after="0"/>
      </w:pPr>
    </w:p>
    <w:p w:rsidR="00C97B3F" w:rsidRDefault="00C97B3F" w:rsidP="00B8198A">
      <w:pPr>
        <w:spacing w:after="0"/>
      </w:pPr>
    </w:p>
    <w:p w:rsidR="00C97B3F" w:rsidRDefault="00C97B3F" w:rsidP="00B8198A">
      <w:pPr>
        <w:spacing w:after="0"/>
      </w:pPr>
    </w:p>
    <w:p w:rsidR="00C97B3F" w:rsidRDefault="00C97B3F" w:rsidP="00B8198A">
      <w:pPr>
        <w:spacing w:after="0"/>
      </w:pPr>
    </w:p>
    <w:p w:rsidR="00C97B3F" w:rsidRDefault="00C97B3F" w:rsidP="00B8198A">
      <w:pPr>
        <w:spacing w:after="0"/>
      </w:pPr>
    </w:p>
    <w:p w:rsidR="00C97B3F" w:rsidRDefault="00C97B3F" w:rsidP="00B8198A">
      <w:pPr>
        <w:spacing w:after="0"/>
      </w:pPr>
      <w:bookmarkStart w:id="0" w:name="_GoBack"/>
      <w:bookmarkEnd w:id="0"/>
    </w:p>
    <w:p w:rsidR="007A33DE" w:rsidRDefault="007A33DE" w:rsidP="00B8198A">
      <w:pPr>
        <w:spacing w:after="0"/>
        <w:sectPr w:rsidR="007A33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33DE" w:rsidRPr="002C4082" w:rsidRDefault="007A33DE" w:rsidP="007A33D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C4082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7A33DE" w:rsidRPr="002C4082" w:rsidRDefault="007A33DE" w:rsidP="007A33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4082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7A33DE" w:rsidRPr="002C4082" w:rsidRDefault="007A33DE" w:rsidP="007A33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4082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7A33DE" w:rsidRPr="002C4082" w:rsidRDefault="007A33DE" w:rsidP="007A33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408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 февраля 2026 года</w:t>
      </w:r>
      <w:r w:rsidRPr="002C4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4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A33DE" w:rsidRPr="002C4082" w:rsidRDefault="007A33DE" w:rsidP="007A33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4082">
        <w:rPr>
          <w:rFonts w:ascii="Times New Roman" w:hAnsi="Times New Roman" w:cs="Times New Roman"/>
          <w:sz w:val="28"/>
          <w:szCs w:val="28"/>
        </w:rPr>
        <w:t>(приложение)</w:t>
      </w:r>
    </w:p>
    <w:p w:rsidR="007A33DE" w:rsidRPr="002C4082" w:rsidRDefault="007A33DE" w:rsidP="007A33D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4"/>
      <w:bookmarkEnd w:id="1"/>
      <w:r w:rsidRPr="002C4082">
        <w:rPr>
          <w:rFonts w:ascii="Times New Roman" w:hAnsi="Times New Roman" w:cs="Times New Roman"/>
          <w:sz w:val="28"/>
          <w:szCs w:val="28"/>
        </w:rPr>
        <w:t>ПОЛОЖЕНИЕ</w:t>
      </w:r>
    </w:p>
    <w:p w:rsidR="007A33DE" w:rsidRPr="002C4082" w:rsidRDefault="007A33DE" w:rsidP="007A33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ежегодном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среди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Ленинградской области «Новогодняя столица Ленинградской области» </w:t>
      </w:r>
    </w:p>
    <w:p w:rsidR="007A33DE" w:rsidRPr="002C4082" w:rsidRDefault="007A33DE" w:rsidP="007A33D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33DE" w:rsidRPr="002C4082" w:rsidRDefault="007A33DE" w:rsidP="007A33D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408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A33DE" w:rsidRPr="002C4082" w:rsidRDefault="007A33DE" w:rsidP="007A33D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082">
        <w:rPr>
          <w:rFonts w:ascii="Times New Roman" w:hAnsi="Times New Roman" w:cs="Times New Roman"/>
          <w:sz w:val="28"/>
          <w:szCs w:val="28"/>
        </w:rPr>
        <w:t xml:space="preserve">1.1. Ежегодный конкурс среди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2C4082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Pr="008A66B4">
        <w:rPr>
          <w:rFonts w:ascii="Times New Roman" w:hAnsi="Times New Roman" w:cs="Times New Roman"/>
          <w:sz w:val="28"/>
          <w:szCs w:val="28"/>
        </w:rPr>
        <w:t>«Новогодняя столица Ленинградской области»</w:t>
      </w:r>
      <w:r w:rsidRPr="002C4082">
        <w:rPr>
          <w:rFonts w:ascii="Times New Roman" w:hAnsi="Times New Roman" w:cs="Times New Roman"/>
          <w:sz w:val="28"/>
          <w:szCs w:val="28"/>
        </w:rPr>
        <w:t xml:space="preserve"> (далее - конкурс), проводится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2C4082">
        <w:rPr>
          <w:rFonts w:ascii="Times New Roman" w:hAnsi="Times New Roman" w:cs="Times New Roman"/>
          <w:sz w:val="28"/>
          <w:szCs w:val="28"/>
        </w:rPr>
        <w:t xml:space="preserve"> определения населенного пункта Ленинградской области, которому будет предоставлено право проведения мероприятий, связанных с празднованием </w:t>
      </w:r>
      <w:r>
        <w:rPr>
          <w:rFonts w:ascii="Times New Roman" w:hAnsi="Times New Roman" w:cs="Times New Roman"/>
          <w:sz w:val="28"/>
          <w:szCs w:val="28"/>
        </w:rPr>
        <w:t>Нового года</w:t>
      </w:r>
      <w:r w:rsidRPr="002C4082">
        <w:rPr>
          <w:rFonts w:ascii="Times New Roman" w:hAnsi="Times New Roman" w:cs="Times New Roman"/>
          <w:sz w:val="28"/>
          <w:szCs w:val="28"/>
        </w:rPr>
        <w:t xml:space="preserve"> (далее - населенный пункт)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статусе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Новогодней столицы Ленинградской области</w:t>
      </w:r>
      <w:r w:rsidRPr="002C4082">
        <w:rPr>
          <w:rFonts w:ascii="Times New Roman" w:hAnsi="Times New Roman" w:cs="Times New Roman"/>
          <w:sz w:val="28"/>
          <w:szCs w:val="28"/>
        </w:rPr>
        <w:t>.</w:t>
      </w:r>
    </w:p>
    <w:p w:rsidR="007A33DE" w:rsidRDefault="007A33DE" w:rsidP="007A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Целями проведения конкурса являются:</w:t>
      </w:r>
    </w:p>
    <w:p w:rsidR="007A33DE" w:rsidRDefault="007A33DE" w:rsidP="007A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449CF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 xml:space="preserve"> условий</w:t>
      </w:r>
      <w:r w:rsidRPr="00D449CF">
        <w:rPr>
          <w:rFonts w:ascii="Times New Roman" w:hAnsi="Times New Roman" w:cs="Times New Roman"/>
          <w:sz w:val="28"/>
          <w:szCs w:val="28"/>
        </w:rPr>
        <w:t xml:space="preserve"> для формиро</w:t>
      </w:r>
      <w:r>
        <w:rPr>
          <w:rFonts w:ascii="Times New Roman" w:hAnsi="Times New Roman" w:cs="Times New Roman"/>
          <w:sz w:val="28"/>
          <w:szCs w:val="28"/>
        </w:rPr>
        <w:t>вания новых возможностей отдыха и</w:t>
      </w:r>
      <w:r w:rsidRPr="00D449CF">
        <w:rPr>
          <w:rFonts w:ascii="Times New Roman" w:hAnsi="Times New Roman" w:cs="Times New Roman"/>
          <w:sz w:val="28"/>
          <w:szCs w:val="28"/>
        </w:rPr>
        <w:t xml:space="preserve"> самореализации населения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33DE" w:rsidRDefault="007A33DE" w:rsidP="007A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3DE" w:rsidRDefault="007A33DE" w:rsidP="007A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комфорта проживания на территории населенных пунктов Ленинградской области путем создания и совершенствования </w:t>
      </w:r>
      <w:r w:rsidRPr="00D449CF">
        <w:rPr>
          <w:rFonts w:ascii="Times New Roman" w:hAnsi="Times New Roman" w:cs="Times New Roman"/>
          <w:sz w:val="28"/>
          <w:szCs w:val="28"/>
        </w:rPr>
        <w:t>качественных и современных общественных пространств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33DE" w:rsidRDefault="007A33DE" w:rsidP="007A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Pr="002C4082" w:rsidRDefault="007A33DE" w:rsidP="007A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туристической привлекательности и узнаваемости населенных пунктов Ленинградской области.</w:t>
      </w:r>
    </w:p>
    <w:p w:rsidR="007A33DE" w:rsidRPr="002C4082" w:rsidRDefault="007A33DE" w:rsidP="007A33D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08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C4082">
        <w:rPr>
          <w:rFonts w:ascii="Times New Roman" w:hAnsi="Times New Roman" w:cs="Times New Roman"/>
          <w:sz w:val="28"/>
          <w:szCs w:val="28"/>
        </w:rPr>
        <w:t>. Определение населенного пункта осуществляется комиссией по определению победителя конкурса (далее - комиссия).</w:t>
      </w:r>
    </w:p>
    <w:p w:rsidR="007A33DE" w:rsidRDefault="007A33DE" w:rsidP="007A33D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08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95996">
        <w:rPr>
          <w:rFonts w:ascii="Times New Roman" w:hAnsi="Times New Roman" w:cs="Times New Roman"/>
          <w:sz w:val="28"/>
          <w:szCs w:val="28"/>
        </w:rPr>
        <w:t>Положение о комиссии, включая порядок ее работы, а также персональный состав комиссии утверждаются распоряжением Губернатора Ленинградской области.</w:t>
      </w:r>
    </w:p>
    <w:p w:rsidR="007A33DE" w:rsidRPr="002C4082" w:rsidRDefault="007A33DE" w:rsidP="007A33D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08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4082">
        <w:rPr>
          <w:rFonts w:ascii="Times New Roman" w:hAnsi="Times New Roman" w:cs="Times New Roman"/>
          <w:sz w:val="28"/>
          <w:szCs w:val="28"/>
        </w:rPr>
        <w:t xml:space="preserve">. Населенный пункт, признанный победителем конкурса, может наделяться правом проведения мероприятий, связанных с празднованием </w:t>
      </w:r>
      <w:r>
        <w:rPr>
          <w:rFonts w:ascii="Times New Roman" w:hAnsi="Times New Roman" w:cs="Times New Roman"/>
          <w:sz w:val="28"/>
          <w:szCs w:val="28"/>
        </w:rPr>
        <w:t>Нового года</w:t>
      </w:r>
      <w:r w:rsidRPr="002C4082">
        <w:rPr>
          <w:rFonts w:ascii="Times New Roman" w:hAnsi="Times New Roman" w:cs="Times New Roman"/>
          <w:sz w:val="28"/>
          <w:szCs w:val="28"/>
        </w:rPr>
        <w:t>, не чаще одного раза в 10 лет.</w:t>
      </w:r>
    </w:p>
    <w:p w:rsidR="007A33DE" w:rsidRPr="002C4082" w:rsidRDefault="007A33DE" w:rsidP="007A33D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08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C40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C4082">
        <w:rPr>
          <w:rFonts w:ascii="Times New Roman" w:hAnsi="Times New Roman" w:cs="Times New Roman"/>
          <w:sz w:val="28"/>
          <w:szCs w:val="28"/>
        </w:rPr>
        <w:t>Органы исполнительной власти Ленинградской области содействуют органам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муниципального района </w:t>
      </w:r>
      <w:r w:rsidRPr="002C4082"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ьного округа, городского округа</w:t>
      </w:r>
      <w:r w:rsidRPr="002C4082">
        <w:rPr>
          <w:rFonts w:ascii="Times New Roman" w:hAnsi="Times New Roman" w:cs="Times New Roman"/>
          <w:sz w:val="28"/>
          <w:szCs w:val="28"/>
        </w:rPr>
        <w:t xml:space="preserve">, а также поселения Ленинградской области, на территории которого находится населенный </w:t>
      </w:r>
      <w:r w:rsidRPr="002C4082">
        <w:rPr>
          <w:rFonts w:ascii="Times New Roman" w:hAnsi="Times New Roman" w:cs="Times New Roman"/>
          <w:sz w:val="28"/>
          <w:szCs w:val="28"/>
        </w:rPr>
        <w:lastRenderedPageBreak/>
        <w:t xml:space="preserve">пункт, признанный победителем конкурса, в организации и проведении мероприятий, связанных с празднованием </w:t>
      </w:r>
      <w:r>
        <w:rPr>
          <w:rFonts w:ascii="Times New Roman" w:hAnsi="Times New Roman" w:cs="Times New Roman"/>
          <w:sz w:val="28"/>
          <w:szCs w:val="28"/>
        </w:rPr>
        <w:t>Нового года</w:t>
      </w:r>
      <w:r w:rsidRPr="002C40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082">
        <w:rPr>
          <w:rFonts w:ascii="Times New Roman" w:hAnsi="Times New Roman" w:cs="Times New Roman"/>
          <w:sz w:val="28"/>
          <w:szCs w:val="28"/>
        </w:rPr>
        <w:t>в том числе путем предоставления межбюджетных трансфертов на подготовку и проведение указанных мероприятий.</w:t>
      </w:r>
      <w:proofErr w:type="gramEnd"/>
    </w:p>
    <w:p w:rsidR="007A33DE" w:rsidRPr="002C4082" w:rsidRDefault="007A33DE" w:rsidP="007A33D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33DE" w:rsidRPr="002C4082" w:rsidRDefault="007A33DE" w:rsidP="007A33D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4082">
        <w:rPr>
          <w:rFonts w:ascii="Times New Roman" w:hAnsi="Times New Roman" w:cs="Times New Roman"/>
          <w:sz w:val="28"/>
          <w:szCs w:val="28"/>
        </w:rPr>
        <w:t xml:space="preserve">2. Требования к претендентам на участие в </w:t>
      </w:r>
      <w:proofErr w:type="gramStart"/>
      <w:r w:rsidRPr="002C4082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</w:p>
    <w:p w:rsidR="007A33DE" w:rsidRPr="002C4082" w:rsidRDefault="007A33DE" w:rsidP="007A33D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33DE" w:rsidRPr="002C4082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082">
        <w:rPr>
          <w:rFonts w:ascii="Times New Roman" w:hAnsi="Times New Roman" w:cs="Times New Roman"/>
          <w:sz w:val="28"/>
          <w:szCs w:val="28"/>
        </w:rPr>
        <w:t xml:space="preserve">2.1. Претендентами на участие в </w:t>
      </w:r>
      <w:proofErr w:type="gramStart"/>
      <w:r w:rsidRPr="002C4082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2C4082">
        <w:rPr>
          <w:rFonts w:ascii="Times New Roman" w:hAnsi="Times New Roman" w:cs="Times New Roman"/>
          <w:sz w:val="28"/>
          <w:szCs w:val="28"/>
        </w:rPr>
        <w:t xml:space="preserve"> могут быть населенные пункты Ленинградской области, вне зависимости от их категории.</w:t>
      </w:r>
    </w:p>
    <w:p w:rsidR="007A33DE" w:rsidRDefault="007A33DE" w:rsidP="007A33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5"/>
      <w:bookmarkEnd w:id="2"/>
      <w:r w:rsidRPr="002C4082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2C4082">
        <w:rPr>
          <w:rFonts w:ascii="Times New Roman" w:hAnsi="Times New Roman" w:cs="Times New Roman"/>
          <w:sz w:val="28"/>
          <w:szCs w:val="28"/>
        </w:rPr>
        <w:t xml:space="preserve">Заявки на участие в конкурсе (далее - заявка) подаются в комитет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2C4082">
        <w:rPr>
          <w:rFonts w:ascii="Times New Roman" w:hAnsi="Times New Roman" w:cs="Times New Roman"/>
          <w:sz w:val="28"/>
          <w:szCs w:val="28"/>
        </w:rPr>
        <w:t>по местному самоуправлению, межнациональным и межконфессиональным отношениям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 w:rsidRPr="002C4082">
        <w:rPr>
          <w:rFonts w:ascii="Times New Roman" w:hAnsi="Times New Roman" w:cs="Times New Roman"/>
          <w:sz w:val="28"/>
          <w:szCs w:val="28"/>
        </w:rPr>
        <w:t xml:space="preserve"> главами администраций муниципальных районов Ленинградской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4082">
        <w:rPr>
          <w:rFonts w:ascii="Times New Roman" w:hAnsi="Times New Roman" w:cs="Times New Roman"/>
          <w:sz w:val="28"/>
          <w:szCs w:val="28"/>
        </w:rPr>
        <w:t xml:space="preserve"> главой администрации муниципального округа Ленинградской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4082">
        <w:rPr>
          <w:rFonts w:ascii="Times New Roman" w:hAnsi="Times New Roman" w:cs="Times New Roman"/>
          <w:sz w:val="28"/>
          <w:szCs w:val="28"/>
        </w:rPr>
        <w:t xml:space="preserve"> главой городского округа Ленинградской области в течение 25 календарных дней со дня опубликования объявления о проведении конкурса на официальном интернет-портале Администрации Ленинградской области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408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40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A33DE" w:rsidRDefault="007A33DE" w:rsidP="007A33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утверждается правовым актом Комитета.</w:t>
      </w:r>
    </w:p>
    <w:p w:rsidR="007A33DE" w:rsidRPr="002C4082" w:rsidRDefault="007A33DE" w:rsidP="007A33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082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:rsidR="007A33DE" w:rsidRDefault="007A33DE" w:rsidP="007A33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C4082">
        <w:rPr>
          <w:rFonts w:ascii="Times New Roman" w:hAnsi="Times New Roman" w:cs="Times New Roman"/>
          <w:sz w:val="28"/>
          <w:szCs w:val="28"/>
        </w:rPr>
        <w:t xml:space="preserve">характеристика населенного пункта, который предлагается наделить правом проведения мероприятий, связанных с празднованием </w:t>
      </w:r>
      <w:r>
        <w:rPr>
          <w:rFonts w:ascii="Times New Roman" w:hAnsi="Times New Roman" w:cs="Times New Roman"/>
          <w:sz w:val="28"/>
          <w:szCs w:val="28"/>
        </w:rPr>
        <w:t>Нового года;</w:t>
      </w:r>
    </w:p>
    <w:p w:rsidR="007A33DE" w:rsidRPr="002C4082" w:rsidRDefault="007A33DE" w:rsidP="007A33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план проведения мероприятий, связанных с проведением Нового года на территории населенного пункта – Новогодней столицы Ленинградской области</w:t>
      </w:r>
      <w:r w:rsidRPr="002C4082">
        <w:rPr>
          <w:rFonts w:ascii="Times New Roman" w:hAnsi="Times New Roman" w:cs="Times New Roman"/>
          <w:sz w:val="28"/>
          <w:szCs w:val="28"/>
        </w:rPr>
        <w:t>;</w:t>
      </w:r>
    </w:p>
    <w:p w:rsidR="007A33DE" w:rsidRPr="002C4082" w:rsidRDefault="007A33DE" w:rsidP="007A33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C4082">
        <w:rPr>
          <w:rFonts w:ascii="Times New Roman" w:hAnsi="Times New Roman" w:cs="Times New Roman"/>
          <w:sz w:val="28"/>
          <w:szCs w:val="28"/>
        </w:rPr>
        <w:t xml:space="preserve">согласие муниципального образования на проведение в населенном пункте, расположенном на его территории, мероприятий, связанных с празднованием </w:t>
      </w:r>
      <w:r>
        <w:rPr>
          <w:rFonts w:ascii="Times New Roman" w:hAnsi="Times New Roman" w:cs="Times New Roman"/>
          <w:sz w:val="28"/>
          <w:szCs w:val="28"/>
        </w:rPr>
        <w:t>Нового года</w:t>
      </w:r>
      <w:r w:rsidRPr="002C4082">
        <w:rPr>
          <w:rFonts w:ascii="Times New Roman" w:hAnsi="Times New Roman" w:cs="Times New Roman"/>
          <w:sz w:val="28"/>
          <w:szCs w:val="28"/>
        </w:rPr>
        <w:t xml:space="preserve">, в том числе путем объединения финансовых средств, материальных и иных ресурсов для решения </w:t>
      </w:r>
      <w:r w:rsidRPr="00F25495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 (вопросов местного значения)</w:t>
      </w:r>
      <w:r w:rsidRPr="002C4082">
        <w:rPr>
          <w:rFonts w:ascii="Times New Roman" w:hAnsi="Times New Roman" w:cs="Times New Roman"/>
          <w:sz w:val="28"/>
          <w:szCs w:val="28"/>
        </w:rPr>
        <w:t xml:space="preserve"> при подготовке и проведении указанных мероприятий;</w:t>
      </w:r>
      <w:proofErr w:type="gramEnd"/>
    </w:p>
    <w:p w:rsidR="007A33DE" w:rsidRPr="002C4082" w:rsidRDefault="007A33DE" w:rsidP="007A33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2C4082">
        <w:rPr>
          <w:rFonts w:ascii="Times New Roman" w:hAnsi="Times New Roman" w:cs="Times New Roman"/>
          <w:sz w:val="28"/>
          <w:szCs w:val="28"/>
        </w:rPr>
        <w:t>справка об отсутствии задолженности по заработной плате работникам муниципальных учреждений муниципального образования на дату подачи заявки;</w:t>
      </w:r>
    </w:p>
    <w:p w:rsidR="007A33DE" w:rsidRPr="002C4082" w:rsidRDefault="007A33DE" w:rsidP="007A33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2C4082">
        <w:rPr>
          <w:rFonts w:ascii="Times New Roman" w:hAnsi="Times New Roman" w:cs="Times New Roman"/>
          <w:sz w:val="28"/>
          <w:szCs w:val="28"/>
        </w:rPr>
        <w:t>планируемая программа расходования денежных средств, выделяемых из областного бюджета Ленинградской области на</w:t>
      </w:r>
      <w:r>
        <w:rPr>
          <w:rFonts w:ascii="Times New Roman" w:hAnsi="Times New Roman" w:cs="Times New Roman"/>
          <w:sz w:val="28"/>
          <w:szCs w:val="28"/>
        </w:rPr>
        <w:t xml:space="preserve"> украшение населенного пункта и</w:t>
      </w:r>
      <w:r w:rsidRPr="002C4082">
        <w:rPr>
          <w:rFonts w:ascii="Times New Roman" w:hAnsi="Times New Roman" w:cs="Times New Roman"/>
          <w:sz w:val="28"/>
          <w:szCs w:val="28"/>
        </w:rPr>
        <w:t xml:space="preserve"> проведение мероприятий, связанных с празднованием </w:t>
      </w:r>
      <w:r>
        <w:rPr>
          <w:rFonts w:ascii="Times New Roman" w:hAnsi="Times New Roman" w:cs="Times New Roman"/>
          <w:sz w:val="28"/>
          <w:szCs w:val="28"/>
        </w:rPr>
        <w:t>Нового года</w:t>
      </w:r>
      <w:r w:rsidRPr="002C4082">
        <w:rPr>
          <w:rFonts w:ascii="Times New Roman" w:hAnsi="Times New Roman" w:cs="Times New Roman"/>
          <w:sz w:val="28"/>
          <w:szCs w:val="28"/>
        </w:rPr>
        <w:t>;</w:t>
      </w:r>
    </w:p>
    <w:p w:rsidR="007A33DE" w:rsidRPr="002C4082" w:rsidRDefault="007A33DE" w:rsidP="007A33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2C4082">
        <w:rPr>
          <w:rFonts w:ascii="Times New Roman" w:hAnsi="Times New Roman" w:cs="Times New Roman"/>
          <w:sz w:val="28"/>
          <w:szCs w:val="28"/>
        </w:rPr>
        <w:t>карта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населенного пункта</w:t>
      </w:r>
      <w:r w:rsidRPr="002C4082">
        <w:rPr>
          <w:rFonts w:ascii="Times New Roman" w:hAnsi="Times New Roman" w:cs="Times New Roman"/>
          <w:sz w:val="28"/>
          <w:szCs w:val="28"/>
        </w:rPr>
        <w:t xml:space="preserve"> с обозначением мест, где предполагается проведение мероприятий, связанных с празднованием </w:t>
      </w:r>
      <w:r>
        <w:rPr>
          <w:rFonts w:ascii="Times New Roman" w:hAnsi="Times New Roman" w:cs="Times New Roman"/>
          <w:sz w:val="28"/>
          <w:szCs w:val="28"/>
        </w:rPr>
        <w:t xml:space="preserve">Нового </w:t>
      </w:r>
      <w:r>
        <w:rPr>
          <w:rFonts w:ascii="Times New Roman" w:hAnsi="Times New Roman" w:cs="Times New Roman"/>
          <w:sz w:val="28"/>
          <w:szCs w:val="28"/>
        </w:rPr>
        <w:lastRenderedPageBreak/>
        <w:t>года</w:t>
      </w:r>
      <w:r w:rsidRPr="002C4082">
        <w:rPr>
          <w:rFonts w:ascii="Times New Roman" w:hAnsi="Times New Roman" w:cs="Times New Roman"/>
          <w:sz w:val="28"/>
          <w:szCs w:val="28"/>
        </w:rPr>
        <w:t>;</w:t>
      </w:r>
    </w:p>
    <w:p w:rsidR="007A33DE" w:rsidRPr="002C4082" w:rsidRDefault="007A33DE" w:rsidP="007A33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Pr="002C4082">
        <w:rPr>
          <w:rFonts w:ascii="Times New Roman" w:hAnsi="Times New Roman" w:cs="Times New Roman"/>
          <w:sz w:val="28"/>
          <w:szCs w:val="28"/>
        </w:rPr>
        <w:t xml:space="preserve">обязательство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2C4082">
        <w:rPr>
          <w:rFonts w:ascii="Times New Roman" w:hAnsi="Times New Roman" w:cs="Times New Roman"/>
          <w:sz w:val="28"/>
          <w:szCs w:val="28"/>
        </w:rPr>
        <w:t xml:space="preserve"> Ленинградской области обеспечить условия для проведения мероприятий, связанных с празднованием </w:t>
      </w:r>
      <w:r>
        <w:rPr>
          <w:rFonts w:ascii="Times New Roman" w:hAnsi="Times New Roman" w:cs="Times New Roman"/>
          <w:sz w:val="28"/>
          <w:szCs w:val="28"/>
        </w:rPr>
        <w:t>Нового года</w:t>
      </w:r>
      <w:r w:rsidRPr="002C4082">
        <w:rPr>
          <w:rFonts w:ascii="Times New Roman" w:hAnsi="Times New Roman" w:cs="Times New Roman"/>
          <w:sz w:val="28"/>
          <w:szCs w:val="28"/>
        </w:rPr>
        <w:t>;</w:t>
      </w:r>
    </w:p>
    <w:p w:rsidR="007A33DE" w:rsidRDefault="007A33DE" w:rsidP="007A33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дизайн-проект новогоднего украшения населенного пункта, предусматривающий стилистическое единство праздничного оформления общественных территорий, дворовых территорий, улично-дорожной сети, фасадов общественных зданий с учетом историко-культурных особенностей населенного пункта, содержащий:</w:t>
      </w:r>
    </w:p>
    <w:p w:rsidR="007A33DE" w:rsidRDefault="007A33DE" w:rsidP="007A33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Pr="00026625" w:rsidRDefault="007A33DE" w:rsidP="007A33DE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 xml:space="preserve">ситуационный план территории (схема расположения), на которой будет проводиться мероприятие в границах населенного пункта, содержащий информацию о размещении всех элементов новогодних украшений и иных объектов, предполагаемых к установке, в том числе: </w:t>
      </w:r>
    </w:p>
    <w:p w:rsidR="007A33DE" w:rsidRPr="00026625" w:rsidRDefault="007A33DE" w:rsidP="007A33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>размещение зимней горки;</w:t>
      </w:r>
    </w:p>
    <w:p w:rsidR="007A33DE" w:rsidRPr="00026625" w:rsidRDefault="007A33DE" w:rsidP="007A33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 xml:space="preserve">размещение украшенного открытого катка; </w:t>
      </w:r>
    </w:p>
    <w:p w:rsidR="007A33DE" w:rsidRPr="00026625" w:rsidRDefault="007A33DE" w:rsidP="007A33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 xml:space="preserve">размещение сцены; </w:t>
      </w:r>
    </w:p>
    <w:p w:rsidR="007A33DE" w:rsidRPr="00026625" w:rsidRDefault="007A33DE" w:rsidP="007A33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>устройство резиденции Ленинградского Деда Мороза;</w:t>
      </w:r>
    </w:p>
    <w:p w:rsidR="007A33DE" w:rsidRPr="00026625" w:rsidRDefault="007A33DE" w:rsidP="007A33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 xml:space="preserve">размещение </w:t>
      </w:r>
      <w:proofErr w:type="gramStart"/>
      <w:r w:rsidRPr="00026625">
        <w:rPr>
          <w:rFonts w:ascii="Times New Roman" w:hAnsi="Times New Roman" w:cs="Times New Roman"/>
          <w:sz w:val="28"/>
          <w:szCs w:val="28"/>
        </w:rPr>
        <w:t>уличных</w:t>
      </w:r>
      <w:proofErr w:type="gramEnd"/>
      <w:r w:rsidRPr="00026625">
        <w:rPr>
          <w:rFonts w:ascii="Times New Roman" w:hAnsi="Times New Roman" w:cs="Times New Roman"/>
          <w:sz w:val="28"/>
          <w:szCs w:val="28"/>
        </w:rPr>
        <w:t xml:space="preserve"> фотозон;</w:t>
      </w:r>
    </w:p>
    <w:p w:rsidR="007A33DE" w:rsidRPr="00026625" w:rsidRDefault="007A33DE" w:rsidP="007A33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>размещение новогодней ярмарки;</w:t>
      </w:r>
    </w:p>
    <w:p w:rsidR="007A33DE" w:rsidRPr="00026625" w:rsidRDefault="007A33DE" w:rsidP="007A33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>не менее двух пространств с установленными новогодними елками для народных гуляний на главной площади, иных площадках, парках и скверах населенного пункта;</w:t>
      </w:r>
    </w:p>
    <w:p w:rsidR="007A33DE" w:rsidRPr="00026625" w:rsidRDefault="007A33DE" w:rsidP="007A33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 xml:space="preserve">зоны расположения санитарно-бытовых помещений и (или) общественных туалетов и их </w:t>
      </w:r>
      <w:proofErr w:type="gramStart"/>
      <w:r w:rsidRPr="00026625">
        <w:rPr>
          <w:rFonts w:ascii="Times New Roman" w:hAnsi="Times New Roman" w:cs="Times New Roman"/>
          <w:sz w:val="28"/>
          <w:szCs w:val="28"/>
        </w:rPr>
        <w:t>размещении</w:t>
      </w:r>
      <w:proofErr w:type="gramEnd"/>
      <w:r w:rsidRPr="00026625">
        <w:rPr>
          <w:rFonts w:ascii="Times New Roman" w:hAnsi="Times New Roman" w:cs="Times New Roman"/>
          <w:sz w:val="28"/>
          <w:szCs w:val="28"/>
        </w:rPr>
        <w:t xml:space="preserve"> с учетом планируемого для посещения мероприятия количества людей; </w:t>
      </w:r>
    </w:p>
    <w:p w:rsidR="007A33DE" w:rsidRPr="00026625" w:rsidRDefault="007A33DE" w:rsidP="007A33D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6625">
        <w:rPr>
          <w:rFonts w:ascii="Times New Roman" w:hAnsi="Times New Roman" w:cs="Times New Roman"/>
          <w:sz w:val="28"/>
          <w:szCs w:val="28"/>
        </w:rPr>
        <w:t>фотофиксацию</w:t>
      </w:r>
      <w:proofErr w:type="spellEnd"/>
      <w:r w:rsidRPr="00026625">
        <w:rPr>
          <w:rFonts w:ascii="Times New Roman" w:hAnsi="Times New Roman" w:cs="Times New Roman"/>
          <w:sz w:val="28"/>
          <w:szCs w:val="28"/>
        </w:rPr>
        <w:t xml:space="preserve"> существующего состояния территории;</w:t>
      </w:r>
    </w:p>
    <w:p w:rsidR="007A33DE" w:rsidRPr="00026625" w:rsidRDefault="007A33DE" w:rsidP="007A33DE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>схема функционального зонирования территорий с краткой пояснительной запиской, включающей перечень функциональных зон с указанием основных объектов, элементов благоустройства и улучшений, которые появятся на территории соответствующей функциональной зоны;</w:t>
      </w:r>
    </w:p>
    <w:p w:rsidR="007A33DE" w:rsidRPr="00026625" w:rsidRDefault="007A33DE" w:rsidP="007A33D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>схемы и изображения, отражающие сценарии использования территорий;</w:t>
      </w:r>
    </w:p>
    <w:p w:rsidR="007A33DE" w:rsidRPr="00026625" w:rsidRDefault="007A33DE" w:rsidP="007A33DE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 xml:space="preserve">схема планируемой транспортной и пешеходной организации территории, </w:t>
      </w:r>
      <w:r w:rsidRPr="00026625">
        <w:rPr>
          <w:rFonts w:ascii="Times New Roman" w:hAnsi="Times New Roman" w:cs="Times New Roman"/>
          <w:sz w:val="28"/>
          <w:szCs w:val="28"/>
        </w:rPr>
        <w:br/>
        <w:t>в том числе организации парковки с краткой пояснительной записки;</w:t>
      </w:r>
    </w:p>
    <w:p w:rsidR="007A33DE" w:rsidRPr="00026625" w:rsidRDefault="007A33DE" w:rsidP="007A33DE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>схема расположения звуковых и светотехнических решений (аудиосистемы, звуковые и световые инсталляции, проекторы, подсветка фасадов здания) с краткой пояснительной запиской;</w:t>
      </w:r>
    </w:p>
    <w:p w:rsidR="007A33DE" w:rsidRPr="00026625" w:rsidRDefault="007A33DE" w:rsidP="007A33DE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 xml:space="preserve">отображение малых архитектурных форм, элементов освещения </w:t>
      </w:r>
      <w:r w:rsidRPr="00026625">
        <w:rPr>
          <w:rFonts w:ascii="Times New Roman" w:hAnsi="Times New Roman" w:cs="Times New Roman"/>
          <w:sz w:val="28"/>
          <w:szCs w:val="28"/>
        </w:rPr>
        <w:br/>
        <w:t>и оборудования, посвященных новогодней тематике;</w:t>
      </w:r>
    </w:p>
    <w:p w:rsidR="007A33DE" w:rsidRPr="00026625" w:rsidRDefault="007A33DE" w:rsidP="007A33DE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>перечень малых архитектурных форм, элементов освещения и оборудования;</w:t>
      </w:r>
    </w:p>
    <w:p w:rsidR="007A33DE" w:rsidRPr="00026625" w:rsidRDefault="007A33DE" w:rsidP="007A33DE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lastRenderedPageBreak/>
        <w:t xml:space="preserve"> пояснительную записку, содержащую: </w:t>
      </w:r>
    </w:p>
    <w:p w:rsidR="007A33DE" w:rsidRPr="00026625" w:rsidRDefault="007A33DE" w:rsidP="007A33DE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 xml:space="preserve">обоснование выбора территории для проведения мероприятий с учетом карты, указанной в </w:t>
      </w:r>
      <w:proofErr w:type="gramStart"/>
      <w:r w:rsidRPr="00026625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Pr="00026625">
        <w:rPr>
          <w:rFonts w:ascii="Times New Roman" w:hAnsi="Times New Roman" w:cs="Times New Roman"/>
          <w:sz w:val="28"/>
          <w:szCs w:val="28"/>
        </w:rPr>
        <w:t xml:space="preserve"> «е» настоящего пункта;</w:t>
      </w:r>
    </w:p>
    <w:p w:rsidR="007A33DE" w:rsidRPr="00026625" w:rsidRDefault="007A33DE" w:rsidP="007A33DE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>указанием видов работ, предлагаемых для выполнения благоустройства (новогоднего украшения) территории населенного пункта;</w:t>
      </w:r>
    </w:p>
    <w:p w:rsidR="007A33DE" w:rsidRPr="00026625" w:rsidRDefault="007A33DE" w:rsidP="007A33DE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>информацию о предполагаемом количестве участников мероприятия;</w:t>
      </w:r>
    </w:p>
    <w:p w:rsidR="007A33DE" w:rsidRPr="00026625" w:rsidRDefault="007A33DE" w:rsidP="007A33DE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>информацию о мерах обеспечения безопасности мероприятия;</w:t>
      </w:r>
    </w:p>
    <w:p w:rsidR="007A33DE" w:rsidRPr="00026625" w:rsidRDefault="007A33DE" w:rsidP="007A33DE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>информацию о транспортной и пешеходной доступности населенного пункта;</w:t>
      </w:r>
    </w:p>
    <w:p w:rsidR="007A33DE" w:rsidRPr="00026625" w:rsidRDefault="007A33DE" w:rsidP="007A33DE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>информацию об обеспечении видеонаблюдения территории;</w:t>
      </w:r>
    </w:p>
    <w:p w:rsidR="007A33DE" w:rsidRPr="00026625" w:rsidRDefault="007A33DE" w:rsidP="007A33DE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>экономический эффект от реализации мероприятий;</w:t>
      </w:r>
    </w:p>
    <w:p w:rsidR="007A33DE" w:rsidRPr="00026625" w:rsidRDefault="007A33DE" w:rsidP="007A33DE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>укрупненный расчет затрат на реализацию мероприятий.</w:t>
      </w:r>
    </w:p>
    <w:p w:rsidR="007A33DE" w:rsidRPr="00026625" w:rsidRDefault="007A33DE" w:rsidP="007A33DE">
      <w:pPr>
        <w:pStyle w:val="ConsPlusNormal"/>
        <w:tabs>
          <w:tab w:val="left" w:pos="22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25">
        <w:rPr>
          <w:rFonts w:ascii="Times New Roman" w:hAnsi="Times New Roman" w:cs="Times New Roman"/>
          <w:sz w:val="28"/>
          <w:szCs w:val="28"/>
        </w:rPr>
        <w:t>9) аксонометрию и (или) трехмерную модель территории, отражающую посредством визуализации проектные решения для новогоднего украшения населенного пункта.</w:t>
      </w:r>
    </w:p>
    <w:p w:rsidR="007A33DE" w:rsidRDefault="007A33DE" w:rsidP="007A33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Дизайн-проект представляется в электронном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>
        <w:rPr>
          <w:rFonts w:ascii="Times New Roman" w:hAnsi="Times New Roman" w:cs="Times New Roman"/>
          <w:sz w:val="28"/>
          <w:szCs w:val="28"/>
        </w:rPr>
        <w:t>, на пластиковых планшетах 1 х 1 м и в альбоме формата А3, на каждую  территорию населенного пункта – один планшет.</w:t>
      </w:r>
    </w:p>
    <w:p w:rsidR="007A33DE" w:rsidRDefault="007A33DE" w:rsidP="007A33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Дизайн-проект  может быть представлен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Power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Point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3D, 2D графических редакторах либо в традиционных проектных техниках.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представления дизайн-проекта в традиционных проектных техниках указанные материалы дополнительно предоставляются в отсканированном виде в формате JPEG.</w:t>
      </w:r>
    </w:p>
    <w:p w:rsidR="007A33DE" w:rsidRDefault="007A33DE" w:rsidP="007A3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составе дизайн-проекта </w:t>
      </w:r>
      <w:r w:rsidRPr="003F4571">
        <w:rPr>
          <w:rFonts w:ascii="Times New Roman" w:hAnsi="Times New Roman" w:cs="Times New Roman"/>
          <w:sz w:val="28"/>
          <w:szCs w:val="28"/>
        </w:rPr>
        <w:t>могут быть приложены чертежи (схемы) на отдельные (типовые и (или) индивидуальные) элементы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(новогодние украшения)</w:t>
      </w:r>
      <w:r w:rsidRPr="003F4571">
        <w:rPr>
          <w:rFonts w:ascii="Times New Roman" w:hAnsi="Times New Roman" w:cs="Times New Roman"/>
          <w:sz w:val="28"/>
          <w:szCs w:val="28"/>
        </w:rPr>
        <w:t>, малые архитектурные формы, опоры (конструкции) наружного освещения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A33DE" w:rsidRDefault="007A33DE" w:rsidP="007A3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26625">
        <w:rPr>
          <w:rFonts w:ascii="Times New Roman" w:hAnsi="Times New Roman"/>
          <w:sz w:val="28"/>
          <w:szCs w:val="28"/>
        </w:rPr>
        <w:t xml:space="preserve">Дизайн-проект может быть разработан на основе типового </w:t>
      </w:r>
      <w:proofErr w:type="gramStart"/>
      <w:r w:rsidRPr="00026625">
        <w:rPr>
          <w:rFonts w:ascii="Times New Roman" w:hAnsi="Times New Roman"/>
          <w:sz w:val="28"/>
          <w:szCs w:val="28"/>
        </w:rPr>
        <w:t>дизайн-проекта</w:t>
      </w:r>
      <w:proofErr w:type="gramEnd"/>
      <w:r w:rsidRPr="00026625">
        <w:rPr>
          <w:rFonts w:ascii="Times New Roman" w:hAnsi="Times New Roman"/>
          <w:sz w:val="28"/>
          <w:szCs w:val="28"/>
        </w:rPr>
        <w:t xml:space="preserve"> новогоднего украшения, размещенные на сайте Комитета.</w:t>
      </w:r>
    </w:p>
    <w:p w:rsidR="007A33DE" w:rsidRDefault="007A33DE" w:rsidP="007A33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Pr="00BD179D">
        <w:rPr>
          <w:rFonts w:ascii="Times New Roman" w:hAnsi="Times New Roman" w:cs="Times New Roman"/>
          <w:sz w:val="28"/>
          <w:szCs w:val="28"/>
        </w:rPr>
        <w:t xml:space="preserve">обязательство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BD179D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79D">
        <w:rPr>
          <w:rFonts w:ascii="Times New Roman" w:hAnsi="Times New Roman" w:cs="Times New Roman"/>
          <w:sz w:val="28"/>
          <w:szCs w:val="28"/>
        </w:rPr>
        <w:t xml:space="preserve">о том, что муниципальным образованием в случае признания его </w:t>
      </w:r>
      <w:r>
        <w:rPr>
          <w:rFonts w:ascii="Times New Roman" w:hAnsi="Times New Roman" w:cs="Times New Roman"/>
          <w:sz w:val="28"/>
          <w:szCs w:val="28"/>
        </w:rPr>
        <w:t>победителем конкурса</w:t>
      </w:r>
      <w:r w:rsidRPr="00BD179D">
        <w:rPr>
          <w:rFonts w:ascii="Times New Roman" w:hAnsi="Times New Roman" w:cs="Times New Roman"/>
          <w:sz w:val="28"/>
          <w:szCs w:val="28"/>
        </w:rPr>
        <w:t xml:space="preserve"> в соответствии с пунктом 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179D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>
        <w:rPr>
          <w:rFonts w:ascii="Times New Roman" w:hAnsi="Times New Roman" w:cs="Times New Roman"/>
          <w:sz w:val="28"/>
          <w:szCs w:val="28"/>
        </w:rPr>
        <w:t>оложения</w:t>
      </w:r>
      <w:r w:rsidRPr="00BD179D">
        <w:rPr>
          <w:rFonts w:ascii="Times New Roman" w:hAnsi="Times New Roman" w:cs="Times New Roman"/>
          <w:sz w:val="28"/>
          <w:szCs w:val="28"/>
        </w:rPr>
        <w:t xml:space="preserve"> до начала проведения конкурсных процедур будет обеспечено проведение проверки достоверности определения сметной стоимости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с последующим</w:t>
      </w:r>
      <w:r w:rsidRPr="00BD1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предоставлением</w:t>
      </w:r>
      <w:r w:rsidRPr="00BD179D">
        <w:rPr>
          <w:rFonts w:ascii="Times New Roman" w:hAnsi="Times New Roman" w:cs="Times New Roman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179D">
        <w:rPr>
          <w:rFonts w:ascii="Times New Roman" w:hAnsi="Times New Roman" w:cs="Times New Roman"/>
          <w:sz w:val="28"/>
          <w:szCs w:val="28"/>
        </w:rPr>
        <w:t xml:space="preserve"> положительного заключения экспертизы достоверности определения сметной стоимости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в Комитет;</w:t>
      </w:r>
      <w:proofErr w:type="gramEnd"/>
    </w:p>
    <w:p w:rsidR="007A33DE" w:rsidRDefault="007A33DE" w:rsidP="007A33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презентация конкурсной заявки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4F0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33DE" w:rsidRDefault="007A33DE" w:rsidP="007A33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Pr="00586672" w:rsidRDefault="007A33DE" w:rsidP="007A33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л) обязательство муниципального образования Ленинградской области о последующем использовании приобретенных по результатам конкурсных процедур элементов благоустройства и иного оборудования в течение установленного срока полезного использования, но не менее трех лет. </w:t>
      </w:r>
    </w:p>
    <w:p w:rsidR="007A33DE" w:rsidRDefault="007A33DE" w:rsidP="007A33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Pr="0036737C" w:rsidRDefault="007A33DE" w:rsidP="007A33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Конкурсные документы не возвращаются.</w:t>
      </w:r>
    </w:p>
    <w:p w:rsidR="007A33DE" w:rsidRDefault="007A33DE" w:rsidP="007A33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A33DE" w:rsidRPr="002C4082" w:rsidRDefault="007A33DE" w:rsidP="007A33D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4082">
        <w:rPr>
          <w:rFonts w:ascii="Times New Roman" w:hAnsi="Times New Roman" w:cs="Times New Roman"/>
          <w:sz w:val="28"/>
          <w:szCs w:val="28"/>
        </w:rPr>
        <w:t>3. Порядок проведения конкурса</w:t>
      </w:r>
    </w:p>
    <w:p w:rsidR="007A33DE" w:rsidRPr="002C4082" w:rsidRDefault="007A33DE" w:rsidP="007A33D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8"/>
      <w:bookmarkEnd w:id="3"/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0C15F9">
        <w:rPr>
          <w:rFonts w:ascii="Times New Roman" w:hAnsi="Times New Roman" w:cs="Times New Roman"/>
          <w:sz w:val="28"/>
          <w:szCs w:val="28"/>
        </w:rPr>
        <w:t xml:space="preserve">Рассмотрение заявок на соответствие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Pr="000C15F9">
        <w:rPr>
          <w:rFonts w:ascii="Times New Roman" w:hAnsi="Times New Roman" w:cs="Times New Roman"/>
          <w:sz w:val="28"/>
          <w:szCs w:val="28"/>
        </w:rPr>
        <w:t xml:space="preserve">, установленным пунктом 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0C15F9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>
        <w:rPr>
          <w:rFonts w:ascii="Times New Roman" w:hAnsi="Times New Roman" w:cs="Times New Roman"/>
          <w:sz w:val="28"/>
          <w:szCs w:val="28"/>
        </w:rPr>
        <w:t>ложения</w:t>
      </w:r>
      <w:r w:rsidRPr="000C15F9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C15F9">
        <w:rPr>
          <w:rFonts w:ascii="Times New Roman" w:hAnsi="Times New Roman" w:cs="Times New Roman"/>
          <w:sz w:val="28"/>
          <w:szCs w:val="28"/>
        </w:rPr>
        <w:t>омитетом на этапе приема заявок.</w:t>
      </w:r>
    </w:p>
    <w:p w:rsidR="007A33DE" w:rsidRPr="000C15F9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5F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0C15F9">
        <w:rPr>
          <w:rFonts w:ascii="Times New Roman" w:hAnsi="Times New Roman" w:cs="Times New Roman"/>
          <w:sz w:val="28"/>
          <w:szCs w:val="28"/>
        </w:rPr>
        <w:t xml:space="preserve"> Основаниями для отклонения заявки являются:</w:t>
      </w:r>
    </w:p>
    <w:p w:rsidR="007A33DE" w:rsidRPr="000C15F9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5F9">
        <w:rPr>
          <w:rFonts w:ascii="Times New Roman" w:hAnsi="Times New Roman" w:cs="Times New Roman"/>
          <w:sz w:val="28"/>
          <w:szCs w:val="28"/>
        </w:rPr>
        <w:t xml:space="preserve">непредставление муниципальным образованием заявки в сроки, установленные в </w:t>
      </w:r>
      <w:proofErr w:type="gramStart"/>
      <w:r w:rsidRPr="000C15F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C15F9">
        <w:rPr>
          <w:rFonts w:ascii="Times New Roman" w:hAnsi="Times New Roman" w:cs="Times New Roman"/>
          <w:sz w:val="28"/>
          <w:szCs w:val="28"/>
        </w:rPr>
        <w:t xml:space="preserve"> с пунктом 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0C15F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0C15F9">
        <w:rPr>
          <w:rFonts w:ascii="Times New Roman" w:hAnsi="Times New Roman" w:cs="Times New Roman"/>
          <w:sz w:val="28"/>
          <w:szCs w:val="28"/>
        </w:rPr>
        <w:t>;</w:t>
      </w:r>
    </w:p>
    <w:p w:rsidR="007A33DE" w:rsidRPr="000C15F9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5F9">
        <w:rPr>
          <w:rFonts w:ascii="Times New Roman" w:hAnsi="Times New Roman" w:cs="Times New Roman"/>
          <w:sz w:val="28"/>
          <w:szCs w:val="28"/>
        </w:rPr>
        <w:t xml:space="preserve">несоответствие (соответствие не в полном </w:t>
      </w:r>
      <w:proofErr w:type="gramStart"/>
      <w:r w:rsidRPr="000C15F9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0C15F9">
        <w:rPr>
          <w:rFonts w:ascii="Times New Roman" w:hAnsi="Times New Roman" w:cs="Times New Roman"/>
          <w:sz w:val="28"/>
          <w:szCs w:val="28"/>
        </w:rPr>
        <w:t>) заявки требованиям, установленным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C1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0C15F9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>
        <w:rPr>
          <w:rFonts w:ascii="Times New Roman" w:hAnsi="Times New Roman" w:cs="Times New Roman"/>
          <w:sz w:val="28"/>
          <w:szCs w:val="28"/>
        </w:rPr>
        <w:t>ложения.</w:t>
      </w:r>
    </w:p>
    <w:p w:rsidR="007A33DE" w:rsidRPr="000C15F9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5F9">
        <w:rPr>
          <w:rFonts w:ascii="Times New Roman" w:hAnsi="Times New Roman" w:cs="Times New Roman"/>
          <w:sz w:val="28"/>
          <w:szCs w:val="28"/>
        </w:rPr>
        <w:t xml:space="preserve">признание сведений, содержащихся в заявке, </w:t>
      </w:r>
      <w:proofErr w:type="gramStart"/>
      <w:r w:rsidRPr="000C15F9">
        <w:rPr>
          <w:rFonts w:ascii="Times New Roman" w:hAnsi="Times New Roman" w:cs="Times New Roman"/>
          <w:sz w:val="28"/>
          <w:szCs w:val="28"/>
        </w:rPr>
        <w:t>недостоверными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A33DE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08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C4082">
        <w:rPr>
          <w:rFonts w:ascii="Times New Roman" w:hAnsi="Times New Roman" w:cs="Times New Roman"/>
          <w:sz w:val="28"/>
          <w:szCs w:val="28"/>
        </w:rPr>
        <w:t>. Конкурсный отбор заявок проводится комиссией в течение пяти рабочих дней со дня окончания приема заявок на участие в конкурсе</w:t>
      </w:r>
      <w:r>
        <w:rPr>
          <w:rFonts w:ascii="Times New Roman" w:hAnsi="Times New Roman" w:cs="Times New Roman"/>
          <w:sz w:val="28"/>
          <w:szCs w:val="28"/>
        </w:rPr>
        <w:t xml:space="preserve"> путем проведения заседания комиссии в 2 этапа.</w:t>
      </w:r>
    </w:p>
    <w:p w:rsidR="007A33DE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 На первом этапе </w:t>
      </w:r>
      <w:r w:rsidRPr="00C65A8C">
        <w:rPr>
          <w:rFonts w:ascii="Times New Roman" w:hAnsi="Times New Roman" w:cs="Times New Roman"/>
          <w:sz w:val="28"/>
          <w:szCs w:val="28"/>
        </w:rPr>
        <w:t>осу</w:t>
      </w:r>
      <w:r>
        <w:rPr>
          <w:rFonts w:ascii="Times New Roman" w:hAnsi="Times New Roman" w:cs="Times New Roman"/>
          <w:sz w:val="28"/>
          <w:szCs w:val="28"/>
        </w:rPr>
        <w:t xml:space="preserve">ществляется оценка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составе заявок по балльной системе </w:t>
      </w:r>
      <w:r w:rsidRPr="002C408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критериями оценки согласно приложению 1 к настоящему Положению. </w:t>
      </w:r>
      <w:r w:rsidRPr="00DF3284">
        <w:rPr>
          <w:rFonts w:ascii="Times New Roman" w:hAnsi="Times New Roman" w:cs="Times New Roman"/>
          <w:sz w:val="28"/>
          <w:szCs w:val="28"/>
        </w:rPr>
        <w:t xml:space="preserve">Баллы проставляются по каждому критерию оценки. Определение </w:t>
      </w:r>
      <w:r>
        <w:rPr>
          <w:rFonts w:ascii="Times New Roman" w:hAnsi="Times New Roman" w:cs="Times New Roman"/>
          <w:sz w:val="28"/>
          <w:szCs w:val="28"/>
        </w:rPr>
        <w:t>победителей первого этапа</w:t>
      </w:r>
      <w:r w:rsidRPr="00DF3284">
        <w:rPr>
          <w:rFonts w:ascii="Times New Roman" w:hAnsi="Times New Roman" w:cs="Times New Roman"/>
          <w:sz w:val="28"/>
          <w:szCs w:val="28"/>
        </w:rPr>
        <w:t xml:space="preserve"> осуществляется путем суммирования баллов, набранных в </w:t>
      </w:r>
      <w:proofErr w:type="gramStart"/>
      <w:r w:rsidRPr="00DF328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DF3284">
        <w:rPr>
          <w:rFonts w:ascii="Times New Roman" w:hAnsi="Times New Roman" w:cs="Times New Roman"/>
          <w:sz w:val="28"/>
          <w:szCs w:val="28"/>
        </w:rPr>
        <w:t xml:space="preserve"> с критериями оценки. Общий балл </w:t>
      </w:r>
      <w:r>
        <w:rPr>
          <w:rFonts w:ascii="Times New Roman" w:hAnsi="Times New Roman" w:cs="Times New Roman"/>
          <w:sz w:val="28"/>
          <w:szCs w:val="28"/>
        </w:rPr>
        <w:t>заявки муниципального образования</w:t>
      </w:r>
      <w:r w:rsidRPr="00DF3284">
        <w:rPr>
          <w:rFonts w:ascii="Times New Roman" w:hAnsi="Times New Roman" w:cs="Times New Roman"/>
          <w:sz w:val="28"/>
          <w:szCs w:val="28"/>
        </w:rPr>
        <w:t xml:space="preserve"> представляет собой сумму баллов по каждому критерию оценки.</w:t>
      </w:r>
    </w:p>
    <w:p w:rsidR="007A33DE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A8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65A8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втором этапе оцениваются презентации заявок трех муниципальных образований, получивших наибольшее количество баллов по результатам первого этапа. </w:t>
      </w:r>
      <w:r w:rsidRPr="00E70A72">
        <w:rPr>
          <w:rFonts w:ascii="Times New Roman" w:hAnsi="Times New Roman" w:cs="Times New Roman"/>
          <w:sz w:val="28"/>
          <w:szCs w:val="28"/>
        </w:rPr>
        <w:t>Оценка заявок осуществляется по балльной системе в соответствии с критериями оценки согласно приложению 1 к настоящему Положению. Баллы проставляются по каждому критерию оценки. Определение победителя конкурса осуществляется путем суммирования ба</w:t>
      </w:r>
      <w:r>
        <w:rPr>
          <w:rFonts w:ascii="Times New Roman" w:hAnsi="Times New Roman" w:cs="Times New Roman"/>
          <w:sz w:val="28"/>
          <w:szCs w:val="28"/>
        </w:rPr>
        <w:t xml:space="preserve">ллов, набранных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A72">
        <w:rPr>
          <w:rFonts w:ascii="Times New Roman" w:hAnsi="Times New Roman" w:cs="Times New Roman"/>
          <w:sz w:val="28"/>
          <w:szCs w:val="28"/>
        </w:rPr>
        <w:t>с критериями оценки. Общий балл заявки муниципального образования представляет собой сумму баллов по каждому критерию оценки.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3DE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C65A8C">
        <w:rPr>
          <w:rFonts w:ascii="Times New Roman" w:hAnsi="Times New Roman" w:cs="Times New Roman"/>
          <w:sz w:val="28"/>
          <w:szCs w:val="28"/>
        </w:rPr>
        <w:t>Представители муниципальных образований Ленинградской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0A72">
        <w:t xml:space="preserve"> </w:t>
      </w:r>
      <w:r w:rsidRPr="00E70A72">
        <w:rPr>
          <w:rFonts w:ascii="Times New Roman" w:hAnsi="Times New Roman" w:cs="Times New Roman"/>
          <w:sz w:val="28"/>
          <w:szCs w:val="28"/>
        </w:rPr>
        <w:t>получивших наибольшее количество баллов по результатам первого этапа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5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обязаны</w:t>
      </w:r>
      <w:r w:rsidRPr="00C65A8C">
        <w:rPr>
          <w:rFonts w:ascii="Times New Roman" w:hAnsi="Times New Roman" w:cs="Times New Roman"/>
          <w:sz w:val="28"/>
          <w:szCs w:val="28"/>
        </w:rPr>
        <w:t xml:space="preserve"> представлять заявку муниципального образования на участие в </w:t>
      </w:r>
      <w:proofErr w:type="gramStart"/>
      <w:r w:rsidRPr="00C65A8C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C65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65A8C">
        <w:rPr>
          <w:rFonts w:ascii="Times New Roman" w:hAnsi="Times New Roman" w:cs="Times New Roman"/>
          <w:sz w:val="28"/>
          <w:szCs w:val="28"/>
        </w:rPr>
        <w:t>на заседании комиссии</w:t>
      </w:r>
      <w:r>
        <w:rPr>
          <w:rFonts w:ascii="Times New Roman" w:hAnsi="Times New Roman" w:cs="Times New Roman"/>
          <w:sz w:val="28"/>
          <w:szCs w:val="28"/>
        </w:rPr>
        <w:t xml:space="preserve"> на втором этапе</w:t>
      </w:r>
      <w:r w:rsidRPr="00C65A8C">
        <w:rPr>
          <w:rFonts w:ascii="Times New Roman" w:hAnsi="Times New Roman" w:cs="Times New Roman"/>
          <w:sz w:val="28"/>
          <w:szCs w:val="28"/>
        </w:rPr>
        <w:t>.</w:t>
      </w:r>
    </w:p>
    <w:p w:rsidR="007A33DE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Победителем конкурса признается муниципальное образование, набравшее наибольшее суммарное количество баллов по критериям оценки.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равенства  </w:t>
      </w:r>
      <w:r w:rsidRPr="00C65A8C">
        <w:rPr>
          <w:rFonts w:ascii="Times New Roman" w:hAnsi="Times New Roman" w:cs="Times New Roman"/>
          <w:sz w:val="28"/>
          <w:szCs w:val="28"/>
        </w:rPr>
        <w:t xml:space="preserve">баллов предпочтение отдается заявке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65A8C">
        <w:rPr>
          <w:rFonts w:ascii="Times New Roman" w:hAnsi="Times New Roman" w:cs="Times New Roman"/>
          <w:sz w:val="28"/>
          <w:szCs w:val="28"/>
        </w:rPr>
        <w:t xml:space="preserve">, направленной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65A8C">
        <w:rPr>
          <w:rFonts w:ascii="Times New Roman" w:hAnsi="Times New Roman" w:cs="Times New Roman"/>
          <w:sz w:val="28"/>
          <w:szCs w:val="28"/>
        </w:rPr>
        <w:t>омитет ранее других заявок, набравших равное количество баллов.</w:t>
      </w:r>
    </w:p>
    <w:p w:rsidR="007A33DE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Конкурс признается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случаях, если:</w:t>
      </w:r>
    </w:p>
    <w:p w:rsidR="007A33DE" w:rsidRDefault="007A33DE" w:rsidP="007A3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подано ни одной конкурсной заявки на участие в конкурсе;</w:t>
      </w:r>
    </w:p>
    <w:p w:rsidR="007A33DE" w:rsidRDefault="007A33DE" w:rsidP="007A3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подана только одна конкурсная заявка на участие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A33DE" w:rsidRDefault="007A33DE" w:rsidP="007A33D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по окончании срока подачи заявок на участие в конкурсном отборе подана только одна конкурсная заявка, комиссия признает конкурс несостоявшимся и рассматривает указанную конкурсную заявку на предмет соответствия требованиям, установленным пунктом 2.2 настоящего Положения.</w:t>
      </w:r>
    </w:p>
    <w:p w:rsidR="007A33DE" w:rsidRDefault="007A33DE" w:rsidP="007A33D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данная конкурсная заявка соответствует требованиям и условиям настоящего Положения, муниципальное образование, направившее данную конкурсную заявку, признается победителем конкурса.</w:t>
      </w:r>
    </w:p>
    <w:p w:rsidR="007A33DE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934">
        <w:rPr>
          <w:rFonts w:ascii="Times New Roman" w:hAnsi="Times New Roman" w:cs="Times New Roman"/>
          <w:b/>
          <w:sz w:val="28"/>
          <w:szCs w:val="28"/>
        </w:rPr>
        <w:t>4. Представление межбюджетных трансфертов победителю конкурса</w:t>
      </w: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Pr="00E13B3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иных межбюджетных трансфертов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муниципального образования Ленинградской области, признанного победителем конкурса,</w:t>
      </w: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со сводной бюджетной росписью областного бюджета Ленинградской области на текущий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Комитету.</w:t>
      </w: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Иные межбюджетные трансферты предоставляются бюджету муниципального образования в </w:t>
      </w:r>
      <w:proofErr w:type="gramStart"/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обеспечения расходов, связанных с подготовкой и проведением мероприятий, посвященных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празднованию Нового года на территории населенного пункта – Новогодней столицы Ленинградской области</w:t>
      </w: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4.3. </w:t>
      </w: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межбюджетные трансферты в </w:t>
      </w:r>
      <w:proofErr w:type="gramStart"/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полномочиями органов местного самоуправления по решению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непосредственного жизнеобеспечения населения</w:t>
      </w: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местного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13B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следующие цели:</w:t>
      </w: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7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(новогоднее украшение)</w:t>
      </w:r>
      <w:r w:rsidRPr="00137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в том числе благоустройство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(новогоднее украшение)</w:t>
      </w:r>
      <w:r w:rsidRPr="00137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территорий</w:t>
      </w:r>
      <w:r w:rsidRPr="00137D7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территорий улиц, площадей, тротуаров, территорий рекреационного назначения природного комплекса (зон отдыха, парков, садов, скверов, бульваров)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менее 90 % лимитов бюджетных обязательств </w:t>
      </w:r>
      <w:r w:rsidRPr="00137D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сводной бюджетной росписью областного бюджета Ленинградской области на текущий финансовый год и на плановый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предоставление иных межбюджетных трансфертов, предусмотренных пунктом 4.2 Положения;</w:t>
      </w:r>
      <w:proofErr w:type="gramEnd"/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7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праздничных мероприятий, посвященных празднованию Нового года на территории населенного пункта – Новогодней столицы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менее 5</w:t>
      </w:r>
      <w:r w:rsidRPr="00137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лимитов бюджетных обязательств в соответствии со сводной бюджетной росписью областного бюджета Ленинградской области на текущий финансовый год и на плановый период на предоставление иных межбюджетных трансфертов, предусмотренных пунктом 4.2 Положения;</w:t>
      </w: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кампания по освещению </w:t>
      </w:r>
      <w:r w:rsidRPr="00CE5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праздничных мероприятий, посвященных празднованию Нового года на территории населенного пункта – Новогодней столицы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повышению его туристической привлекательности в средствах массовой информации, социальных сетях,  а также посредством размещения наружной рекламы – не более </w:t>
      </w:r>
      <w:r w:rsidRPr="00CE5882">
        <w:rPr>
          <w:rFonts w:ascii="Times New Roman" w:eastAsia="Times New Roman" w:hAnsi="Times New Roman" w:cs="Times New Roman"/>
          <w:sz w:val="28"/>
          <w:szCs w:val="28"/>
          <w:lang w:eastAsia="ru-RU"/>
        </w:rPr>
        <w:t>5 % лимитов бюджетных обязательств в соответствии со сводной бюджетной росписью областного бюджета Ленинградской области на текущий финансовый год и на плановый период на</w:t>
      </w:r>
      <w:proofErr w:type="gramEnd"/>
      <w:r w:rsidRPr="00CE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иных межбюджетных трансфертов, предус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мотренных пунктом 4.2 Положения.</w:t>
      </w: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межбюджетные трансферты предоставляются при обеспечении органом местного самоуправления муниципального образования выполнения следующих условий:</w:t>
      </w:r>
    </w:p>
    <w:p w:rsidR="007A33DE" w:rsidRPr="0017104F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муниципального правового акта об утверждении перечня мероприятий, источником финансового обеспечения расходов по которым являются иные межбюджетные трансферты;</w:t>
      </w:r>
    </w:p>
    <w:p w:rsidR="007A33DE" w:rsidRPr="0017104F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заключенных до 1 сентября текущего финансового года муниципальных контрактов (договоров)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контрактов (далее - контракты) на поставку товаров, выполнение работ, оказание услуг, связанных с подготовкой и проведением мероприятий, посвященных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празднованию Нового года на территории населенного пункта – Новогодней столицы Ленинградской области</w:t>
      </w:r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33DE" w:rsidRPr="0017104F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 мероприятий, завершения работ, поставки товаров, оказания услуг по заключенным контрактам должен быть установлен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17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финансового года.</w:t>
      </w: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Pr="009027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Перечисление иных межбюджетных трансфертов осуществляется на лицевой счет главного администратора доходов бюджета муниципального образования, открытый в территориальном органе Федерального казначейства по Ленинградской области, не позднее 5-го рабочего дня с даты поступления в Комитет следующих документов:</w:t>
      </w:r>
    </w:p>
    <w:p w:rsidR="007A33DE" w:rsidRPr="00902708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имя председателя Комитета на предоставление иных межбюджетных трансфертов с указанием необходимого для перечисления объема иных межбюджетных трансфертов исходя из потребности в финансовых средствах по заключенным контрактам за подписью главы администрации муниципального образования;</w:t>
      </w:r>
    </w:p>
    <w:p w:rsidR="007A33DE" w:rsidRPr="00902708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копий заключенных контрактов на поставку товаров, выполнение работ, оказание услуг, связанных с подготовкой и проведением мероприятий, посвященных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празднованию Нового года на территории населенного пункта – Новогодней столицы Ленинградской области</w:t>
      </w:r>
      <w:r w:rsidRPr="009027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33DE" w:rsidRPr="00902708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муниципального правового акта об утверждении перечня мероприятий, источником финансового обеспечения расходов по которым являются иные межбюджетные трансферты.</w:t>
      </w: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Pr="0011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 местного самоуправления муниципального образования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11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11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финансового года представляет в Комитет отчет о реализации мероприятий и расходовании иных межбюджетных трансфертов по форме, утвержденной правовым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актом Комитета (далее - отчет)</w:t>
      </w:r>
      <w:r w:rsidRPr="001164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33DE" w:rsidRPr="001164D5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изменения показателей отчета после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11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11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финансового года орган местного самоуправления муниципального образования не позднее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1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текущего финансового года направляет в Комитет уточненный отчет.</w:t>
      </w:r>
      <w:proofErr w:type="gramEnd"/>
    </w:p>
    <w:p w:rsidR="007A33DE" w:rsidRPr="001164D5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4.7.</w:t>
      </w:r>
      <w:r w:rsidRPr="0011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1164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неосвоении</w:t>
      </w:r>
      <w:proofErr w:type="spellEnd"/>
      <w:r w:rsidRPr="0011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период средств, выделенных на подготовку и проведение мероприятий, посвященных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празднованию Нового года на территории населенного пункта – Новогодней столицы Ленинградской области</w:t>
      </w:r>
      <w:r w:rsidRPr="001164D5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отчету прилагается пояснительная записка с объяснением причин неполного освоения средств.</w:t>
      </w: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64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использованные в текущем финансовом году иные межбюджетные трансферты подлежат возврату в областной бюджет Ленинградской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25 декабря текущего финансового года</w:t>
      </w:r>
      <w:r w:rsidRPr="001164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A33DE" w:rsidRPr="001164D5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164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164D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 местного самоуправления муниципального образования несет ответственность за осуществление расходов местного бюджета, источником финансового обеспечения которых являются иные межбюджетные трансферты, на цели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1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1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4.3 настоящего Положения</w:t>
      </w:r>
      <w:r w:rsidRPr="001164D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за достоверность представляемых сведений.</w:t>
      </w:r>
    </w:p>
    <w:p w:rsidR="007A33DE" w:rsidRPr="001164D5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164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164D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Нецелевое использование бюджетных средств, источником финансового обеспечения которых явились иные межбюджетные трансферты, влечет бесспорное взыскание суммы средств, использованных не по целевому назначению, в областной бюджет Ленинградской области в установленном действующим законодательством порядке.</w:t>
      </w:r>
    </w:p>
    <w:p w:rsidR="007A33DE" w:rsidRPr="001164D5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164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164D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Обеспечение соблюдения муниципальным образованием целей, порядка и условий предоставления иных межбюджетных трансфертов осуществляется Комитетом в соответствии с бюджетным законодательством Российской Федерации.</w:t>
      </w: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A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7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целей, порядка и условий предоставления иных межбюджетных трансфертов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Pr="00377A14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</w:t>
      </w:r>
      <w:r w:rsidRPr="00377A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иного межбюджетного трансферта бюджету муниципального образования Ленинградской области определяется по следующей формуле:</w:t>
      </w:r>
    </w:p>
    <w:p w:rsidR="007A33DE" w:rsidRPr="00377A14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Pr="00377A14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7A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377A1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37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377A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377A1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77A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A33DE" w:rsidRPr="00377A14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A1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7A33DE" w:rsidRPr="00377A14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7A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377A1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37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иного межбюджетного трансферта бюджету соответствующего муниципального образования Ленинградской области;</w:t>
      </w:r>
    </w:p>
    <w:p w:rsidR="007A33DE" w:rsidRPr="00377A14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Pr="00377A14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7A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proofErr w:type="gramStart"/>
      <w:r w:rsidRPr="00377A1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37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оценка суммарных планируемых расходов муниципального образования Ленинградской области, связанных с подготовкой и проведением мероприятий, посвященных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празднованию Нового года на территории населенного пункта – Новогодней столицы Ленинградской области</w:t>
      </w:r>
      <w:r w:rsidRPr="00377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33DE" w:rsidRDefault="007A33DE" w:rsidP="007A33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3DE" w:rsidRDefault="007A33DE" w:rsidP="007A33D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Иные положения</w:t>
      </w:r>
    </w:p>
    <w:p w:rsidR="007A33DE" w:rsidRDefault="007A33DE" w:rsidP="007A33D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3DE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696">
        <w:rPr>
          <w:rFonts w:ascii="Times New Roman" w:hAnsi="Times New Roman" w:cs="Times New Roman"/>
          <w:sz w:val="28"/>
          <w:szCs w:val="28"/>
        </w:rPr>
        <w:lastRenderedPageBreak/>
        <w:t xml:space="preserve">5.1. </w:t>
      </w:r>
      <w:proofErr w:type="gramStart"/>
      <w:r w:rsidRPr="00F12696">
        <w:rPr>
          <w:rFonts w:ascii="Times New Roman" w:hAnsi="Times New Roman" w:cs="Times New Roman"/>
          <w:sz w:val="28"/>
          <w:szCs w:val="28"/>
        </w:rPr>
        <w:t xml:space="preserve">В случае невозможности проведения мероприятий, связанных с празднованием </w:t>
      </w:r>
      <w:r>
        <w:rPr>
          <w:rFonts w:ascii="Times New Roman" w:hAnsi="Times New Roman" w:cs="Times New Roman"/>
          <w:sz w:val="28"/>
          <w:szCs w:val="28"/>
        </w:rPr>
        <w:t>Нового года на территории населенного пункта – Новогодней столицы Ленинградской области, органы местного самоуправления муниципального образования Ленинградской области направляют</w:t>
      </w:r>
      <w:r w:rsidRPr="00F12696">
        <w:rPr>
          <w:rFonts w:ascii="Times New Roman" w:hAnsi="Times New Roman" w:cs="Times New Roman"/>
          <w:sz w:val="28"/>
          <w:szCs w:val="28"/>
        </w:rPr>
        <w:t xml:space="preserve"> ходатайство Губернатору Ленинградской области не позднее 1 сентября года проведения мероприятий, связанных с празднованием </w:t>
      </w:r>
      <w:r>
        <w:rPr>
          <w:rFonts w:ascii="Times New Roman" w:hAnsi="Times New Roman" w:cs="Times New Roman"/>
          <w:sz w:val="28"/>
          <w:szCs w:val="28"/>
        </w:rPr>
        <w:t>Нового года</w:t>
      </w:r>
      <w:r w:rsidRPr="00F12696">
        <w:rPr>
          <w:rFonts w:ascii="Times New Roman" w:hAnsi="Times New Roman" w:cs="Times New Roman"/>
          <w:sz w:val="28"/>
          <w:szCs w:val="28"/>
        </w:rPr>
        <w:t xml:space="preserve">, при условии отсутствия расходования денежных средств, выделяемых из областного бюджета Ленинградской области на проведение </w:t>
      </w:r>
      <w:r>
        <w:rPr>
          <w:rFonts w:ascii="Times New Roman" w:hAnsi="Times New Roman" w:cs="Times New Roman"/>
          <w:sz w:val="28"/>
          <w:szCs w:val="28"/>
        </w:rPr>
        <w:t>указанных мероприятий</w:t>
      </w:r>
      <w:r w:rsidRPr="00F1269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A33DE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Pr="00F12696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Комиссия рассматривает ходатайство, направленное в адрес Губернатора Ленинградской области и принимает решение о проведении мероприятий, связанных с проведением Нового года на территории населенного пункта муниципального образования Ленинградской области, у которого заявка на участие в конкурсе заняла второе место по суммарному количеству баллов по итогам рассмотрения на заседании комиссии. </w:t>
      </w:r>
    </w:p>
    <w:p w:rsidR="007A33DE" w:rsidRDefault="007A33DE" w:rsidP="007A33D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3DE" w:rsidRDefault="007A33DE" w:rsidP="007A33D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7A33DE" w:rsidRDefault="007A33DE" w:rsidP="007A33D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Положению…</w:t>
      </w:r>
    </w:p>
    <w:p w:rsidR="007A33DE" w:rsidRDefault="007A33DE" w:rsidP="007A33D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A33DE" w:rsidRDefault="007A33DE" w:rsidP="007A33D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:rsidR="007A33DE" w:rsidRDefault="007A33DE" w:rsidP="007A33D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оценки заявок на участие в  ежегодном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</w:p>
    <w:p w:rsidR="007A33DE" w:rsidRDefault="007A33DE" w:rsidP="007A33D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2593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реди муниципальных образований </w:t>
      </w:r>
      <w:r w:rsidRPr="00925934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925934">
        <w:rPr>
          <w:rFonts w:ascii="Times New Roman" w:hAnsi="Times New Roman" w:cs="Times New Roman"/>
          <w:sz w:val="28"/>
          <w:szCs w:val="28"/>
        </w:rPr>
        <w:t>«Новогодняя столица Ленинградской области»</w:t>
      </w:r>
    </w:p>
    <w:p w:rsidR="007A33DE" w:rsidRDefault="007A33DE" w:rsidP="007A33D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3"/>
        <w:gridCol w:w="6499"/>
        <w:gridCol w:w="2049"/>
      </w:tblGrid>
      <w:tr w:rsidR="007A33DE" w:rsidTr="004C2F53">
        <w:tc>
          <w:tcPr>
            <w:tcW w:w="1101" w:type="dxa"/>
          </w:tcPr>
          <w:p w:rsidR="007A33DE" w:rsidRDefault="007A33DE" w:rsidP="004C2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7A33DE" w:rsidRDefault="007A33DE" w:rsidP="004C2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оценки (показатель)</w:t>
            </w:r>
          </w:p>
        </w:tc>
        <w:tc>
          <w:tcPr>
            <w:tcW w:w="2233" w:type="dxa"/>
          </w:tcPr>
          <w:p w:rsidR="007A33DE" w:rsidRDefault="007A33DE" w:rsidP="004C2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7A33DE" w:rsidTr="004C2F53">
        <w:tc>
          <w:tcPr>
            <w:tcW w:w="10421" w:type="dxa"/>
            <w:gridSpan w:val="3"/>
          </w:tcPr>
          <w:p w:rsidR="007A33DE" w:rsidRDefault="007A33DE" w:rsidP="004C2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61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этап. Оценка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дизайн-проекта</w:t>
            </w:r>
            <w:proofErr w:type="gramEnd"/>
          </w:p>
        </w:tc>
      </w:tr>
      <w:tr w:rsidR="007A33DE" w:rsidTr="004C2F53">
        <w:tc>
          <w:tcPr>
            <w:tcW w:w="1101" w:type="dxa"/>
          </w:tcPr>
          <w:p w:rsidR="007A33DE" w:rsidRDefault="007A33DE" w:rsidP="004C2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7A33DE" w:rsidRDefault="007A33DE" w:rsidP="004C2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B45">
              <w:rPr>
                <w:rFonts w:ascii="Times New Roman" w:hAnsi="Times New Roman" w:cs="Times New Roman"/>
                <w:sz w:val="28"/>
                <w:szCs w:val="28"/>
              </w:rPr>
              <w:t>Оригинальный подход к благоустройству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(новогоднему украшению)</w:t>
            </w:r>
            <w:r w:rsidRPr="00D15B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15B45">
              <w:rPr>
                <w:rFonts w:ascii="Times New Roman" w:hAnsi="Times New Roman" w:cs="Times New Roman"/>
                <w:sz w:val="28"/>
                <w:szCs w:val="28"/>
              </w:rPr>
              <w:t>общественной</w:t>
            </w:r>
            <w:proofErr w:type="gramEnd"/>
            <w:r w:rsidRPr="00D15B45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территории, многофункциональность, комплексность и технологичность решений (оценивается оригинальность проекта, подход к благоустройству общественной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0FEE">
              <w:rPr>
                <w:rFonts w:ascii="Times New Roman" w:hAnsi="Times New Roman" w:cs="Times New Roman"/>
                <w:sz w:val="28"/>
                <w:szCs w:val="28"/>
              </w:rPr>
              <w:t>(новогоднему украшению)</w:t>
            </w:r>
            <w:r w:rsidRPr="00D15B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3" w:type="dxa"/>
          </w:tcPr>
          <w:p w:rsidR="007A33DE" w:rsidRDefault="007A33DE" w:rsidP="004C2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15B45">
              <w:rPr>
                <w:rFonts w:ascii="Times New Roman" w:hAnsi="Times New Roman" w:cs="Times New Roman"/>
                <w:sz w:val="28"/>
                <w:szCs w:val="28"/>
              </w:rPr>
              <w:t>о 10 баллов</w:t>
            </w:r>
          </w:p>
        </w:tc>
      </w:tr>
      <w:tr w:rsidR="007A33DE" w:rsidTr="004C2F53">
        <w:tc>
          <w:tcPr>
            <w:tcW w:w="1101" w:type="dxa"/>
          </w:tcPr>
          <w:p w:rsidR="007A33DE" w:rsidRDefault="007A33DE" w:rsidP="004C2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087" w:type="dxa"/>
          </w:tcPr>
          <w:p w:rsidR="007A33DE" w:rsidRDefault="007A33DE" w:rsidP="004C2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B45">
              <w:rPr>
                <w:rFonts w:ascii="Times New Roman" w:hAnsi="Times New Roman" w:cs="Times New Roman"/>
                <w:sz w:val="28"/>
                <w:szCs w:val="28"/>
              </w:rPr>
              <w:t>Реалистичность предлагаемых решений (оценивается возможность внедрения проекта в реальность)</w:t>
            </w:r>
          </w:p>
        </w:tc>
        <w:tc>
          <w:tcPr>
            <w:tcW w:w="2233" w:type="dxa"/>
          </w:tcPr>
          <w:p w:rsidR="007A33DE" w:rsidRDefault="007A33DE" w:rsidP="004C2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баллов</w:t>
            </w:r>
          </w:p>
        </w:tc>
      </w:tr>
      <w:tr w:rsidR="007A33DE" w:rsidTr="004C2F53">
        <w:tc>
          <w:tcPr>
            <w:tcW w:w="1101" w:type="dxa"/>
          </w:tcPr>
          <w:p w:rsidR="007A33DE" w:rsidRDefault="007A33DE" w:rsidP="004C2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7A33DE" w:rsidRDefault="007A33DE" w:rsidP="004C2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B45">
              <w:rPr>
                <w:rFonts w:ascii="Times New Roman" w:hAnsi="Times New Roman" w:cs="Times New Roman"/>
                <w:sz w:val="28"/>
                <w:szCs w:val="28"/>
              </w:rPr>
              <w:t>Степень художественной и композиционной выразительности решения (оценивается творческий подход к оформлению общественной территори</w:t>
            </w:r>
            <w:proofErr w:type="gramStart"/>
            <w:r w:rsidRPr="00D15B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-й)</w:t>
            </w:r>
            <w:r w:rsidRPr="00D15B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3" w:type="dxa"/>
          </w:tcPr>
          <w:p w:rsidR="007A33DE" w:rsidRDefault="007A33DE" w:rsidP="004C2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баллов</w:t>
            </w:r>
          </w:p>
        </w:tc>
      </w:tr>
      <w:tr w:rsidR="007A33DE" w:rsidTr="004C2F53">
        <w:tc>
          <w:tcPr>
            <w:tcW w:w="10421" w:type="dxa"/>
            <w:gridSpan w:val="3"/>
          </w:tcPr>
          <w:p w:rsidR="007A33DE" w:rsidRDefault="007A33DE" w:rsidP="004C2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161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этап. Оценка презентации заявки на участие в конкурсе</w:t>
            </w:r>
          </w:p>
        </w:tc>
      </w:tr>
      <w:tr w:rsidR="007A33DE" w:rsidTr="004C2F53">
        <w:tc>
          <w:tcPr>
            <w:tcW w:w="1101" w:type="dxa"/>
          </w:tcPr>
          <w:p w:rsidR="007A33DE" w:rsidRDefault="007A33DE" w:rsidP="004C2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7A33DE" w:rsidRDefault="007A33DE" w:rsidP="004C2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C09">
              <w:rPr>
                <w:rFonts w:ascii="Times New Roman" w:hAnsi="Times New Roman" w:cs="Times New Roman"/>
                <w:sz w:val="28"/>
                <w:szCs w:val="28"/>
              </w:rPr>
              <w:t>Описание плана проведения мероприятий, связанных с проведением Нового года на территории населенного пункта – «Новогодней столицы Ленинградской области»</w:t>
            </w:r>
          </w:p>
          <w:p w:rsidR="007A33DE" w:rsidRDefault="007A33DE" w:rsidP="004C2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(оценивается актуальность выбора населенного пункта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качестве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новогодней столицы)</w:t>
            </w:r>
          </w:p>
        </w:tc>
        <w:tc>
          <w:tcPr>
            <w:tcW w:w="2233" w:type="dxa"/>
          </w:tcPr>
          <w:p w:rsidR="007A33DE" w:rsidRDefault="007A33DE" w:rsidP="004C2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баллов</w:t>
            </w:r>
          </w:p>
        </w:tc>
      </w:tr>
      <w:tr w:rsidR="007A33DE" w:rsidTr="004C2F53">
        <w:tc>
          <w:tcPr>
            <w:tcW w:w="1101" w:type="dxa"/>
          </w:tcPr>
          <w:p w:rsidR="007A33DE" w:rsidRDefault="007A33DE" w:rsidP="004C2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7A33DE" w:rsidRDefault="007A33DE" w:rsidP="004C2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дизайн-проекта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представителем муниципального образования</w:t>
            </w:r>
          </w:p>
        </w:tc>
        <w:tc>
          <w:tcPr>
            <w:tcW w:w="2233" w:type="dxa"/>
          </w:tcPr>
          <w:p w:rsidR="007A33DE" w:rsidRDefault="007A33DE" w:rsidP="004C2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баллов</w:t>
            </w:r>
          </w:p>
        </w:tc>
      </w:tr>
    </w:tbl>
    <w:p w:rsidR="007A33DE" w:rsidRPr="00925934" w:rsidRDefault="007A33DE" w:rsidP="007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33DE" w:rsidRPr="002C4082" w:rsidRDefault="007A33DE" w:rsidP="007A33D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7B3F" w:rsidRDefault="00C97B3F" w:rsidP="00B8198A">
      <w:pPr>
        <w:spacing w:after="0"/>
      </w:pPr>
    </w:p>
    <w:p w:rsidR="002C3F31" w:rsidRPr="00466141" w:rsidRDefault="00C97B3F" w:rsidP="00C97B3F">
      <w:pPr>
        <w:widowControl w:val="0"/>
        <w:autoSpaceDE w:val="0"/>
        <w:autoSpaceDN w:val="0"/>
        <w:spacing w:after="0" w:line="240" w:lineRule="auto"/>
        <w:jc w:val="right"/>
        <w:outlineLvl w:val="0"/>
      </w:pPr>
      <w:r>
        <w:tab/>
      </w:r>
    </w:p>
    <w:p w:rsidR="002C3F31" w:rsidRPr="00466141" w:rsidRDefault="002C3F31" w:rsidP="00C97B3F">
      <w:pPr>
        <w:widowControl w:val="0"/>
        <w:autoSpaceDE w:val="0"/>
        <w:autoSpaceDN w:val="0"/>
        <w:spacing w:after="0" w:line="240" w:lineRule="auto"/>
        <w:jc w:val="right"/>
        <w:outlineLvl w:val="0"/>
      </w:pPr>
    </w:p>
    <w:p w:rsidR="002C3F31" w:rsidRPr="00466141" w:rsidRDefault="002C3F31" w:rsidP="00C97B3F">
      <w:pPr>
        <w:widowControl w:val="0"/>
        <w:autoSpaceDE w:val="0"/>
        <w:autoSpaceDN w:val="0"/>
        <w:spacing w:after="0" w:line="240" w:lineRule="auto"/>
        <w:jc w:val="right"/>
        <w:outlineLvl w:val="0"/>
      </w:pPr>
    </w:p>
    <w:p w:rsidR="002C3F31" w:rsidRPr="00466141" w:rsidRDefault="002C3F31" w:rsidP="00C97B3F">
      <w:pPr>
        <w:widowControl w:val="0"/>
        <w:autoSpaceDE w:val="0"/>
        <w:autoSpaceDN w:val="0"/>
        <w:spacing w:after="0" w:line="240" w:lineRule="auto"/>
        <w:jc w:val="right"/>
        <w:outlineLvl w:val="0"/>
      </w:pPr>
    </w:p>
    <w:p w:rsidR="002C3F31" w:rsidRPr="00466141" w:rsidRDefault="002C3F31" w:rsidP="00C97B3F">
      <w:pPr>
        <w:widowControl w:val="0"/>
        <w:autoSpaceDE w:val="0"/>
        <w:autoSpaceDN w:val="0"/>
        <w:spacing w:after="0" w:line="240" w:lineRule="auto"/>
        <w:jc w:val="right"/>
        <w:outlineLvl w:val="0"/>
      </w:pPr>
    </w:p>
    <w:sectPr w:rsidR="002C3F31" w:rsidRPr="00466141" w:rsidSect="007A33DE">
      <w:type w:val="odd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B04A1"/>
    <w:multiLevelType w:val="hybridMultilevel"/>
    <w:tmpl w:val="96467D14"/>
    <w:lvl w:ilvl="0" w:tplc="8726430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99"/>
    <w:rsid w:val="000A486E"/>
    <w:rsid w:val="00146C04"/>
    <w:rsid w:val="00215D5D"/>
    <w:rsid w:val="0028093A"/>
    <w:rsid w:val="002C3F31"/>
    <w:rsid w:val="00346ADF"/>
    <w:rsid w:val="003621EB"/>
    <w:rsid w:val="00466141"/>
    <w:rsid w:val="005477D8"/>
    <w:rsid w:val="00557A3A"/>
    <w:rsid w:val="0057514E"/>
    <w:rsid w:val="00670E40"/>
    <w:rsid w:val="006769D1"/>
    <w:rsid w:val="007712F9"/>
    <w:rsid w:val="007A33DE"/>
    <w:rsid w:val="0081176C"/>
    <w:rsid w:val="0090070F"/>
    <w:rsid w:val="0096545F"/>
    <w:rsid w:val="009963D7"/>
    <w:rsid w:val="009B5890"/>
    <w:rsid w:val="009F300D"/>
    <w:rsid w:val="00A90DBB"/>
    <w:rsid w:val="00AB1B37"/>
    <w:rsid w:val="00B8198A"/>
    <w:rsid w:val="00BB1476"/>
    <w:rsid w:val="00C13E99"/>
    <w:rsid w:val="00C63D43"/>
    <w:rsid w:val="00C97B3F"/>
    <w:rsid w:val="00D30C93"/>
    <w:rsid w:val="00E0468E"/>
    <w:rsid w:val="00E83D36"/>
    <w:rsid w:val="00F34FAC"/>
    <w:rsid w:val="00F632AB"/>
    <w:rsid w:val="00F81112"/>
    <w:rsid w:val="00F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3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7A3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3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7A3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3214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Владимирович Никифоров</dc:creator>
  <cp:lastModifiedBy>Александр Юрьевич Морозов</cp:lastModifiedBy>
  <cp:revision>3</cp:revision>
  <cp:lastPrinted>2025-04-29T12:06:00Z</cp:lastPrinted>
  <dcterms:created xsi:type="dcterms:W3CDTF">2026-01-30T06:29:00Z</dcterms:created>
  <dcterms:modified xsi:type="dcterms:W3CDTF">2026-02-13T07:58:00Z</dcterms:modified>
</cp:coreProperties>
</file>