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A81C6C">
      <w:pPr>
        <w:overflowPunct w:val="0"/>
        <w:autoSpaceDE w:val="0"/>
        <w:autoSpaceDN w:val="0"/>
        <w:adjustRightInd w:val="0"/>
        <w:spacing w:before="60"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8D0028" w:rsidRDefault="008D0028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E5646F">
        <w:rPr>
          <w:rFonts w:ascii="Times New Roman" w:hAnsi="Times New Roman" w:cs="Times New Roman"/>
          <w:sz w:val="24"/>
          <w:szCs w:val="24"/>
        </w:rPr>
        <w:t>марта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</w:t>
      </w:r>
      <w:r w:rsidR="00E564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028" w:rsidRPr="00CB42CB" w:rsidRDefault="008D0028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E6605">
        <w:rPr>
          <w:rFonts w:ascii="Times New Roman" w:hAnsi="Times New Roman" w:cs="Times New Roman"/>
          <w:sz w:val="24"/>
          <w:szCs w:val="24"/>
        </w:rPr>
        <w:t>1</w:t>
      </w:r>
      <w:r w:rsidR="003279E6">
        <w:rPr>
          <w:rFonts w:ascii="Times New Roman" w:hAnsi="Times New Roman" w:cs="Times New Roman"/>
          <w:sz w:val="24"/>
          <w:szCs w:val="24"/>
        </w:rPr>
        <w:t xml:space="preserve">9 </w:t>
      </w:r>
      <w:r w:rsidR="003E6605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3279E6">
        <w:rPr>
          <w:rFonts w:ascii="Times New Roman" w:hAnsi="Times New Roman" w:cs="Times New Roman"/>
          <w:sz w:val="24"/>
          <w:szCs w:val="24"/>
        </w:rPr>
        <w:t xml:space="preserve">25 </w:t>
      </w:r>
      <w:r w:rsidRPr="00292244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F75A1F">
        <w:rPr>
          <w:rFonts w:ascii="Times New Roman" w:hAnsi="Times New Roman" w:cs="Times New Roman"/>
          <w:sz w:val="24"/>
          <w:szCs w:val="24"/>
        </w:rPr>
        <w:t>568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F75A1F" w:rsidRPr="00F75A1F">
        <w:rPr>
          <w:rFonts w:ascii="Times New Roman" w:hAnsi="Times New Roman" w:cs="Times New Roman"/>
          <w:sz w:val="24"/>
          <w:szCs w:val="24"/>
        </w:rPr>
        <w:t xml:space="preserve">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в зоне теплоснабжения общества с ограниченной ответственностью </w:t>
      </w:r>
      <w:r w:rsidR="00F75A1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75A1F" w:rsidRPr="00F75A1F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="00F75A1F">
        <w:rPr>
          <w:rFonts w:ascii="Times New Roman" w:hAnsi="Times New Roman" w:cs="Times New Roman"/>
          <w:sz w:val="24"/>
          <w:szCs w:val="24"/>
        </w:rPr>
        <w:t>»</w:t>
      </w:r>
      <w:r w:rsidR="00F75A1F" w:rsidRPr="00F75A1F">
        <w:rPr>
          <w:rFonts w:ascii="Times New Roman" w:hAnsi="Times New Roman" w:cs="Times New Roman"/>
          <w:sz w:val="24"/>
          <w:szCs w:val="24"/>
        </w:rPr>
        <w:t xml:space="preserve"> на территории Ле</w:t>
      </w:r>
      <w:r w:rsidR="00F75A1F">
        <w:rPr>
          <w:rFonts w:ascii="Times New Roman" w:hAnsi="Times New Roman" w:cs="Times New Roman"/>
          <w:sz w:val="24"/>
          <w:szCs w:val="24"/>
        </w:rPr>
        <w:t>нинградской области на 2026 год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E650B9" w:rsidRPr="00292244" w:rsidRDefault="00E650B9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5DE8" w:rsidRDefault="00F75A1F" w:rsidP="00285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5A1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года N 190-ФЗ "О теплоснабжении", Федеральным законом от 7 декабря 2011 года N 416-ФЗ "О водоснабжении и водоотведении", постановлением Правительства Российской Федерации от 22 октября 2012 года N 1075 "О ценообразовании в сфере теплоснабжения", постановлением Правительства Российской Федерации от 13 мая 2013 года N 406 "О государственном регулировании тарифов в сфере</w:t>
      </w:r>
      <w:proofErr w:type="gramEnd"/>
      <w:r w:rsidRPr="00F75A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5A1F">
        <w:rPr>
          <w:rFonts w:ascii="Times New Roman" w:hAnsi="Times New Roman" w:cs="Times New Roman"/>
          <w:sz w:val="24"/>
          <w:szCs w:val="24"/>
        </w:rPr>
        <w:t>водоснабжения и водоотведения", распоряжением Правительства Российской Федерации от 25 ноября 2025 года N 3413-р, приказом ФСТ России от 7 июня 2013 года N 163 "Об утверждении Регламента открытия дел об установлении регулируемых цен (тарифов) и отмене регулирования тарифов в сфере теплоснабжения", областным законом от 20 июля 2015 года N 75-оз "О льготных тарифах в сфере теплоснабжения, водоснабжения и водоотведения на</w:t>
      </w:r>
      <w:proofErr w:type="gramEnd"/>
      <w:r w:rsidRPr="00F75A1F">
        <w:rPr>
          <w:rFonts w:ascii="Times New Roman" w:hAnsi="Times New Roman" w:cs="Times New Roman"/>
          <w:sz w:val="24"/>
          <w:szCs w:val="24"/>
        </w:rPr>
        <w:t xml:space="preserve"> территории Ленинградской области",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N 274, и на основании протокола заседания правления комитета по тарифам и ценовой п</w:t>
      </w:r>
      <w:r>
        <w:rPr>
          <w:rFonts w:ascii="Times New Roman" w:hAnsi="Times New Roman" w:cs="Times New Roman"/>
          <w:sz w:val="24"/>
          <w:szCs w:val="24"/>
        </w:rPr>
        <w:t>олитике Ленинградской области</w:t>
      </w:r>
      <w:r w:rsidRPr="00F75A1F">
        <w:rPr>
          <w:rFonts w:ascii="Times New Roman" w:hAnsi="Times New Roman" w:cs="Times New Roman"/>
          <w:sz w:val="24"/>
          <w:szCs w:val="24"/>
        </w:rPr>
        <w:t xml:space="preserve"> от ___ марта 2026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95" w:rsidRDefault="00C42795" w:rsidP="00F75A1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C4B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 w:rsidRPr="00261C4B">
        <w:rPr>
          <w:rFonts w:ascii="Times New Roman" w:hAnsi="Times New Roman" w:cs="Times New Roman"/>
          <w:sz w:val="24"/>
          <w:szCs w:val="24"/>
        </w:rPr>
        <w:t>с</w:t>
      </w:r>
      <w:r w:rsidR="00261C4B">
        <w:rPr>
          <w:rFonts w:ascii="Times New Roman" w:hAnsi="Times New Roman" w:cs="Times New Roman"/>
          <w:sz w:val="24"/>
          <w:szCs w:val="24"/>
        </w:rPr>
        <w:t xml:space="preserve">кой области </w:t>
      </w:r>
      <w:r w:rsidR="003E6605" w:rsidRPr="00261C4B">
        <w:rPr>
          <w:rFonts w:ascii="Times New Roman" w:hAnsi="Times New Roman" w:cs="Times New Roman"/>
          <w:sz w:val="24"/>
          <w:szCs w:val="24"/>
        </w:rPr>
        <w:t xml:space="preserve">от </w:t>
      </w:r>
      <w:r w:rsidR="00F75A1F" w:rsidRPr="00F75A1F">
        <w:rPr>
          <w:rFonts w:ascii="Times New Roman" w:hAnsi="Times New Roman" w:cs="Times New Roman"/>
          <w:sz w:val="24"/>
          <w:szCs w:val="24"/>
        </w:rPr>
        <w:t>19 декабря 2025 года № 568-п  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в зоне теплоснабжения общества с ограниченной ответственностью «</w:t>
      </w:r>
      <w:proofErr w:type="spellStart"/>
      <w:r w:rsidR="00F75A1F" w:rsidRPr="00F75A1F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="00F75A1F" w:rsidRPr="00F75A1F">
        <w:rPr>
          <w:rFonts w:ascii="Times New Roman" w:hAnsi="Times New Roman" w:cs="Times New Roman"/>
          <w:sz w:val="24"/>
          <w:szCs w:val="24"/>
        </w:rPr>
        <w:t>» на территории Лен</w:t>
      </w:r>
      <w:r w:rsidR="00F75A1F">
        <w:rPr>
          <w:rFonts w:ascii="Times New Roman" w:hAnsi="Times New Roman" w:cs="Times New Roman"/>
          <w:sz w:val="24"/>
          <w:szCs w:val="24"/>
        </w:rPr>
        <w:t>инградской области на 2026 год</w:t>
      </w:r>
      <w:r w:rsidRPr="00261C4B">
        <w:rPr>
          <w:rFonts w:ascii="Times New Roman" w:hAnsi="Times New Roman" w:cs="Times New Roman"/>
          <w:sz w:val="24"/>
          <w:szCs w:val="24"/>
        </w:rPr>
        <w:t>»</w:t>
      </w:r>
      <w:r w:rsidR="00F75A1F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261C4B" w:rsidRPr="00261C4B">
        <w:rPr>
          <w:rFonts w:ascii="Times New Roman" w:hAnsi="Times New Roman" w:cs="Times New Roman"/>
          <w:sz w:val="24"/>
          <w:szCs w:val="24"/>
        </w:rPr>
        <w:t xml:space="preserve">изменения: </w:t>
      </w:r>
      <w:proofErr w:type="gramEnd"/>
    </w:p>
    <w:p w:rsidR="008D0028" w:rsidRDefault="008D0028" w:rsidP="008D002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61C4B" w:rsidRPr="00261C4B" w:rsidRDefault="00F879B5" w:rsidP="00E0026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75A1F">
        <w:rPr>
          <w:rFonts w:ascii="Times New Roman" w:hAnsi="Times New Roman" w:cs="Times New Roman"/>
          <w:sz w:val="24"/>
          <w:szCs w:val="24"/>
        </w:rPr>
        <w:t>Приложение</w:t>
      </w:r>
      <w:r w:rsidR="00E00263">
        <w:rPr>
          <w:rFonts w:ascii="Times New Roman" w:hAnsi="Times New Roman" w:cs="Times New Roman"/>
          <w:sz w:val="24"/>
          <w:szCs w:val="24"/>
        </w:rPr>
        <w:t xml:space="preserve"> 3</w:t>
      </w:r>
      <w:r w:rsidR="00F75A1F">
        <w:rPr>
          <w:rFonts w:ascii="Times New Roman" w:hAnsi="Times New Roman" w:cs="Times New Roman"/>
          <w:sz w:val="24"/>
          <w:szCs w:val="24"/>
        </w:rPr>
        <w:t xml:space="preserve"> к приказу</w:t>
      </w:r>
      <w:r w:rsidR="00E00263">
        <w:rPr>
          <w:rFonts w:ascii="Times New Roman" w:hAnsi="Times New Roman" w:cs="Times New Roman"/>
          <w:sz w:val="24"/>
          <w:szCs w:val="24"/>
        </w:rPr>
        <w:t xml:space="preserve"> дополнить пунктом 13</w:t>
      </w:r>
      <w:r w:rsidR="008D0028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="00E00263" w:rsidRPr="00E00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F72" w:rsidRDefault="00761F72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Pr="00A002CE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8D0028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263" w:rsidRDefault="00E00263" w:rsidP="008D002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778"/>
        <w:gridCol w:w="1644"/>
        <w:gridCol w:w="1757"/>
        <w:gridCol w:w="3069"/>
      </w:tblGrid>
      <w:tr w:rsidR="00E00263" w:rsidRPr="008D0028" w:rsidTr="008D002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 w:rsidP="00E00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«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Подпорожское</w:t>
            </w:r>
            <w:proofErr w:type="spellEnd"/>
            <w:r w:rsidRPr="008D0028">
              <w:rPr>
                <w:rFonts w:ascii="Times New Roman" w:hAnsi="Times New Roman" w:cs="Times New Roman"/>
                <w:bCs/>
              </w:rPr>
              <w:t xml:space="preserve"> городское поселение»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Подпорожского</w:t>
            </w:r>
            <w:proofErr w:type="spellEnd"/>
            <w:r w:rsidRPr="008D0028">
              <w:rPr>
                <w:rFonts w:ascii="Times New Roman" w:hAnsi="Times New Roman" w:cs="Times New Roman"/>
                <w:bCs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E00263" w:rsidRPr="008D0028" w:rsidTr="008D002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 w:rsidP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13.1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35,38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38,63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13.2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полотенцесушителей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35,38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38,63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13.3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35,38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38,63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13.4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полотенцесушителей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35,38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38,63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13.5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35,38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38,63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13.6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полотенцесушителей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35,38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38,63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13.7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35,38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38,63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13.8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D0028">
              <w:rPr>
                <w:rFonts w:ascii="Times New Roman" w:hAnsi="Times New Roman" w:cs="Times New Roman"/>
                <w:bCs/>
              </w:rPr>
              <w:t>полотенцесушителей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35,38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E00263" w:rsidRPr="008D0028" w:rsidTr="008D002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E00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38,63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63" w:rsidRPr="008D0028" w:rsidRDefault="0087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0028">
              <w:rPr>
                <w:rFonts w:ascii="Times New Roman" w:hAnsi="Times New Roman" w:cs="Times New Roman"/>
                <w:bCs/>
              </w:rPr>
              <w:t>*</w:t>
            </w:r>
          </w:p>
        </w:tc>
      </w:tr>
    </w:tbl>
    <w:p w:rsidR="00E00263" w:rsidRPr="00D613ED" w:rsidRDefault="00872ED2" w:rsidP="008D00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r w:rsidRPr="00D613ED">
        <w:rPr>
          <w:rFonts w:ascii="Times New Roman" w:hAnsi="Times New Roman" w:cs="Times New Roman"/>
          <w:bCs/>
          <w:sz w:val="20"/>
          <w:szCs w:val="20"/>
        </w:rPr>
        <w:t>*Тарифы будут определены по итогам заседания правления Комитета по тарифам и ценовой политике Ленинградской области</w:t>
      </w:r>
    </w:p>
    <w:bookmarkEnd w:id="0"/>
    <w:p w:rsidR="008D0028" w:rsidRDefault="008D0028" w:rsidP="008D0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8D0028" w:rsidRPr="0080019B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D0028" w:rsidRPr="0080019B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8D0028" w:rsidRPr="008D0028" w:rsidRDefault="008D0028" w:rsidP="008D0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sectPr w:rsidR="008D0028" w:rsidRPr="008D0028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99A75CF"/>
    <w:multiLevelType w:val="hybridMultilevel"/>
    <w:tmpl w:val="F7D2D4E2"/>
    <w:lvl w:ilvl="0" w:tplc="FB78CB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82215B2"/>
    <w:multiLevelType w:val="hybridMultilevel"/>
    <w:tmpl w:val="98A09FB8"/>
    <w:lvl w:ilvl="0" w:tplc="F586B588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CA1CE8"/>
    <w:multiLevelType w:val="hybridMultilevel"/>
    <w:tmpl w:val="A1F4BE72"/>
    <w:lvl w:ilvl="0" w:tplc="0284E6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24495"/>
    <w:rsid w:val="00047B9B"/>
    <w:rsid w:val="0009274E"/>
    <w:rsid w:val="00113D0A"/>
    <w:rsid w:val="00146DBF"/>
    <w:rsid w:val="001A3473"/>
    <w:rsid w:val="001D212D"/>
    <w:rsid w:val="0021042D"/>
    <w:rsid w:val="00261C4B"/>
    <w:rsid w:val="00285DE8"/>
    <w:rsid w:val="00292244"/>
    <w:rsid w:val="002B5F36"/>
    <w:rsid w:val="003279E6"/>
    <w:rsid w:val="003A6DD4"/>
    <w:rsid w:val="003D7838"/>
    <w:rsid w:val="003E0C3F"/>
    <w:rsid w:val="003E6605"/>
    <w:rsid w:val="00605471"/>
    <w:rsid w:val="006356D3"/>
    <w:rsid w:val="0064738F"/>
    <w:rsid w:val="006823E8"/>
    <w:rsid w:val="006D4C97"/>
    <w:rsid w:val="006D7722"/>
    <w:rsid w:val="006F3A62"/>
    <w:rsid w:val="00732A6D"/>
    <w:rsid w:val="00740541"/>
    <w:rsid w:val="00761F72"/>
    <w:rsid w:val="007655C6"/>
    <w:rsid w:val="007E7CC1"/>
    <w:rsid w:val="007F08B6"/>
    <w:rsid w:val="00835AAB"/>
    <w:rsid w:val="00872ED2"/>
    <w:rsid w:val="008A6D4A"/>
    <w:rsid w:val="008D0028"/>
    <w:rsid w:val="008D0A78"/>
    <w:rsid w:val="00920DA4"/>
    <w:rsid w:val="00926DEB"/>
    <w:rsid w:val="00985963"/>
    <w:rsid w:val="00997705"/>
    <w:rsid w:val="009F724F"/>
    <w:rsid w:val="00A81C6C"/>
    <w:rsid w:val="00AC1F1D"/>
    <w:rsid w:val="00AE32A2"/>
    <w:rsid w:val="00B55CE1"/>
    <w:rsid w:val="00B87220"/>
    <w:rsid w:val="00C03DB3"/>
    <w:rsid w:val="00C17B02"/>
    <w:rsid w:val="00C402A9"/>
    <w:rsid w:val="00C42795"/>
    <w:rsid w:val="00CA42AE"/>
    <w:rsid w:val="00D549DF"/>
    <w:rsid w:val="00D613ED"/>
    <w:rsid w:val="00D73220"/>
    <w:rsid w:val="00DC71E4"/>
    <w:rsid w:val="00E00263"/>
    <w:rsid w:val="00E5646F"/>
    <w:rsid w:val="00E650B9"/>
    <w:rsid w:val="00E679F1"/>
    <w:rsid w:val="00E94E3C"/>
    <w:rsid w:val="00EB0348"/>
    <w:rsid w:val="00ED38C1"/>
    <w:rsid w:val="00F43C95"/>
    <w:rsid w:val="00F75A1F"/>
    <w:rsid w:val="00F8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B911-B1B7-4A69-A7AF-E8CD4F4B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2026-03-10T09:01:00Z</cp:lastPrinted>
  <dcterms:created xsi:type="dcterms:W3CDTF">2026-03-10T08:11:00Z</dcterms:created>
  <dcterms:modified xsi:type="dcterms:W3CDTF">2026-03-10T10:35:00Z</dcterms:modified>
</cp:coreProperties>
</file>