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C1" w:rsidRPr="000D5FE4" w:rsidRDefault="000D5FE4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0D5FE4">
        <w:rPr>
          <w:rFonts w:ascii="Times New Roman" w:hAnsi="Times New Roman" w:cs="Times New Roman"/>
          <w:sz w:val="28"/>
          <w:szCs w:val="28"/>
        </w:rPr>
        <w:t>ПРОЕКТ</w:t>
      </w:r>
      <w:r w:rsidR="00D439C1" w:rsidRPr="000D5FE4">
        <w:rPr>
          <w:rFonts w:ascii="Times New Roman" w:hAnsi="Times New Roman" w:cs="Times New Roman"/>
          <w:sz w:val="28"/>
          <w:szCs w:val="28"/>
        </w:rPr>
        <w:br/>
      </w:r>
    </w:p>
    <w:p w:rsidR="00D439C1" w:rsidRDefault="00D439C1">
      <w:pPr>
        <w:pStyle w:val="ConsPlusNormal"/>
        <w:outlineLvl w:val="0"/>
      </w:pPr>
    </w:p>
    <w:p w:rsidR="00D439C1" w:rsidRPr="000D5FE4" w:rsidRDefault="00D439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D439C1" w:rsidRPr="000D5FE4" w:rsidRDefault="00D43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39C1" w:rsidRPr="000D5FE4" w:rsidRDefault="00D43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39C1" w:rsidRPr="000D5FE4" w:rsidRDefault="00D43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 xml:space="preserve">от </w:t>
      </w:r>
      <w:r w:rsidR="000D5FE4">
        <w:rPr>
          <w:rFonts w:ascii="Times New Roman" w:hAnsi="Times New Roman" w:cs="Times New Roman"/>
          <w:sz w:val="28"/>
          <w:szCs w:val="28"/>
        </w:rPr>
        <w:t>__</w:t>
      </w:r>
      <w:r w:rsidRPr="000D5FE4">
        <w:rPr>
          <w:rFonts w:ascii="Times New Roman" w:hAnsi="Times New Roman" w:cs="Times New Roman"/>
          <w:sz w:val="28"/>
          <w:szCs w:val="28"/>
        </w:rPr>
        <w:t xml:space="preserve"> </w:t>
      </w:r>
      <w:r w:rsidR="0033735C">
        <w:rPr>
          <w:rFonts w:ascii="Times New Roman" w:hAnsi="Times New Roman" w:cs="Times New Roman"/>
          <w:sz w:val="28"/>
          <w:szCs w:val="28"/>
        </w:rPr>
        <w:t>феврал</w:t>
      </w:r>
      <w:r w:rsidR="004227E9">
        <w:rPr>
          <w:rFonts w:ascii="Times New Roman" w:hAnsi="Times New Roman" w:cs="Times New Roman"/>
          <w:sz w:val="28"/>
          <w:szCs w:val="28"/>
        </w:rPr>
        <w:t>я</w:t>
      </w:r>
      <w:r w:rsidR="00703573">
        <w:rPr>
          <w:rFonts w:ascii="Times New Roman" w:hAnsi="Times New Roman" w:cs="Times New Roman"/>
          <w:sz w:val="28"/>
          <w:szCs w:val="28"/>
        </w:rPr>
        <w:t xml:space="preserve"> 20</w:t>
      </w:r>
      <w:r w:rsidR="0033735C">
        <w:rPr>
          <w:rFonts w:ascii="Times New Roman" w:hAnsi="Times New Roman" w:cs="Times New Roman"/>
          <w:sz w:val="28"/>
          <w:szCs w:val="28"/>
        </w:rPr>
        <w:t>26</w:t>
      </w:r>
      <w:r w:rsidRPr="000D5FE4">
        <w:rPr>
          <w:rFonts w:ascii="Times New Roman" w:hAnsi="Times New Roman" w:cs="Times New Roman"/>
          <w:sz w:val="28"/>
          <w:szCs w:val="28"/>
        </w:rPr>
        <w:t xml:space="preserve"> г. </w:t>
      </w:r>
      <w:r w:rsidR="000D5FE4">
        <w:rPr>
          <w:rFonts w:ascii="Times New Roman" w:hAnsi="Times New Roman" w:cs="Times New Roman"/>
          <w:sz w:val="28"/>
          <w:szCs w:val="28"/>
        </w:rPr>
        <w:t>№</w:t>
      </w:r>
      <w:r w:rsidRPr="000D5FE4">
        <w:rPr>
          <w:rFonts w:ascii="Times New Roman" w:hAnsi="Times New Roman" w:cs="Times New Roman"/>
          <w:sz w:val="28"/>
          <w:szCs w:val="28"/>
        </w:rPr>
        <w:t xml:space="preserve"> </w:t>
      </w:r>
      <w:r w:rsidR="000D5FE4">
        <w:rPr>
          <w:rFonts w:ascii="Times New Roman" w:hAnsi="Times New Roman" w:cs="Times New Roman"/>
          <w:sz w:val="28"/>
          <w:szCs w:val="28"/>
        </w:rPr>
        <w:t>__</w:t>
      </w:r>
    </w:p>
    <w:p w:rsidR="00D439C1" w:rsidRPr="000D5FE4" w:rsidRDefault="00D439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39C1" w:rsidRPr="000D5FE4" w:rsidRDefault="00D439C1" w:rsidP="003E61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>О</w:t>
      </w:r>
      <w:r w:rsidR="00F66F5E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3E61C8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13 ДЕКАБРЯ 2018 ГОДА № 485 «О</w:t>
      </w:r>
      <w:r w:rsidRPr="000D5FE4">
        <w:rPr>
          <w:rFonts w:ascii="Times New Roman" w:hAnsi="Times New Roman" w:cs="Times New Roman"/>
          <w:sz w:val="28"/>
          <w:szCs w:val="28"/>
        </w:rPr>
        <w:t>Б УТВЕРЖДЕНИИ ПОРЯДКА ПРЕДОСТАВЛЕНИЯ СУБСИДИИ В ВИДЕ</w:t>
      </w:r>
      <w:r w:rsidR="000D5FE4">
        <w:rPr>
          <w:rFonts w:ascii="Times New Roman" w:hAnsi="Times New Roman" w:cs="Times New Roman"/>
          <w:sz w:val="28"/>
          <w:szCs w:val="28"/>
        </w:rPr>
        <w:t xml:space="preserve"> </w:t>
      </w:r>
      <w:r w:rsidRPr="000D5FE4">
        <w:rPr>
          <w:rFonts w:ascii="Times New Roman" w:hAnsi="Times New Roman" w:cs="Times New Roman"/>
          <w:sz w:val="28"/>
          <w:szCs w:val="28"/>
        </w:rPr>
        <w:t xml:space="preserve">ИМУЩЕСТВЕННОГО ВЗНОСА ЛЕНИНГРАДСКОЙ ОБЛАСТИ </w:t>
      </w:r>
      <w:r w:rsidR="003E61C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0D5FE4">
        <w:rPr>
          <w:rFonts w:ascii="Times New Roman" w:hAnsi="Times New Roman" w:cs="Times New Roman"/>
          <w:sz w:val="28"/>
          <w:szCs w:val="28"/>
        </w:rPr>
        <w:t>«ФОНД ПОДДЕРЖКИ П</w:t>
      </w:r>
      <w:r w:rsidR="00714DDA">
        <w:rPr>
          <w:rFonts w:ascii="Times New Roman" w:hAnsi="Times New Roman" w:cs="Times New Roman"/>
          <w:sz w:val="28"/>
          <w:szCs w:val="28"/>
        </w:rPr>
        <w:t>Р</w:t>
      </w:r>
      <w:r w:rsidR="000D5FE4">
        <w:rPr>
          <w:rFonts w:ascii="Times New Roman" w:hAnsi="Times New Roman" w:cs="Times New Roman"/>
          <w:sz w:val="28"/>
          <w:szCs w:val="28"/>
        </w:rPr>
        <w:t>ЕДПРИНИМАТЕЛЬСТВА И ПРОМЫШЛЕННОСТИ ЛЕНИНГРАДСКОЙ ОБЛАСТИ»</w:t>
      </w:r>
      <w:r w:rsidRPr="000D5FE4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</w:t>
      </w:r>
      <w:r w:rsidR="000D5FE4">
        <w:rPr>
          <w:rFonts w:ascii="Times New Roman" w:hAnsi="Times New Roman" w:cs="Times New Roman"/>
          <w:sz w:val="28"/>
          <w:szCs w:val="28"/>
        </w:rPr>
        <w:t xml:space="preserve"> ЛЕНИНГРАДСКОЙ ОБЛАСТИ «</w:t>
      </w:r>
      <w:r w:rsidRPr="000D5FE4">
        <w:rPr>
          <w:rFonts w:ascii="Times New Roman" w:hAnsi="Times New Roman" w:cs="Times New Roman"/>
          <w:sz w:val="28"/>
          <w:szCs w:val="28"/>
        </w:rPr>
        <w:t>СТИМУЛИРОВАНИЕ ЭКОНОМИЧЕСКОЙ</w:t>
      </w:r>
      <w:r w:rsidR="000D5FE4">
        <w:rPr>
          <w:rFonts w:ascii="Times New Roman" w:hAnsi="Times New Roman" w:cs="Times New Roman"/>
          <w:sz w:val="28"/>
          <w:szCs w:val="28"/>
        </w:rPr>
        <w:t xml:space="preserve"> </w:t>
      </w:r>
      <w:r w:rsidRPr="000D5FE4">
        <w:rPr>
          <w:rFonts w:ascii="Times New Roman" w:hAnsi="Times New Roman" w:cs="Times New Roman"/>
          <w:sz w:val="28"/>
          <w:szCs w:val="28"/>
        </w:rPr>
        <w:t>А</w:t>
      </w:r>
      <w:r w:rsidR="000D5FE4">
        <w:rPr>
          <w:rFonts w:ascii="Times New Roman" w:hAnsi="Times New Roman" w:cs="Times New Roman"/>
          <w:sz w:val="28"/>
          <w:szCs w:val="28"/>
        </w:rPr>
        <w:t>КТИВНОСТИ ЛЕНИНГРАДСКОЙ ОБЛАСТИ»</w:t>
      </w:r>
    </w:p>
    <w:p w:rsidR="00D439C1" w:rsidRPr="000D5FE4" w:rsidRDefault="00D43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C1" w:rsidRPr="000D5FE4" w:rsidRDefault="00D439C1" w:rsidP="006D4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F66F5E" w:rsidRDefault="00D439C1" w:rsidP="006D4E59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 xml:space="preserve">1. </w:t>
      </w:r>
      <w:r w:rsidR="00A4168E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13 декабря 2018 года № 485 «Об утверждении </w:t>
      </w:r>
      <w:hyperlink w:anchor="P32">
        <w:proofErr w:type="gramStart"/>
        <w:r w:rsidR="00A4168E">
          <w:rPr>
            <w:rFonts w:ascii="Times New Roman" w:hAnsi="Times New Roman" w:cs="Times New Roman"/>
            <w:sz w:val="28"/>
            <w:szCs w:val="28"/>
          </w:rPr>
          <w:t>Поряд</w:t>
        </w:r>
        <w:r w:rsidR="00A4168E" w:rsidRPr="000D5FE4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A416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4168E" w:rsidRPr="000D5FE4">
        <w:rPr>
          <w:rFonts w:ascii="Times New Roman" w:hAnsi="Times New Roman" w:cs="Times New Roman"/>
          <w:sz w:val="28"/>
          <w:szCs w:val="28"/>
        </w:rPr>
        <w:t xml:space="preserve"> предоставления субсидии в виде имущественного взноса Ленинградской области</w:t>
      </w:r>
      <w:r w:rsidR="009B1BAA">
        <w:rPr>
          <w:rFonts w:ascii="Times New Roman" w:hAnsi="Times New Roman" w:cs="Times New Roman"/>
          <w:sz w:val="28"/>
          <w:szCs w:val="28"/>
        </w:rPr>
        <w:t xml:space="preserve"> </w:t>
      </w:r>
      <w:r w:rsidR="00A4168E">
        <w:rPr>
          <w:rFonts w:ascii="Times New Roman" w:hAnsi="Times New Roman" w:cs="Times New Roman"/>
          <w:sz w:val="28"/>
          <w:szCs w:val="28"/>
        </w:rPr>
        <w:t>некоммерческой организации «Фонд поддержки предпринимательства и промы</w:t>
      </w:r>
      <w:r w:rsidR="004227E9">
        <w:rPr>
          <w:rFonts w:ascii="Times New Roman" w:hAnsi="Times New Roman" w:cs="Times New Roman"/>
          <w:sz w:val="28"/>
          <w:szCs w:val="28"/>
        </w:rPr>
        <w:t>шленности Ленинградской области</w:t>
      </w:r>
      <w:r w:rsidR="00A4168E">
        <w:rPr>
          <w:rFonts w:ascii="Times New Roman" w:hAnsi="Times New Roman" w:cs="Times New Roman"/>
          <w:sz w:val="28"/>
          <w:szCs w:val="28"/>
        </w:rPr>
        <w:t>»</w:t>
      </w:r>
      <w:r w:rsidR="00A4168E" w:rsidRPr="000D5FE4">
        <w:rPr>
          <w:rFonts w:ascii="Times New Roman" w:hAnsi="Times New Roman" w:cs="Times New Roman"/>
          <w:sz w:val="28"/>
          <w:szCs w:val="28"/>
        </w:rPr>
        <w:t xml:space="preserve"> в рамках государственной п</w:t>
      </w:r>
      <w:r w:rsidR="00A4168E">
        <w:rPr>
          <w:rFonts w:ascii="Times New Roman" w:hAnsi="Times New Roman" w:cs="Times New Roman"/>
          <w:sz w:val="28"/>
          <w:szCs w:val="28"/>
        </w:rPr>
        <w:t>рограммы Ленинградской области «</w:t>
      </w:r>
      <w:r w:rsidR="00A4168E" w:rsidRPr="000D5FE4">
        <w:rPr>
          <w:rFonts w:ascii="Times New Roman" w:hAnsi="Times New Roman" w:cs="Times New Roman"/>
          <w:sz w:val="28"/>
          <w:szCs w:val="28"/>
        </w:rPr>
        <w:t>Стимулирование экономической а</w:t>
      </w:r>
      <w:r w:rsidR="00A4168E">
        <w:rPr>
          <w:rFonts w:ascii="Times New Roman" w:hAnsi="Times New Roman" w:cs="Times New Roman"/>
          <w:sz w:val="28"/>
          <w:szCs w:val="28"/>
        </w:rPr>
        <w:t>ктивности Ленинградской области»</w:t>
      </w:r>
      <w:r w:rsidR="006D4E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9137B">
        <w:rPr>
          <w:rFonts w:ascii="Times New Roman" w:hAnsi="Times New Roman" w:cs="Times New Roman"/>
          <w:sz w:val="28"/>
          <w:szCs w:val="28"/>
        </w:rPr>
        <w:t>–</w:t>
      </w:r>
      <w:r w:rsidR="006D4E59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99137B">
        <w:rPr>
          <w:rFonts w:ascii="Times New Roman" w:hAnsi="Times New Roman" w:cs="Times New Roman"/>
          <w:sz w:val="28"/>
          <w:szCs w:val="28"/>
        </w:rPr>
        <w:t>)</w:t>
      </w:r>
      <w:r w:rsidR="006D4E59">
        <w:rPr>
          <w:rFonts w:ascii="Times New Roman" w:hAnsi="Times New Roman" w:cs="Times New Roman"/>
          <w:sz w:val="28"/>
          <w:szCs w:val="28"/>
        </w:rPr>
        <w:t xml:space="preserve"> </w:t>
      </w:r>
      <w:r w:rsidR="00BC626A">
        <w:rPr>
          <w:rFonts w:ascii="Times New Roman" w:hAnsi="Times New Roman" w:cs="Times New Roman"/>
          <w:sz w:val="28"/>
          <w:szCs w:val="28"/>
        </w:rPr>
        <w:t>изменение, изложив пункт 2 в следующей редакции</w:t>
      </w:r>
      <w:r w:rsidR="00F66F5E">
        <w:rPr>
          <w:rFonts w:ascii="Times New Roman" w:hAnsi="Times New Roman" w:cs="Times New Roman"/>
          <w:sz w:val="28"/>
          <w:szCs w:val="28"/>
        </w:rPr>
        <w:t>:</w:t>
      </w:r>
    </w:p>
    <w:p w:rsidR="00BC626A" w:rsidRDefault="00BC626A" w:rsidP="00BC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Контроль за исполнением постановления возложить на 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C626A" w:rsidRPr="00ED6F51" w:rsidRDefault="00BC626A" w:rsidP="00ED6F5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D6F51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ED6F5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hyperlink r:id="rId8" w:history="1">
        <w:r w:rsidRPr="00ED6F51">
          <w:rPr>
            <w:rFonts w:ascii="Times New Roman" w:eastAsia="Arial Unicode MS" w:hAnsi="Times New Roman" w:cs="Times New Roman"/>
            <w:sz w:val="28"/>
            <w:szCs w:val="28"/>
          </w:rPr>
          <w:t>приложении</w:t>
        </w:r>
      </w:hyperlink>
      <w:r w:rsidRPr="00ED6F51">
        <w:rPr>
          <w:rFonts w:ascii="Times New Roman" w:eastAsia="Arial Unicode MS" w:hAnsi="Times New Roman" w:cs="Times New Roman"/>
          <w:sz w:val="28"/>
          <w:szCs w:val="28"/>
        </w:rPr>
        <w:t xml:space="preserve"> (Порядок </w:t>
      </w:r>
      <w:r w:rsidR="00ED6F51" w:rsidRPr="000D5FE4">
        <w:rPr>
          <w:rFonts w:ascii="Times New Roman" w:hAnsi="Times New Roman" w:cs="Times New Roman"/>
          <w:sz w:val="28"/>
          <w:szCs w:val="28"/>
        </w:rPr>
        <w:t>предоставления субсидии в виде имущественного взноса Ленинградской области</w:t>
      </w:r>
      <w:r w:rsidR="00ED6F51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«Фонд поддержки предпринимательства и промышленности Ленинградской области»</w:t>
      </w:r>
      <w:r w:rsidR="00ED6F51" w:rsidRPr="000D5FE4">
        <w:rPr>
          <w:rFonts w:ascii="Times New Roman" w:hAnsi="Times New Roman" w:cs="Times New Roman"/>
          <w:sz w:val="28"/>
          <w:szCs w:val="28"/>
        </w:rPr>
        <w:t xml:space="preserve"> в рамках государственной п</w:t>
      </w:r>
      <w:r w:rsidR="00ED6F51">
        <w:rPr>
          <w:rFonts w:ascii="Times New Roman" w:hAnsi="Times New Roman" w:cs="Times New Roman"/>
          <w:sz w:val="28"/>
          <w:szCs w:val="28"/>
        </w:rPr>
        <w:t>рограммы Ленинградской области «</w:t>
      </w:r>
      <w:r w:rsidR="00ED6F51" w:rsidRPr="000D5FE4">
        <w:rPr>
          <w:rFonts w:ascii="Times New Roman" w:hAnsi="Times New Roman" w:cs="Times New Roman"/>
          <w:sz w:val="28"/>
          <w:szCs w:val="28"/>
        </w:rPr>
        <w:t>Стимулирование экономической а</w:t>
      </w:r>
      <w:r w:rsidR="00ED6F51">
        <w:rPr>
          <w:rFonts w:ascii="Times New Roman" w:hAnsi="Times New Roman" w:cs="Times New Roman"/>
          <w:sz w:val="28"/>
          <w:szCs w:val="28"/>
        </w:rPr>
        <w:t>ктивности Ленинградской области»</w:t>
      </w:r>
      <w:r w:rsidRPr="00ED6F51">
        <w:rPr>
          <w:rFonts w:ascii="Times New Roman" w:eastAsia="Arial Unicode MS" w:hAnsi="Times New Roman" w:cs="Times New Roman"/>
          <w:sz w:val="28"/>
          <w:szCs w:val="28"/>
        </w:rPr>
        <w:t>):</w:t>
      </w:r>
    </w:p>
    <w:p w:rsidR="00F50954" w:rsidRDefault="00ED6F51" w:rsidP="00F50954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0954">
        <w:rPr>
          <w:rFonts w:ascii="Times New Roman" w:hAnsi="Times New Roman" w:cs="Times New Roman"/>
          <w:sz w:val="28"/>
          <w:szCs w:val="28"/>
        </w:rPr>
        <w:t>.1. Пункт 1.5 изложить в следующей редакции:</w:t>
      </w:r>
    </w:p>
    <w:p w:rsidR="00F50954" w:rsidRDefault="00F50954" w:rsidP="006D4E59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proofErr w:type="gramStart"/>
      <w:r w:rsidR="00F576D6">
        <w:rPr>
          <w:rFonts w:ascii="Times New Roman" w:hAnsi="Times New Roman" w:cs="Times New Roman"/>
          <w:sz w:val="28"/>
          <w:szCs w:val="28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(в разделе единого портала)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76D6">
        <w:rPr>
          <w:rFonts w:ascii="Times New Roman" w:hAnsi="Times New Roman" w:cs="Times New Roman"/>
          <w:sz w:val="28"/>
          <w:szCs w:val="28"/>
        </w:rPr>
        <w:t>, в том числе предусмотренной областным законом о</w:t>
      </w:r>
      <w:r w:rsidR="00E90470">
        <w:rPr>
          <w:rFonts w:ascii="Times New Roman" w:hAnsi="Times New Roman" w:cs="Times New Roman"/>
          <w:sz w:val="28"/>
          <w:szCs w:val="28"/>
        </w:rPr>
        <w:t xml:space="preserve">б областном бюджете Ленинградской области на </w:t>
      </w:r>
      <w:r w:rsidR="00E90470">
        <w:rPr>
          <w:rFonts w:ascii="Times New Roman" w:hAnsi="Times New Roman" w:cs="Times New Roman"/>
          <w:sz w:val="28"/>
          <w:szCs w:val="28"/>
        </w:rPr>
        <w:lastRenderedPageBreak/>
        <w:t>соответствующий финансовый год и на плановый период</w:t>
      </w:r>
      <w:r w:rsidR="00F576D6">
        <w:rPr>
          <w:rFonts w:ascii="Times New Roman" w:hAnsi="Times New Roman" w:cs="Times New Roman"/>
          <w:sz w:val="28"/>
          <w:szCs w:val="28"/>
        </w:rPr>
        <w:t>, областным законом о внесении изменений в областной закон о</w:t>
      </w:r>
      <w:r w:rsidR="00E90470">
        <w:rPr>
          <w:rFonts w:ascii="Times New Roman" w:hAnsi="Times New Roman" w:cs="Times New Roman"/>
          <w:sz w:val="28"/>
          <w:szCs w:val="28"/>
        </w:rPr>
        <w:t>б областном</w:t>
      </w:r>
      <w:r w:rsidR="00F576D6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E90470">
        <w:rPr>
          <w:rFonts w:ascii="Times New Roman" w:hAnsi="Times New Roman" w:cs="Times New Roman"/>
          <w:sz w:val="28"/>
          <w:szCs w:val="28"/>
        </w:rPr>
        <w:t xml:space="preserve"> Ленинградской области на соответствующий финансовый</w:t>
      </w:r>
      <w:proofErr w:type="gramEnd"/>
      <w:r w:rsidR="00E90470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F576D6">
        <w:rPr>
          <w:rFonts w:ascii="Times New Roman" w:hAnsi="Times New Roman" w:cs="Times New Roman"/>
          <w:sz w:val="28"/>
          <w:szCs w:val="28"/>
        </w:rPr>
        <w:t>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</w:r>
      <w:proofErr w:type="gramStart"/>
      <w:r w:rsidR="00F576D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4168E" w:rsidRDefault="00ED6F51" w:rsidP="006D4E59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0154">
        <w:rPr>
          <w:rFonts w:ascii="Times New Roman" w:hAnsi="Times New Roman" w:cs="Times New Roman"/>
          <w:sz w:val="28"/>
          <w:szCs w:val="28"/>
        </w:rPr>
        <w:t>.2</w:t>
      </w:r>
      <w:r w:rsidR="00F66F5E">
        <w:rPr>
          <w:rFonts w:ascii="Times New Roman" w:hAnsi="Times New Roman" w:cs="Times New Roman"/>
          <w:sz w:val="28"/>
          <w:szCs w:val="28"/>
        </w:rPr>
        <w:t>. П</w:t>
      </w:r>
      <w:r w:rsidR="004227E9">
        <w:rPr>
          <w:rFonts w:ascii="Times New Roman" w:hAnsi="Times New Roman" w:cs="Times New Roman"/>
          <w:sz w:val="28"/>
          <w:szCs w:val="28"/>
        </w:rPr>
        <w:t xml:space="preserve">ункт 2.8 </w:t>
      </w:r>
      <w:r w:rsidR="00F66F5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227E9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A4168E">
        <w:rPr>
          <w:rFonts w:ascii="Times New Roman" w:hAnsi="Times New Roman" w:cs="Times New Roman"/>
          <w:sz w:val="28"/>
          <w:szCs w:val="28"/>
        </w:rPr>
        <w:t>: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«2.8. Результатом предоставления субсидии является количество уникальных субъектов МСП и физических лиц, получивших консультационную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финансовую поддержку Фонда (далее - результат предоставления субсидии).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Характеристиками результата предоставления субсидии являются: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услуг, оказанных Фондом субъектам МСП и физическим лицам;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уникальных субъектов МСП, воспользовавшихся услугами Фонда с использованием цифровых сервисов;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подписчиков в социальных сетях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-каналах Фонда;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уникальных физических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субъектов МСП, посетивших бесплатные обучающие мероприятия;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мультипликатор по гарантийной деятельности (отношение объема поручительств к гарантийному капиталу);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средств, направленная на исполнение обязательств субъектов МСП, в общем объеме поручительств;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уникальных социальных предприятий, получивших услуги центра инноваций социальной сферы;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уникальных производственных предприятий, получивших услуги регионального центра инжиниринга;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ярмарок;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в ярмарках (в том числе из числа субъектов МСП).</w:t>
      </w:r>
    </w:p>
    <w:p w:rsidR="004227E9" w:rsidRDefault="004227E9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</w:t>
      </w:r>
      <w:r w:rsidR="00F66F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соглашении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20154" w:rsidRDefault="00ED6F51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0154">
        <w:rPr>
          <w:rFonts w:ascii="Times New Roman" w:hAnsi="Times New Roman" w:cs="Times New Roman"/>
          <w:sz w:val="28"/>
          <w:szCs w:val="28"/>
        </w:rPr>
        <w:t>.3. Абзац второй пункта 2.12 изложить в следующей редакции:</w:t>
      </w:r>
    </w:p>
    <w:p w:rsidR="005A1C53" w:rsidRDefault="00320154" w:rsidP="0032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«Субсидия перечисляется на счет, открытый Организацией в учреждениях Центрального банка Российской Федерации или кредитных организациях, </w:t>
      </w:r>
      <w:r w:rsidR="005A1C53">
        <w:rPr>
          <w:rFonts w:ascii="Times New Roman" w:hAnsi="Times New Roman" w:cs="Times New Roman"/>
          <w:sz w:val="28"/>
          <w:szCs w:val="28"/>
        </w:rPr>
        <w:t>указанный Организацией в заявлении, не позднее 10-го рабочего дня, следующего за днем принятия Комитетом решения о предоставлении субсидии</w:t>
      </w:r>
      <w:proofErr w:type="gramStart"/>
      <w:r w:rsidR="005A1C5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66F5E" w:rsidRDefault="00ED6F51" w:rsidP="004227E9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735C">
        <w:rPr>
          <w:rFonts w:ascii="Times New Roman" w:hAnsi="Times New Roman" w:cs="Times New Roman"/>
          <w:sz w:val="28"/>
          <w:szCs w:val="28"/>
        </w:rPr>
        <w:t>.4</w:t>
      </w:r>
      <w:r w:rsidR="00F66F5E">
        <w:rPr>
          <w:rFonts w:ascii="Times New Roman" w:hAnsi="Times New Roman" w:cs="Times New Roman"/>
          <w:sz w:val="28"/>
          <w:szCs w:val="28"/>
        </w:rPr>
        <w:t>. Пункт 3.3 изложить в следующей редакции:</w:t>
      </w:r>
    </w:p>
    <w:p w:rsidR="00F66F5E" w:rsidRDefault="00F66F5E" w:rsidP="00F66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 Отчет о реализации плана мероприятий по достижению результатов предоставления субсидии представляется ежеквартально в срок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10-го рабочего дня, следующего за отчетным кварталом, </w:t>
      </w:r>
      <w:r>
        <w:rPr>
          <w:rFonts w:ascii="Times New Roman" w:hAnsi="Times New Roman" w:cs="Times New Roman"/>
          <w:sz w:val="28"/>
          <w:szCs w:val="28"/>
        </w:rPr>
        <w:br/>
        <w:t>по форме, установленной соглашением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D3AFC" w:rsidRDefault="00ED6F51" w:rsidP="003749B2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9C1" w:rsidRPr="000D5FE4">
        <w:rPr>
          <w:rFonts w:ascii="Times New Roman" w:hAnsi="Times New Roman" w:cs="Times New Roman"/>
          <w:sz w:val="28"/>
          <w:szCs w:val="28"/>
        </w:rPr>
        <w:t xml:space="preserve">. </w:t>
      </w:r>
      <w:r w:rsidR="00BD3AF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BD3AF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BD3AFC">
        <w:rPr>
          <w:rFonts w:ascii="Times New Roman" w:hAnsi="Times New Roman" w:cs="Times New Roman"/>
          <w:sz w:val="28"/>
          <w:szCs w:val="28"/>
        </w:rPr>
        <w:t xml:space="preserve"> </w:t>
      </w:r>
      <w:r w:rsidR="00657B0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227E9">
        <w:rPr>
          <w:rFonts w:ascii="Times New Roman" w:hAnsi="Times New Roman" w:cs="Times New Roman"/>
          <w:sz w:val="28"/>
          <w:szCs w:val="28"/>
        </w:rPr>
        <w:t xml:space="preserve">. </w:t>
      </w:r>
      <w:r w:rsidR="00BD3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9C1" w:rsidRDefault="00D43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49B2" w:rsidRDefault="00374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C1" w:rsidRPr="000D5FE4" w:rsidRDefault="00D439C1" w:rsidP="000D5F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>Губернатор</w:t>
      </w:r>
    </w:p>
    <w:p w:rsidR="00D439C1" w:rsidRPr="000D5FE4" w:rsidRDefault="00D439C1" w:rsidP="000D5F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D5FE4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D5F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D5FE4">
        <w:rPr>
          <w:rFonts w:ascii="Times New Roman" w:hAnsi="Times New Roman" w:cs="Times New Roman"/>
          <w:sz w:val="28"/>
          <w:szCs w:val="28"/>
        </w:rPr>
        <w:t>А.</w:t>
      </w:r>
      <w:r w:rsidR="000D5FE4">
        <w:rPr>
          <w:rFonts w:ascii="Times New Roman" w:hAnsi="Times New Roman" w:cs="Times New Roman"/>
          <w:sz w:val="28"/>
          <w:szCs w:val="28"/>
        </w:rPr>
        <w:t xml:space="preserve"> </w:t>
      </w:r>
      <w:r w:rsidRPr="000D5FE4">
        <w:rPr>
          <w:rFonts w:ascii="Times New Roman" w:hAnsi="Times New Roman" w:cs="Times New Roman"/>
          <w:sz w:val="28"/>
          <w:szCs w:val="28"/>
        </w:rPr>
        <w:t>Дрозденко</w:t>
      </w:r>
    </w:p>
    <w:sectPr w:rsidR="00D439C1" w:rsidRPr="000D5FE4" w:rsidSect="00950C19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5E" w:rsidRDefault="00F8445E" w:rsidP="000610B6">
      <w:pPr>
        <w:spacing w:after="0" w:line="240" w:lineRule="auto"/>
      </w:pPr>
      <w:r>
        <w:separator/>
      </w:r>
    </w:p>
  </w:endnote>
  <w:endnote w:type="continuationSeparator" w:id="0">
    <w:p w:rsidR="00F8445E" w:rsidRDefault="00F8445E" w:rsidP="0006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5E" w:rsidRDefault="00F8445E" w:rsidP="000610B6">
      <w:pPr>
        <w:spacing w:after="0" w:line="240" w:lineRule="auto"/>
      </w:pPr>
      <w:r>
        <w:separator/>
      </w:r>
    </w:p>
  </w:footnote>
  <w:footnote w:type="continuationSeparator" w:id="0">
    <w:p w:rsidR="00F8445E" w:rsidRDefault="00F8445E" w:rsidP="0006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914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0C19" w:rsidRPr="008114EB" w:rsidRDefault="00950C1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14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14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14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77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14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0C19" w:rsidRDefault="00950C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C1"/>
    <w:rsid w:val="000610B6"/>
    <w:rsid w:val="00063473"/>
    <w:rsid w:val="000A4B9C"/>
    <w:rsid w:val="000D5FE4"/>
    <w:rsid w:val="0014684F"/>
    <w:rsid w:val="00153A25"/>
    <w:rsid w:val="001D64E0"/>
    <w:rsid w:val="00214190"/>
    <w:rsid w:val="00237C2D"/>
    <w:rsid w:val="0026379B"/>
    <w:rsid w:val="002F38D6"/>
    <w:rsid w:val="00320154"/>
    <w:rsid w:val="0033735C"/>
    <w:rsid w:val="003749B2"/>
    <w:rsid w:val="00377497"/>
    <w:rsid w:val="00391785"/>
    <w:rsid w:val="003B71AE"/>
    <w:rsid w:val="003C4A2B"/>
    <w:rsid w:val="003E61C8"/>
    <w:rsid w:val="00410560"/>
    <w:rsid w:val="004227E9"/>
    <w:rsid w:val="004318B0"/>
    <w:rsid w:val="00457839"/>
    <w:rsid w:val="004677C3"/>
    <w:rsid w:val="004760BD"/>
    <w:rsid w:val="004C4706"/>
    <w:rsid w:val="00514CCD"/>
    <w:rsid w:val="00535825"/>
    <w:rsid w:val="00540F77"/>
    <w:rsid w:val="005A1C53"/>
    <w:rsid w:val="00657B04"/>
    <w:rsid w:val="0066458D"/>
    <w:rsid w:val="006A4A8D"/>
    <w:rsid w:val="006D4E59"/>
    <w:rsid w:val="006F0F1B"/>
    <w:rsid w:val="00703573"/>
    <w:rsid w:val="00714DDA"/>
    <w:rsid w:val="007355B9"/>
    <w:rsid w:val="00736B6D"/>
    <w:rsid w:val="00741F36"/>
    <w:rsid w:val="00784267"/>
    <w:rsid w:val="007B4184"/>
    <w:rsid w:val="008042CD"/>
    <w:rsid w:val="008114EB"/>
    <w:rsid w:val="00882F10"/>
    <w:rsid w:val="00901412"/>
    <w:rsid w:val="00904EA7"/>
    <w:rsid w:val="0091281C"/>
    <w:rsid w:val="00950C19"/>
    <w:rsid w:val="009773AF"/>
    <w:rsid w:val="0099137B"/>
    <w:rsid w:val="009960C3"/>
    <w:rsid w:val="009A1B31"/>
    <w:rsid w:val="009B1BAA"/>
    <w:rsid w:val="009D7A10"/>
    <w:rsid w:val="009E52FD"/>
    <w:rsid w:val="00A03228"/>
    <w:rsid w:val="00A12631"/>
    <w:rsid w:val="00A35198"/>
    <w:rsid w:val="00A4168E"/>
    <w:rsid w:val="00AE3330"/>
    <w:rsid w:val="00B150EA"/>
    <w:rsid w:val="00B60222"/>
    <w:rsid w:val="00B60488"/>
    <w:rsid w:val="00BB7CCA"/>
    <w:rsid w:val="00BC626A"/>
    <w:rsid w:val="00BD3AFC"/>
    <w:rsid w:val="00BF15B0"/>
    <w:rsid w:val="00C3551C"/>
    <w:rsid w:val="00C47326"/>
    <w:rsid w:val="00C81772"/>
    <w:rsid w:val="00CA24FF"/>
    <w:rsid w:val="00CA484C"/>
    <w:rsid w:val="00D27EF2"/>
    <w:rsid w:val="00D43368"/>
    <w:rsid w:val="00D439C1"/>
    <w:rsid w:val="00D455EF"/>
    <w:rsid w:val="00D56D55"/>
    <w:rsid w:val="00DB1824"/>
    <w:rsid w:val="00E113E7"/>
    <w:rsid w:val="00E41C31"/>
    <w:rsid w:val="00E90470"/>
    <w:rsid w:val="00EC3ED7"/>
    <w:rsid w:val="00EC647B"/>
    <w:rsid w:val="00ED61A6"/>
    <w:rsid w:val="00ED6F51"/>
    <w:rsid w:val="00F02DD8"/>
    <w:rsid w:val="00F1462B"/>
    <w:rsid w:val="00F16478"/>
    <w:rsid w:val="00F16BAB"/>
    <w:rsid w:val="00F3027D"/>
    <w:rsid w:val="00F46D4B"/>
    <w:rsid w:val="00F50954"/>
    <w:rsid w:val="00F5297A"/>
    <w:rsid w:val="00F576D6"/>
    <w:rsid w:val="00F66F5E"/>
    <w:rsid w:val="00F8445E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9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39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39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0B6"/>
  </w:style>
  <w:style w:type="paragraph" w:styleId="a5">
    <w:name w:val="footer"/>
    <w:basedOn w:val="a"/>
    <w:link w:val="a6"/>
    <w:uiPriority w:val="99"/>
    <w:unhideWhenUsed/>
    <w:rsid w:val="0006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0B6"/>
  </w:style>
  <w:style w:type="paragraph" w:styleId="a7">
    <w:name w:val="Balloon Text"/>
    <w:basedOn w:val="a"/>
    <w:link w:val="a8"/>
    <w:uiPriority w:val="99"/>
    <w:semiHidden/>
    <w:unhideWhenUsed/>
    <w:rsid w:val="0090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41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4A8D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B1B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1B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B1B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1BA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1B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9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39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39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0B6"/>
  </w:style>
  <w:style w:type="paragraph" w:styleId="a5">
    <w:name w:val="footer"/>
    <w:basedOn w:val="a"/>
    <w:link w:val="a6"/>
    <w:uiPriority w:val="99"/>
    <w:unhideWhenUsed/>
    <w:rsid w:val="0006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0B6"/>
  </w:style>
  <w:style w:type="paragraph" w:styleId="a7">
    <w:name w:val="Balloon Text"/>
    <w:basedOn w:val="a"/>
    <w:link w:val="a8"/>
    <w:uiPriority w:val="99"/>
    <w:semiHidden/>
    <w:unhideWhenUsed/>
    <w:rsid w:val="0090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41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4A8D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B1B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1B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B1B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1BA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1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6362&amp;dst=100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3D19-9CB1-4E08-9906-A48565D4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Демьянова Юлия Юрьевна</dc:creator>
  <cp:lastModifiedBy>Карасев Валерий Олегович</cp:lastModifiedBy>
  <cp:revision>2</cp:revision>
  <cp:lastPrinted>2024-12-16T10:49:00Z</cp:lastPrinted>
  <dcterms:created xsi:type="dcterms:W3CDTF">2026-03-23T14:20:00Z</dcterms:created>
  <dcterms:modified xsi:type="dcterms:W3CDTF">2026-03-23T14:20:00Z</dcterms:modified>
</cp:coreProperties>
</file>