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BC" w:rsidRDefault="00775CBC">
      <w:pPr>
        <w:pStyle w:val="ConsPlusTitle"/>
        <w:jc w:val="center"/>
      </w:pPr>
      <w:r>
        <w:t>ПРАВИТЕЛЬСТВО ЛЕНИНГРАДСКОЙ ОБЛАСТИ</w:t>
      </w: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>ПОСТАНОВЛЕНИЕ</w:t>
      </w: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>от ___________________ № _______</w:t>
      </w: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 xml:space="preserve">О ВНЕСЕНИИ ИЗМЕНЕНИЙ В ПОСТАНОВЛЕНИЕ ПРАВИТЕЛЬСТВА ЛЕНИНГРАДСКОЙ ОБЛАСТИ </w:t>
      </w:r>
    </w:p>
    <w:p w:rsidR="00775CBC" w:rsidRDefault="00775CBC">
      <w:pPr>
        <w:pStyle w:val="ConsPlusTitle"/>
        <w:jc w:val="center"/>
      </w:pPr>
      <w:r>
        <w:t>ОТ 20 ИЮЛЯ 2016 ГОДА N 257</w:t>
      </w:r>
    </w:p>
    <w:p w:rsidR="00775CBC" w:rsidRDefault="00775CBC">
      <w:pPr>
        <w:pStyle w:val="ConsPlusTitle"/>
        <w:jc w:val="center"/>
      </w:pPr>
      <w:r>
        <w:t>"ОБ УТВЕРЖДЕНИИ ПРАВИЛ ПРЕДОСТАВЛЕНИЯ СУБСИДИЙ МЕСТНЫМ БЮДЖЕТАМ ИЗ ОБЛАСТНОГО БЮДЖЕТА ЛЕНИНГРАДСКОЙ ОБЛАСТИ"</w:t>
      </w:r>
    </w:p>
    <w:p w:rsidR="00775CBC" w:rsidRDefault="00775CBC">
      <w:pPr>
        <w:pStyle w:val="ConsPlusNormal"/>
        <w:jc w:val="center"/>
      </w:pPr>
    </w:p>
    <w:p w:rsidR="00775CBC" w:rsidRDefault="00775CBC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775CBC" w:rsidRDefault="00775CBC">
      <w:pPr>
        <w:pStyle w:val="ConsPlusNormal"/>
        <w:ind w:firstLine="540"/>
        <w:jc w:val="both"/>
      </w:pPr>
    </w:p>
    <w:p w:rsidR="00CA6EBB" w:rsidRDefault="00CA6EBB">
      <w:pPr>
        <w:pStyle w:val="ConsPlusNormal"/>
        <w:ind w:firstLine="540"/>
        <w:jc w:val="both"/>
      </w:pPr>
      <w:r>
        <w:t xml:space="preserve">Внести в постановление </w:t>
      </w:r>
      <w:r w:rsidRPr="00CA6EBB">
        <w:t>Правительства Ленинградской области от 20 июля 2016 года № 257</w:t>
      </w:r>
      <w:r>
        <w:t xml:space="preserve"> «</w:t>
      </w:r>
      <w:r w:rsidRPr="00CA6EBB">
        <w:t>Об утверждении Правил предоставления субсидий местным бюджетам из областного бюджета Ленинградской области</w:t>
      </w:r>
      <w:r>
        <w:t>» следующие изменения:</w:t>
      </w:r>
    </w:p>
    <w:p w:rsidR="00CA6EBB" w:rsidRDefault="00CA6EBB">
      <w:pPr>
        <w:pStyle w:val="ConsPlusNormal"/>
        <w:ind w:firstLine="540"/>
        <w:jc w:val="both"/>
      </w:pPr>
    </w:p>
    <w:p w:rsidR="00CA6EBB" w:rsidRDefault="00CA6EBB" w:rsidP="00CA6EBB">
      <w:pPr>
        <w:pStyle w:val="ConsPlusNormal"/>
        <w:ind w:firstLine="540"/>
        <w:jc w:val="both"/>
      </w:pPr>
      <w:r>
        <w:t xml:space="preserve">1. Пункт 5 изложить в следующей редакции: </w:t>
      </w:r>
    </w:p>
    <w:p w:rsidR="00CA6EBB" w:rsidRDefault="00CA6EBB" w:rsidP="00CA6EBB">
      <w:pPr>
        <w:pStyle w:val="ConsPlusNormal"/>
        <w:ind w:firstLine="540"/>
        <w:jc w:val="both"/>
      </w:pPr>
    </w:p>
    <w:p w:rsidR="00CA6EBB" w:rsidRDefault="00CA6EBB" w:rsidP="00CA6EBB">
      <w:pPr>
        <w:pStyle w:val="ConsPlusNormal"/>
        <w:ind w:firstLine="540"/>
        <w:jc w:val="both"/>
      </w:pPr>
      <w:r>
        <w:t>«5.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CA6EBB" w:rsidRDefault="00CA6EBB">
      <w:pPr>
        <w:pStyle w:val="ConsPlusNormal"/>
        <w:ind w:firstLine="540"/>
        <w:jc w:val="both"/>
      </w:pPr>
    </w:p>
    <w:p w:rsidR="00CA6EBB" w:rsidRDefault="00CA6EBB">
      <w:pPr>
        <w:pStyle w:val="ConsPlusNormal"/>
        <w:ind w:firstLine="540"/>
        <w:jc w:val="both"/>
      </w:pPr>
      <w:r>
        <w:t xml:space="preserve">2. В </w:t>
      </w:r>
      <w:hyperlink r:id="rId4">
        <w:r w:rsidRPr="00775CBC">
          <w:t>Правил</w:t>
        </w:r>
      </w:hyperlink>
      <w:r>
        <w:t>ах</w:t>
      </w:r>
      <w:r w:rsidRPr="00775CBC">
        <w:t xml:space="preserve"> </w:t>
      </w:r>
      <w:r>
        <w:t>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№ 257:</w:t>
      </w:r>
    </w:p>
    <w:p w:rsidR="00CA6EBB" w:rsidRDefault="00CA6EBB">
      <w:pPr>
        <w:pStyle w:val="ConsPlusNormal"/>
        <w:ind w:firstLine="540"/>
        <w:jc w:val="both"/>
      </w:pPr>
    </w:p>
    <w:p w:rsidR="00CA6EBB" w:rsidRDefault="00CA6EBB">
      <w:pPr>
        <w:pStyle w:val="ConsPlusNormal"/>
        <w:ind w:firstLine="540"/>
        <w:jc w:val="both"/>
      </w:pPr>
      <w:r>
        <w:t xml:space="preserve">абзац первый пункта 3.1 </w:t>
      </w:r>
      <w:r w:rsidRPr="00CA6EBB">
        <w:t>после слов "Правительства Российской Федерации" дополнить словами ", а также бюджетные кредиты, полученные за счет средств федерального бюджета";</w:t>
      </w:r>
    </w:p>
    <w:p w:rsidR="00CA6EBB" w:rsidRDefault="00CA6EBB">
      <w:pPr>
        <w:pStyle w:val="ConsPlusNormal"/>
        <w:ind w:firstLine="540"/>
        <w:jc w:val="both"/>
      </w:pPr>
    </w:p>
    <w:p w:rsidR="00775CBC" w:rsidRDefault="00CA6EBB">
      <w:pPr>
        <w:pStyle w:val="ConsPlusNormal"/>
        <w:ind w:firstLine="540"/>
        <w:jc w:val="both"/>
      </w:pPr>
      <w:r>
        <w:t>абзацы первые подпунктов «а» и «б» пункта 6.1.</w:t>
      </w:r>
      <w:r w:rsidR="00775CBC">
        <w:t xml:space="preserve"> </w:t>
      </w:r>
      <w:r>
        <w:t xml:space="preserve">после слов «муниципальной собственности» </w:t>
      </w:r>
      <w:r w:rsidR="00775CBC">
        <w:t>дополни</w:t>
      </w:r>
      <w:r>
        <w:t>ть</w:t>
      </w:r>
      <w:r w:rsidR="00775CBC">
        <w:t xml:space="preserve"> словами «, а также субсидий, предоставляемых в рамках реализ</w:t>
      </w:r>
      <w:r>
        <w:t>ации концессионных соглашений».</w:t>
      </w:r>
    </w:p>
    <w:p w:rsidR="00CA6EBB" w:rsidRDefault="00CA6EBB">
      <w:pPr>
        <w:pStyle w:val="ConsPlusNormal"/>
        <w:ind w:firstLine="540"/>
        <w:jc w:val="both"/>
      </w:pPr>
    </w:p>
    <w:p w:rsidR="00775CBC" w:rsidRDefault="00CA6EBB">
      <w:pPr>
        <w:pStyle w:val="ConsPlusNormal"/>
        <w:ind w:firstLine="540"/>
        <w:jc w:val="both"/>
      </w:pPr>
      <w:r>
        <w:t>3</w:t>
      </w:r>
      <w:r w:rsidR="00775CBC" w:rsidRPr="00775CBC">
        <w:t>. Настоящее постановление вступает в силу с</w:t>
      </w:r>
      <w:r w:rsidR="00E55676">
        <w:t>о дня официального опубликования и распространяет свое действие на правоотношения, возникшие с 1 января 2026 года.</w:t>
      </w:r>
    </w:p>
    <w:p w:rsidR="00775CBC" w:rsidRDefault="00775CBC" w:rsidP="00775CBC">
      <w:pPr>
        <w:pStyle w:val="ConsPlusNormal"/>
      </w:pPr>
    </w:p>
    <w:p w:rsidR="00691B8E" w:rsidRDefault="00691B8E" w:rsidP="00775CBC">
      <w:pPr>
        <w:pStyle w:val="ConsPlusNormal"/>
      </w:pPr>
    </w:p>
    <w:p w:rsidR="00775CBC" w:rsidRDefault="00775CBC" w:rsidP="00775CBC">
      <w:pPr>
        <w:pStyle w:val="ConsPlusNormal"/>
      </w:pPr>
      <w:r>
        <w:t>Губернатор</w:t>
      </w:r>
    </w:p>
    <w:p w:rsidR="00667363" w:rsidRDefault="00775CBC" w:rsidP="00691B8E">
      <w:pPr>
        <w:pStyle w:val="ConsPlusNormal"/>
      </w:pPr>
      <w:r>
        <w:t xml:space="preserve">Ленинградской области                                                         </w:t>
      </w:r>
      <w:r w:rsidR="00691B8E">
        <w:t xml:space="preserve">       </w:t>
      </w:r>
      <w:r>
        <w:t xml:space="preserve">          А.Дрозденко</w:t>
      </w:r>
    </w:p>
    <w:p w:rsidR="0062034C" w:rsidRDefault="0062034C" w:rsidP="008940B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8940BA" w:rsidRPr="008940BA" w:rsidRDefault="008940BA" w:rsidP="008940B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bookmarkStart w:id="0" w:name="_GoBack"/>
      <w:bookmarkEnd w:id="0"/>
      <w:r w:rsidRPr="008940BA">
        <w:rPr>
          <w:rFonts w:eastAsia="Times New Roman" w:cs="Times New Roman"/>
          <w:bCs/>
          <w:szCs w:val="28"/>
          <w:lang w:eastAsia="ru-RU"/>
        </w:rPr>
        <w:lastRenderedPageBreak/>
        <w:t xml:space="preserve">Пояснительная записка </w:t>
      </w:r>
    </w:p>
    <w:p w:rsidR="008940BA" w:rsidRPr="008940BA" w:rsidRDefault="008940BA" w:rsidP="008940B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8940BA">
        <w:rPr>
          <w:rFonts w:eastAsia="Times New Roman" w:cs="Times New Roman"/>
          <w:bCs/>
          <w:szCs w:val="28"/>
          <w:lang w:eastAsia="ru-RU"/>
        </w:rPr>
        <w:t>к проекту постановления Правительства Ленинградской области</w:t>
      </w:r>
    </w:p>
    <w:p w:rsidR="008940BA" w:rsidRPr="008940BA" w:rsidRDefault="008940BA" w:rsidP="008940B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8940BA">
        <w:rPr>
          <w:rFonts w:eastAsia="Times New Roman" w:cs="Times New Roman"/>
          <w:sz w:val="24"/>
          <w:szCs w:val="24"/>
          <w:lang w:eastAsia="ru-RU"/>
        </w:rPr>
        <w:t>"</w:t>
      </w:r>
      <w:r w:rsidRPr="008940BA">
        <w:rPr>
          <w:rFonts w:eastAsia="Times New Roman" w:cs="Times New Roman"/>
          <w:bCs/>
          <w:szCs w:val="28"/>
          <w:lang w:eastAsia="ru-RU"/>
        </w:rPr>
        <w:t xml:space="preserve">О внесении изменений в постановление Правительства Ленинградской области от 20 июля 2016 года № 257 </w:t>
      </w:r>
      <w:r w:rsidRPr="008940BA">
        <w:rPr>
          <w:rFonts w:eastAsia="Times New Roman" w:cs="Times New Roman"/>
          <w:sz w:val="24"/>
          <w:szCs w:val="24"/>
          <w:lang w:eastAsia="ru-RU"/>
        </w:rPr>
        <w:t>"</w:t>
      </w:r>
      <w:r w:rsidRPr="008940BA">
        <w:rPr>
          <w:rFonts w:eastAsia="Times New Roman" w:cs="Times New Roman"/>
          <w:bCs/>
          <w:szCs w:val="28"/>
          <w:lang w:eastAsia="ru-RU"/>
        </w:rPr>
        <w:t>Об утверждении Правил предоставления субсидий местным бюджетам из областного бюджета Ленинградской области</w:t>
      </w:r>
      <w:r w:rsidRPr="008940BA">
        <w:rPr>
          <w:rFonts w:eastAsia="Times New Roman" w:cs="Times New Roman"/>
          <w:sz w:val="24"/>
          <w:szCs w:val="24"/>
          <w:lang w:eastAsia="ru-RU"/>
        </w:rPr>
        <w:t>"</w:t>
      </w:r>
    </w:p>
    <w:p w:rsidR="008940BA" w:rsidRPr="008940BA" w:rsidRDefault="008940BA" w:rsidP="008940B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8940BA">
        <w:rPr>
          <w:rFonts w:eastAsia="Times New Roman" w:cs="Times New Roman"/>
          <w:szCs w:val="28"/>
          <w:lang w:eastAsia="ru-RU"/>
        </w:rPr>
        <w:t xml:space="preserve">Пункт 1 проекта - </w:t>
      </w:r>
      <w:r w:rsidRPr="008940BA">
        <w:rPr>
          <w:rFonts w:eastAsia="Times New Roman" w:cs="Times New Roman"/>
          <w:bCs/>
          <w:szCs w:val="28"/>
          <w:lang w:eastAsia="ru-RU"/>
        </w:rPr>
        <w:t>в связи с принятием распоряжения Губернатора Ленинградской области от 03 февраля 2026 года № 62-рг, изменяющего наименование должности первого заместителя Председателя Правительства Ленинградской области - председателя комитета финансов на должность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</w:t>
      </w: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8940BA">
        <w:rPr>
          <w:rFonts w:eastAsia="Times New Roman" w:cs="Times New Roman"/>
          <w:bCs/>
          <w:szCs w:val="28"/>
          <w:lang w:eastAsia="ru-RU"/>
        </w:rPr>
        <w:t>Пункт 2 проекта - в целях приведения в соответствие:</w:t>
      </w: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8940BA">
        <w:rPr>
          <w:rFonts w:eastAsia="Times New Roman" w:cs="Times New Roman"/>
          <w:bCs/>
          <w:szCs w:val="28"/>
          <w:lang w:eastAsia="ru-RU"/>
        </w:rPr>
        <w:t>с федеральным законом от 28.11.2025 № 432-ФЗ «О внесении изменений в Бюджетный кодекс Российской Федерации и отдельные законодательные акты Российской Федерации» в части дополнения первого абзаца пункта 3.1. Правил предоставления субсидий местным бюджетам из областного бюджета Ленинградской области словами ", а также бюджетные кредиты, полученные за счет средств федерального бюджета";</w:t>
      </w: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8940BA">
        <w:rPr>
          <w:rFonts w:eastAsia="Times New Roman" w:cs="Times New Roman"/>
          <w:bCs/>
          <w:szCs w:val="28"/>
          <w:lang w:eastAsia="ru-RU"/>
        </w:rPr>
        <w:t xml:space="preserve">с положениями утвержденного приказом Министерства финансов Российской Федерации от 24 мая 2022 года № 82н Порядка формирования и применения кодов бюджетной классификации Российской Федерации; начиная с бюджета на 2026 год и на плановый период 2027 и 2028 годов требуется раздельно отражать расходы в соответствии с концессионными соглашения. </w:t>
      </w: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</w:p>
    <w:p w:rsidR="008940BA" w:rsidRPr="008940BA" w:rsidRDefault="008940BA" w:rsidP="008940B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8940BA">
        <w:rPr>
          <w:rFonts w:eastAsia="Times New Roman" w:cs="Times New Roman"/>
          <w:szCs w:val="28"/>
          <w:lang w:eastAsia="ru-RU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8940BA" w:rsidRPr="008940BA" w:rsidRDefault="008940BA" w:rsidP="008940B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8940BA" w:rsidRPr="008940BA" w:rsidRDefault="008940BA" w:rsidP="008940B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8940BA" w:rsidRPr="008940BA" w:rsidRDefault="008940BA" w:rsidP="008940BA">
      <w:pPr>
        <w:rPr>
          <w:rFonts w:eastAsia="Times New Roman" w:cs="Times New Roman"/>
          <w:szCs w:val="28"/>
          <w:lang w:eastAsia="ru-RU"/>
        </w:rPr>
      </w:pPr>
      <w:r w:rsidRPr="008940BA">
        <w:rPr>
          <w:rFonts w:eastAsia="Times New Roman" w:cs="Times New Roman"/>
          <w:szCs w:val="28"/>
          <w:lang w:eastAsia="ru-RU"/>
        </w:rPr>
        <w:t xml:space="preserve">Первый вице-губернатор </w:t>
      </w:r>
    </w:p>
    <w:p w:rsidR="008940BA" w:rsidRPr="008940BA" w:rsidRDefault="008940BA" w:rsidP="008940BA">
      <w:pPr>
        <w:rPr>
          <w:rFonts w:eastAsia="Times New Roman" w:cs="Times New Roman"/>
          <w:szCs w:val="28"/>
          <w:lang w:eastAsia="ru-RU"/>
        </w:rPr>
      </w:pPr>
      <w:r w:rsidRPr="008940BA">
        <w:rPr>
          <w:rFonts w:eastAsia="Times New Roman" w:cs="Times New Roman"/>
          <w:szCs w:val="28"/>
          <w:lang w:eastAsia="ru-RU"/>
        </w:rPr>
        <w:t>Ленинградской области –</w:t>
      </w:r>
    </w:p>
    <w:p w:rsidR="008940BA" w:rsidRPr="008940BA" w:rsidRDefault="008940BA" w:rsidP="008940BA">
      <w:pPr>
        <w:rPr>
          <w:rFonts w:eastAsia="Times New Roman" w:cs="Times New Roman"/>
          <w:szCs w:val="28"/>
          <w:lang w:eastAsia="ru-RU"/>
        </w:rPr>
      </w:pPr>
      <w:r w:rsidRPr="008940BA">
        <w:rPr>
          <w:rFonts w:eastAsia="Times New Roman" w:cs="Times New Roman"/>
          <w:szCs w:val="28"/>
          <w:lang w:eastAsia="ru-RU"/>
        </w:rPr>
        <w:t xml:space="preserve">заместитель Председателя </w:t>
      </w:r>
    </w:p>
    <w:p w:rsidR="008940BA" w:rsidRPr="008940BA" w:rsidRDefault="008940BA" w:rsidP="008940BA">
      <w:pPr>
        <w:rPr>
          <w:rFonts w:eastAsia="Times New Roman" w:cs="Times New Roman"/>
          <w:szCs w:val="28"/>
          <w:lang w:eastAsia="ru-RU"/>
        </w:rPr>
      </w:pPr>
      <w:r w:rsidRPr="008940BA">
        <w:rPr>
          <w:rFonts w:eastAsia="Times New Roman" w:cs="Times New Roman"/>
          <w:szCs w:val="28"/>
          <w:lang w:eastAsia="ru-RU"/>
        </w:rPr>
        <w:t>Правительства Ленинградской области –</w:t>
      </w:r>
    </w:p>
    <w:p w:rsidR="008940BA" w:rsidRPr="008940BA" w:rsidRDefault="008940BA" w:rsidP="008940BA">
      <w:pPr>
        <w:rPr>
          <w:rFonts w:eastAsia="Times New Roman" w:cs="Times New Roman"/>
          <w:szCs w:val="28"/>
          <w:lang w:eastAsia="ru-RU"/>
        </w:rPr>
      </w:pPr>
      <w:r w:rsidRPr="008940BA">
        <w:rPr>
          <w:rFonts w:eastAsia="Times New Roman" w:cs="Times New Roman"/>
          <w:szCs w:val="28"/>
          <w:lang w:eastAsia="ru-RU"/>
        </w:rPr>
        <w:t>председатель комитета финансов</w:t>
      </w:r>
      <w:r w:rsidRPr="008940BA">
        <w:rPr>
          <w:rFonts w:eastAsia="Times New Roman" w:cs="Times New Roman"/>
          <w:szCs w:val="28"/>
          <w:lang w:eastAsia="ru-RU"/>
        </w:rPr>
        <w:tab/>
      </w:r>
      <w:r w:rsidRPr="008940BA">
        <w:rPr>
          <w:rFonts w:eastAsia="Times New Roman" w:cs="Times New Roman"/>
          <w:szCs w:val="28"/>
          <w:lang w:eastAsia="ru-RU"/>
        </w:rPr>
        <w:tab/>
      </w:r>
      <w:r w:rsidRPr="008940BA">
        <w:rPr>
          <w:rFonts w:eastAsia="Times New Roman" w:cs="Times New Roman"/>
          <w:szCs w:val="28"/>
          <w:lang w:eastAsia="ru-RU"/>
        </w:rPr>
        <w:tab/>
      </w:r>
      <w:r w:rsidRPr="008940BA">
        <w:rPr>
          <w:rFonts w:eastAsia="Times New Roman" w:cs="Times New Roman"/>
          <w:szCs w:val="28"/>
          <w:lang w:eastAsia="ru-RU"/>
        </w:rPr>
        <w:tab/>
      </w:r>
      <w:r w:rsidRPr="008940BA">
        <w:rPr>
          <w:rFonts w:eastAsia="Times New Roman" w:cs="Times New Roman"/>
          <w:szCs w:val="28"/>
          <w:lang w:eastAsia="ru-RU"/>
        </w:rPr>
        <w:tab/>
      </w:r>
      <w:r w:rsidRPr="008940BA">
        <w:rPr>
          <w:rFonts w:eastAsia="Times New Roman" w:cs="Times New Roman"/>
          <w:szCs w:val="28"/>
          <w:lang w:eastAsia="ru-RU"/>
        </w:rPr>
        <w:tab/>
      </w:r>
      <w:r w:rsidRPr="008940BA">
        <w:rPr>
          <w:rFonts w:eastAsia="Times New Roman" w:cs="Times New Roman"/>
          <w:szCs w:val="28"/>
          <w:lang w:eastAsia="ru-RU"/>
        </w:rPr>
        <w:tab/>
        <w:t xml:space="preserve">Р.И. Марков </w:t>
      </w:r>
    </w:p>
    <w:p w:rsidR="008940BA" w:rsidRDefault="008940BA" w:rsidP="00691B8E">
      <w:pPr>
        <w:pStyle w:val="ConsPlusNormal"/>
      </w:pPr>
    </w:p>
    <w:sectPr w:rsidR="008940BA" w:rsidSect="00691B8E">
      <w:pgSz w:w="11906" w:h="16838"/>
      <w:pgMar w:top="851" w:right="567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C"/>
    <w:rsid w:val="00090540"/>
    <w:rsid w:val="001A461D"/>
    <w:rsid w:val="0062034C"/>
    <w:rsid w:val="00667363"/>
    <w:rsid w:val="00691B8E"/>
    <w:rsid w:val="00775CBC"/>
    <w:rsid w:val="008940BA"/>
    <w:rsid w:val="00CA6EBB"/>
    <w:rsid w:val="00CB7A94"/>
    <w:rsid w:val="00D40634"/>
    <w:rsid w:val="00E5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0C090-20EC-4F55-8E9E-7B3CC5A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4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75C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299753&amp;dst=100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Бельтюкова Светлана Николаевна</dc:creator>
  <cp:lastModifiedBy>Костливцева Наталья Максимовна</cp:lastModifiedBy>
  <cp:revision>3</cp:revision>
  <dcterms:created xsi:type="dcterms:W3CDTF">2026-03-23T14:28:00Z</dcterms:created>
  <dcterms:modified xsi:type="dcterms:W3CDTF">2026-03-23T14:28:00Z</dcterms:modified>
</cp:coreProperties>
</file>