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15" w:rsidRPr="00090415" w:rsidRDefault="00090415" w:rsidP="00090415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090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036A27" w:rsidRPr="00051269" w:rsidRDefault="00036A27" w:rsidP="00036A27">
      <w:pPr>
        <w:widowControl w:val="0"/>
        <w:tabs>
          <w:tab w:val="left" w:pos="709"/>
          <w:tab w:val="left" w:pos="851"/>
          <w:tab w:val="left" w:pos="1985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051269">
        <w:rPr>
          <w:b/>
          <w:noProof/>
          <w:sz w:val="27"/>
          <w:szCs w:val="27"/>
          <w:lang w:eastAsia="ru-RU"/>
        </w:rPr>
        <w:drawing>
          <wp:inline distT="0" distB="0" distL="0" distR="0" wp14:anchorId="371C62BF" wp14:editId="5705152C">
            <wp:extent cx="581025" cy="752475"/>
            <wp:effectExtent l="0" t="0" r="9525" b="952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27" w:rsidRPr="009F2401" w:rsidRDefault="00036A27" w:rsidP="005525F8">
      <w:pPr>
        <w:widowControl w:val="0"/>
        <w:tabs>
          <w:tab w:val="left" w:pos="709"/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F2401">
        <w:rPr>
          <w:rFonts w:ascii="Times New Roman" w:hAnsi="Times New Roman" w:cs="Times New Roman"/>
          <w:b/>
          <w:bCs/>
          <w:sz w:val="28"/>
          <w:szCs w:val="28"/>
        </w:rPr>
        <w:t>КОМИТЕТ ПО ТОПЛИВНО-ЭНЕРГЕТИЧЕСКОМУ КОМПЛЕКСУ</w:t>
      </w:r>
    </w:p>
    <w:p w:rsidR="00036A27" w:rsidRPr="009F2401" w:rsidRDefault="00036A27" w:rsidP="005525F8">
      <w:pPr>
        <w:widowControl w:val="0"/>
        <w:tabs>
          <w:tab w:val="left" w:pos="709"/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401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036A27" w:rsidRPr="009F2401" w:rsidRDefault="00036A27" w:rsidP="005525F8">
      <w:pPr>
        <w:widowControl w:val="0"/>
        <w:tabs>
          <w:tab w:val="left" w:pos="709"/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A27" w:rsidRPr="009F2401" w:rsidRDefault="00036A27" w:rsidP="005525F8">
      <w:pPr>
        <w:widowControl w:val="0"/>
        <w:tabs>
          <w:tab w:val="left" w:pos="709"/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401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B1BC3" w:rsidRPr="00051269" w:rsidRDefault="00EB1BC3" w:rsidP="005525F8">
      <w:pPr>
        <w:pStyle w:val="ConsPlusTitle"/>
        <w:tabs>
          <w:tab w:val="left" w:pos="709"/>
          <w:tab w:val="left" w:pos="851"/>
          <w:tab w:val="left" w:pos="1985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61886" w:rsidRPr="009F2401" w:rsidRDefault="0053507E" w:rsidP="00161886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2401">
        <w:rPr>
          <w:b/>
          <w:bCs/>
          <w:sz w:val="28"/>
          <w:szCs w:val="28"/>
        </w:rPr>
        <w:t>О</w:t>
      </w:r>
      <w:r w:rsidR="00FA0C42" w:rsidRPr="009F2401">
        <w:rPr>
          <w:b/>
          <w:bCs/>
          <w:sz w:val="28"/>
          <w:szCs w:val="28"/>
        </w:rPr>
        <w:t>Б</w:t>
      </w:r>
      <w:r w:rsidRPr="009F2401">
        <w:rPr>
          <w:b/>
          <w:bCs/>
          <w:sz w:val="28"/>
          <w:szCs w:val="28"/>
        </w:rPr>
        <w:t xml:space="preserve"> </w:t>
      </w:r>
      <w:r w:rsidR="00FA0C42" w:rsidRPr="009F2401">
        <w:rPr>
          <w:b/>
          <w:bCs/>
          <w:sz w:val="28"/>
          <w:szCs w:val="28"/>
        </w:rPr>
        <w:t xml:space="preserve">УТВЕРЖДЕНИИ ГРАФИКА ПРЕДОСТАВЛЕНИЯ </w:t>
      </w:r>
    </w:p>
    <w:p w:rsidR="00161886" w:rsidRPr="009F2401" w:rsidRDefault="00161886" w:rsidP="00161886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2401">
        <w:rPr>
          <w:b/>
          <w:bCs/>
          <w:sz w:val="28"/>
          <w:szCs w:val="28"/>
        </w:rPr>
        <w:t>ПРОЕКТОВ СХЕМ ТЕПЛОСНАБЖЕНИЯ</w:t>
      </w:r>
    </w:p>
    <w:p w:rsidR="00FA0C42" w:rsidRPr="009F2401" w:rsidRDefault="00161886" w:rsidP="00161886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2401">
        <w:rPr>
          <w:b/>
          <w:bCs/>
          <w:sz w:val="28"/>
          <w:szCs w:val="28"/>
        </w:rPr>
        <w:t xml:space="preserve"> (ПРОЕКТОВ АКТУАЛИЗИРОВАННЫХ СХЕМ ТЕПЛОСНАБЖЕНИЯ)</w:t>
      </w:r>
      <w:r w:rsidR="00456FC8">
        <w:rPr>
          <w:b/>
          <w:bCs/>
          <w:sz w:val="28"/>
          <w:szCs w:val="28"/>
        </w:rPr>
        <w:t xml:space="preserve"> МУНИЦИПАЛЬНЫ</w:t>
      </w:r>
      <w:r w:rsidR="009F2401">
        <w:rPr>
          <w:b/>
          <w:bCs/>
          <w:sz w:val="28"/>
          <w:szCs w:val="28"/>
        </w:rPr>
        <w:t>Х ОБРАЗОВАНИЙ ЛЕНИНГРАДСКОЙ ОБЛАСТИ</w:t>
      </w:r>
    </w:p>
    <w:p w:rsidR="0053507E" w:rsidRPr="00051269" w:rsidRDefault="0053507E" w:rsidP="005525F8">
      <w:pPr>
        <w:pStyle w:val="a8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FA0C42" w:rsidRDefault="00FA0C42" w:rsidP="00CF7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C42" w:rsidRDefault="00FA0C42" w:rsidP="005525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6CD0" w:rsidRDefault="00FA0C42" w:rsidP="00946CD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D0">
        <w:rPr>
          <w:rFonts w:ascii="Times New Roman" w:hAnsi="Times New Roman" w:cs="Times New Roman"/>
          <w:sz w:val="28"/>
          <w:szCs w:val="28"/>
        </w:rPr>
        <w:t>В целях реализации пункта 2 постановления Правительства Ленинградской области от ________ № ___ «Об утверждении Порядка взаимодействия при разработке и утверждении схем теплоснабжения (актуализированных схем теплоснабжения) муниципальных образований Ленинградской области с численностью населения менее пятисот тысяч человек, в том числе присвоении статуса единой теплоснабжающей организации» и организации работы по представлению проектов схем теплоснабжения (актуализированных схем теплоснабжения)</w:t>
      </w:r>
      <w:r w:rsidR="00946CD0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FA0C42" w:rsidRPr="00946CD0" w:rsidRDefault="00946CD0" w:rsidP="00946CD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C42" w:rsidRPr="00946CD0">
        <w:rPr>
          <w:rFonts w:ascii="Times New Roman" w:hAnsi="Times New Roman" w:cs="Times New Roman"/>
          <w:sz w:val="28"/>
          <w:szCs w:val="28"/>
        </w:rPr>
        <w:t>у</w:t>
      </w:r>
      <w:r w:rsidR="00FA0C42" w:rsidRPr="0094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 w:rsidR="007146E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56FC8" w:rsidRPr="00456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предоставления проектов схем теплоснабжения (проектов актуализированных схем теплоснабжения) муниципальных образований Ленинградс</w:t>
      </w:r>
      <w:r w:rsidR="00456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</w:t>
      </w:r>
      <w:r w:rsidR="00FA0C42" w:rsidRPr="0094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приказу.</w:t>
      </w:r>
    </w:p>
    <w:p w:rsidR="00FA0C42" w:rsidRDefault="00FA0C42" w:rsidP="00FA0C4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FA0C42" w:rsidRPr="00946CD0" w:rsidRDefault="00FA0C42" w:rsidP="00FA0C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507E" w:rsidRPr="00946CD0" w:rsidRDefault="007146E7" w:rsidP="005525F8">
      <w:pPr>
        <w:tabs>
          <w:tab w:val="left" w:pos="709"/>
          <w:tab w:val="left" w:pos="851"/>
          <w:tab w:val="left" w:pos="993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07E" w:rsidRPr="00946CD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B4A59">
        <w:rPr>
          <w:rFonts w:ascii="Times New Roman" w:hAnsi="Times New Roman" w:cs="Times New Roman"/>
          <w:sz w:val="28"/>
          <w:szCs w:val="28"/>
        </w:rPr>
        <w:t xml:space="preserve"> </w:t>
      </w:r>
      <w:r w:rsidR="0053507E" w:rsidRPr="00946CD0">
        <w:rPr>
          <w:rFonts w:ascii="Times New Roman" w:hAnsi="Times New Roman" w:cs="Times New Roman"/>
          <w:sz w:val="28"/>
          <w:szCs w:val="28"/>
        </w:rPr>
        <w:t xml:space="preserve">комитета         </w:t>
      </w:r>
      <w:r w:rsidR="0053507E" w:rsidRPr="00946CD0">
        <w:rPr>
          <w:rFonts w:ascii="Times New Roman" w:hAnsi="Times New Roman" w:cs="Times New Roman"/>
          <w:sz w:val="28"/>
          <w:szCs w:val="28"/>
        </w:rPr>
        <w:tab/>
      </w:r>
      <w:r w:rsidR="0053507E" w:rsidRPr="00946CD0">
        <w:rPr>
          <w:rFonts w:ascii="Times New Roman" w:hAnsi="Times New Roman" w:cs="Times New Roman"/>
          <w:sz w:val="28"/>
          <w:szCs w:val="28"/>
        </w:rPr>
        <w:tab/>
      </w:r>
      <w:r w:rsidR="0053507E" w:rsidRPr="00946CD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3507E" w:rsidRPr="00946CD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С.С. Морозов</w:t>
      </w:r>
    </w:p>
    <w:p w:rsidR="00FA0C42" w:rsidRDefault="00FA0C42" w:rsidP="00FA0C4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6CD0" w:rsidRPr="009F2401" w:rsidRDefault="00946CD0" w:rsidP="00946CD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240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946CD0" w:rsidRPr="009F2401" w:rsidRDefault="00946CD0" w:rsidP="00946CD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2401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 w:rsidR="00543FC2" w:rsidRPr="009F2401">
        <w:rPr>
          <w:rFonts w:ascii="Times New Roman" w:eastAsia="Calibri" w:hAnsi="Times New Roman" w:cs="Times New Roman"/>
          <w:sz w:val="28"/>
          <w:szCs w:val="28"/>
        </w:rPr>
        <w:t>к</w:t>
      </w:r>
      <w:r w:rsidRPr="009F2401">
        <w:rPr>
          <w:rFonts w:ascii="Times New Roman" w:eastAsia="Calibri" w:hAnsi="Times New Roman" w:cs="Times New Roman"/>
          <w:sz w:val="28"/>
          <w:szCs w:val="28"/>
        </w:rPr>
        <w:t>омитета</w:t>
      </w:r>
    </w:p>
    <w:p w:rsidR="00946CD0" w:rsidRPr="009F2401" w:rsidRDefault="00946CD0" w:rsidP="00946CD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2401">
        <w:rPr>
          <w:rFonts w:ascii="Times New Roman" w:eastAsia="Calibri" w:hAnsi="Times New Roman" w:cs="Times New Roman"/>
          <w:sz w:val="28"/>
          <w:szCs w:val="28"/>
        </w:rPr>
        <w:t>по топливно-энергетическому комплексу</w:t>
      </w:r>
    </w:p>
    <w:p w:rsidR="00543FC2" w:rsidRPr="009F2401" w:rsidRDefault="00543FC2" w:rsidP="00946CD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2401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946CD0" w:rsidRPr="009F2401" w:rsidRDefault="00946CD0" w:rsidP="00946CD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2401">
        <w:rPr>
          <w:rFonts w:ascii="Times New Roman" w:eastAsia="Calibri" w:hAnsi="Times New Roman" w:cs="Times New Roman"/>
          <w:sz w:val="28"/>
          <w:szCs w:val="28"/>
        </w:rPr>
        <w:t>от «___» __________ 2026 года №____</w:t>
      </w:r>
    </w:p>
    <w:p w:rsidR="00946CD0" w:rsidRDefault="00946CD0" w:rsidP="00FA0C42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CD0" w:rsidRDefault="00946CD0" w:rsidP="00FA0C42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46E7" w:rsidRDefault="00FA0C42" w:rsidP="00946CD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2CEE">
        <w:rPr>
          <w:rFonts w:ascii="Times New Roman" w:eastAsia="Times New Roman" w:hAnsi="Times New Roman" w:cs="Times New Roman"/>
          <w:sz w:val="28"/>
          <w:szCs w:val="28"/>
        </w:rPr>
        <w:t xml:space="preserve">График предоставления </w:t>
      </w:r>
      <w:r w:rsidRPr="006E2CEE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тов схем теплоснабжения</w:t>
      </w:r>
    </w:p>
    <w:p w:rsidR="007146E7" w:rsidRDefault="009F2401" w:rsidP="00946CD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2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C42">
        <w:rPr>
          <w:rFonts w:ascii="Times New Roman" w:eastAsia="Calibri" w:hAnsi="Times New Roman" w:cs="Times New Roman"/>
          <w:sz w:val="28"/>
          <w:szCs w:val="28"/>
        </w:rPr>
        <w:t>(проектов актуализированных схем</w:t>
      </w:r>
      <w:r w:rsidR="00FA0C42" w:rsidRPr="006E2CEE">
        <w:rPr>
          <w:rFonts w:ascii="Times New Roman" w:eastAsia="Calibri" w:hAnsi="Times New Roman" w:cs="Times New Roman"/>
          <w:sz w:val="28"/>
          <w:szCs w:val="28"/>
        </w:rPr>
        <w:t xml:space="preserve"> теплоснабжения)</w:t>
      </w:r>
    </w:p>
    <w:p w:rsidR="00FA0C42" w:rsidRPr="00946CD0" w:rsidRDefault="00FA0C42" w:rsidP="00946C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40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образований Ленинградской области </w:t>
      </w:r>
    </w:p>
    <w:p w:rsidR="00FA0C42" w:rsidRPr="006E2CEE" w:rsidRDefault="00FA0C42" w:rsidP="00FA0C42">
      <w:pPr>
        <w:spacing w:before="2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11" w:type="dxa"/>
        <w:tblInd w:w="282" w:type="dxa"/>
        <w:tblLayout w:type="fixed"/>
        <w:tblLook w:val="04A0" w:firstRow="1" w:lastRow="0" w:firstColumn="1" w:lastColumn="0" w:noHBand="0" w:noVBand="1"/>
      </w:tblPr>
      <w:tblGrid>
        <w:gridCol w:w="2407"/>
        <w:gridCol w:w="6804"/>
      </w:tblGrid>
      <w:tr w:rsidR="00FA0C42" w:rsidRPr="006E2CEE" w:rsidTr="005D5935">
        <w:trPr>
          <w:trHeight w:val="1346"/>
        </w:trPr>
        <w:tc>
          <w:tcPr>
            <w:tcW w:w="2407" w:type="dxa"/>
          </w:tcPr>
          <w:p w:rsidR="009F7219" w:rsidRDefault="009F721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A0C42" w:rsidRPr="006E2CEE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6804" w:type="dxa"/>
          </w:tcPr>
          <w:p w:rsidR="00FA0C42" w:rsidRPr="006E2CEE" w:rsidRDefault="00CE69B8" w:rsidP="00CE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и муниципальный </w:t>
            </w:r>
            <w:r w:rsidRPr="00090415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а также</w:t>
            </w:r>
            <w:r w:rsidRPr="006E2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0C42" w:rsidRPr="006E2CEE">
              <w:rPr>
                <w:rFonts w:ascii="Times New Roman" w:hAnsi="Times New Roman" w:cs="Times New Roman"/>
                <w:sz w:val="28"/>
                <w:szCs w:val="28"/>
              </w:rPr>
              <w:t>униципальные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зования в составе муниципальных районов </w:t>
            </w:r>
            <w:r w:rsidR="00FA0C42" w:rsidRPr="006E2CEE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Ленинградской области </w:t>
            </w:r>
          </w:p>
        </w:tc>
      </w:tr>
      <w:tr w:rsidR="00FA0C42" w:rsidRPr="006E2CEE" w:rsidTr="005D5935">
        <w:trPr>
          <w:trHeight w:val="1992"/>
        </w:trPr>
        <w:tc>
          <w:tcPr>
            <w:tcW w:w="2407" w:type="dxa"/>
          </w:tcPr>
          <w:p w:rsidR="00FA0C42" w:rsidRPr="006E2CEE" w:rsidRDefault="00A95291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A0C42" w:rsidRPr="006E2CE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6804" w:type="dxa"/>
          </w:tcPr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Всеволожский 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Волховский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Ломоносовский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Выборгский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Тосненский 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Гатчинский муниципальный округ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Бокситогорский район</w:t>
            </w:r>
          </w:p>
        </w:tc>
      </w:tr>
      <w:tr w:rsidR="00FA0C42" w:rsidRPr="006E2CEE" w:rsidTr="005D5935">
        <w:trPr>
          <w:trHeight w:val="1346"/>
        </w:trPr>
        <w:tc>
          <w:tcPr>
            <w:tcW w:w="2407" w:type="dxa"/>
          </w:tcPr>
          <w:p w:rsidR="00FA0C42" w:rsidRPr="006E2CEE" w:rsidRDefault="00305943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0C42" w:rsidRPr="006E2CE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6804" w:type="dxa"/>
          </w:tcPr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Кингисеппский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Лодейнопольский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Лужский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Приозерский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Сланцевский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Киришский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FA0C42" w:rsidRPr="006E2CEE" w:rsidTr="005D5935">
        <w:trPr>
          <w:trHeight w:val="1346"/>
        </w:trPr>
        <w:tc>
          <w:tcPr>
            <w:tcW w:w="2407" w:type="dxa"/>
          </w:tcPr>
          <w:p w:rsidR="00FA0C42" w:rsidRPr="006E2CEE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CEE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6804" w:type="dxa"/>
          </w:tcPr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Тихвинский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Восоловский район</w:t>
            </w: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Подпорожский </w:t>
            </w: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FA0C42" w:rsidRPr="009F2401" w:rsidRDefault="00FA0C42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01">
              <w:rPr>
                <w:rFonts w:ascii="Times New Roman" w:hAnsi="Times New Roman" w:cs="Times New Roman"/>
                <w:sz w:val="28"/>
                <w:szCs w:val="28"/>
              </w:rPr>
              <w:t>Сосновоборский городской округ</w:t>
            </w:r>
          </w:p>
        </w:tc>
      </w:tr>
    </w:tbl>
    <w:p w:rsidR="00FA0C42" w:rsidRPr="006E2CEE" w:rsidRDefault="00FA0C42" w:rsidP="00FA0C4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525F8" w:rsidRPr="00036A27" w:rsidRDefault="005525F8" w:rsidP="00FA0C4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sectPr w:rsidR="005525F8" w:rsidRPr="00036A27" w:rsidSect="00FA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97" w:rsidRDefault="00A47B97" w:rsidP="00090415">
      <w:pPr>
        <w:spacing w:after="0" w:line="240" w:lineRule="auto"/>
      </w:pPr>
      <w:r>
        <w:separator/>
      </w:r>
    </w:p>
  </w:endnote>
  <w:endnote w:type="continuationSeparator" w:id="0">
    <w:p w:rsidR="00A47B97" w:rsidRDefault="00A47B97" w:rsidP="0009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97" w:rsidRDefault="00A47B97" w:rsidP="00090415">
      <w:pPr>
        <w:spacing w:after="0" w:line="240" w:lineRule="auto"/>
      </w:pPr>
      <w:r>
        <w:separator/>
      </w:r>
    </w:p>
  </w:footnote>
  <w:footnote w:type="continuationSeparator" w:id="0">
    <w:p w:rsidR="00A47B97" w:rsidRDefault="00A47B97" w:rsidP="0009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631A3"/>
    <w:multiLevelType w:val="multilevel"/>
    <w:tmpl w:val="E47E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14957"/>
    <w:multiLevelType w:val="hybridMultilevel"/>
    <w:tmpl w:val="9B9C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44F22"/>
    <w:multiLevelType w:val="hybridMultilevel"/>
    <w:tmpl w:val="C0FC0A4A"/>
    <w:lvl w:ilvl="0" w:tplc="5DC262C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250536"/>
    <w:multiLevelType w:val="multilevel"/>
    <w:tmpl w:val="C2722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6F8504E1"/>
    <w:multiLevelType w:val="multilevel"/>
    <w:tmpl w:val="DC5C3B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FBE0899"/>
    <w:multiLevelType w:val="hybridMultilevel"/>
    <w:tmpl w:val="764E06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036A27"/>
    <w:rsid w:val="00051269"/>
    <w:rsid w:val="0007671B"/>
    <w:rsid w:val="00090415"/>
    <w:rsid w:val="00096E0A"/>
    <w:rsid w:val="0011248D"/>
    <w:rsid w:val="0011270D"/>
    <w:rsid w:val="00116FDB"/>
    <w:rsid w:val="001321DF"/>
    <w:rsid w:val="00132CE2"/>
    <w:rsid w:val="00144898"/>
    <w:rsid w:val="00161886"/>
    <w:rsid w:val="00161FEA"/>
    <w:rsid w:val="001727BC"/>
    <w:rsid w:val="001A6F1F"/>
    <w:rsid w:val="001B62E4"/>
    <w:rsid w:val="001F26C0"/>
    <w:rsid w:val="001F4425"/>
    <w:rsid w:val="00237DB3"/>
    <w:rsid w:val="00305943"/>
    <w:rsid w:val="003437D5"/>
    <w:rsid w:val="0036458E"/>
    <w:rsid w:val="00381EA6"/>
    <w:rsid w:val="003A685E"/>
    <w:rsid w:val="003E14F0"/>
    <w:rsid w:val="00413CAB"/>
    <w:rsid w:val="00443F23"/>
    <w:rsid w:val="00456FC8"/>
    <w:rsid w:val="00465B32"/>
    <w:rsid w:val="004744DC"/>
    <w:rsid w:val="00524B6A"/>
    <w:rsid w:val="0053507E"/>
    <w:rsid w:val="00542479"/>
    <w:rsid w:val="00543FC2"/>
    <w:rsid w:val="005525F8"/>
    <w:rsid w:val="00563AE3"/>
    <w:rsid w:val="00577552"/>
    <w:rsid w:val="005912CF"/>
    <w:rsid w:val="005D7D0E"/>
    <w:rsid w:val="005F35B2"/>
    <w:rsid w:val="0060258F"/>
    <w:rsid w:val="00656AF6"/>
    <w:rsid w:val="0067353C"/>
    <w:rsid w:val="006A2F98"/>
    <w:rsid w:val="006C7B3E"/>
    <w:rsid w:val="006E32F0"/>
    <w:rsid w:val="007146E7"/>
    <w:rsid w:val="00720A3B"/>
    <w:rsid w:val="007449ED"/>
    <w:rsid w:val="00757452"/>
    <w:rsid w:val="00820075"/>
    <w:rsid w:val="00825373"/>
    <w:rsid w:val="00837043"/>
    <w:rsid w:val="0084169C"/>
    <w:rsid w:val="00846076"/>
    <w:rsid w:val="00847825"/>
    <w:rsid w:val="00861216"/>
    <w:rsid w:val="008B7AE5"/>
    <w:rsid w:val="00915696"/>
    <w:rsid w:val="00946CD0"/>
    <w:rsid w:val="00966B8C"/>
    <w:rsid w:val="00972AC1"/>
    <w:rsid w:val="009F2401"/>
    <w:rsid w:val="009F7219"/>
    <w:rsid w:val="00A47B97"/>
    <w:rsid w:val="00A83D5D"/>
    <w:rsid w:val="00A8681C"/>
    <w:rsid w:val="00A95291"/>
    <w:rsid w:val="00AB4A59"/>
    <w:rsid w:val="00B02206"/>
    <w:rsid w:val="00B362AF"/>
    <w:rsid w:val="00B61E6C"/>
    <w:rsid w:val="00BD19B1"/>
    <w:rsid w:val="00C55D25"/>
    <w:rsid w:val="00C6439E"/>
    <w:rsid w:val="00C82200"/>
    <w:rsid w:val="00CA3748"/>
    <w:rsid w:val="00CC02A5"/>
    <w:rsid w:val="00CC234D"/>
    <w:rsid w:val="00CE69B8"/>
    <w:rsid w:val="00CF7454"/>
    <w:rsid w:val="00D14AE0"/>
    <w:rsid w:val="00D25272"/>
    <w:rsid w:val="00D346A8"/>
    <w:rsid w:val="00D3489B"/>
    <w:rsid w:val="00D6384E"/>
    <w:rsid w:val="00DE081F"/>
    <w:rsid w:val="00E01E94"/>
    <w:rsid w:val="00E23887"/>
    <w:rsid w:val="00E3589A"/>
    <w:rsid w:val="00EA7CA4"/>
    <w:rsid w:val="00EB1BC3"/>
    <w:rsid w:val="00EE78DF"/>
    <w:rsid w:val="00F414DD"/>
    <w:rsid w:val="00F642C5"/>
    <w:rsid w:val="00F73B41"/>
    <w:rsid w:val="00FA0C42"/>
    <w:rsid w:val="00FA7828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5644A-D7BD-4FB9-B2FC-C85B8CA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CE2"/>
    <w:pPr>
      <w:spacing w:after="0" w:line="240" w:lineRule="auto"/>
    </w:pPr>
  </w:style>
  <w:style w:type="table" w:styleId="a4">
    <w:name w:val="Table Grid"/>
    <w:basedOn w:val="a1"/>
    <w:uiPriority w:val="59"/>
    <w:rsid w:val="00D6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4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449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rsid w:val="00036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07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3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90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0415"/>
  </w:style>
  <w:style w:type="paragraph" w:styleId="ab">
    <w:name w:val="footer"/>
    <w:basedOn w:val="a"/>
    <w:link w:val="ac"/>
    <w:uiPriority w:val="99"/>
    <w:unhideWhenUsed/>
    <w:rsid w:val="00090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E7E0-F8E1-451F-AB86-75060FDE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Мы</dc:creator>
  <cp:lastModifiedBy>Маслова Дарья Андреевна</cp:lastModifiedBy>
  <cp:revision>2</cp:revision>
  <cp:lastPrinted>2025-07-10T08:39:00Z</cp:lastPrinted>
  <dcterms:created xsi:type="dcterms:W3CDTF">2026-03-25T08:19:00Z</dcterms:created>
  <dcterms:modified xsi:type="dcterms:W3CDTF">2026-03-25T08:19:00Z</dcterms:modified>
</cp:coreProperties>
</file>