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25" w:rsidRDefault="00A126F3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DF4525" w:rsidRDefault="00DF4525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DF4525" w:rsidRDefault="00DF4525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DF4525" w:rsidRDefault="00A126F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ГУБЕРНАТОР ЛЕНИНГРАДСКОЙ ОБЛАСТИ</w:t>
      </w:r>
    </w:p>
    <w:p w:rsidR="00DF4525" w:rsidRDefault="00DF4525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4525" w:rsidRDefault="00A126F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525" w:rsidRDefault="00DF4525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4525" w:rsidRDefault="00A126F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от «_____» __________ 202</w:t>
      </w:r>
      <w:r w:rsidR="000954A9">
        <w:rPr>
          <w:rFonts w:ascii="Times New Roman" w:hAnsi="Times New Roman" w:cs="Times New Roman"/>
          <w:b/>
          <w:sz w:val="27"/>
          <w:szCs w:val="27"/>
        </w:rPr>
        <w:t>6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года № __________ </w:t>
      </w:r>
    </w:p>
    <w:p w:rsidR="00DF4525" w:rsidRDefault="00A126F3">
      <w:pPr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  <w:r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</w:t>
      </w:r>
    </w:p>
    <w:p w:rsidR="00DF4525" w:rsidRDefault="00A126F3" w:rsidP="00095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учреждении нагрудного знака </w:t>
      </w:r>
      <w:r w:rsidR="000954A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 почетному званию Ленинградской области</w:t>
      </w:r>
    </w:p>
    <w:p w:rsidR="00DF4525" w:rsidRDefault="00A126F3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«Почетный эколог Ленинградской области»</w:t>
      </w:r>
    </w:p>
    <w:p w:rsidR="00DF4525" w:rsidRDefault="00DF4525">
      <w:pPr>
        <w:jc w:val="center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DF4525" w:rsidRDefault="00A12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от 15 октября 2025 года № 123-оз </w:t>
      </w:r>
      <w:r w:rsidR="000954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почетном звании Ленинградской области «Почетный эколог Ленинградской области» постановляю:</w:t>
      </w:r>
    </w:p>
    <w:p w:rsidR="00DF4525" w:rsidRDefault="00DF4525" w:rsidP="00915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525" w:rsidRDefault="00A12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Учредить нагрудный знак к почетному званию Ленинградской области «Почетный эколог Ленинградской области».</w:t>
      </w:r>
    </w:p>
    <w:p w:rsidR="00DF4525" w:rsidRDefault="00DF45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525" w:rsidRDefault="00A12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Утвердить:</w:t>
      </w:r>
    </w:p>
    <w:p w:rsidR="00DF4525" w:rsidRDefault="00A12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нагрудном знаке к почетному званию Ленинградской области «Почетный эколог Ленинградской области» согласно приложению 1;</w:t>
      </w:r>
    </w:p>
    <w:p w:rsidR="00DF4525" w:rsidRDefault="00A12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удостоверения к почетному званию Ленинградской области «Почетный эколог Ленинградской области» согласно приложению 2;</w:t>
      </w:r>
    </w:p>
    <w:p w:rsidR="00DF4525" w:rsidRDefault="00A12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 нагрудного знака к почетному званию Ленинградской области «Почетный эколог Ленинградской области» согласно приложению 3;</w:t>
      </w:r>
    </w:p>
    <w:p w:rsidR="00DF4525" w:rsidRDefault="00A12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 удостоверения к почетному званию Ленинградской области «Почетный эколог Ленинградской области» согласно приложению 4.</w:t>
      </w:r>
    </w:p>
    <w:p w:rsidR="00DF4525" w:rsidRDefault="00DF45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525" w:rsidRDefault="00A12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15247">
        <w:rPr>
          <w:rFonts w:ascii="Times New Roman" w:hAnsi="Times New Roman" w:cs="Times New Roman"/>
          <w:sz w:val="28"/>
          <w:szCs w:val="28"/>
        </w:rPr>
        <w:t>Комитету государственного экологического надзора Ленинградской области</w:t>
      </w:r>
      <w:r w:rsidR="00900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изготовление нагрудного знака к почетному званию Ленинградской области «Почетный эколог Ленинградской области», удостоверений и футляров </w:t>
      </w:r>
      <w:r w:rsidR="00A363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нагрудному знаку к почетному званию Ленинградской области «Почетный эколог Ленинградской области» за счет средств, предусмотренных </w:t>
      </w:r>
      <w:r w:rsidR="00915247">
        <w:rPr>
          <w:rFonts w:ascii="Times New Roman" w:hAnsi="Times New Roman" w:cs="Times New Roman"/>
          <w:sz w:val="28"/>
          <w:szCs w:val="28"/>
        </w:rPr>
        <w:t>Комитету государственного экологического надзора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областно</w:t>
      </w:r>
      <w:r w:rsidR="002113D2">
        <w:rPr>
          <w:rFonts w:ascii="Times New Roman" w:hAnsi="Times New Roman" w:cs="Times New Roman"/>
          <w:sz w:val="28"/>
          <w:szCs w:val="28"/>
        </w:rPr>
        <w:t>м бюджете Ленинградской области.</w:t>
      </w:r>
    </w:p>
    <w:p w:rsidR="002113D2" w:rsidRDefault="00211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4525" w:rsidRDefault="00A126F3" w:rsidP="000954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954A9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r w:rsidR="00F24E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Вице-губернатора Ленинградской области по ко</w:t>
      </w:r>
      <w:r w:rsidR="000954A9">
        <w:rPr>
          <w:rFonts w:ascii="Times New Roman" w:hAnsi="Times New Roman" w:cs="Times New Roman"/>
          <w:sz w:val="28"/>
          <w:szCs w:val="28"/>
        </w:rPr>
        <w:t>нтрольно-надзорной деятельности.</w:t>
      </w:r>
    </w:p>
    <w:p w:rsidR="000954A9" w:rsidRDefault="000954A9" w:rsidP="000954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4A9" w:rsidRPr="000954A9" w:rsidRDefault="000954A9" w:rsidP="000954A9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F4525" w:rsidRDefault="00A126F3">
      <w:pPr>
        <w:tabs>
          <w:tab w:val="left" w:pos="709"/>
          <w:tab w:val="left" w:pos="8615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</w:p>
    <w:p w:rsidR="00DF4525" w:rsidRPr="000954A9" w:rsidRDefault="00A126F3" w:rsidP="000954A9">
      <w:pPr>
        <w:tabs>
          <w:tab w:val="left" w:pos="709"/>
          <w:tab w:val="left" w:pos="8615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</w:t>
      </w:r>
      <w:r w:rsidR="000954A9">
        <w:rPr>
          <w:rFonts w:ascii="Times New Roman" w:hAnsi="Times New Roman"/>
          <w:sz w:val="28"/>
          <w:szCs w:val="28"/>
        </w:rPr>
        <w:t xml:space="preserve">                  А.Ю. Дрозденко</w:t>
      </w:r>
    </w:p>
    <w:sectPr w:rsidR="00DF4525" w:rsidRPr="000954A9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56" w:rsidRDefault="00097256">
      <w:r>
        <w:separator/>
      </w:r>
    </w:p>
  </w:endnote>
  <w:endnote w:type="continuationSeparator" w:id="0">
    <w:p w:rsidR="00097256" w:rsidRDefault="0009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56" w:rsidRDefault="00097256">
      <w:r>
        <w:separator/>
      </w:r>
    </w:p>
  </w:footnote>
  <w:footnote w:type="continuationSeparator" w:id="0">
    <w:p w:rsidR="00097256" w:rsidRDefault="00097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874493"/>
      <w:docPartObj>
        <w:docPartGallery w:val="Page Numbers (Top of Page)"/>
        <w:docPartUnique/>
      </w:docPartObj>
    </w:sdtPr>
    <w:sdtEndPr/>
    <w:sdtContent>
      <w:p w:rsidR="00DF4525" w:rsidRDefault="00A126F3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25"/>
    <w:rsid w:val="000954A9"/>
    <w:rsid w:val="00097256"/>
    <w:rsid w:val="002113D2"/>
    <w:rsid w:val="003A248C"/>
    <w:rsid w:val="00452012"/>
    <w:rsid w:val="0090094D"/>
    <w:rsid w:val="00915247"/>
    <w:rsid w:val="00974435"/>
    <w:rsid w:val="00A126F3"/>
    <w:rsid w:val="00A3637A"/>
    <w:rsid w:val="00AC3886"/>
    <w:rsid w:val="00BF7ED1"/>
    <w:rsid w:val="00CA22A4"/>
    <w:rsid w:val="00D65B24"/>
    <w:rsid w:val="00DB4992"/>
    <w:rsid w:val="00DF4525"/>
    <w:rsid w:val="00F2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58528-EACB-417F-A4A3-AD051A72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Касиянович Митрофан</dc:creator>
  <cp:lastModifiedBy>Светлана Сергеевна Богданова</cp:lastModifiedBy>
  <cp:revision>38</cp:revision>
  <dcterms:created xsi:type="dcterms:W3CDTF">2024-06-04T14:22:00Z</dcterms:created>
  <dcterms:modified xsi:type="dcterms:W3CDTF">2026-04-20T06:41:00Z</dcterms:modified>
</cp:coreProperties>
</file>