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33C3CC" w14:textId="77777777" w:rsidR="007F3A40" w:rsidRPr="007C2132" w:rsidRDefault="001D7C8B" w:rsidP="00B4674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C2132">
        <w:rPr>
          <w:rFonts w:ascii="Times New Roman" w:hAnsi="Times New Roman" w:cs="Times New Roman"/>
          <w:sz w:val="28"/>
          <w:szCs w:val="28"/>
        </w:rPr>
        <w:t>Проект</w:t>
      </w:r>
    </w:p>
    <w:p w14:paraId="65EB19AA" w14:textId="77777777" w:rsidR="007F3A40" w:rsidRPr="007C2132" w:rsidRDefault="007F3A40" w:rsidP="00B46743">
      <w:pPr>
        <w:pStyle w:val="ConsPlusTitle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07446B99" w14:textId="77777777" w:rsidR="007F3A40" w:rsidRPr="007C2132" w:rsidRDefault="001D7C8B" w:rsidP="00B46743">
      <w:pPr>
        <w:pStyle w:val="ConsPlusTitle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C2132">
        <w:rPr>
          <w:rFonts w:ascii="Times New Roman" w:hAnsi="Times New Roman" w:cs="Times New Roman"/>
          <w:sz w:val="28"/>
          <w:szCs w:val="28"/>
        </w:rPr>
        <w:t>ПРАВИТЕЛЬСТВО ЛЕНИНГРАДСКОЙ ОБЛАСТИ</w:t>
      </w:r>
    </w:p>
    <w:p w14:paraId="66E08214" w14:textId="77777777" w:rsidR="007F3A40" w:rsidRPr="007C2132" w:rsidRDefault="007F3A40" w:rsidP="00B46743">
      <w:pPr>
        <w:pStyle w:val="ConsPlusTitle"/>
        <w:rPr>
          <w:rFonts w:ascii="Times New Roman" w:eastAsia="Times New Roman" w:hAnsi="Times New Roman" w:cs="Times New Roman"/>
          <w:sz w:val="28"/>
          <w:szCs w:val="28"/>
        </w:rPr>
      </w:pPr>
    </w:p>
    <w:p w14:paraId="4DEB2DA1" w14:textId="77777777" w:rsidR="007F3A40" w:rsidRPr="007C2132" w:rsidRDefault="001D7C8B" w:rsidP="00B46743">
      <w:pPr>
        <w:pStyle w:val="ConsPlusTitle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C2132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524256B3" w14:textId="77777777" w:rsidR="007F3A40" w:rsidRPr="007C2132" w:rsidRDefault="007F3A40" w:rsidP="00B46743">
      <w:pPr>
        <w:pStyle w:val="ConsPlusTitle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604E95E" w14:textId="3EBFDEFD" w:rsidR="007F3A40" w:rsidRPr="007C2132" w:rsidRDefault="00BF0518" w:rsidP="00B46743">
      <w:pPr>
        <w:pStyle w:val="ConsPlusTitle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 2026</w:t>
      </w:r>
      <w:r w:rsidR="00AF735E" w:rsidRPr="007C2132">
        <w:rPr>
          <w:rFonts w:ascii="Times New Roman" w:hAnsi="Times New Roman" w:cs="Times New Roman"/>
          <w:sz w:val="28"/>
          <w:szCs w:val="28"/>
        </w:rPr>
        <w:t xml:space="preserve"> </w:t>
      </w:r>
      <w:r w:rsidR="00921628">
        <w:rPr>
          <w:rFonts w:ascii="Times New Roman" w:hAnsi="Times New Roman" w:cs="Times New Roman"/>
          <w:sz w:val="28"/>
          <w:szCs w:val="28"/>
        </w:rPr>
        <w:t xml:space="preserve">года </w:t>
      </w:r>
      <w:r w:rsidR="00AF735E" w:rsidRPr="007C2132">
        <w:rPr>
          <w:rFonts w:ascii="Times New Roman" w:hAnsi="Times New Roman" w:cs="Times New Roman"/>
          <w:sz w:val="28"/>
          <w:szCs w:val="28"/>
        </w:rPr>
        <w:t>№</w:t>
      </w:r>
      <w:r w:rsidR="001D7C8B" w:rsidRPr="007C2132">
        <w:rPr>
          <w:rFonts w:ascii="Times New Roman" w:hAnsi="Times New Roman" w:cs="Times New Roman"/>
          <w:sz w:val="28"/>
          <w:szCs w:val="28"/>
        </w:rPr>
        <w:t xml:space="preserve"> _____</w:t>
      </w:r>
    </w:p>
    <w:p w14:paraId="15799AE9" w14:textId="77777777" w:rsidR="007F3A40" w:rsidRPr="007C2132" w:rsidRDefault="007F3A40" w:rsidP="00B46743">
      <w:pPr>
        <w:pStyle w:val="ConsPlusTitle"/>
        <w:rPr>
          <w:rFonts w:ascii="Times New Roman" w:eastAsia="Times New Roman" w:hAnsi="Times New Roman" w:cs="Times New Roman"/>
          <w:sz w:val="28"/>
          <w:szCs w:val="28"/>
        </w:rPr>
      </w:pPr>
    </w:p>
    <w:p w14:paraId="6AB3F1BF" w14:textId="77777777" w:rsidR="000D4319" w:rsidRDefault="001D7C8B" w:rsidP="00AC46B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D4319">
        <w:rPr>
          <w:rFonts w:ascii="Times New Roman" w:hAnsi="Times New Roman" w:cs="Times New Roman"/>
          <w:b w:val="0"/>
          <w:sz w:val="28"/>
          <w:szCs w:val="28"/>
        </w:rPr>
        <w:t>О</w:t>
      </w:r>
      <w:r w:rsidR="00574345" w:rsidRPr="000D4319">
        <w:rPr>
          <w:rFonts w:ascii="Times New Roman" w:hAnsi="Times New Roman" w:cs="Times New Roman"/>
          <w:b w:val="0"/>
          <w:sz w:val="28"/>
          <w:szCs w:val="28"/>
        </w:rPr>
        <w:t xml:space="preserve"> ВНЕСЕНИИ ИЗМЕНЕНИ</w:t>
      </w:r>
      <w:r w:rsidR="004C651D" w:rsidRPr="000D4319">
        <w:rPr>
          <w:rFonts w:ascii="Times New Roman" w:hAnsi="Times New Roman" w:cs="Times New Roman"/>
          <w:b w:val="0"/>
          <w:sz w:val="28"/>
          <w:szCs w:val="28"/>
        </w:rPr>
        <w:t>Й</w:t>
      </w:r>
      <w:r w:rsidR="00C74BFA" w:rsidRPr="000D4319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 w:rsidR="00BF0518" w:rsidRPr="000D4319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</w:t>
      </w:r>
    </w:p>
    <w:p w14:paraId="7538955D" w14:textId="144E1D75" w:rsidR="00C74BFA" w:rsidRPr="000D4319" w:rsidRDefault="00BF0518" w:rsidP="00AC46B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D4319">
        <w:rPr>
          <w:rFonts w:ascii="Times New Roman" w:hAnsi="Times New Roman" w:cs="Times New Roman"/>
          <w:b w:val="0"/>
          <w:sz w:val="28"/>
          <w:szCs w:val="28"/>
        </w:rPr>
        <w:t>ПРАВИТЕЛЬСТВ</w:t>
      </w:r>
      <w:r w:rsidR="00D06B84" w:rsidRPr="000D4319">
        <w:rPr>
          <w:rFonts w:ascii="Times New Roman" w:hAnsi="Times New Roman" w:cs="Times New Roman"/>
          <w:b w:val="0"/>
          <w:sz w:val="28"/>
          <w:szCs w:val="28"/>
        </w:rPr>
        <w:t>А</w:t>
      </w:r>
      <w:r w:rsidRPr="000D4319">
        <w:rPr>
          <w:rFonts w:ascii="Times New Roman" w:hAnsi="Times New Roman" w:cs="Times New Roman"/>
          <w:b w:val="0"/>
          <w:sz w:val="28"/>
          <w:szCs w:val="28"/>
        </w:rPr>
        <w:t xml:space="preserve"> ЛЕНИНГРАДСКОЙ ОБЛАСТИ </w:t>
      </w:r>
      <w:r w:rsidRPr="000D4319">
        <w:rPr>
          <w:rFonts w:ascii="Times New Roman" w:hAnsi="Times New Roman" w:cs="Times New Roman"/>
          <w:b w:val="0"/>
          <w:sz w:val="28"/>
          <w:szCs w:val="28"/>
        </w:rPr>
        <w:br/>
        <w:t>ОТ 16 ЯНВАРЯ 2024 ГОДА № 14</w:t>
      </w:r>
    </w:p>
    <w:p w14:paraId="16C6FDE2" w14:textId="77777777" w:rsidR="007F3A40" w:rsidRPr="007C2132" w:rsidRDefault="007F3A40" w:rsidP="00B46743">
      <w:pPr>
        <w:pStyle w:val="ConsPlusTitle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67BA8CD" w14:textId="77777777" w:rsidR="004B2D73" w:rsidRDefault="00165CC9" w:rsidP="00BF05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E36628">
        <w:rPr>
          <w:rFonts w:ascii="Times New Roman" w:hAnsi="Times New Roman" w:cs="Times New Roman"/>
          <w:sz w:val="28"/>
          <w:szCs w:val="28"/>
        </w:rPr>
        <w:t>приведения</w:t>
      </w:r>
      <w:r w:rsidR="00BF0518">
        <w:rPr>
          <w:rFonts w:ascii="Times New Roman" w:hAnsi="Times New Roman" w:cs="Times New Roman"/>
          <w:sz w:val="28"/>
          <w:szCs w:val="28"/>
        </w:rPr>
        <w:t xml:space="preserve"> нормативного правового акта Ленинградской области</w:t>
      </w:r>
      <w:r w:rsidR="00E36628">
        <w:rPr>
          <w:rFonts w:ascii="Times New Roman" w:hAnsi="Times New Roman" w:cs="Times New Roman"/>
          <w:sz w:val="28"/>
          <w:szCs w:val="28"/>
        </w:rPr>
        <w:t xml:space="preserve"> в соответствие с</w:t>
      </w:r>
      <w:r w:rsidR="00BF0518">
        <w:rPr>
          <w:rFonts w:ascii="Times New Roman" w:hAnsi="Times New Roman" w:cs="Times New Roman"/>
          <w:sz w:val="28"/>
          <w:szCs w:val="28"/>
        </w:rPr>
        <w:t xml:space="preserve"> действующим</w:t>
      </w:r>
      <w:r w:rsidR="00E36628">
        <w:rPr>
          <w:rFonts w:ascii="Times New Roman" w:hAnsi="Times New Roman" w:cs="Times New Roman"/>
          <w:sz w:val="28"/>
          <w:szCs w:val="28"/>
        </w:rPr>
        <w:t xml:space="preserve"> законодательством </w:t>
      </w:r>
      <w:r w:rsidR="00AC46B3">
        <w:rPr>
          <w:rFonts w:ascii="Times New Roman" w:hAnsi="Times New Roman" w:cs="Times New Roman"/>
          <w:sz w:val="28"/>
          <w:szCs w:val="28"/>
        </w:rPr>
        <w:t>Правительство Ленинградской области постановляет</w:t>
      </w:r>
      <w:r w:rsidR="004B2D73">
        <w:rPr>
          <w:rFonts w:ascii="Times New Roman" w:hAnsi="Times New Roman" w:cs="Times New Roman"/>
          <w:sz w:val="28"/>
          <w:szCs w:val="28"/>
        </w:rPr>
        <w:t>:</w:t>
      </w:r>
      <w:r w:rsidR="00BF05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6F7B07" w14:textId="62C3DD85" w:rsidR="00557738" w:rsidRDefault="004B2D73" w:rsidP="00BF05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BF0518" w:rsidRPr="00BF0518">
        <w:rPr>
          <w:rFonts w:ascii="Times New Roman" w:hAnsi="Times New Roman" w:cs="Times New Roman"/>
          <w:sz w:val="28"/>
          <w:szCs w:val="28"/>
        </w:rPr>
        <w:t xml:space="preserve">нести </w:t>
      </w:r>
      <w:r w:rsidR="004B3F35">
        <w:rPr>
          <w:rFonts w:ascii="Times New Roman" w:hAnsi="Times New Roman" w:cs="Times New Roman"/>
          <w:sz w:val="28"/>
          <w:szCs w:val="28"/>
        </w:rPr>
        <w:t xml:space="preserve">в </w:t>
      </w:r>
      <w:r w:rsidR="00BF0518" w:rsidRPr="00BF0518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Ленинградской области </w:t>
      </w:r>
      <w:r w:rsidR="003D77C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F0518" w:rsidRPr="00BF0518">
        <w:rPr>
          <w:rFonts w:ascii="Times New Roman" w:hAnsi="Times New Roman" w:cs="Times New Roman"/>
          <w:sz w:val="28"/>
          <w:szCs w:val="28"/>
        </w:rPr>
        <w:t xml:space="preserve">от 16 </w:t>
      </w:r>
      <w:r w:rsidR="00BF0518">
        <w:rPr>
          <w:rFonts w:ascii="Times New Roman" w:hAnsi="Times New Roman" w:cs="Times New Roman"/>
          <w:sz w:val="28"/>
          <w:szCs w:val="28"/>
        </w:rPr>
        <w:t>января 2024 года № 14</w:t>
      </w:r>
      <w:r w:rsidR="00557738">
        <w:rPr>
          <w:rFonts w:ascii="Times New Roman" w:hAnsi="Times New Roman" w:cs="Times New Roman"/>
          <w:sz w:val="28"/>
          <w:szCs w:val="28"/>
        </w:rPr>
        <w:t xml:space="preserve"> </w:t>
      </w:r>
      <w:r w:rsidR="00CD76C9">
        <w:rPr>
          <w:rFonts w:ascii="Times New Roman" w:hAnsi="Times New Roman" w:cs="Times New Roman"/>
          <w:sz w:val="28"/>
          <w:szCs w:val="28"/>
        </w:rPr>
        <w:t>«</w:t>
      </w:r>
      <w:r w:rsidR="00CD76C9" w:rsidRPr="00CD76C9"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субсидий из областного бюджета Ленинградской области организациям, образующим инфраструктуру поддержки субъектов малого и среднего предпринимательства, на финансовое обеспечение затрат, связанных с их развитием и оказанием безвозмездных информационно-консультационных </w:t>
      </w:r>
      <w:r w:rsidR="00CD76C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D76C9" w:rsidRPr="00CD76C9">
        <w:rPr>
          <w:rFonts w:ascii="Times New Roman" w:hAnsi="Times New Roman" w:cs="Times New Roman"/>
          <w:sz w:val="28"/>
          <w:szCs w:val="28"/>
        </w:rPr>
        <w:t xml:space="preserve">и образовательных услуг субъектам малого и среднего предпринимательства, в рамках государственной программы Ленинградской области </w:t>
      </w:r>
      <w:r w:rsidR="003D77C8">
        <w:rPr>
          <w:rFonts w:ascii="Times New Roman" w:hAnsi="Times New Roman" w:cs="Times New Roman"/>
          <w:sz w:val="28"/>
          <w:szCs w:val="28"/>
        </w:rPr>
        <w:t>«</w:t>
      </w:r>
      <w:r w:rsidR="00CD76C9" w:rsidRPr="00CD76C9">
        <w:rPr>
          <w:rFonts w:ascii="Times New Roman" w:hAnsi="Times New Roman" w:cs="Times New Roman"/>
          <w:sz w:val="28"/>
          <w:szCs w:val="28"/>
        </w:rPr>
        <w:t>Стимулирование экономической активности</w:t>
      </w:r>
      <w:proofErr w:type="gramEnd"/>
      <w:r w:rsidR="00CD76C9" w:rsidRPr="00CD76C9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 w:rsidR="003D77C8">
        <w:rPr>
          <w:rFonts w:ascii="Times New Roman" w:hAnsi="Times New Roman" w:cs="Times New Roman"/>
          <w:sz w:val="28"/>
          <w:szCs w:val="28"/>
        </w:rPr>
        <w:t>»</w:t>
      </w:r>
      <w:r w:rsidR="00CD76C9" w:rsidRPr="00CD76C9">
        <w:rPr>
          <w:rFonts w:ascii="Times New Roman" w:hAnsi="Times New Roman" w:cs="Times New Roman"/>
          <w:sz w:val="28"/>
          <w:szCs w:val="28"/>
        </w:rPr>
        <w:t xml:space="preserve"> </w:t>
      </w:r>
      <w:r w:rsidR="00CD76C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D76C9" w:rsidRPr="00CD76C9">
        <w:rPr>
          <w:rFonts w:ascii="Times New Roman" w:hAnsi="Times New Roman" w:cs="Times New Roman"/>
          <w:sz w:val="28"/>
          <w:szCs w:val="28"/>
        </w:rPr>
        <w:t xml:space="preserve">и признании </w:t>
      </w:r>
      <w:proofErr w:type="gramStart"/>
      <w:r w:rsidR="00CD76C9" w:rsidRPr="00CD76C9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="00CD76C9" w:rsidRPr="00CD76C9">
        <w:rPr>
          <w:rFonts w:ascii="Times New Roman" w:hAnsi="Times New Roman" w:cs="Times New Roman"/>
          <w:sz w:val="28"/>
          <w:szCs w:val="28"/>
        </w:rPr>
        <w:t xml:space="preserve"> силу полностью или частично отдельных постановлений Правительства Ленинградской области</w:t>
      </w:r>
      <w:r w:rsidR="00CD76C9">
        <w:rPr>
          <w:rFonts w:ascii="Times New Roman" w:hAnsi="Times New Roman" w:cs="Times New Roman"/>
          <w:sz w:val="28"/>
          <w:szCs w:val="28"/>
        </w:rPr>
        <w:t xml:space="preserve">» следующие </w:t>
      </w:r>
      <w:r w:rsidR="00CD76C9">
        <w:rPr>
          <w:rFonts w:ascii="Times New Roman" w:hAnsi="Times New Roman" w:cs="Times New Roman"/>
          <w:sz w:val="28"/>
          <w:szCs w:val="28"/>
        </w:rPr>
        <w:t>изменения</w:t>
      </w:r>
      <w:r w:rsidR="00CD76C9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14:paraId="24346A42" w14:textId="2735F243" w:rsidR="00CD76C9" w:rsidRPr="00CD76C9" w:rsidRDefault="009B4B0E" w:rsidP="00CD76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D76C9" w:rsidRPr="00CD76C9">
        <w:rPr>
          <w:rFonts w:ascii="Times New Roman" w:hAnsi="Times New Roman" w:cs="Times New Roman"/>
          <w:sz w:val="28"/>
          <w:szCs w:val="28"/>
        </w:rPr>
        <w:t xml:space="preserve"> преамбуле слова </w:t>
      </w:r>
      <w:r w:rsidR="003D77C8">
        <w:rPr>
          <w:rFonts w:ascii="Times New Roman" w:hAnsi="Times New Roman" w:cs="Times New Roman"/>
          <w:sz w:val="28"/>
          <w:szCs w:val="28"/>
        </w:rPr>
        <w:t>«</w:t>
      </w:r>
      <w:r w:rsidR="003D77C8" w:rsidRPr="003D77C8">
        <w:rPr>
          <w:rFonts w:ascii="Times New Roman" w:hAnsi="Times New Roman" w:cs="Times New Roman"/>
          <w:sz w:val="28"/>
          <w:szCs w:val="28"/>
        </w:rPr>
        <w:t>а также физическим лицам - производителям товаров, работ, услуг</w:t>
      </w:r>
      <w:r w:rsidR="003D77C8">
        <w:rPr>
          <w:rFonts w:ascii="Times New Roman" w:hAnsi="Times New Roman" w:cs="Times New Roman"/>
          <w:sz w:val="28"/>
          <w:szCs w:val="28"/>
        </w:rPr>
        <w:t>» заменить словами «физическим лицам»</w:t>
      </w:r>
      <w:r w:rsidR="003D77C8" w:rsidRPr="003D77C8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9DD2525" w14:textId="29D70945" w:rsidR="00CD76C9" w:rsidRPr="00CD76C9" w:rsidRDefault="009B4B0E" w:rsidP="00CD76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CD76C9" w:rsidRPr="00CD76C9">
        <w:rPr>
          <w:rFonts w:ascii="Times New Roman" w:hAnsi="Times New Roman" w:cs="Times New Roman"/>
          <w:sz w:val="28"/>
          <w:szCs w:val="28"/>
        </w:rPr>
        <w:t xml:space="preserve"> </w:t>
      </w:r>
      <w:r w:rsidR="00531A7B">
        <w:rPr>
          <w:rFonts w:ascii="Times New Roman" w:hAnsi="Times New Roman" w:cs="Times New Roman"/>
          <w:sz w:val="28"/>
          <w:szCs w:val="28"/>
        </w:rPr>
        <w:t xml:space="preserve">приложении </w:t>
      </w:r>
      <w:r w:rsidR="00626EBD">
        <w:rPr>
          <w:rFonts w:ascii="Times New Roman" w:hAnsi="Times New Roman" w:cs="Times New Roman"/>
          <w:sz w:val="28"/>
          <w:szCs w:val="28"/>
        </w:rPr>
        <w:t xml:space="preserve">1 </w:t>
      </w:r>
      <w:r w:rsidR="00531A7B">
        <w:rPr>
          <w:rFonts w:ascii="Times New Roman" w:hAnsi="Times New Roman" w:cs="Times New Roman"/>
          <w:sz w:val="28"/>
          <w:szCs w:val="28"/>
        </w:rPr>
        <w:t>(П</w:t>
      </w:r>
      <w:r w:rsidR="00CD76C9" w:rsidRPr="00CD76C9">
        <w:rPr>
          <w:rFonts w:ascii="Times New Roman" w:hAnsi="Times New Roman" w:cs="Times New Roman"/>
          <w:sz w:val="28"/>
          <w:szCs w:val="28"/>
        </w:rPr>
        <w:t>оряд</w:t>
      </w:r>
      <w:r w:rsidR="00531A7B">
        <w:rPr>
          <w:rFonts w:ascii="Times New Roman" w:hAnsi="Times New Roman" w:cs="Times New Roman"/>
          <w:sz w:val="28"/>
          <w:szCs w:val="28"/>
        </w:rPr>
        <w:t>ок</w:t>
      </w:r>
      <w:r w:rsidR="00CD76C9" w:rsidRPr="00CD76C9">
        <w:rPr>
          <w:rFonts w:ascii="Times New Roman" w:hAnsi="Times New Roman" w:cs="Times New Roman"/>
          <w:sz w:val="28"/>
          <w:szCs w:val="28"/>
        </w:rPr>
        <w:t xml:space="preserve"> предоставления субсидий из областного бюджета Ленинградской области организациям, образующим инфраструктуру поддержи субъектов малого и среднего предпринимательства, на финансовое обеспечение затрат, связанных с их развитием и оказанием безвозмездных информационно-консультационных и образовательных услуг субъектам малого и среднего предпринимательства, </w:t>
      </w:r>
      <w:r w:rsidR="00531A7B">
        <w:rPr>
          <w:rFonts w:ascii="Times New Roman" w:hAnsi="Times New Roman" w:cs="Times New Roman"/>
          <w:sz w:val="28"/>
          <w:szCs w:val="28"/>
        </w:rPr>
        <w:t xml:space="preserve"> </w:t>
      </w:r>
      <w:r w:rsidR="00CD76C9" w:rsidRPr="00CD76C9">
        <w:rPr>
          <w:rFonts w:ascii="Times New Roman" w:hAnsi="Times New Roman" w:cs="Times New Roman"/>
          <w:sz w:val="28"/>
          <w:szCs w:val="28"/>
        </w:rPr>
        <w:t xml:space="preserve">в рамках государственной программы </w:t>
      </w:r>
      <w:r w:rsidR="00531A7B">
        <w:rPr>
          <w:rFonts w:ascii="Times New Roman" w:hAnsi="Times New Roman" w:cs="Times New Roman"/>
          <w:sz w:val="28"/>
          <w:szCs w:val="28"/>
        </w:rPr>
        <w:t>Ленинградской области «С</w:t>
      </w:r>
      <w:r w:rsidR="00CD76C9" w:rsidRPr="00CD76C9">
        <w:rPr>
          <w:rFonts w:ascii="Times New Roman" w:hAnsi="Times New Roman" w:cs="Times New Roman"/>
          <w:sz w:val="28"/>
          <w:szCs w:val="28"/>
        </w:rPr>
        <w:t>тимулиро</w:t>
      </w:r>
      <w:r w:rsidR="00531A7B">
        <w:rPr>
          <w:rFonts w:ascii="Times New Roman" w:hAnsi="Times New Roman" w:cs="Times New Roman"/>
          <w:sz w:val="28"/>
          <w:szCs w:val="28"/>
        </w:rPr>
        <w:t>вание экономической активности Л</w:t>
      </w:r>
      <w:r w:rsidR="00CD76C9" w:rsidRPr="00CD76C9">
        <w:rPr>
          <w:rFonts w:ascii="Times New Roman" w:hAnsi="Times New Roman" w:cs="Times New Roman"/>
          <w:sz w:val="28"/>
          <w:szCs w:val="28"/>
        </w:rPr>
        <w:t>енинградской области»</w:t>
      </w:r>
      <w:r w:rsidR="00531A7B">
        <w:rPr>
          <w:rFonts w:ascii="Times New Roman" w:hAnsi="Times New Roman" w:cs="Times New Roman"/>
          <w:sz w:val="28"/>
          <w:szCs w:val="28"/>
        </w:rPr>
        <w:t>)</w:t>
      </w:r>
      <w:r w:rsidR="00CD76C9" w:rsidRPr="00CD76C9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14:paraId="03E6B4A4" w14:textId="17B9D2E9" w:rsidR="00CD76C9" w:rsidRPr="00CD76C9" w:rsidRDefault="003D77C8" w:rsidP="00CD76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6C9">
        <w:rPr>
          <w:rFonts w:ascii="Times New Roman" w:hAnsi="Times New Roman" w:cs="Times New Roman"/>
          <w:sz w:val="28"/>
          <w:szCs w:val="28"/>
        </w:rPr>
        <w:t xml:space="preserve">пункт 1.6 </w:t>
      </w:r>
      <w:r w:rsidR="00CD76C9" w:rsidRPr="00CD76C9">
        <w:rPr>
          <w:rFonts w:ascii="Times New Roman" w:hAnsi="Times New Roman" w:cs="Times New Roman"/>
          <w:sz w:val="28"/>
          <w:szCs w:val="28"/>
        </w:rPr>
        <w:t>дополнить словами «, в течение 10 рабочих дней со дня, следующего за днем доведения бюджетных ассигнований на предоставление субсидий до комитета</w:t>
      </w:r>
      <w:proofErr w:type="gramStart"/>
      <w:r w:rsidR="00CD76C9" w:rsidRPr="00CD76C9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14:paraId="4DF30BCB" w14:textId="77777777" w:rsidR="00404070" w:rsidRDefault="00404070" w:rsidP="004040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восьмом пункта 3.5, абзаце третьем пункта 3.7 слова «остаток субсидии» в соответствующем падеже заменить словами «остаток средств субсидии» в соответствующем падеже;</w:t>
      </w:r>
    </w:p>
    <w:p w14:paraId="06296DE0" w14:textId="77777777" w:rsidR="00064339" w:rsidRDefault="00CD76C9" w:rsidP="00CD76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6C9">
        <w:rPr>
          <w:rFonts w:ascii="Times New Roman" w:hAnsi="Times New Roman" w:cs="Times New Roman"/>
          <w:sz w:val="28"/>
          <w:szCs w:val="28"/>
        </w:rPr>
        <w:t xml:space="preserve">в </w:t>
      </w:r>
      <w:r w:rsidR="00064339">
        <w:rPr>
          <w:rFonts w:ascii="Times New Roman" w:hAnsi="Times New Roman" w:cs="Times New Roman"/>
          <w:sz w:val="28"/>
          <w:szCs w:val="28"/>
        </w:rPr>
        <w:t xml:space="preserve">абзаце первом </w:t>
      </w:r>
      <w:r w:rsidRPr="00CD76C9">
        <w:rPr>
          <w:rFonts w:ascii="Times New Roman" w:hAnsi="Times New Roman" w:cs="Times New Roman"/>
          <w:sz w:val="28"/>
          <w:szCs w:val="28"/>
        </w:rPr>
        <w:t>п</w:t>
      </w:r>
      <w:r w:rsidR="00064339">
        <w:rPr>
          <w:rFonts w:ascii="Times New Roman" w:hAnsi="Times New Roman" w:cs="Times New Roman"/>
          <w:sz w:val="28"/>
          <w:szCs w:val="28"/>
        </w:rPr>
        <w:t xml:space="preserve">ункта </w:t>
      </w:r>
      <w:r w:rsidRPr="00CD76C9">
        <w:rPr>
          <w:rFonts w:ascii="Times New Roman" w:hAnsi="Times New Roman" w:cs="Times New Roman"/>
          <w:sz w:val="28"/>
          <w:szCs w:val="28"/>
        </w:rPr>
        <w:t>3.9 слов</w:t>
      </w:r>
      <w:r w:rsidR="00064339">
        <w:rPr>
          <w:rFonts w:ascii="Times New Roman" w:hAnsi="Times New Roman" w:cs="Times New Roman"/>
          <w:sz w:val="28"/>
          <w:szCs w:val="28"/>
        </w:rPr>
        <w:t>о</w:t>
      </w:r>
      <w:r w:rsidRPr="00CD76C9">
        <w:rPr>
          <w:rFonts w:ascii="Times New Roman" w:hAnsi="Times New Roman" w:cs="Times New Roman"/>
          <w:sz w:val="28"/>
          <w:szCs w:val="28"/>
        </w:rPr>
        <w:t xml:space="preserve"> «расчетных» </w:t>
      </w:r>
      <w:r w:rsidR="00064339">
        <w:rPr>
          <w:rFonts w:ascii="Times New Roman" w:hAnsi="Times New Roman" w:cs="Times New Roman"/>
          <w:sz w:val="28"/>
          <w:szCs w:val="28"/>
        </w:rPr>
        <w:t>исключить;</w:t>
      </w:r>
    </w:p>
    <w:p w14:paraId="212B5E40" w14:textId="77777777" w:rsidR="0084185E" w:rsidRDefault="0084185E" w:rsidP="00CD76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4.4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068C998" w14:textId="7387F78A" w:rsidR="00C55C7D" w:rsidRDefault="0084185E" w:rsidP="00CD76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втором слова «возврате в областной бюджет субсидии» заменить словами «возврате в областной бюджет средств субсидии»;</w:t>
      </w:r>
    </w:p>
    <w:p w14:paraId="423066B6" w14:textId="2A79FAAA" w:rsidR="0084185E" w:rsidRDefault="0084185E" w:rsidP="00CD76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абзаце четвертом слова «возврат субсидии» заменить словами «возврат средств субсидии»;</w:t>
      </w:r>
    </w:p>
    <w:p w14:paraId="2E14BF3E" w14:textId="37B07D06" w:rsidR="0084185E" w:rsidRDefault="0084185E" w:rsidP="008418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6C9">
        <w:rPr>
          <w:rFonts w:ascii="Times New Roman" w:hAnsi="Times New Roman" w:cs="Times New Roman"/>
          <w:sz w:val="28"/>
          <w:szCs w:val="28"/>
        </w:rPr>
        <w:t>в п</w:t>
      </w:r>
      <w:r>
        <w:rPr>
          <w:rFonts w:ascii="Times New Roman" w:hAnsi="Times New Roman" w:cs="Times New Roman"/>
          <w:sz w:val="28"/>
          <w:szCs w:val="28"/>
        </w:rPr>
        <w:t xml:space="preserve">ункте </w:t>
      </w:r>
      <w:r w:rsidRPr="00CD76C9">
        <w:rPr>
          <w:rFonts w:ascii="Times New Roman" w:hAnsi="Times New Roman" w:cs="Times New Roman"/>
          <w:sz w:val="28"/>
          <w:szCs w:val="28"/>
        </w:rPr>
        <w:t>5.5 слова «возврата суммы субсидии» заменить словами «</w:t>
      </w:r>
      <w:r w:rsidR="002E7F8D">
        <w:rPr>
          <w:rFonts w:ascii="Times New Roman" w:hAnsi="Times New Roman" w:cs="Times New Roman"/>
          <w:sz w:val="28"/>
          <w:szCs w:val="28"/>
        </w:rPr>
        <w:t>возврата средств субсидии»;</w:t>
      </w:r>
    </w:p>
    <w:p w14:paraId="08B91025" w14:textId="5DC9F6F0" w:rsidR="002E7F8D" w:rsidRPr="00CD76C9" w:rsidRDefault="002E7F8D" w:rsidP="008418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5.7 слова «сумму субсидии, подлежащую возврату» заменить словами «средства субсидии, подлежащие возврату»;</w:t>
      </w:r>
    </w:p>
    <w:p w14:paraId="15A6E1CE" w14:textId="195BDF53" w:rsidR="00064339" w:rsidRDefault="00064339" w:rsidP="00CD76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форме заявления (Приложение 1 к Порядку) слова «Расчетный счет» заменить словом «счет»</w:t>
      </w:r>
      <w:r w:rsidR="00C55C7D">
        <w:rPr>
          <w:rFonts w:ascii="Times New Roman" w:hAnsi="Times New Roman" w:cs="Times New Roman"/>
          <w:sz w:val="28"/>
          <w:szCs w:val="28"/>
        </w:rPr>
        <w:t>; слова</w:t>
      </w:r>
      <w:r>
        <w:rPr>
          <w:rFonts w:ascii="Times New Roman" w:hAnsi="Times New Roman" w:cs="Times New Roman"/>
          <w:sz w:val="28"/>
          <w:szCs w:val="28"/>
        </w:rPr>
        <w:t xml:space="preserve"> «Корреспондентский счет» исключить;</w:t>
      </w:r>
      <w:proofErr w:type="gramEnd"/>
    </w:p>
    <w:p w14:paraId="2BC989BD" w14:textId="77777777" w:rsidR="00846CA7" w:rsidRDefault="00846CA7" w:rsidP="00B46743">
      <w:pPr>
        <w:pStyle w:val="ConsPlusNormal"/>
        <w:rPr>
          <w:rStyle w:val="a5"/>
          <w:rFonts w:ascii="Times New Roman" w:eastAsia="Times New Roman" w:hAnsi="Times New Roman" w:cs="Times New Roman"/>
          <w:sz w:val="28"/>
          <w:szCs w:val="28"/>
        </w:rPr>
      </w:pPr>
    </w:p>
    <w:p w14:paraId="6DB5E3DC" w14:textId="77777777" w:rsidR="00CB30D8" w:rsidRPr="007C2132" w:rsidRDefault="00CB30D8" w:rsidP="00B46743">
      <w:pPr>
        <w:pStyle w:val="ConsPlusNormal"/>
        <w:rPr>
          <w:rStyle w:val="a5"/>
          <w:rFonts w:ascii="Times New Roman" w:eastAsia="Times New Roman" w:hAnsi="Times New Roman" w:cs="Times New Roman"/>
          <w:sz w:val="28"/>
          <w:szCs w:val="28"/>
        </w:rPr>
      </w:pPr>
    </w:p>
    <w:p w14:paraId="75F364B5" w14:textId="77777777" w:rsidR="00C74BFA" w:rsidRDefault="001D7C8B" w:rsidP="00B46743">
      <w:pPr>
        <w:pStyle w:val="ConsPlusNormal"/>
        <w:rPr>
          <w:rStyle w:val="Hyperlink0"/>
          <w:rFonts w:eastAsia="Calibri"/>
        </w:rPr>
      </w:pPr>
      <w:r w:rsidRPr="007C2132">
        <w:rPr>
          <w:rStyle w:val="Hyperlink0"/>
          <w:rFonts w:eastAsia="Calibri"/>
        </w:rPr>
        <w:t>Губернатор</w:t>
      </w:r>
    </w:p>
    <w:p w14:paraId="156B6247" w14:textId="77777777" w:rsidR="007F3A40" w:rsidRPr="007C2132" w:rsidRDefault="001D7C8B" w:rsidP="00B46743">
      <w:pPr>
        <w:pStyle w:val="ConsPlusNormal"/>
        <w:rPr>
          <w:rStyle w:val="Hyperlink0"/>
          <w:rFonts w:eastAsia="Calibri"/>
        </w:rPr>
      </w:pPr>
      <w:r w:rsidRPr="007C2132">
        <w:rPr>
          <w:rStyle w:val="Hyperlink0"/>
          <w:rFonts w:eastAsia="Calibri"/>
        </w:rPr>
        <w:t xml:space="preserve">Ленинградской области                                     </w:t>
      </w:r>
      <w:r w:rsidR="00F80D18">
        <w:rPr>
          <w:rStyle w:val="Hyperlink0"/>
          <w:rFonts w:eastAsia="Calibri"/>
        </w:rPr>
        <w:t xml:space="preserve">                           </w:t>
      </w:r>
      <w:r w:rsidRPr="007C2132">
        <w:rPr>
          <w:rStyle w:val="Hyperlink0"/>
          <w:rFonts w:eastAsia="Calibri"/>
        </w:rPr>
        <w:t>А.</w:t>
      </w:r>
      <w:r w:rsidR="00F80D18">
        <w:rPr>
          <w:rStyle w:val="Hyperlink0"/>
          <w:rFonts w:eastAsia="Calibri"/>
        </w:rPr>
        <w:t>Ю.</w:t>
      </w:r>
      <w:r w:rsidRPr="007C2132">
        <w:rPr>
          <w:rStyle w:val="Hyperlink0"/>
          <w:rFonts w:eastAsia="Calibri"/>
        </w:rPr>
        <w:t xml:space="preserve"> Дрозденко</w:t>
      </w:r>
    </w:p>
    <w:p w14:paraId="26B9616D" w14:textId="77E9752A" w:rsidR="00557738" w:rsidRDefault="00EA1C45" w:rsidP="00EA1C45">
      <w:pPr>
        <w:pStyle w:val="ConsPlusNormal"/>
        <w:jc w:val="right"/>
        <w:outlineLvl w:val="0"/>
        <w:rPr>
          <w:rStyle w:val="Hyperlink0"/>
          <w:rFonts w:eastAsia="Calibri"/>
        </w:rPr>
      </w:pPr>
      <w:r>
        <w:rPr>
          <w:rStyle w:val="Hyperlink0"/>
          <w:rFonts w:eastAsia="Calibri"/>
        </w:rPr>
        <w:br/>
      </w:r>
    </w:p>
    <w:p w14:paraId="5240D261" w14:textId="281337CB" w:rsidR="00557738" w:rsidRDefault="00557738">
      <w:pPr>
        <w:spacing w:after="0" w:line="240" w:lineRule="auto"/>
        <w:rPr>
          <w:rStyle w:val="Hyperlink0"/>
          <w:rFonts w:eastAsia="Calibri"/>
        </w:rPr>
      </w:pPr>
    </w:p>
    <w:sectPr w:rsidR="00557738" w:rsidSect="005308B9">
      <w:headerReference w:type="default" r:id="rId9"/>
      <w:type w:val="continuous"/>
      <w:pgSz w:w="11900" w:h="16840" w:code="9"/>
      <w:pgMar w:top="709" w:right="850" w:bottom="709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E02B99" w14:textId="77777777" w:rsidR="008D3DF4" w:rsidRDefault="008D3DF4">
      <w:pPr>
        <w:spacing w:after="0" w:line="240" w:lineRule="auto"/>
      </w:pPr>
      <w:r>
        <w:separator/>
      </w:r>
    </w:p>
  </w:endnote>
  <w:endnote w:type="continuationSeparator" w:id="0">
    <w:p w14:paraId="22F9D3D3" w14:textId="77777777" w:rsidR="008D3DF4" w:rsidRDefault="008D3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A6002C" w14:textId="77777777" w:rsidR="008D3DF4" w:rsidRDefault="008D3DF4">
      <w:pPr>
        <w:spacing w:after="0" w:line="240" w:lineRule="auto"/>
      </w:pPr>
      <w:r>
        <w:separator/>
      </w:r>
    </w:p>
  </w:footnote>
  <w:footnote w:type="continuationSeparator" w:id="0">
    <w:p w14:paraId="21B6AB05" w14:textId="77777777" w:rsidR="008D3DF4" w:rsidRDefault="008D3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27A3F5" w14:textId="5A6564D7" w:rsidR="007035FA" w:rsidRDefault="007035FA" w:rsidP="005A7A67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B0EB5"/>
    <w:multiLevelType w:val="multilevel"/>
    <w:tmpl w:val="50ECC4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ECE4DF3"/>
    <w:multiLevelType w:val="hybridMultilevel"/>
    <w:tmpl w:val="FE545F4C"/>
    <w:lvl w:ilvl="0" w:tplc="AE6A8E64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">
    <w:nsid w:val="36826608"/>
    <w:multiLevelType w:val="multilevel"/>
    <w:tmpl w:val="4F7491C0"/>
    <w:lvl w:ilvl="0">
      <w:start w:val="3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657A3F9A"/>
    <w:multiLevelType w:val="hybridMultilevel"/>
    <w:tmpl w:val="5EFEB0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A40"/>
    <w:rsid w:val="00006126"/>
    <w:rsid w:val="00010836"/>
    <w:rsid w:val="00012961"/>
    <w:rsid w:val="00013B8F"/>
    <w:rsid w:val="00015136"/>
    <w:rsid w:val="000153B1"/>
    <w:rsid w:val="00015926"/>
    <w:rsid w:val="00017564"/>
    <w:rsid w:val="000212D5"/>
    <w:rsid w:val="00027D3F"/>
    <w:rsid w:val="0003321C"/>
    <w:rsid w:val="00033898"/>
    <w:rsid w:val="000356D9"/>
    <w:rsid w:val="000358CB"/>
    <w:rsid w:val="00041E3F"/>
    <w:rsid w:val="00047F72"/>
    <w:rsid w:val="00051E06"/>
    <w:rsid w:val="00053BFE"/>
    <w:rsid w:val="00061258"/>
    <w:rsid w:val="00064339"/>
    <w:rsid w:val="000650C4"/>
    <w:rsid w:val="00066592"/>
    <w:rsid w:val="00072606"/>
    <w:rsid w:val="00073528"/>
    <w:rsid w:val="000852BB"/>
    <w:rsid w:val="000861DF"/>
    <w:rsid w:val="00091A2B"/>
    <w:rsid w:val="00094E34"/>
    <w:rsid w:val="00097EE9"/>
    <w:rsid w:val="000A49DC"/>
    <w:rsid w:val="000B234C"/>
    <w:rsid w:val="000B2E32"/>
    <w:rsid w:val="000B761D"/>
    <w:rsid w:val="000C6E34"/>
    <w:rsid w:val="000C7AA6"/>
    <w:rsid w:val="000D4319"/>
    <w:rsid w:val="000D6D7A"/>
    <w:rsid w:val="000E2C3B"/>
    <w:rsid w:val="000E39AA"/>
    <w:rsid w:val="000E57FE"/>
    <w:rsid w:val="000E7E22"/>
    <w:rsid w:val="000F1D9C"/>
    <w:rsid w:val="00101EC5"/>
    <w:rsid w:val="00103650"/>
    <w:rsid w:val="0010384A"/>
    <w:rsid w:val="00106A30"/>
    <w:rsid w:val="00107B15"/>
    <w:rsid w:val="00112EF2"/>
    <w:rsid w:val="00117DA2"/>
    <w:rsid w:val="00123B20"/>
    <w:rsid w:val="00124E71"/>
    <w:rsid w:val="00127237"/>
    <w:rsid w:val="0013092A"/>
    <w:rsid w:val="00135323"/>
    <w:rsid w:val="001417E3"/>
    <w:rsid w:val="00141CFE"/>
    <w:rsid w:val="00150FA9"/>
    <w:rsid w:val="001544F7"/>
    <w:rsid w:val="001560A2"/>
    <w:rsid w:val="0016128C"/>
    <w:rsid w:val="0016220D"/>
    <w:rsid w:val="00162C7D"/>
    <w:rsid w:val="00165CC9"/>
    <w:rsid w:val="001662D4"/>
    <w:rsid w:val="001664D7"/>
    <w:rsid w:val="00174E9F"/>
    <w:rsid w:val="00177E35"/>
    <w:rsid w:val="001834E3"/>
    <w:rsid w:val="0019446A"/>
    <w:rsid w:val="0019625A"/>
    <w:rsid w:val="00196876"/>
    <w:rsid w:val="00197F60"/>
    <w:rsid w:val="001A17E1"/>
    <w:rsid w:val="001A68BA"/>
    <w:rsid w:val="001A6E6E"/>
    <w:rsid w:val="001B1539"/>
    <w:rsid w:val="001B337B"/>
    <w:rsid w:val="001B5300"/>
    <w:rsid w:val="001B7A42"/>
    <w:rsid w:val="001C1A1B"/>
    <w:rsid w:val="001C2B1C"/>
    <w:rsid w:val="001C4462"/>
    <w:rsid w:val="001D016A"/>
    <w:rsid w:val="001D258D"/>
    <w:rsid w:val="001D7C8B"/>
    <w:rsid w:val="001E4395"/>
    <w:rsid w:val="001E55AC"/>
    <w:rsid w:val="001E56C5"/>
    <w:rsid w:val="001E6920"/>
    <w:rsid w:val="001E74A3"/>
    <w:rsid w:val="001F1802"/>
    <w:rsid w:val="00200032"/>
    <w:rsid w:val="002213C1"/>
    <w:rsid w:val="0022190F"/>
    <w:rsid w:val="00222AD9"/>
    <w:rsid w:val="002238C8"/>
    <w:rsid w:val="00227BC2"/>
    <w:rsid w:val="002336B7"/>
    <w:rsid w:val="00242B27"/>
    <w:rsid w:val="00247D27"/>
    <w:rsid w:val="00254768"/>
    <w:rsid w:val="00254AC7"/>
    <w:rsid w:val="00256C88"/>
    <w:rsid w:val="00257AD5"/>
    <w:rsid w:val="00260CD1"/>
    <w:rsid w:val="00264634"/>
    <w:rsid w:val="00270F32"/>
    <w:rsid w:val="00274A1A"/>
    <w:rsid w:val="00275519"/>
    <w:rsid w:val="0028087F"/>
    <w:rsid w:val="002812C2"/>
    <w:rsid w:val="00281F84"/>
    <w:rsid w:val="002843E7"/>
    <w:rsid w:val="00284946"/>
    <w:rsid w:val="00286276"/>
    <w:rsid w:val="002862AB"/>
    <w:rsid w:val="002904FF"/>
    <w:rsid w:val="00295F83"/>
    <w:rsid w:val="002A0140"/>
    <w:rsid w:val="002A336D"/>
    <w:rsid w:val="002A5715"/>
    <w:rsid w:val="002A6CAE"/>
    <w:rsid w:val="002B0DD3"/>
    <w:rsid w:val="002C73BA"/>
    <w:rsid w:val="002C7F30"/>
    <w:rsid w:val="002D4378"/>
    <w:rsid w:val="002E04B7"/>
    <w:rsid w:val="002E081F"/>
    <w:rsid w:val="002E760F"/>
    <w:rsid w:val="002E7F8D"/>
    <w:rsid w:val="002F0B01"/>
    <w:rsid w:val="002F5004"/>
    <w:rsid w:val="00300B61"/>
    <w:rsid w:val="00302982"/>
    <w:rsid w:val="00304CF0"/>
    <w:rsid w:val="00305BDA"/>
    <w:rsid w:val="0030738B"/>
    <w:rsid w:val="0031332A"/>
    <w:rsid w:val="003153E2"/>
    <w:rsid w:val="00320EF2"/>
    <w:rsid w:val="00325023"/>
    <w:rsid w:val="003265A8"/>
    <w:rsid w:val="00326ADA"/>
    <w:rsid w:val="0032707E"/>
    <w:rsid w:val="00332019"/>
    <w:rsid w:val="0033486C"/>
    <w:rsid w:val="0034443C"/>
    <w:rsid w:val="00347710"/>
    <w:rsid w:val="003527DD"/>
    <w:rsid w:val="003535A6"/>
    <w:rsid w:val="00353AF8"/>
    <w:rsid w:val="00362B8A"/>
    <w:rsid w:val="00363D1C"/>
    <w:rsid w:val="00365EEB"/>
    <w:rsid w:val="00366A92"/>
    <w:rsid w:val="00375634"/>
    <w:rsid w:val="00386145"/>
    <w:rsid w:val="00387E90"/>
    <w:rsid w:val="003A2C61"/>
    <w:rsid w:val="003A76D3"/>
    <w:rsid w:val="003A7F43"/>
    <w:rsid w:val="003B2828"/>
    <w:rsid w:val="003B3599"/>
    <w:rsid w:val="003B6220"/>
    <w:rsid w:val="003B782D"/>
    <w:rsid w:val="003C16E3"/>
    <w:rsid w:val="003C23AE"/>
    <w:rsid w:val="003D06A9"/>
    <w:rsid w:val="003D3BE1"/>
    <w:rsid w:val="003D5133"/>
    <w:rsid w:val="003D5187"/>
    <w:rsid w:val="003D567A"/>
    <w:rsid w:val="003D6CFA"/>
    <w:rsid w:val="003D77C8"/>
    <w:rsid w:val="003E1A7C"/>
    <w:rsid w:val="003E4405"/>
    <w:rsid w:val="003E5435"/>
    <w:rsid w:val="003E5B70"/>
    <w:rsid w:val="003E706F"/>
    <w:rsid w:val="003E7A37"/>
    <w:rsid w:val="003F00F2"/>
    <w:rsid w:val="004009B2"/>
    <w:rsid w:val="004022AB"/>
    <w:rsid w:val="00402375"/>
    <w:rsid w:val="00402B6C"/>
    <w:rsid w:val="00404070"/>
    <w:rsid w:val="00416362"/>
    <w:rsid w:val="0042735A"/>
    <w:rsid w:val="00434B46"/>
    <w:rsid w:val="00437CF8"/>
    <w:rsid w:val="004411C5"/>
    <w:rsid w:val="004464D3"/>
    <w:rsid w:val="004506D3"/>
    <w:rsid w:val="00450DF1"/>
    <w:rsid w:val="0045213F"/>
    <w:rsid w:val="0045437B"/>
    <w:rsid w:val="00457FE2"/>
    <w:rsid w:val="00460DFF"/>
    <w:rsid w:val="004646A3"/>
    <w:rsid w:val="00465C15"/>
    <w:rsid w:val="00476083"/>
    <w:rsid w:val="004773C0"/>
    <w:rsid w:val="00480438"/>
    <w:rsid w:val="0048483A"/>
    <w:rsid w:val="00487C3C"/>
    <w:rsid w:val="00491872"/>
    <w:rsid w:val="00495728"/>
    <w:rsid w:val="004974B0"/>
    <w:rsid w:val="004A2E7E"/>
    <w:rsid w:val="004A7F2E"/>
    <w:rsid w:val="004B10DB"/>
    <w:rsid w:val="004B140D"/>
    <w:rsid w:val="004B2D73"/>
    <w:rsid w:val="004B2E99"/>
    <w:rsid w:val="004B3F35"/>
    <w:rsid w:val="004B7641"/>
    <w:rsid w:val="004B7ED6"/>
    <w:rsid w:val="004C651D"/>
    <w:rsid w:val="004D231A"/>
    <w:rsid w:val="004D4532"/>
    <w:rsid w:val="004D4EBA"/>
    <w:rsid w:val="004D584D"/>
    <w:rsid w:val="004D5F06"/>
    <w:rsid w:val="004D7F2D"/>
    <w:rsid w:val="004E36B8"/>
    <w:rsid w:val="004E4ADF"/>
    <w:rsid w:val="004E599F"/>
    <w:rsid w:val="004F027A"/>
    <w:rsid w:val="004F2731"/>
    <w:rsid w:val="004F3A82"/>
    <w:rsid w:val="004F5013"/>
    <w:rsid w:val="004F6FB5"/>
    <w:rsid w:val="005011CA"/>
    <w:rsid w:val="0050289D"/>
    <w:rsid w:val="0050480E"/>
    <w:rsid w:val="00507E88"/>
    <w:rsid w:val="005146BF"/>
    <w:rsid w:val="00515719"/>
    <w:rsid w:val="00515F72"/>
    <w:rsid w:val="00517333"/>
    <w:rsid w:val="005308B9"/>
    <w:rsid w:val="0053153E"/>
    <w:rsid w:val="00531A7B"/>
    <w:rsid w:val="00532913"/>
    <w:rsid w:val="00533197"/>
    <w:rsid w:val="00533EA5"/>
    <w:rsid w:val="00536099"/>
    <w:rsid w:val="00540C59"/>
    <w:rsid w:val="005416EE"/>
    <w:rsid w:val="005450BA"/>
    <w:rsid w:val="0055173B"/>
    <w:rsid w:val="00553D6E"/>
    <w:rsid w:val="00556970"/>
    <w:rsid w:val="00557510"/>
    <w:rsid w:val="00557738"/>
    <w:rsid w:val="00562277"/>
    <w:rsid w:val="00565FA4"/>
    <w:rsid w:val="00566CD2"/>
    <w:rsid w:val="00567916"/>
    <w:rsid w:val="00574345"/>
    <w:rsid w:val="005755E0"/>
    <w:rsid w:val="00577898"/>
    <w:rsid w:val="00580DB5"/>
    <w:rsid w:val="00583EEC"/>
    <w:rsid w:val="00587E33"/>
    <w:rsid w:val="00592820"/>
    <w:rsid w:val="005A6B1A"/>
    <w:rsid w:val="005A7A67"/>
    <w:rsid w:val="005B091F"/>
    <w:rsid w:val="005B0F88"/>
    <w:rsid w:val="005B3E45"/>
    <w:rsid w:val="005C1456"/>
    <w:rsid w:val="005D29DA"/>
    <w:rsid w:val="005D4A1A"/>
    <w:rsid w:val="005D623A"/>
    <w:rsid w:val="005E1119"/>
    <w:rsid w:val="005E1350"/>
    <w:rsid w:val="005E56EC"/>
    <w:rsid w:val="005F54EA"/>
    <w:rsid w:val="005F5A88"/>
    <w:rsid w:val="00603E7A"/>
    <w:rsid w:val="006125DE"/>
    <w:rsid w:val="00612FC3"/>
    <w:rsid w:val="006160DB"/>
    <w:rsid w:val="006212DA"/>
    <w:rsid w:val="006226E7"/>
    <w:rsid w:val="00622B32"/>
    <w:rsid w:val="00626EBD"/>
    <w:rsid w:val="006349D2"/>
    <w:rsid w:val="00640375"/>
    <w:rsid w:val="00640469"/>
    <w:rsid w:val="006407F8"/>
    <w:rsid w:val="00643FEE"/>
    <w:rsid w:val="006466EE"/>
    <w:rsid w:val="00670546"/>
    <w:rsid w:val="00670B71"/>
    <w:rsid w:val="00675FCD"/>
    <w:rsid w:val="006776D0"/>
    <w:rsid w:val="00677CE5"/>
    <w:rsid w:val="006802DD"/>
    <w:rsid w:val="00680EFC"/>
    <w:rsid w:val="00685076"/>
    <w:rsid w:val="00685198"/>
    <w:rsid w:val="006901E7"/>
    <w:rsid w:val="00694347"/>
    <w:rsid w:val="00695075"/>
    <w:rsid w:val="00696156"/>
    <w:rsid w:val="006A2DF2"/>
    <w:rsid w:val="006A2E88"/>
    <w:rsid w:val="006A7F52"/>
    <w:rsid w:val="006B5919"/>
    <w:rsid w:val="006B7B98"/>
    <w:rsid w:val="006C74F7"/>
    <w:rsid w:val="006D24C2"/>
    <w:rsid w:val="006E6A92"/>
    <w:rsid w:val="006E6D63"/>
    <w:rsid w:val="006E7552"/>
    <w:rsid w:val="006F1DFB"/>
    <w:rsid w:val="007003E3"/>
    <w:rsid w:val="007035FA"/>
    <w:rsid w:val="00703845"/>
    <w:rsid w:val="00703F49"/>
    <w:rsid w:val="00704080"/>
    <w:rsid w:val="007050AC"/>
    <w:rsid w:val="00707EE8"/>
    <w:rsid w:val="007227F6"/>
    <w:rsid w:val="00723C3D"/>
    <w:rsid w:val="00727789"/>
    <w:rsid w:val="00735CB2"/>
    <w:rsid w:val="00741A67"/>
    <w:rsid w:val="00743670"/>
    <w:rsid w:val="00744093"/>
    <w:rsid w:val="007449B2"/>
    <w:rsid w:val="0075106D"/>
    <w:rsid w:val="007535C3"/>
    <w:rsid w:val="00763AD4"/>
    <w:rsid w:val="007670DB"/>
    <w:rsid w:val="00767AFF"/>
    <w:rsid w:val="0077180E"/>
    <w:rsid w:val="007730B9"/>
    <w:rsid w:val="00784BA9"/>
    <w:rsid w:val="00785495"/>
    <w:rsid w:val="00786130"/>
    <w:rsid w:val="00787A80"/>
    <w:rsid w:val="0079261B"/>
    <w:rsid w:val="007939E2"/>
    <w:rsid w:val="00796AD6"/>
    <w:rsid w:val="00797366"/>
    <w:rsid w:val="007B65D1"/>
    <w:rsid w:val="007C2132"/>
    <w:rsid w:val="007C636B"/>
    <w:rsid w:val="007C6DA6"/>
    <w:rsid w:val="007D6515"/>
    <w:rsid w:val="007E4BD3"/>
    <w:rsid w:val="007E5FDC"/>
    <w:rsid w:val="007F01BC"/>
    <w:rsid w:val="007F149D"/>
    <w:rsid w:val="007F3A40"/>
    <w:rsid w:val="007F5623"/>
    <w:rsid w:val="007F6BAF"/>
    <w:rsid w:val="007F76EE"/>
    <w:rsid w:val="007F7A1C"/>
    <w:rsid w:val="0080185E"/>
    <w:rsid w:val="008131A5"/>
    <w:rsid w:val="00815A23"/>
    <w:rsid w:val="0082044A"/>
    <w:rsid w:val="008207E4"/>
    <w:rsid w:val="00822777"/>
    <w:rsid w:val="00823CEC"/>
    <w:rsid w:val="0082771E"/>
    <w:rsid w:val="008351E4"/>
    <w:rsid w:val="0084185E"/>
    <w:rsid w:val="00843A49"/>
    <w:rsid w:val="00844CF4"/>
    <w:rsid w:val="00844EC0"/>
    <w:rsid w:val="00846232"/>
    <w:rsid w:val="00846CA7"/>
    <w:rsid w:val="00847F6B"/>
    <w:rsid w:val="00850DF6"/>
    <w:rsid w:val="00855C94"/>
    <w:rsid w:val="00862BD5"/>
    <w:rsid w:val="00873A7F"/>
    <w:rsid w:val="00874990"/>
    <w:rsid w:val="00884C27"/>
    <w:rsid w:val="008959C1"/>
    <w:rsid w:val="00896C0E"/>
    <w:rsid w:val="008A19F2"/>
    <w:rsid w:val="008A5279"/>
    <w:rsid w:val="008B663C"/>
    <w:rsid w:val="008C0D98"/>
    <w:rsid w:val="008C1838"/>
    <w:rsid w:val="008C197D"/>
    <w:rsid w:val="008C7CCE"/>
    <w:rsid w:val="008D1C4A"/>
    <w:rsid w:val="008D3DF4"/>
    <w:rsid w:val="008D4C7B"/>
    <w:rsid w:val="008E5C35"/>
    <w:rsid w:val="008F027D"/>
    <w:rsid w:val="008F30D7"/>
    <w:rsid w:val="008F7E9E"/>
    <w:rsid w:val="00900032"/>
    <w:rsid w:val="00906635"/>
    <w:rsid w:val="00921628"/>
    <w:rsid w:val="00921FC6"/>
    <w:rsid w:val="00924BCA"/>
    <w:rsid w:val="0094127A"/>
    <w:rsid w:val="00944EFB"/>
    <w:rsid w:val="009456FE"/>
    <w:rsid w:val="00946670"/>
    <w:rsid w:val="009548CD"/>
    <w:rsid w:val="00954D1E"/>
    <w:rsid w:val="00964F5F"/>
    <w:rsid w:val="00971767"/>
    <w:rsid w:val="009812DD"/>
    <w:rsid w:val="00982A22"/>
    <w:rsid w:val="00983D00"/>
    <w:rsid w:val="009908B4"/>
    <w:rsid w:val="00997FC0"/>
    <w:rsid w:val="009A0488"/>
    <w:rsid w:val="009B0E1A"/>
    <w:rsid w:val="009B4B0E"/>
    <w:rsid w:val="009B769B"/>
    <w:rsid w:val="009C1B38"/>
    <w:rsid w:val="009D7C82"/>
    <w:rsid w:val="009E24E1"/>
    <w:rsid w:val="009E2C96"/>
    <w:rsid w:val="009E3075"/>
    <w:rsid w:val="009E3DC5"/>
    <w:rsid w:val="009E424A"/>
    <w:rsid w:val="009E56BA"/>
    <w:rsid w:val="009E60E4"/>
    <w:rsid w:val="009E736F"/>
    <w:rsid w:val="009F116E"/>
    <w:rsid w:val="009F209F"/>
    <w:rsid w:val="009F2D55"/>
    <w:rsid w:val="00A063E0"/>
    <w:rsid w:val="00A10807"/>
    <w:rsid w:val="00A11BC1"/>
    <w:rsid w:val="00A13BD1"/>
    <w:rsid w:val="00A17426"/>
    <w:rsid w:val="00A17C12"/>
    <w:rsid w:val="00A23076"/>
    <w:rsid w:val="00A240EA"/>
    <w:rsid w:val="00A24313"/>
    <w:rsid w:val="00A2686B"/>
    <w:rsid w:val="00A270B0"/>
    <w:rsid w:val="00A30FFD"/>
    <w:rsid w:val="00A3149D"/>
    <w:rsid w:val="00A35182"/>
    <w:rsid w:val="00A370ED"/>
    <w:rsid w:val="00A42427"/>
    <w:rsid w:val="00A43529"/>
    <w:rsid w:val="00A46F95"/>
    <w:rsid w:val="00A4726B"/>
    <w:rsid w:val="00A51EC5"/>
    <w:rsid w:val="00A54AE5"/>
    <w:rsid w:val="00A54D43"/>
    <w:rsid w:val="00A60436"/>
    <w:rsid w:val="00A63A0F"/>
    <w:rsid w:val="00A70DA9"/>
    <w:rsid w:val="00A7456E"/>
    <w:rsid w:val="00A86CCF"/>
    <w:rsid w:val="00A872FD"/>
    <w:rsid w:val="00A949F4"/>
    <w:rsid w:val="00A971D2"/>
    <w:rsid w:val="00AB333C"/>
    <w:rsid w:val="00AB7296"/>
    <w:rsid w:val="00AC46B3"/>
    <w:rsid w:val="00AD069C"/>
    <w:rsid w:val="00AE27DA"/>
    <w:rsid w:val="00AF735E"/>
    <w:rsid w:val="00AF755B"/>
    <w:rsid w:val="00B0019A"/>
    <w:rsid w:val="00B006CD"/>
    <w:rsid w:val="00B05D45"/>
    <w:rsid w:val="00B12135"/>
    <w:rsid w:val="00B15E05"/>
    <w:rsid w:val="00B16C66"/>
    <w:rsid w:val="00B17798"/>
    <w:rsid w:val="00B2513C"/>
    <w:rsid w:val="00B255DD"/>
    <w:rsid w:val="00B33374"/>
    <w:rsid w:val="00B3387C"/>
    <w:rsid w:val="00B34C73"/>
    <w:rsid w:val="00B36234"/>
    <w:rsid w:val="00B415A5"/>
    <w:rsid w:val="00B46743"/>
    <w:rsid w:val="00B46CF3"/>
    <w:rsid w:val="00B50719"/>
    <w:rsid w:val="00B51C53"/>
    <w:rsid w:val="00B628CE"/>
    <w:rsid w:val="00B66B70"/>
    <w:rsid w:val="00B676EF"/>
    <w:rsid w:val="00B75C8F"/>
    <w:rsid w:val="00B821B2"/>
    <w:rsid w:val="00B836E3"/>
    <w:rsid w:val="00B90670"/>
    <w:rsid w:val="00BA2395"/>
    <w:rsid w:val="00BA393A"/>
    <w:rsid w:val="00BB76A2"/>
    <w:rsid w:val="00BC1140"/>
    <w:rsid w:val="00BC3143"/>
    <w:rsid w:val="00BC4047"/>
    <w:rsid w:val="00BC62C2"/>
    <w:rsid w:val="00BD000E"/>
    <w:rsid w:val="00BD088E"/>
    <w:rsid w:val="00BD3C57"/>
    <w:rsid w:val="00BD3EA9"/>
    <w:rsid w:val="00BD40EB"/>
    <w:rsid w:val="00BE231A"/>
    <w:rsid w:val="00BE46AF"/>
    <w:rsid w:val="00BE57D0"/>
    <w:rsid w:val="00BE5E1E"/>
    <w:rsid w:val="00BF0518"/>
    <w:rsid w:val="00BF5B52"/>
    <w:rsid w:val="00BF5E8C"/>
    <w:rsid w:val="00C0260A"/>
    <w:rsid w:val="00C039C1"/>
    <w:rsid w:val="00C06EE5"/>
    <w:rsid w:val="00C15C7D"/>
    <w:rsid w:val="00C25F6F"/>
    <w:rsid w:val="00C27ED1"/>
    <w:rsid w:val="00C35F32"/>
    <w:rsid w:val="00C40E4B"/>
    <w:rsid w:val="00C432B7"/>
    <w:rsid w:val="00C457A8"/>
    <w:rsid w:val="00C5144E"/>
    <w:rsid w:val="00C52D9E"/>
    <w:rsid w:val="00C52F1A"/>
    <w:rsid w:val="00C5364D"/>
    <w:rsid w:val="00C541FC"/>
    <w:rsid w:val="00C5596B"/>
    <w:rsid w:val="00C55C7D"/>
    <w:rsid w:val="00C57297"/>
    <w:rsid w:val="00C6457C"/>
    <w:rsid w:val="00C65553"/>
    <w:rsid w:val="00C710E3"/>
    <w:rsid w:val="00C73F94"/>
    <w:rsid w:val="00C74BFA"/>
    <w:rsid w:val="00C75813"/>
    <w:rsid w:val="00C821FC"/>
    <w:rsid w:val="00C94584"/>
    <w:rsid w:val="00C95B96"/>
    <w:rsid w:val="00CA2DB9"/>
    <w:rsid w:val="00CA2F3B"/>
    <w:rsid w:val="00CA6B96"/>
    <w:rsid w:val="00CB0D2C"/>
    <w:rsid w:val="00CB1750"/>
    <w:rsid w:val="00CB2FC0"/>
    <w:rsid w:val="00CB30D8"/>
    <w:rsid w:val="00CB3711"/>
    <w:rsid w:val="00CB5206"/>
    <w:rsid w:val="00CB6ADB"/>
    <w:rsid w:val="00CD11F8"/>
    <w:rsid w:val="00CD75F4"/>
    <w:rsid w:val="00CD76C9"/>
    <w:rsid w:val="00CE261C"/>
    <w:rsid w:val="00CE3236"/>
    <w:rsid w:val="00CE3FBD"/>
    <w:rsid w:val="00CF4317"/>
    <w:rsid w:val="00D00F9F"/>
    <w:rsid w:val="00D06B84"/>
    <w:rsid w:val="00D1145F"/>
    <w:rsid w:val="00D14443"/>
    <w:rsid w:val="00D16F11"/>
    <w:rsid w:val="00D228F5"/>
    <w:rsid w:val="00D2796F"/>
    <w:rsid w:val="00D36CF4"/>
    <w:rsid w:val="00D37454"/>
    <w:rsid w:val="00D43555"/>
    <w:rsid w:val="00D46A61"/>
    <w:rsid w:val="00D46D30"/>
    <w:rsid w:val="00D47B9A"/>
    <w:rsid w:val="00D518CB"/>
    <w:rsid w:val="00D629E4"/>
    <w:rsid w:val="00D6509F"/>
    <w:rsid w:val="00D663DF"/>
    <w:rsid w:val="00D73175"/>
    <w:rsid w:val="00D7335C"/>
    <w:rsid w:val="00D74B90"/>
    <w:rsid w:val="00D82748"/>
    <w:rsid w:val="00D82F03"/>
    <w:rsid w:val="00D874D2"/>
    <w:rsid w:val="00D90DFE"/>
    <w:rsid w:val="00D938E8"/>
    <w:rsid w:val="00D97ED2"/>
    <w:rsid w:val="00DA2847"/>
    <w:rsid w:val="00DB356F"/>
    <w:rsid w:val="00DC06FD"/>
    <w:rsid w:val="00DC5FEF"/>
    <w:rsid w:val="00DD7ADB"/>
    <w:rsid w:val="00DE330E"/>
    <w:rsid w:val="00DE3849"/>
    <w:rsid w:val="00DE40BF"/>
    <w:rsid w:val="00DE4AB6"/>
    <w:rsid w:val="00DF08C8"/>
    <w:rsid w:val="00DF7401"/>
    <w:rsid w:val="00E000A0"/>
    <w:rsid w:val="00E0190F"/>
    <w:rsid w:val="00E02229"/>
    <w:rsid w:val="00E02794"/>
    <w:rsid w:val="00E028AC"/>
    <w:rsid w:val="00E03C81"/>
    <w:rsid w:val="00E05D71"/>
    <w:rsid w:val="00E33D22"/>
    <w:rsid w:val="00E36628"/>
    <w:rsid w:val="00E45544"/>
    <w:rsid w:val="00E46375"/>
    <w:rsid w:val="00E474BF"/>
    <w:rsid w:val="00E50605"/>
    <w:rsid w:val="00E5254C"/>
    <w:rsid w:val="00E52AA6"/>
    <w:rsid w:val="00E52F20"/>
    <w:rsid w:val="00E540A9"/>
    <w:rsid w:val="00E555F1"/>
    <w:rsid w:val="00E56281"/>
    <w:rsid w:val="00E61D80"/>
    <w:rsid w:val="00E642A5"/>
    <w:rsid w:val="00E65C11"/>
    <w:rsid w:val="00E70326"/>
    <w:rsid w:val="00E70DFE"/>
    <w:rsid w:val="00E716FF"/>
    <w:rsid w:val="00E717E6"/>
    <w:rsid w:val="00E74230"/>
    <w:rsid w:val="00E813BB"/>
    <w:rsid w:val="00E81DA2"/>
    <w:rsid w:val="00E82D3F"/>
    <w:rsid w:val="00E83C22"/>
    <w:rsid w:val="00E912B9"/>
    <w:rsid w:val="00E96051"/>
    <w:rsid w:val="00E9683D"/>
    <w:rsid w:val="00EA09E1"/>
    <w:rsid w:val="00EA1C45"/>
    <w:rsid w:val="00EA3CE6"/>
    <w:rsid w:val="00EA3D8E"/>
    <w:rsid w:val="00EA71E8"/>
    <w:rsid w:val="00EB01D9"/>
    <w:rsid w:val="00EB0F08"/>
    <w:rsid w:val="00EB1A75"/>
    <w:rsid w:val="00EB2658"/>
    <w:rsid w:val="00EC2084"/>
    <w:rsid w:val="00EC2EC3"/>
    <w:rsid w:val="00EC7E03"/>
    <w:rsid w:val="00ED0368"/>
    <w:rsid w:val="00ED0C59"/>
    <w:rsid w:val="00ED7CC7"/>
    <w:rsid w:val="00EE14F4"/>
    <w:rsid w:val="00EE1A5A"/>
    <w:rsid w:val="00EE1F1E"/>
    <w:rsid w:val="00EE4F7A"/>
    <w:rsid w:val="00EE6E12"/>
    <w:rsid w:val="00EF0429"/>
    <w:rsid w:val="00EF59A1"/>
    <w:rsid w:val="00EF5AAA"/>
    <w:rsid w:val="00F001CA"/>
    <w:rsid w:val="00F01496"/>
    <w:rsid w:val="00F01C1C"/>
    <w:rsid w:val="00F04F38"/>
    <w:rsid w:val="00F10606"/>
    <w:rsid w:val="00F13722"/>
    <w:rsid w:val="00F151DC"/>
    <w:rsid w:val="00F155FB"/>
    <w:rsid w:val="00F16404"/>
    <w:rsid w:val="00F25107"/>
    <w:rsid w:val="00F2591B"/>
    <w:rsid w:val="00F2677E"/>
    <w:rsid w:val="00F27428"/>
    <w:rsid w:val="00F342AF"/>
    <w:rsid w:val="00F3792F"/>
    <w:rsid w:val="00F40D15"/>
    <w:rsid w:val="00F425CD"/>
    <w:rsid w:val="00F44D5A"/>
    <w:rsid w:val="00F456FB"/>
    <w:rsid w:val="00F45F0C"/>
    <w:rsid w:val="00F50841"/>
    <w:rsid w:val="00F52678"/>
    <w:rsid w:val="00F5438E"/>
    <w:rsid w:val="00F57F56"/>
    <w:rsid w:val="00F6002A"/>
    <w:rsid w:val="00F60A0D"/>
    <w:rsid w:val="00F60C3A"/>
    <w:rsid w:val="00F64DD1"/>
    <w:rsid w:val="00F7164A"/>
    <w:rsid w:val="00F72C59"/>
    <w:rsid w:val="00F80D18"/>
    <w:rsid w:val="00F82800"/>
    <w:rsid w:val="00F866E0"/>
    <w:rsid w:val="00F86B15"/>
    <w:rsid w:val="00F86E17"/>
    <w:rsid w:val="00F93E66"/>
    <w:rsid w:val="00F945FD"/>
    <w:rsid w:val="00F97A33"/>
    <w:rsid w:val="00FA0FEF"/>
    <w:rsid w:val="00FA1872"/>
    <w:rsid w:val="00FA4045"/>
    <w:rsid w:val="00FB2426"/>
    <w:rsid w:val="00FB3C61"/>
    <w:rsid w:val="00FB3E6A"/>
    <w:rsid w:val="00FC17D0"/>
    <w:rsid w:val="00FC1B53"/>
    <w:rsid w:val="00FC1C95"/>
    <w:rsid w:val="00FC1E00"/>
    <w:rsid w:val="00FC1EC4"/>
    <w:rsid w:val="00FC7879"/>
    <w:rsid w:val="00FC7DDF"/>
    <w:rsid w:val="00FD06EB"/>
    <w:rsid w:val="00FD603C"/>
    <w:rsid w:val="00FD6C0F"/>
    <w:rsid w:val="00FD71F2"/>
    <w:rsid w:val="00FE0A24"/>
    <w:rsid w:val="00FE15C0"/>
    <w:rsid w:val="00FE41DB"/>
    <w:rsid w:val="00FF1AA3"/>
    <w:rsid w:val="00FF29E8"/>
    <w:rsid w:val="00FF3934"/>
    <w:rsid w:val="00FF3B12"/>
    <w:rsid w:val="00FF4A10"/>
    <w:rsid w:val="00FF74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29C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onsPlusTitle">
    <w:name w:val="ConsPlusTitle"/>
    <w:pPr>
      <w:widowControl w:val="0"/>
    </w:pPr>
    <w:rPr>
      <w:rFonts w:ascii="Calibri" w:eastAsia="Calibri" w:hAnsi="Calibri" w:cs="Calibri"/>
      <w:b/>
      <w:bCs/>
      <w:color w:val="000000"/>
      <w:sz w:val="22"/>
      <w:szCs w:val="22"/>
      <w:u w:color="000000"/>
    </w:rPr>
  </w:style>
  <w:style w:type="paragraph" w:customStyle="1" w:styleId="ConsPlusNormal">
    <w:name w:val="ConsPlusNormal"/>
    <w:pPr>
      <w:widowControl w:val="0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a5">
    <w:name w:val="Нет"/>
  </w:style>
  <w:style w:type="character" w:customStyle="1" w:styleId="Hyperlink0">
    <w:name w:val="Hyperlink.0"/>
    <w:basedOn w:val="a5"/>
    <w:rPr>
      <w:rFonts w:ascii="Times New Roman" w:eastAsia="Times New Roman" w:hAnsi="Times New Roman" w:cs="Times New Roman"/>
      <w:sz w:val="28"/>
      <w:szCs w:val="28"/>
    </w:rPr>
  </w:style>
  <w:style w:type="paragraph" w:customStyle="1" w:styleId="a6">
    <w:name w:val="По умолчанию"/>
    <w:rPr>
      <w:rFonts w:ascii="Helvetica Neue" w:eastAsia="Helvetica Neue" w:hAnsi="Helvetica Neue" w:cs="Helvetica Neue"/>
      <w:color w:val="000000"/>
      <w:sz w:val="22"/>
      <w:szCs w:val="22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Arial Unicode MS"/>
      <w:color w:val="000000"/>
      <w:u w:color="000000"/>
    </w:rPr>
  </w:style>
  <w:style w:type="character" w:customStyle="1" w:styleId="Hyperlink1">
    <w:name w:val="Hyperlink.1"/>
    <w:basedOn w:val="a5"/>
    <w:rPr>
      <w:rFonts w:ascii="Times New Roman" w:eastAsia="Times New Roman" w:hAnsi="Times New Roman" w:cs="Times New Roman"/>
      <w:strike/>
      <w:dstrike w:val="0"/>
      <w:sz w:val="24"/>
      <w:szCs w:val="24"/>
    </w:rPr>
  </w:style>
  <w:style w:type="character" w:customStyle="1" w:styleId="Hyperlink2">
    <w:name w:val="Hyperlink.2"/>
    <w:basedOn w:val="a5"/>
    <w:rPr>
      <w:rFonts w:ascii="Times New Roman" w:eastAsia="Times New Roman" w:hAnsi="Times New Roman" w:cs="Times New Roman"/>
    </w:rPr>
  </w:style>
  <w:style w:type="paragraph" w:styleId="a7">
    <w:name w:val="annotation text"/>
    <w:basedOn w:val="a"/>
    <w:link w:val="a8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Pr>
      <w:rFonts w:ascii="Calibri" w:eastAsia="Calibri" w:hAnsi="Calibri" w:cs="Calibri"/>
      <w:color w:val="000000"/>
      <w:u w:color="000000"/>
    </w:rPr>
  </w:style>
  <w:style w:type="character" w:styleId="a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557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57510"/>
    <w:rPr>
      <w:rFonts w:ascii="Tahoma" w:eastAsia="Calibri" w:hAnsi="Tahoma" w:cs="Tahoma"/>
      <w:color w:val="000000"/>
      <w:sz w:val="16"/>
      <w:szCs w:val="16"/>
      <w:u w:color="000000"/>
    </w:rPr>
  </w:style>
  <w:style w:type="paragraph" w:styleId="ac">
    <w:name w:val="footnote text"/>
    <w:basedOn w:val="a"/>
    <w:link w:val="ad"/>
    <w:uiPriority w:val="99"/>
    <w:semiHidden/>
    <w:unhideWhenUsed/>
    <w:rsid w:val="000E57FE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0E57FE"/>
    <w:rPr>
      <w:rFonts w:ascii="Calibri" w:eastAsia="Calibri" w:hAnsi="Calibri" w:cs="Calibri"/>
      <w:color w:val="000000"/>
      <w:u w:color="000000"/>
    </w:rPr>
  </w:style>
  <w:style w:type="character" w:styleId="ae">
    <w:name w:val="footnote reference"/>
    <w:basedOn w:val="a0"/>
    <w:uiPriority w:val="99"/>
    <w:semiHidden/>
    <w:unhideWhenUsed/>
    <w:rsid w:val="000E57FE"/>
    <w:rPr>
      <w:vertAlign w:val="superscript"/>
    </w:rPr>
  </w:style>
  <w:style w:type="paragraph" w:styleId="af">
    <w:name w:val="List Paragraph"/>
    <w:basedOn w:val="a"/>
    <w:uiPriority w:val="34"/>
    <w:qFormat/>
    <w:rsid w:val="000B761D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F155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155FB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f2">
    <w:name w:val="footer"/>
    <w:basedOn w:val="a"/>
    <w:link w:val="af3"/>
    <w:uiPriority w:val="99"/>
    <w:unhideWhenUsed/>
    <w:rsid w:val="00F155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F155FB"/>
    <w:rPr>
      <w:rFonts w:ascii="Calibri" w:eastAsia="Calibri" w:hAnsi="Calibri" w:cs="Calibri"/>
      <w:color w:val="000000"/>
      <w:sz w:val="22"/>
      <w:szCs w:val="22"/>
      <w:u w:color="000000"/>
    </w:rPr>
  </w:style>
  <w:style w:type="table" w:styleId="af4">
    <w:name w:val="Table Grid"/>
    <w:basedOn w:val="a1"/>
    <w:uiPriority w:val="59"/>
    <w:rsid w:val="00F26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annotation subject"/>
    <w:basedOn w:val="a7"/>
    <w:next w:val="a7"/>
    <w:link w:val="af6"/>
    <w:uiPriority w:val="99"/>
    <w:semiHidden/>
    <w:unhideWhenUsed/>
    <w:rsid w:val="0048483A"/>
    <w:rPr>
      <w:b/>
      <w:bCs/>
    </w:rPr>
  </w:style>
  <w:style w:type="character" w:customStyle="1" w:styleId="af6">
    <w:name w:val="Тема примечания Знак"/>
    <w:basedOn w:val="a8"/>
    <w:link w:val="af5"/>
    <w:uiPriority w:val="99"/>
    <w:semiHidden/>
    <w:rsid w:val="0048483A"/>
    <w:rPr>
      <w:rFonts w:ascii="Calibri" w:eastAsia="Calibri" w:hAnsi="Calibri" w:cs="Calibri"/>
      <w:b/>
      <w:bCs/>
      <w:color w:val="000000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onsPlusTitle">
    <w:name w:val="ConsPlusTitle"/>
    <w:pPr>
      <w:widowControl w:val="0"/>
    </w:pPr>
    <w:rPr>
      <w:rFonts w:ascii="Calibri" w:eastAsia="Calibri" w:hAnsi="Calibri" w:cs="Calibri"/>
      <w:b/>
      <w:bCs/>
      <w:color w:val="000000"/>
      <w:sz w:val="22"/>
      <w:szCs w:val="22"/>
      <w:u w:color="000000"/>
    </w:rPr>
  </w:style>
  <w:style w:type="paragraph" w:customStyle="1" w:styleId="ConsPlusNormal">
    <w:name w:val="ConsPlusNormal"/>
    <w:pPr>
      <w:widowControl w:val="0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a5">
    <w:name w:val="Нет"/>
  </w:style>
  <w:style w:type="character" w:customStyle="1" w:styleId="Hyperlink0">
    <w:name w:val="Hyperlink.0"/>
    <w:basedOn w:val="a5"/>
    <w:rPr>
      <w:rFonts w:ascii="Times New Roman" w:eastAsia="Times New Roman" w:hAnsi="Times New Roman" w:cs="Times New Roman"/>
      <w:sz w:val="28"/>
      <w:szCs w:val="28"/>
    </w:rPr>
  </w:style>
  <w:style w:type="paragraph" w:customStyle="1" w:styleId="a6">
    <w:name w:val="По умолчанию"/>
    <w:rPr>
      <w:rFonts w:ascii="Helvetica Neue" w:eastAsia="Helvetica Neue" w:hAnsi="Helvetica Neue" w:cs="Helvetica Neue"/>
      <w:color w:val="000000"/>
      <w:sz w:val="22"/>
      <w:szCs w:val="22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Arial Unicode MS"/>
      <w:color w:val="000000"/>
      <w:u w:color="000000"/>
    </w:rPr>
  </w:style>
  <w:style w:type="character" w:customStyle="1" w:styleId="Hyperlink1">
    <w:name w:val="Hyperlink.1"/>
    <w:basedOn w:val="a5"/>
    <w:rPr>
      <w:rFonts w:ascii="Times New Roman" w:eastAsia="Times New Roman" w:hAnsi="Times New Roman" w:cs="Times New Roman"/>
      <w:strike/>
      <w:dstrike w:val="0"/>
      <w:sz w:val="24"/>
      <w:szCs w:val="24"/>
    </w:rPr>
  </w:style>
  <w:style w:type="character" w:customStyle="1" w:styleId="Hyperlink2">
    <w:name w:val="Hyperlink.2"/>
    <w:basedOn w:val="a5"/>
    <w:rPr>
      <w:rFonts w:ascii="Times New Roman" w:eastAsia="Times New Roman" w:hAnsi="Times New Roman" w:cs="Times New Roman"/>
    </w:rPr>
  </w:style>
  <w:style w:type="paragraph" w:styleId="a7">
    <w:name w:val="annotation text"/>
    <w:basedOn w:val="a"/>
    <w:link w:val="a8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Pr>
      <w:rFonts w:ascii="Calibri" w:eastAsia="Calibri" w:hAnsi="Calibri" w:cs="Calibri"/>
      <w:color w:val="000000"/>
      <w:u w:color="000000"/>
    </w:rPr>
  </w:style>
  <w:style w:type="character" w:styleId="a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557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57510"/>
    <w:rPr>
      <w:rFonts w:ascii="Tahoma" w:eastAsia="Calibri" w:hAnsi="Tahoma" w:cs="Tahoma"/>
      <w:color w:val="000000"/>
      <w:sz w:val="16"/>
      <w:szCs w:val="16"/>
      <w:u w:color="000000"/>
    </w:rPr>
  </w:style>
  <w:style w:type="paragraph" w:styleId="ac">
    <w:name w:val="footnote text"/>
    <w:basedOn w:val="a"/>
    <w:link w:val="ad"/>
    <w:uiPriority w:val="99"/>
    <w:semiHidden/>
    <w:unhideWhenUsed/>
    <w:rsid w:val="000E57FE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0E57FE"/>
    <w:rPr>
      <w:rFonts w:ascii="Calibri" w:eastAsia="Calibri" w:hAnsi="Calibri" w:cs="Calibri"/>
      <w:color w:val="000000"/>
      <w:u w:color="000000"/>
    </w:rPr>
  </w:style>
  <w:style w:type="character" w:styleId="ae">
    <w:name w:val="footnote reference"/>
    <w:basedOn w:val="a0"/>
    <w:uiPriority w:val="99"/>
    <w:semiHidden/>
    <w:unhideWhenUsed/>
    <w:rsid w:val="000E57FE"/>
    <w:rPr>
      <w:vertAlign w:val="superscript"/>
    </w:rPr>
  </w:style>
  <w:style w:type="paragraph" w:styleId="af">
    <w:name w:val="List Paragraph"/>
    <w:basedOn w:val="a"/>
    <w:uiPriority w:val="34"/>
    <w:qFormat/>
    <w:rsid w:val="000B761D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F155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155FB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f2">
    <w:name w:val="footer"/>
    <w:basedOn w:val="a"/>
    <w:link w:val="af3"/>
    <w:uiPriority w:val="99"/>
    <w:unhideWhenUsed/>
    <w:rsid w:val="00F155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F155FB"/>
    <w:rPr>
      <w:rFonts w:ascii="Calibri" w:eastAsia="Calibri" w:hAnsi="Calibri" w:cs="Calibri"/>
      <w:color w:val="000000"/>
      <w:sz w:val="22"/>
      <w:szCs w:val="22"/>
      <w:u w:color="000000"/>
    </w:rPr>
  </w:style>
  <w:style w:type="table" w:styleId="af4">
    <w:name w:val="Table Grid"/>
    <w:basedOn w:val="a1"/>
    <w:uiPriority w:val="59"/>
    <w:rsid w:val="00F26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annotation subject"/>
    <w:basedOn w:val="a7"/>
    <w:next w:val="a7"/>
    <w:link w:val="af6"/>
    <w:uiPriority w:val="99"/>
    <w:semiHidden/>
    <w:unhideWhenUsed/>
    <w:rsid w:val="0048483A"/>
    <w:rPr>
      <w:b/>
      <w:bCs/>
    </w:rPr>
  </w:style>
  <w:style w:type="character" w:customStyle="1" w:styleId="af6">
    <w:name w:val="Тема примечания Знак"/>
    <w:basedOn w:val="a8"/>
    <w:link w:val="af5"/>
    <w:uiPriority w:val="99"/>
    <w:semiHidden/>
    <w:rsid w:val="0048483A"/>
    <w:rPr>
      <w:rFonts w:ascii="Calibri" w:eastAsia="Calibri" w:hAnsi="Calibri" w:cs="Calibri"/>
      <w:b/>
      <w:bCs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417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510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0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0780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3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814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64081-AA92-46B2-A574-558FE8039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Акопова Юлия Леонидовна</cp:lastModifiedBy>
  <cp:revision>56</cp:revision>
  <cp:lastPrinted>2026-04-28T12:15:00Z</cp:lastPrinted>
  <dcterms:created xsi:type="dcterms:W3CDTF">2026-01-19T08:11:00Z</dcterms:created>
  <dcterms:modified xsi:type="dcterms:W3CDTF">2026-04-28T12:16:00Z</dcterms:modified>
</cp:coreProperties>
</file>