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90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0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790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790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790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790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790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rPr>
          <w:u w:val="single"/>
        </w:rPr>
      </w:pPr>
      <w:r>
        <w:rPr>
          <w:u w:val="single"/>
        </w:rPr>
      </w:r>
      <w:r>
        <w:rPr>
          <w:u w:val="single"/>
        </w:rPr>
      </w:r>
      <w:r>
        <w:rPr>
          <w:u w:val="single"/>
        </w:rPr>
      </w:r>
    </w:p>
    <w:p>
      <w:pPr>
        <w:pStyle w:val="790"/>
        <w:jc w:val="center"/>
        <w:rPr>
          <w:b/>
        </w:rPr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359»</w:t>
      </w:r>
      <w:r>
        <w:rPr>
          <w:b/>
          <w:sz w:val="28"/>
          <w:szCs w:val="28"/>
        </w:rPr>
        <w:t xml:space="preserve">, расположенного</w:t>
      </w:r>
      <w:r>
        <w:rPr>
          <w:b/>
          <w:sz w:val="28"/>
          <w:szCs w:val="28"/>
        </w:rPr>
        <w:t xml:space="preserve"> по адресу: </w:t>
      </w:r>
      <w:r>
        <w:rPr>
          <w:b/>
          <w:sz w:val="28"/>
          <w:szCs w:val="28"/>
        </w:rPr>
        <w:t xml:space="preserve">Ленинградская область, Всеволожский муниципальный район,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Юкковское сельское поселение, Восточно-Выборгское шоссе, ДНП «Заречное»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в качестве объекта культурного наследия регионального значения,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утверждении границ его территории и предмета охраны</w:t>
      </w:r>
      <w:r>
        <w:rPr>
          <w:b/>
        </w:rPr>
      </w:r>
      <w:r>
        <w:rPr>
          <w:b/>
        </w:rPr>
      </w:r>
    </w:p>
    <w:p>
      <w:pPr>
        <w:pStyle w:val="79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ind w:firstLine="709"/>
        <w:jc w:val="both"/>
        <w:rPr>
          <w:sz w:val="28"/>
          <w:szCs w:val="28"/>
        </w:rPr>
      </w:pPr>
      <w:r/>
      <w:bookmarkStart w:id="1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культурного наследия (памятниках истории и культуры) народов Россий</w:t>
      </w:r>
      <w:r>
        <w:rPr>
          <w:sz w:val="28"/>
          <w:szCs w:val="28"/>
        </w:rPr>
        <w:t xml:space="preserve">ской Федерации», статьей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</w:t>
      </w:r>
      <w:r>
        <w:rPr>
          <w:sz w:val="28"/>
          <w:szCs w:val="28"/>
        </w:rPr>
        <w:t xml:space="preserve">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</w:t>
      </w:r>
      <w:r>
        <w:rPr>
          <w:sz w:val="28"/>
          <w:szCs w:val="28"/>
        </w:rPr>
        <w:t xml:space="preserve">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  <w:br/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1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ind w:firstLine="709"/>
        <w:jc w:val="both"/>
      </w:pPr>
      <w:r>
        <w:rPr>
          <w:sz w:val="28"/>
          <w:szCs w:val="28"/>
        </w:rPr>
        <w:t xml:space="preserve">приказываю:</w:t>
      </w:r>
      <w:r/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359», расположенный по адресу: Ленинградская область, Всеволожский муниципальный район, Юкковское сельское поселение,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Восточно-Выборгское шоссе, ДНП «Заречное»</w:t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с наименованием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359»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 год,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Юкковское сельское поселение, Восточно-Выборгское шоссе, ДНП «Заречное»</w:t>
      </w:r>
      <w:r>
        <w:rPr>
          <w:sz w:val="28"/>
          <w:szCs w:val="28"/>
        </w:rPr>
        <w:t xml:space="preserve">.</w:t>
      </w:r>
      <w:r/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359», расположенного по адресу: Ленинградская область, Всеволожский муниципальный район, Юкковское сельское поселение, Восточно-Выборгское шоссе,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ДНП «Заречное»</w:t>
      </w:r>
      <w:r>
        <w:rPr>
          <w:sz w:val="28"/>
          <w:szCs w:val="28"/>
        </w:rPr>
        <w:t xml:space="preserve">, согласно приложению № 1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</w:t>
      </w:r>
      <w:r>
        <w:rPr>
          <w:sz w:val="28"/>
          <w:szCs w:val="28"/>
        </w:rPr>
        <w:t xml:space="preserve">льский укрепленный район. Мертутьский батальонный район обороны. Пулеметная огневая точка ДОТ № 359», расположенного по адресу: Ленинградская область, Всеволожский муниципальный район, Юкковское сельское поселение, Восточно-Выборгское шоссе, ДНП «Заречное»</w:t>
      </w:r>
      <w:r>
        <w:rPr>
          <w:sz w:val="28"/>
          <w:szCs w:val="28"/>
        </w:rPr>
        <w:t xml:space="preserve">, согласно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приложению № 2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790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0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790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790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0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0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0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pStyle w:val="790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0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center"/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/>
    </w:p>
    <w:p>
      <w:pPr>
        <w:pStyle w:val="79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359»,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кковское сельское поселение, Восточно-Выборгское шоссе, ДНП «Заречное»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0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0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0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fldChar w:fldCharType="begin"/>
      </w:r>
      <w:r>
        <w:rPr>
          <w:sz w:val="28"/>
          <w:szCs w:val="28"/>
          <w:lang w:eastAsia="en-US"/>
        </w:rPr>
        <w:instrText xml:space="preserve"> SHAPE  \* MERGEFORMAT </w:instrText>
      </w:r>
      <w:r>
        <w:rPr>
          <w:sz w:val="28"/>
          <w:szCs w:val="28"/>
          <w:lang w:eastAsia="en-US"/>
        </w:rPr>
        <w:fldChar w:fldCharType="separate"/>
      </w: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8367" cy="5374677"/>
                <wp:effectExtent l="6350" t="6350" r="6350" b="6350"/>
                <wp:docPr id="2" name="_x0000_s10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808367" cy="5374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7.35pt;height:423.2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  <w:fldChar w:fldCharType="end"/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790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790"/>
        <w:ind w:right="11" w:firstLine="851"/>
        <w:spacing w:line="276" w:lineRule="auto"/>
        <w:rPr>
          <w:spacing w:val="-2"/>
          <w:sz w:val="28"/>
          <w:szCs w:val="28"/>
        </w:rPr>
      </w:pPr>
      <w:r/>
      <w:bookmarkStart w:id="2" w:name="Модель"/>
      <w:r/>
      <w:bookmarkEnd w:id="2"/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0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48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251658248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100000,100000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790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790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p>
      <w:pPr>
        <w:pStyle w:val="790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 на северо-запад до точки 2;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790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2 на северо-восток до точки 3;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790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3 на юго-восток до точки 4;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790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4 на юго-запад до исходной точки 1.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SHAPE  \* MERGEFORMAT </w:instrText>
      </w:r>
      <w:r>
        <w:rPr>
          <w:b/>
          <w:sz w:val="28"/>
          <w:szCs w:val="28"/>
        </w:rPr>
        <w:fldChar w:fldCharType="separate"/>
      </w: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1165" cy="3190240"/>
                <wp:effectExtent l="0" t="0" r="0" b="0"/>
                <wp:docPr id="4" name="_x0000_s10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971165" cy="319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33.95pt;height:251.2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0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49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49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100000,100000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790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0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7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90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0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0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0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658"/>
        <w:gridCol w:w="1842"/>
        <w:gridCol w:w="5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790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90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505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790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2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5005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1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463009.69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2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2201286.47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7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северо-запад до точки 2;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1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463022.09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2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2201279.22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7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северо-восток до точки 3;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1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463029.09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2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2201291.20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7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юго-восток до точки 4;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0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1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463016.68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2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2201298.44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7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юго-запад до исходной точки 1.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shd w:val="nil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br w:type="page" w:clear="all"/>
      </w:r>
      <w:r>
        <w:rPr>
          <w:b/>
          <w:bCs/>
          <w:spacing w:val="-1"/>
          <w:sz w:val="28"/>
          <w:szCs w:val="28"/>
        </w:rPr>
      </w:r>
    </w:p>
    <w:p>
      <w:pPr>
        <w:pStyle w:val="790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5. Режим использования территории </w:t>
      </w:r>
      <w:r>
        <w:rPr>
          <w:b/>
          <w:sz w:val="28"/>
          <w:szCs w:val="28"/>
        </w:rPr>
        <w:t xml:space="preserve">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79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790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81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981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79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359»,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кковское сельское поселение, Восточно-Выборгское шоссе, ДНП «Заречное»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0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на 19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</w:t>
        <w:tab/>
        <w:t xml:space="preserve">Градостроительные характеристики: местоположение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в структуре Всеволожского района.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</w:t>
        <w:tab/>
        <w:t xml:space="preserve">Объемно-пространственное решение: габариты и планировочная структура сложного в плане 2-этажного 5-амбразурного сооружения в пределах капитальных стен, местоположение, форма и размер амбразур;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</w:t>
        <w:tab/>
        <w:t xml:space="preserve">Конструктивная схема: исторические капитальные стены, конфигурация перекрытий – плоская;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</w:t>
        <w:tab/>
        <w:t xml:space="preserve">Материал стен: бетон, железобетон.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0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790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7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790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1880" cy="1411605"/>
                      <wp:effectExtent l="0" t="0" r="0" b="0"/>
                      <wp:docPr id="6" name="_x0000_s105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1880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84.40pt;height:111.15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981"/>
              <w:ind w:left="37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</w:t>
            </w:r>
            <w:r>
              <w:rPr>
                <w:rFonts w:eastAsia="Calibri"/>
                <w:lang w:eastAsia="en-US"/>
              </w:rPr>
              <w:t xml:space="preserve">абариты и планировочная структура 2-этажного </w:t>
            </w:r>
            <w:r>
              <w:rPr>
                <w:rFonts w:eastAsia="Calibri"/>
                <w:lang w:eastAsia="en-US"/>
              </w:rPr>
              <w:br w:type="textWrapping" w:clear="all"/>
            </w:r>
            <w:r>
              <w:rPr>
                <w:rFonts w:eastAsia="Calibri"/>
                <w:lang w:eastAsia="en-US"/>
              </w:rPr>
              <w:t xml:space="preserve">5-амбразурного сложного в плане сооружения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790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790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6960" cy="1322070"/>
                      <wp:effectExtent l="0" t="0" r="0" b="0"/>
                      <wp:docPr id="7" name="_x0000_s105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6960" cy="1322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84.80pt;height:104.1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790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Местоположение, форма и размеры амбразур 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790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71725" cy="1336675"/>
                      <wp:effectExtent l="0" t="0" r="0" b="0"/>
                      <wp:docPr id="8" name="_x0000_s105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1725" cy="1336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86.75pt;height:105.2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790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790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790"/>
              <w:jc w:val="center"/>
            </w:pPr>
            <w:r>
              <w:t xml:space="preserve">Конструктивная схема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790"/>
              <w:contextualSpacing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–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плоская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  <w:p>
            <w:pPr>
              <w:pStyle w:val="790"/>
              <w:jc w:val="center"/>
              <w:rPr>
                <w:sz w:val="10"/>
              </w:rPr>
            </w:pPr>
            <w:r>
              <w:rPr>
                <w:sz w:val="10"/>
              </w:rPr>
              <w:fldChar w:fldCharType="begin"/>
            </w:r>
            <w:r>
              <w:rPr>
                <w:sz w:val="10"/>
              </w:rPr>
              <w:instrText xml:space="preserve"> SHAPE  \* MERGEFORMAT </w:instrText>
            </w:r>
            <w:r>
              <w:rPr>
                <w:sz w:val="10"/>
              </w:rPr>
              <w:fldChar w:fldCharType="separate"/>
            </w:r>
            <w:r>
              <w:rPr>
                <w:sz w:val="1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92680" cy="1348105"/>
                      <wp:effectExtent l="0" t="0" r="0" b="0"/>
                      <wp:docPr id="9" name="_x0000_s105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92680" cy="1348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8.40pt;height:106.1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10"/>
              </w:rPr>
              <w:fldChar w:fldCharType="end"/>
            </w:r>
            <w:r>
              <w:rPr>
                <w:sz w:val="10"/>
              </w:rPr>
            </w:r>
            <w:r>
              <w:rPr>
                <w:sz w:val="10"/>
              </w:rPr>
            </w:r>
          </w:p>
          <w:p>
            <w:pPr>
              <w:pStyle w:val="790"/>
              <w:jc w:val="center"/>
            </w:pPr>
            <w:r/>
            <w:r/>
          </w:p>
          <w:p>
            <w:pPr>
              <w:pStyle w:val="790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bottom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790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0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0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790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37130" cy="1373505"/>
                      <wp:effectExtent l="0" t="0" r="0" b="0"/>
                      <wp:docPr id="10" name="_x0000_s105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37130" cy="1373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91.90pt;height:108.15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</w:tbl>
    <w:p>
      <w:pPr>
        <w:pStyle w:val="790"/>
      </w:pPr>
      <w:r/>
      <w:r/>
    </w:p>
    <w:p>
      <w:pPr>
        <w:pStyle w:val="79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79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79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Схема предмета охраны объекта культурного наследия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79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SHAPE  \* MERGEFORMAT </w:instrText>
      </w:r>
      <w:r>
        <w:rPr>
          <w:bCs/>
          <w:sz w:val="28"/>
          <w:szCs w:val="28"/>
        </w:rPr>
        <w:fldChar w:fldCharType="separate"/>
      </w: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0555" cy="8082915"/>
                <wp:effectExtent l="0" t="0" r="0" b="0"/>
                <wp:docPr id="11" name="_x0000_s10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710555" cy="808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49.65pt;height:636.4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3"/>
  </w:num>
  <w:num w:numId="2">
    <w:abstractNumId w:val="31"/>
  </w:num>
  <w:num w:numId="3">
    <w:abstractNumId w:val="37"/>
  </w:num>
  <w:num w:numId="4">
    <w:abstractNumId w:val="14"/>
  </w:num>
  <w:num w:numId="5">
    <w:abstractNumId w:val="7"/>
  </w:num>
  <w:num w:numId="6">
    <w:abstractNumId w:val="27"/>
  </w:num>
  <w:num w:numId="7">
    <w:abstractNumId w:val="26"/>
  </w:num>
  <w:num w:numId="8">
    <w:abstractNumId w:val="30"/>
  </w:num>
  <w:num w:numId="9">
    <w:abstractNumId w:val="9"/>
  </w:num>
  <w:num w:numId="10">
    <w:abstractNumId w:val="15"/>
  </w:num>
  <w:num w:numId="11">
    <w:abstractNumId w:val="29"/>
  </w:num>
  <w:num w:numId="12">
    <w:abstractNumId w:val="19"/>
  </w:num>
  <w:num w:numId="13">
    <w:abstractNumId w:val="18"/>
  </w:num>
  <w:num w:numId="14">
    <w:abstractNumId w:val="2"/>
  </w:num>
  <w:num w:numId="15">
    <w:abstractNumId w:val="21"/>
  </w:num>
  <w:num w:numId="16">
    <w:abstractNumId w:val="13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25"/>
  </w:num>
  <w:num w:numId="23">
    <w:abstractNumId w:val="33"/>
  </w:num>
  <w:num w:numId="24">
    <w:abstractNumId w:val="16"/>
  </w:num>
  <w:num w:numId="25">
    <w:abstractNumId w:val="6"/>
  </w:num>
  <w:num w:numId="26">
    <w:abstractNumId w:val="22"/>
  </w:num>
  <w:num w:numId="27">
    <w:abstractNumId w:val="0"/>
  </w:num>
  <w:num w:numId="28">
    <w:abstractNumId w:val="35"/>
  </w:num>
  <w:num w:numId="29">
    <w:abstractNumId w:val="32"/>
  </w:num>
  <w:num w:numId="30">
    <w:abstractNumId w:val="28"/>
  </w:num>
  <w:num w:numId="31">
    <w:abstractNumId w:val="4"/>
  </w:num>
  <w:num w:numId="32">
    <w:abstractNumId w:val="24"/>
  </w:num>
  <w:num w:numId="33">
    <w:abstractNumId w:val="36"/>
  </w:num>
  <w:num w:numId="34">
    <w:abstractNumId w:val="1"/>
  </w:num>
  <w:num w:numId="35">
    <w:abstractNumId w:val="11"/>
  </w:num>
  <w:num w:numId="36">
    <w:abstractNumId w:val="8"/>
  </w:num>
  <w:num w:numId="37">
    <w:abstractNumId w:val="34"/>
  </w:num>
  <w:num w:numId="38">
    <w:abstractNumId w:val="5"/>
  </w:num>
  <w:num w:numId="39">
    <w:abstractNumId w:val="38"/>
  </w:num>
  <w:num w:numId="40">
    <w:abstractNumId w:val="39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6">
    <w:name w:val="Heading 1"/>
    <w:basedOn w:val="790"/>
    <w:next w:val="790"/>
    <w:link w:val="80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90"/>
    <w:next w:val="790"/>
    <w:link w:val="81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90"/>
    <w:next w:val="790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90"/>
    <w:next w:val="790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90"/>
    <w:next w:val="790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1">
    <w:name w:val="Heading 6"/>
    <w:basedOn w:val="790"/>
    <w:next w:val="790"/>
    <w:link w:val="81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90"/>
    <w:next w:val="790"/>
    <w:link w:val="81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90"/>
    <w:next w:val="790"/>
    <w:link w:val="81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90"/>
    <w:next w:val="790"/>
    <w:link w:val="81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745">
    <w:name w:val="List Paragraph"/>
    <w:basedOn w:val="790"/>
    <w:uiPriority w:val="34"/>
    <w:qFormat/>
    <w:pPr>
      <w:contextualSpacing/>
      <w:ind w:left="720"/>
    </w:pPr>
  </w:style>
  <w:style w:type="paragraph" w:styleId="746">
    <w:name w:val="No Spacing"/>
    <w:uiPriority w:val="1"/>
    <w:qFormat/>
    <w:pPr>
      <w:spacing w:before="0" w:after="0" w:line="240" w:lineRule="auto"/>
    </w:pPr>
  </w:style>
  <w:style w:type="paragraph" w:styleId="747">
    <w:name w:val="Title"/>
    <w:basedOn w:val="790"/>
    <w:next w:val="790"/>
    <w:link w:val="804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48">
    <w:name w:val="Subtitle"/>
    <w:basedOn w:val="790"/>
    <w:next w:val="790"/>
    <w:link w:val="805"/>
    <w:uiPriority w:val="11"/>
    <w:qFormat/>
    <w:pPr>
      <w:spacing w:before="200" w:after="200"/>
    </w:pPr>
    <w:rPr>
      <w:sz w:val="24"/>
      <w:szCs w:val="24"/>
    </w:rPr>
  </w:style>
  <w:style w:type="paragraph" w:styleId="749">
    <w:name w:val="Quote"/>
    <w:basedOn w:val="790"/>
    <w:next w:val="790"/>
    <w:link w:val="806"/>
    <w:uiPriority w:val="29"/>
    <w:qFormat/>
    <w:pPr>
      <w:ind w:left="720" w:right="720"/>
    </w:pPr>
    <w:rPr>
      <w:i/>
    </w:rPr>
  </w:style>
  <w:style w:type="paragraph" w:styleId="750">
    <w:name w:val="Intense Quote"/>
    <w:basedOn w:val="790"/>
    <w:next w:val="790"/>
    <w:link w:val="80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51">
    <w:name w:val="Header"/>
    <w:basedOn w:val="790"/>
    <w:link w:val="83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52">
    <w:name w:val="Footer"/>
    <w:basedOn w:val="790"/>
    <w:link w:val="83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53">
    <w:name w:val="Caption"/>
    <w:basedOn w:val="790"/>
    <w:next w:val="790"/>
    <w:link w:val="80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754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5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7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8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0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4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5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6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9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3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774">
    <w:name w:val="Hyperlink"/>
    <w:uiPriority w:val="99"/>
    <w:unhideWhenUsed/>
    <w:rPr>
      <w:color w:val="0000ff" w:themeColor="hyperlink"/>
      <w:u w:val="single"/>
    </w:rPr>
  </w:style>
  <w:style w:type="paragraph" w:styleId="775">
    <w:name w:val="footnote text"/>
    <w:basedOn w:val="790"/>
    <w:link w:val="809"/>
    <w:uiPriority w:val="99"/>
    <w:semiHidden/>
    <w:unhideWhenUsed/>
    <w:pPr>
      <w:spacing w:after="40" w:line="240" w:lineRule="auto"/>
    </w:pPr>
    <w:rPr>
      <w:sz w:val="18"/>
    </w:rPr>
  </w:style>
  <w:style w:type="character" w:styleId="776">
    <w:name w:val="footnote reference"/>
    <w:uiPriority w:val="99"/>
    <w:unhideWhenUsed/>
    <w:rPr>
      <w:vertAlign w:val="superscript"/>
    </w:rPr>
  </w:style>
  <w:style w:type="paragraph" w:styleId="777">
    <w:name w:val="endnote text"/>
    <w:basedOn w:val="790"/>
    <w:link w:val="810"/>
    <w:uiPriority w:val="99"/>
    <w:semiHidden/>
    <w:unhideWhenUsed/>
    <w:pPr>
      <w:spacing w:after="0" w:line="240" w:lineRule="auto"/>
    </w:pPr>
    <w:rPr>
      <w:sz w:val="20"/>
    </w:rPr>
  </w:style>
  <w:style w:type="character" w:styleId="778">
    <w:name w:val="endnote reference"/>
    <w:uiPriority w:val="99"/>
    <w:semiHidden/>
    <w:unhideWhenUsed/>
    <w:rPr>
      <w:vertAlign w:val="superscript"/>
    </w:rPr>
  </w:style>
  <w:style w:type="paragraph" w:styleId="779">
    <w:name w:val="toc 1"/>
    <w:basedOn w:val="790"/>
    <w:next w:val="790"/>
    <w:uiPriority w:val="39"/>
    <w:unhideWhenUsed/>
    <w:pPr>
      <w:ind w:left="0" w:right="0" w:firstLine="0"/>
      <w:spacing w:after="57"/>
    </w:pPr>
  </w:style>
  <w:style w:type="paragraph" w:styleId="780">
    <w:name w:val="toc 2"/>
    <w:basedOn w:val="790"/>
    <w:next w:val="790"/>
    <w:uiPriority w:val="39"/>
    <w:unhideWhenUsed/>
    <w:pPr>
      <w:ind w:left="283" w:right="0" w:firstLine="0"/>
      <w:spacing w:after="57"/>
    </w:pPr>
  </w:style>
  <w:style w:type="paragraph" w:styleId="781">
    <w:name w:val="toc 3"/>
    <w:basedOn w:val="790"/>
    <w:next w:val="790"/>
    <w:uiPriority w:val="39"/>
    <w:unhideWhenUsed/>
    <w:pPr>
      <w:ind w:left="567" w:right="0" w:firstLine="0"/>
      <w:spacing w:after="57"/>
    </w:pPr>
  </w:style>
  <w:style w:type="paragraph" w:styleId="782">
    <w:name w:val="toc 4"/>
    <w:basedOn w:val="790"/>
    <w:next w:val="790"/>
    <w:uiPriority w:val="39"/>
    <w:unhideWhenUsed/>
    <w:pPr>
      <w:ind w:left="850" w:right="0" w:firstLine="0"/>
      <w:spacing w:after="57"/>
    </w:pPr>
  </w:style>
  <w:style w:type="paragraph" w:styleId="783">
    <w:name w:val="toc 5"/>
    <w:basedOn w:val="790"/>
    <w:next w:val="790"/>
    <w:uiPriority w:val="39"/>
    <w:unhideWhenUsed/>
    <w:pPr>
      <w:ind w:left="1134" w:right="0" w:firstLine="0"/>
      <w:spacing w:after="57"/>
    </w:pPr>
  </w:style>
  <w:style w:type="paragraph" w:styleId="784">
    <w:name w:val="toc 6"/>
    <w:basedOn w:val="790"/>
    <w:next w:val="790"/>
    <w:uiPriority w:val="39"/>
    <w:unhideWhenUsed/>
    <w:pPr>
      <w:ind w:left="1417" w:right="0" w:firstLine="0"/>
      <w:spacing w:after="57"/>
    </w:pPr>
  </w:style>
  <w:style w:type="paragraph" w:styleId="785">
    <w:name w:val="toc 7"/>
    <w:basedOn w:val="790"/>
    <w:next w:val="790"/>
    <w:uiPriority w:val="39"/>
    <w:unhideWhenUsed/>
    <w:pPr>
      <w:ind w:left="1701" w:right="0" w:firstLine="0"/>
      <w:spacing w:after="57"/>
    </w:pPr>
  </w:style>
  <w:style w:type="paragraph" w:styleId="786">
    <w:name w:val="toc 8"/>
    <w:basedOn w:val="790"/>
    <w:next w:val="790"/>
    <w:uiPriority w:val="39"/>
    <w:unhideWhenUsed/>
    <w:pPr>
      <w:ind w:left="1984" w:right="0" w:firstLine="0"/>
      <w:spacing w:after="57"/>
    </w:pPr>
  </w:style>
  <w:style w:type="paragraph" w:styleId="787">
    <w:name w:val="toc 9"/>
    <w:basedOn w:val="790"/>
    <w:next w:val="790"/>
    <w:uiPriority w:val="39"/>
    <w:unhideWhenUsed/>
    <w:pPr>
      <w:ind w:left="2268" w:right="0" w:firstLine="0"/>
      <w:spacing w:after="57"/>
    </w:pPr>
  </w:style>
  <w:style w:type="paragraph" w:styleId="788">
    <w:name w:val="TOC Heading"/>
    <w:uiPriority w:val="39"/>
    <w:unhideWhenUsed/>
  </w:style>
  <w:style w:type="paragraph" w:styleId="789">
    <w:name w:val="table of figures"/>
    <w:basedOn w:val="790"/>
    <w:next w:val="790"/>
    <w:uiPriority w:val="99"/>
    <w:unhideWhenUsed/>
    <w:pPr>
      <w:spacing w:after="0" w:afterAutospacing="0"/>
    </w:pPr>
  </w:style>
  <w:style w:type="paragraph" w:styleId="790" w:default="1">
    <w:name w:val="Normal"/>
    <w:next w:val="790"/>
    <w:link w:val="790"/>
    <w:qFormat/>
    <w:rPr>
      <w:sz w:val="24"/>
      <w:szCs w:val="24"/>
      <w:lang w:val="ru-RU" w:eastAsia="ru-RU" w:bidi="ar-SA"/>
    </w:rPr>
  </w:style>
  <w:style w:type="paragraph" w:styleId="791">
    <w:name w:val="Заголовок 1"/>
    <w:basedOn w:val="790"/>
    <w:next w:val="790"/>
    <w:link w:val="811"/>
    <w:qFormat/>
    <w:pPr>
      <w:jc w:val="center"/>
      <w:keepNext/>
      <w:outlineLvl w:val="0"/>
    </w:pPr>
    <w:rPr>
      <w:b/>
      <w:sz w:val="22"/>
      <w:szCs w:val="20"/>
    </w:rPr>
  </w:style>
  <w:style w:type="paragraph" w:styleId="792">
    <w:name w:val="Заголовок 2"/>
    <w:basedOn w:val="790"/>
    <w:next w:val="790"/>
    <w:link w:val="990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793">
    <w:name w:val="Заголовок 3"/>
    <w:basedOn w:val="790"/>
    <w:next w:val="790"/>
    <w:link w:val="991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794">
    <w:name w:val="Заголовок 4"/>
    <w:basedOn w:val="790"/>
    <w:next w:val="790"/>
    <w:link w:val="987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795">
    <w:name w:val="Заголовок 5"/>
    <w:basedOn w:val="790"/>
    <w:next w:val="790"/>
    <w:link w:val="992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796">
    <w:name w:val="Заголовок 6"/>
    <w:basedOn w:val="790"/>
    <w:next w:val="790"/>
    <w:link w:val="993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797">
    <w:name w:val="Заголовок 7"/>
    <w:basedOn w:val="790"/>
    <w:next w:val="790"/>
    <w:link w:val="994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798">
    <w:name w:val="Заголовок 8"/>
    <w:basedOn w:val="790"/>
    <w:next w:val="790"/>
    <w:link w:val="995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799">
    <w:name w:val="Заголовок 9"/>
    <w:basedOn w:val="790"/>
    <w:next w:val="790"/>
    <w:link w:val="996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800">
    <w:name w:val="Основной шрифт абзаца"/>
    <w:next w:val="800"/>
    <w:link w:val="790"/>
    <w:uiPriority w:val="1"/>
    <w:semiHidden/>
    <w:unhideWhenUsed/>
  </w:style>
  <w:style w:type="table" w:styleId="801">
    <w:name w:val="Обычная таблица"/>
    <w:next w:val="801"/>
    <w:link w:val="790"/>
    <w:uiPriority w:val="99"/>
    <w:semiHidden/>
    <w:unhideWhenUsed/>
    <w:tblPr/>
  </w:style>
  <w:style w:type="numbering" w:styleId="802">
    <w:name w:val="Нет списка"/>
    <w:next w:val="802"/>
    <w:link w:val="790"/>
    <w:uiPriority w:val="99"/>
    <w:semiHidden/>
    <w:unhideWhenUsed/>
  </w:style>
  <w:style w:type="character" w:styleId="803">
    <w:name w:val="Heading 1 Char"/>
    <w:next w:val="803"/>
    <w:link w:val="790"/>
    <w:uiPriority w:val="9"/>
    <w:rPr>
      <w:rFonts w:ascii="Arial" w:hAnsi="Arial" w:eastAsia="Arial" w:cs="Arial"/>
      <w:sz w:val="40"/>
      <w:szCs w:val="40"/>
    </w:rPr>
  </w:style>
  <w:style w:type="character" w:styleId="804">
    <w:name w:val="Title Char"/>
    <w:next w:val="804"/>
    <w:link w:val="790"/>
    <w:uiPriority w:val="10"/>
    <w:rPr>
      <w:sz w:val="48"/>
      <w:szCs w:val="48"/>
    </w:rPr>
  </w:style>
  <w:style w:type="character" w:styleId="805">
    <w:name w:val="Subtitle Char"/>
    <w:next w:val="805"/>
    <w:link w:val="790"/>
    <w:uiPriority w:val="11"/>
    <w:rPr>
      <w:sz w:val="24"/>
      <w:szCs w:val="24"/>
    </w:rPr>
  </w:style>
  <w:style w:type="character" w:styleId="806">
    <w:name w:val="Quote Char"/>
    <w:next w:val="806"/>
    <w:link w:val="790"/>
    <w:uiPriority w:val="29"/>
    <w:rPr>
      <w:i/>
    </w:rPr>
  </w:style>
  <w:style w:type="character" w:styleId="807">
    <w:name w:val="Intense Quote Char"/>
    <w:next w:val="807"/>
    <w:link w:val="790"/>
    <w:uiPriority w:val="30"/>
    <w:rPr>
      <w:i/>
    </w:rPr>
  </w:style>
  <w:style w:type="character" w:styleId="808">
    <w:name w:val="Caption Char"/>
    <w:next w:val="808"/>
    <w:link w:val="790"/>
    <w:uiPriority w:val="35"/>
    <w:rPr>
      <w:b/>
      <w:bCs/>
      <w:color w:val="4f81bd"/>
      <w:sz w:val="18"/>
      <w:szCs w:val="18"/>
    </w:rPr>
  </w:style>
  <w:style w:type="character" w:styleId="809">
    <w:name w:val="Footnote Text Char"/>
    <w:next w:val="809"/>
    <w:link w:val="790"/>
    <w:uiPriority w:val="99"/>
    <w:rPr>
      <w:sz w:val="18"/>
    </w:rPr>
  </w:style>
  <w:style w:type="character" w:styleId="810">
    <w:name w:val="Endnote Text Char"/>
    <w:next w:val="810"/>
    <w:link w:val="790"/>
    <w:uiPriority w:val="99"/>
    <w:rPr>
      <w:sz w:val="20"/>
    </w:rPr>
  </w:style>
  <w:style w:type="character" w:styleId="811">
    <w:name w:val="Заголовок 1 Знак"/>
    <w:next w:val="811"/>
    <w:link w:val="791"/>
    <w:uiPriority w:val="9"/>
    <w:rPr>
      <w:rFonts w:ascii="Arial" w:hAnsi="Arial" w:eastAsia="Arial" w:cs="Arial"/>
      <w:sz w:val="40"/>
      <w:szCs w:val="40"/>
    </w:rPr>
  </w:style>
  <w:style w:type="character" w:styleId="812">
    <w:name w:val="Heading 2 Char"/>
    <w:next w:val="812"/>
    <w:link w:val="790"/>
    <w:uiPriority w:val="9"/>
    <w:rPr>
      <w:rFonts w:ascii="Arial" w:hAnsi="Arial" w:eastAsia="Arial" w:cs="Arial"/>
      <w:sz w:val="34"/>
    </w:rPr>
  </w:style>
  <w:style w:type="character" w:styleId="813">
    <w:name w:val="Heading 3 Char"/>
    <w:next w:val="813"/>
    <w:link w:val="790"/>
    <w:uiPriority w:val="9"/>
    <w:rPr>
      <w:rFonts w:ascii="Arial" w:hAnsi="Arial" w:eastAsia="Arial" w:cs="Arial"/>
      <w:sz w:val="30"/>
      <w:szCs w:val="30"/>
    </w:rPr>
  </w:style>
  <w:style w:type="character" w:styleId="814">
    <w:name w:val="Heading 4 Char"/>
    <w:next w:val="814"/>
    <w:link w:val="790"/>
    <w:uiPriority w:val="9"/>
    <w:rPr>
      <w:rFonts w:ascii="Arial" w:hAnsi="Arial" w:eastAsia="Arial" w:cs="Arial"/>
      <w:b/>
      <w:bCs/>
      <w:sz w:val="26"/>
      <w:szCs w:val="26"/>
    </w:rPr>
  </w:style>
  <w:style w:type="character" w:styleId="815">
    <w:name w:val="Heading 5 Char"/>
    <w:next w:val="815"/>
    <w:link w:val="790"/>
    <w:uiPriority w:val="9"/>
    <w:rPr>
      <w:rFonts w:ascii="Arial" w:hAnsi="Arial" w:eastAsia="Arial" w:cs="Arial"/>
      <w:b/>
      <w:bCs/>
      <w:sz w:val="24"/>
      <w:szCs w:val="24"/>
    </w:rPr>
  </w:style>
  <w:style w:type="character" w:styleId="816">
    <w:name w:val="Heading 6 Char"/>
    <w:next w:val="816"/>
    <w:link w:val="790"/>
    <w:uiPriority w:val="9"/>
    <w:rPr>
      <w:rFonts w:ascii="Arial" w:hAnsi="Arial" w:eastAsia="Arial" w:cs="Arial"/>
      <w:b/>
      <w:bCs/>
      <w:sz w:val="22"/>
      <w:szCs w:val="22"/>
    </w:rPr>
  </w:style>
  <w:style w:type="character" w:styleId="817">
    <w:name w:val="Heading 7 Char"/>
    <w:next w:val="817"/>
    <w:link w:val="79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18">
    <w:name w:val="Heading 8 Char"/>
    <w:next w:val="818"/>
    <w:link w:val="790"/>
    <w:uiPriority w:val="9"/>
    <w:rPr>
      <w:rFonts w:ascii="Arial" w:hAnsi="Arial" w:eastAsia="Arial" w:cs="Arial"/>
      <w:i/>
      <w:iCs/>
      <w:sz w:val="22"/>
      <w:szCs w:val="22"/>
    </w:rPr>
  </w:style>
  <w:style w:type="character" w:styleId="819">
    <w:name w:val="Heading 9 Char"/>
    <w:next w:val="819"/>
    <w:link w:val="790"/>
    <w:uiPriority w:val="9"/>
    <w:rPr>
      <w:rFonts w:ascii="Arial" w:hAnsi="Arial" w:eastAsia="Arial" w:cs="Arial"/>
      <w:i/>
      <w:iCs/>
      <w:sz w:val="21"/>
      <w:szCs w:val="21"/>
    </w:rPr>
  </w:style>
  <w:style w:type="paragraph" w:styleId="820">
    <w:name w:val="Без интервала"/>
    <w:next w:val="820"/>
    <w:link w:val="790"/>
    <w:uiPriority w:val="1"/>
    <w:qFormat/>
    <w:rPr>
      <w:lang w:val="ru-RU" w:eastAsia="zh-CN" w:bidi="ar-SA"/>
    </w:rPr>
  </w:style>
  <w:style w:type="paragraph" w:styleId="821">
    <w:name w:val="Заголовок"/>
    <w:basedOn w:val="790"/>
    <w:next w:val="790"/>
    <w:link w:val="82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2">
    <w:name w:val="Заголовок Знак"/>
    <w:next w:val="822"/>
    <w:link w:val="821"/>
    <w:uiPriority w:val="10"/>
    <w:rPr>
      <w:sz w:val="48"/>
      <w:szCs w:val="48"/>
    </w:rPr>
  </w:style>
  <w:style w:type="paragraph" w:styleId="823">
    <w:name w:val="Подзаголовок"/>
    <w:basedOn w:val="790"/>
    <w:next w:val="790"/>
    <w:link w:val="824"/>
    <w:uiPriority w:val="11"/>
    <w:qFormat/>
    <w:pPr>
      <w:spacing w:before="200" w:after="200"/>
    </w:pPr>
  </w:style>
  <w:style w:type="character" w:styleId="824">
    <w:name w:val="Подзаголовок Знак"/>
    <w:next w:val="824"/>
    <w:link w:val="823"/>
    <w:uiPriority w:val="11"/>
    <w:rPr>
      <w:sz w:val="24"/>
      <w:szCs w:val="24"/>
    </w:rPr>
  </w:style>
  <w:style w:type="paragraph" w:styleId="825">
    <w:name w:val="Цитата 2"/>
    <w:basedOn w:val="790"/>
    <w:next w:val="790"/>
    <w:link w:val="826"/>
    <w:uiPriority w:val="29"/>
    <w:qFormat/>
    <w:pPr>
      <w:ind w:left="720" w:right="720"/>
    </w:pPr>
    <w:rPr>
      <w:i/>
    </w:rPr>
  </w:style>
  <w:style w:type="character" w:styleId="826">
    <w:name w:val="Цитата 2 Знак"/>
    <w:next w:val="826"/>
    <w:link w:val="825"/>
    <w:uiPriority w:val="29"/>
    <w:rPr>
      <w:i/>
    </w:rPr>
  </w:style>
  <w:style w:type="paragraph" w:styleId="827">
    <w:name w:val="Выделенная цитата"/>
    <w:basedOn w:val="790"/>
    <w:next w:val="790"/>
    <w:link w:val="82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8">
    <w:name w:val="Выделенная цитата Знак"/>
    <w:next w:val="828"/>
    <w:link w:val="827"/>
    <w:uiPriority w:val="30"/>
    <w:rPr>
      <w:i/>
    </w:rPr>
  </w:style>
  <w:style w:type="paragraph" w:styleId="829">
    <w:name w:val="Верхний колонтитул"/>
    <w:basedOn w:val="790"/>
    <w:next w:val="829"/>
    <w:link w:val="1002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830">
    <w:name w:val="Header Char"/>
    <w:next w:val="830"/>
    <w:link w:val="790"/>
    <w:uiPriority w:val="99"/>
  </w:style>
  <w:style w:type="paragraph" w:styleId="831">
    <w:name w:val="Нижний колонтитул"/>
    <w:basedOn w:val="790"/>
    <w:next w:val="831"/>
    <w:link w:val="1005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832">
    <w:name w:val="Footer Char"/>
    <w:next w:val="832"/>
    <w:link w:val="790"/>
    <w:uiPriority w:val="99"/>
  </w:style>
  <w:style w:type="paragraph" w:styleId="833">
    <w:name w:val="Название объекта"/>
    <w:basedOn w:val="790"/>
    <w:next w:val="790"/>
    <w:link w:val="834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34">
    <w:name w:val="Название объекта Знак"/>
    <w:next w:val="834"/>
    <w:link w:val="833"/>
    <w:uiPriority w:val="35"/>
    <w:rPr>
      <w:b/>
      <w:bCs/>
      <w:color w:val="4f81bd"/>
      <w:sz w:val="18"/>
      <w:szCs w:val="18"/>
    </w:rPr>
  </w:style>
  <w:style w:type="table" w:styleId="835">
    <w:name w:val="Сетка таблицы"/>
    <w:basedOn w:val="801"/>
    <w:next w:val="835"/>
    <w:link w:val="790"/>
    <w:uiPriority w:val="39"/>
    <w:tblPr/>
  </w:style>
  <w:style w:type="table" w:styleId="836">
    <w:name w:val="Table Grid Light"/>
    <w:next w:val="836"/>
    <w:link w:val="790"/>
    <w:uiPriority w:val="59"/>
    <w:rPr>
      <w:lang w:val="ru-RU" w:eastAsia="zh-CN" w:bidi="ar-SA"/>
    </w:rPr>
    <w:tblPr/>
  </w:style>
  <w:style w:type="table" w:styleId="837">
    <w:name w:val="Таблица простая 1"/>
    <w:next w:val="837"/>
    <w:link w:val="790"/>
    <w:uiPriority w:val="59"/>
    <w:rPr>
      <w:lang w:val="ru-RU" w:eastAsia="zh-CN" w:bidi="ar-SA"/>
    </w:rPr>
    <w:tblPr/>
  </w:style>
  <w:style w:type="table" w:styleId="838">
    <w:name w:val="Таблица простая 2"/>
    <w:next w:val="838"/>
    <w:link w:val="790"/>
    <w:uiPriority w:val="59"/>
    <w:rPr>
      <w:lang w:val="ru-RU" w:eastAsia="zh-CN" w:bidi="ar-SA"/>
    </w:rPr>
    <w:tblPr/>
  </w:style>
  <w:style w:type="table" w:styleId="839">
    <w:name w:val="Таблица простая 3"/>
    <w:next w:val="839"/>
    <w:link w:val="790"/>
    <w:uiPriority w:val="99"/>
    <w:rPr>
      <w:lang w:val="ru-RU" w:eastAsia="zh-CN" w:bidi="ar-SA"/>
    </w:rPr>
    <w:tblPr/>
  </w:style>
  <w:style w:type="table" w:styleId="840">
    <w:name w:val="Таблица простая 4"/>
    <w:next w:val="840"/>
    <w:link w:val="790"/>
    <w:uiPriority w:val="99"/>
    <w:rPr>
      <w:lang w:val="ru-RU" w:eastAsia="zh-CN" w:bidi="ar-SA"/>
    </w:rPr>
    <w:tblPr/>
  </w:style>
  <w:style w:type="table" w:styleId="841">
    <w:name w:val="Таблица простая 5"/>
    <w:next w:val="841"/>
    <w:link w:val="790"/>
    <w:uiPriority w:val="99"/>
    <w:rPr>
      <w:lang w:val="ru-RU" w:eastAsia="zh-CN" w:bidi="ar-SA"/>
    </w:rPr>
    <w:tblPr/>
  </w:style>
  <w:style w:type="table" w:styleId="842">
    <w:name w:val="Таблица-сетка 1 светлая"/>
    <w:next w:val="842"/>
    <w:link w:val="790"/>
    <w:uiPriority w:val="99"/>
    <w:rPr>
      <w:lang w:val="ru-RU" w:eastAsia="zh-CN" w:bidi="ar-SA"/>
    </w:rPr>
    <w:tblPr/>
  </w:style>
  <w:style w:type="table" w:styleId="843">
    <w:name w:val="Grid Table 1 Light - Accent 1"/>
    <w:next w:val="843"/>
    <w:link w:val="790"/>
    <w:uiPriority w:val="99"/>
    <w:rPr>
      <w:lang w:val="ru-RU" w:eastAsia="zh-CN" w:bidi="ar-SA"/>
    </w:rPr>
    <w:tblPr/>
  </w:style>
  <w:style w:type="table" w:styleId="844">
    <w:name w:val="Grid Table 1 Light - Accent 2"/>
    <w:next w:val="844"/>
    <w:link w:val="790"/>
    <w:uiPriority w:val="99"/>
    <w:rPr>
      <w:lang w:val="ru-RU" w:eastAsia="zh-CN" w:bidi="ar-SA"/>
    </w:rPr>
    <w:tblPr/>
  </w:style>
  <w:style w:type="table" w:styleId="845">
    <w:name w:val="Grid Table 1 Light - Accent 3"/>
    <w:next w:val="845"/>
    <w:link w:val="790"/>
    <w:uiPriority w:val="99"/>
    <w:rPr>
      <w:lang w:val="ru-RU" w:eastAsia="zh-CN" w:bidi="ar-SA"/>
    </w:rPr>
    <w:tblPr/>
  </w:style>
  <w:style w:type="table" w:styleId="846">
    <w:name w:val="Grid Table 1 Light - Accent 4"/>
    <w:next w:val="846"/>
    <w:link w:val="790"/>
    <w:uiPriority w:val="99"/>
    <w:rPr>
      <w:lang w:val="ru-RU" w:eastAsia="zh-CN" w:bidi="ar-SA"/>
    </w:rPr>
    <w:tblPr/>
  </w:style>
  <w:style w:type="table" w:styleId="847">
    <w:name w:val="Grid Table 1 Light - Accent 5"/>
    <w:next w:val="847"/>
    <w:link w:val="790"/>
    <w:uiPriority w:val="99"/>
    <w:rPr>
      <w:lang w:val="ru-RU" w:eastAsia="zh-CN" w:bidi="ar-SA"/>
    </w:rPr>
    <w:tblPr/>
  </w:style>
  <w:style w:type="table" w:styleId="848">
    <w:name w:val="Grid Table 1 Light - Accent 6"/>
    <w:next w:val="848"/>
    <w:link w:val="790"/>
    <w:uiPriority w:val="99"/>
    <w:rPr>
      <w:lang w:val="ru-RU" w:eastAsia="zh-CN" w:bidi="ar-SA"/>
    </w:rPr>
    <w:tblPr/>
  </w:style>
  <w:style w:type="table" w:styleId="849">
    <w:name w:val="Таблица-сетка 2"/>
    <w:next w:val="849"/>
    <w:link w:val="790"/>
    <w:uiPriority w:val="99"/>
    <w:rPr>
      <w:lang w:val="ru-RU" w:eastAsia="zh-CN" w:bidi="ar-SA"/>
    </w:rPr>
    <w:tblPr/>
  </w:style>
  <w:style w:type="table" w:styleId="850">
    <w:name w:val="Grid Table 2 - Accent 1"/>
    <w:next w:val="850"/>
    <w:link w:val="790"/>
    <w:uiPriority w:val="99"/>
    <w:rPr>
      <w:lang w:val="ru-RU" w:eastAsia="zh-CN" w:bidi="ar-SA"/>
    </w:rPr>
    <w:tblPr/>
  </w:style>
  <w:style w:type="table" w:styleId="851">
    <w:name w:val="Grid Table 2 - Accent 2"/>
    <w:next w:val="851"/>
    <w:link w:val="790"/>
    <w:uiPriority w:val="99"/>
    <w:rPr>
      <w:lang w:val="ru-RU" w:eastAsia="zh-CN" w:bidi="ar-SA"/>
    </w:rPr>
    <w:tblPr/>
  </w:style>
  <w:style w:type="table" w:styleId="852">
    <w:name w:val="Grid Table 2 - Accent 3"/>
    <w:next w:val="852"/>
    <w:link w:val="790"/>
    <w:uiPriority w:val="99"/>
    <w:rPr>
      <w:lang w:val="ru-RU" w:eastAsia="zh-CN" w:bidi="ar-SA"/>
    </w:rPr>
    <w:tblPr/>
  </w:style>
  <w:style w:type="table" w:styleId="853">
    <w:name w:val="Grid Table 2 - Accent 4"/>
    <w:next w:val="853"/>
    <w:link w:val="790"/>
    <w:uiPriority w:val="99"/>
    <w:rPr>
      <w:lang w:val="ru-RU" w:eastAsia="zh-CN" w:bidi="ar-SA"/>
    </w:rPr>
    <w:tblPr/>
  </w:style>
  <w:style w:type="table" w:styleId="854">
    <w:name w:val="Grid Table 2 - Accent 5"/>
    <w:next w:val="854"/>
    <w:link w:val="790"/>
    <w:uiPriority w:val="99"/>
    <w:rPr>
      <w:lang w:val="ru-RU" w:eastAsia="zh-CN" w:bidi="ar-SA"/>
    </w:rPr>
    <w:tblPr/>
  </w:style>
  <w:style w:type="table" w:styleId="855">
    <w:name w:val="Grid Table 2 - Accent 6"/>
    <w:next w:val="855"/>
    <w:link w:val="790"/>
    <w:uiPriority w:val="99"/>
    <w:rPr>
      <w:lang w:val="ru-RU" w:eastAsia="zh-CN" w:bidi="ar-SA"/>
    </w:rPr>
    <w:tblPr/>
  </w:style>
  <w:style w:type="table" w:styleId="856">
    <w:name w:val="Таблица-сетка 3"/>
    <w:next w:val="856"/>
    <w:link w:val="790"/>
    <w:uiPriority w:val="99"/>
    <w:rPr>
      <w:lang w:val="ru-RU" w:eastAsia="zh-CN" w:bidi="ar-SA"/>
    </w:rPr>
    <w:tblPr/>
  </w:style>
  <w:style w:type="table" w:styleId="857">
    <w:name w:val="Grid Table 3 - Accent 1"/>
    <w:next w:val="857"/>
    <w:link w:val="790"/>
    <w:uiPriority w:val="99"/>
    <w:rPr>
      <w:lang w:val="ru-RU" w:eastAsia="zh-CN" w:bidi="ar-SA"/>
    </w:rPr>
    <w:tblPr/>
  </w:style>
  <w:style w:type="table" w:styleId="858">
    <w:name w:val="Grid Table 3 - Accent 2"/>
    <w:next w:val="858"/>
    <w:link w:val="790"/>
    <w:uiPriority w:val="99"/>
    <w:rPr>
      <w:lang w:val="ru-RU" w:eastAsia="zh-CN" w:bidi="ar-SA"/>
    </w:rPr>
    <w:tblPr/>
  </w:style>
  <w:style w:type="table" w:styleId="859">
    <w:name w:val="Grid Table 3 - Accent 3"/>
    <w:next w:val="859"/>
    <w:link w:val="790"/>
    <w:uiPriority w:val="99"/>
    <w:rPr>
      <w:lang w:val="ru-RU" w:eastAsia="zh-CN" w:bidi="ar-SA"/>
    </w:rPr>
    <w:tblPr/>
  </w:style>
  <w:style w:type="table" w:styleId="860">
    <w:name w:val="Grid Table 3 - Accent 4"/>
    <w:next w:val="860"/>
    <w:link w:val="790"/>
    <w:uiPriority w:val="99"/>
    <w:rPr>
      <w:lang w:val="ru-RU" w:eastAsia="zh-CN" w:bidi="ar-SA"/>
    </w:rPr>
    <w:tblPr/>
  </w:style>
  <w:style w:type="table" w:styleId="861">
    <w:name w:val="Grid Table 3 - Accent 5"/>
    <w:next w:val="861"/>
    <w:link w:val="790"/>
    <w:uiPriority w:val="99"/>
    <w:rPr>
      <w:lang w:val="ru-RU" w:eastAsia="zh-CN" w:bidi="ar-SA"/>
    </w:rPr>
    <w:tblPr/>
  </w:style>
  <w:style w:type="table" w:styleId="862">
    <w:name w:val="Grid Table 3 - Accent 6"/>
    <w:next w:val="862"/>
    <w:link w:val="790"/>
    <w:uiPriority w:val="99"/>
    <w:rPr>
      <w:lang w:val="ru-RU" w:eastAsia="zh-CN" w:bidi="ar-SA"/>
    </w:rPr>
    <w:tblPr/>
  </w:style>
  <w:style w:type="table" w:styleId="863">
    <w:name w:val="Таблица-сетка 4"/>
    <w:next w:val="863"/>
    <w:link w:val="790"/>
    <w:uiPriority w:val="59"/>
    <w:rPr>
      <w:lang w:val="ru-RU" w:eastAsia="zh-CN" w:bidi="ar-SA"/>
    </w:rPr>
    <w:tblPr/>
  </w:style>
  <w:style w:type="table" w:styleId="864">
    <w:name w:val="Grid Table 4 - Accent 1"/>
    <w:next w:val="864"/>
    <w:link w:val="790"/>
    <w:uiPriority w:val="59"/>
    <w:rPr>
      <w:lang w:val="ru-RU" w:eastAsia="zh-CN" w:bidi="ar-SA"/>
    </w:rPr>
    <w:tblPr/>
  </w:style>
  <w:style w:type="table" w:styleId="865">
    <w:name w:val="Grid Table 4 - Accent 2"/>
    <w:next w:val="865"/>
    <w:link w:val="790"/>
    <w:uiPriority w:val="59"/>
    <w:rPr>
      <w:lang w:val="ru-RU" w:eastAsia="zh-CN" w:bidi="ar-SA"/>
    </w:rPr>
    <w:tblPr/>
  </w:style>
  <w:style w:type="table" w:styleId="866">
    <w:name w:val="Grid Table 4 - Accent 3"/>
    <w:next w:val="866"/>
    <w:link w:val="790"/>
    <w:uiPriority w:val="59"/>
    <w:rPr>
      <w:lang w:val="ru-RU" w:eastAsia="zh-CN" w:bidi="ar-SA"/>
    </w:rPr>
    <w:tblPr/>
  </w:style>
  <w:style w:type="table" w:styleId="867">
    <w:name w:val="Grid Table 4 - Accent 4"/>
    <w:next w:val="867"/>
    <w:link w:val="790"/>
    <w:uiPriority w:val="59"/>
    <w:rPr>
      <w:lang w:val="ru-RU" w:eastAsia="zh-CN" w:bidi="ar-SA"/>
    </w:rPr>
    <w:tblPr/>
  </w:style>
  <w:style w:type="table" w:styleId="868">
    <w:name w:val="Grid Table 4 - Accent 5"/>
    <w:next w:val="868"/>
    <w:link w:val="790"/>
    <w:uiPriority w:val="59"/>
    <w:rPr>
      <w:lang w:val="ru-RU" w:eastAsia="zh-CN" w:bidi="ar-SA"/>
    </w:rPr>
    <w:tblPr/>
  </w:style>
  <w:style w:type="table" w:styleId="869">
    <w:name w:val="Grid Table 4 - Accent 6"/>
    <w:next w:val="869"/>
    <w:link w:val="790"/>
    <w:uiPriority w:val="59"/>
    <w:rPr>
      <w:lang w:val="ru-RU" w:eastAsia="zh-CN" w:bidi="ar-SA"/>
    </w:rPr>
    <w:tblPr/>
  </w:style>
  <w:style w:type="table" w:styleId="870">
    <w:name w:val="Таблица-сетка 5 темная"/>
    <w:next w:val="870"/>
    <w:link w:val="790"/>
    <w:uiPriority w:val="99"/>
    <w:rPr>
      <w:lang w:val="ru-RU" w:eastAsia="zh-CN" w:bidi="ar-SA"/>
    </w:rPr>
    <w:tblPr/>
  </w:style>
  <w:style w:type="table" w:styleId="871">
    <w:name w:val="Grid Table 5 Dark- Accent 1"/>
    <w:next w:val="871"/>
    <w:link w:val="790"/>
    <w:uiPriority w:val="99"/>
    <w:rPr>
      <w:lang w:val="ru-RU" w:eastAsia="zh-CN" w:bidi="ar-SA"/>
    </w:rPr>
    <w:tblPr/>
  </w:style>
  <w:style w:type="table" w:styleId="872">
    <w:name w:val="Grid Table 5 Dark - Accent 2"/>
    <w:next w:val="872"/>
    <w:link w:val="790"/>
    <w:uiPriority w:val="99"/>
    <w:rPr>
      <w:lang w:val="ru-RU" w:eastAsia="zh-CN" w:bidi="ar-SA"/>
    </w:rPr>
    <w:tblPr/>
  </w:style>
  <w:style w:type="table" w:styleId="873">
    <w:name w:val="Grid Table 5 Dark - Accent 3"/>
    <w:next w:val="873"/>
    <w:link w:val="790"/>
    <w:uiPriority w:val="99"/>
    <w:rPr>
      <w:lang w:val="ru-RU" w:eastAsia="zh-CN" w:bidi="ar-SA"/>
    </w:rPr>
    <w:tblPr/>
  </w:style>
  <w:style w:type="table" w:styleId="874">
    <w:name w:val="Grid Table 5 Dark- Accent 4"/>
    <w:next w:val="874"/>
    <w:link w:val="790"/>
    <w:uiPriority w:val="99"/>
    <w:rPr>
      <w:lang w:val="ru-RU" w:eastAsia="zh-CN" w:bidi="ar-SA"/>
    </w:rPr>
    <w:tblPr/>
  </w:style>
  <w:style w:type="table" w:styleId="875">
    <w:name w:val="Grid Table 5 Dark - Accent 5"/>
    <w:next w:val="875"/>
    <w:link w:val="790"/>
    <w:uiPriority w:val="99"/>
    <w:rPr>
      <w:lang w:val="ru-RU" w:eastAsia="zh-CN" w:bidi="ar-SA"/>
    </w:rPr>
    <w:tblPr/>
  </w:style>
  <w:style w:type="table" w:styleId="876">
    <w:name w:val="Grid Table 5 Dark - Accent 6"/>
    <w:next w:val="876"/>
    <w:link w:val="790"/>
    <w:uiPriority w:val="99"/>
    <w:rPr>
      <w:lang w:val="ru-RU" w:eastAsia="zh-CN" w:bidi="ar-SA"/>
    </w:rPr>
    <w:tblPr/>
  </w:style>
  <w:style w:type="table" w:styleId="877">
    <w:name w:val="Таблица-сетка 6 цветная"/>
    <w:next w:val="877"/>
    <w:link w:val="790"/>
    <w:uiPriority w:val="99"/>
    <w:rPr>
      <w:lang w:val="ru-RU" w:eastAsia="zh-CN" w:bidi="ar-SA"/>
    </w:rPr>
    <w:tblPr/>
  </w:style>
  <w:style w:type="table" w:styleId="878">
    <w:name w:val="Grid Table 6 Colorful - Accent 1"/>
    <w:next w:val="878"/>
    <w:link w:val="790"/>
    <w:uiPriority w:val="99"/>
    <w:rPr>
      <w:lang w:val="ru-RU" w:eastAsia="zh-CN" w:bidi="ar-SA"/>
    </w:rPr>
    <w:tblPr/>
  </w:style>
  <w:style w:type="table" w:styleId="879">
    <w:name w:val="Grid Table 6 Colorful - Accent 2"/>
    <w:next w:val="879"/>
    <w:link w:val="790"/>
    <w:uiPriority w:val="99"/>
    <w:rPr>
      <w:lang w:val="ru-RU" w:eastAsia="zh-CN" w:bidi="ar-SA"/>
    </w:rPr>
    <w:tblPr/>
  </w:style>
  <w:style w:type="table" w:styleId="880">
    <w:name w:val="Grid Table 6 Colorful - Accent 3"/>
    <w:next w:val="880"/>
    <w:link w:val="790"/>
    <w:uiPriority w:val="99"/>
    <w:rPr>
      <w:lang w:val="ru-RU" w:eastAsia="zh-CN" w:bidi="ar-SA"/>
    </w:rPr>
    <w:tblPr/>
  </w:style>
  <w:style w:type="table" w:styleId="881">
    <w:name w:val="Grid Table 6 Colorful - Accent 4"/>
    <w:next w:val="881"/>
    <w:link w:val="790"/>
    <w:uiPriority w:val="99"/>
    <w:rPr>
      <w:lang w:val="ru-RU" w:eastAsia="zh-CN" w:bidi="ar-SA"/>
    </w:rPr>
    <w:tblPr/>
  </w:style>
  <w:style w:type="table" w:styleId="882">
    <w:name w:val="Grid Table 6 Colorful - Accent 5"/>
    <w:next w:val="882"/>
    <w:link w:val="790"/>
    <w:uiPriority w:val="99"/>
    <w:rPr>
      <w:lang w:val="ru-RU" w:eastAsia="zh-CN" w:bidi="ar-SA"/>
    </w:rPr>
    <w:tblPr/>
  </w:style>
  <w:style w:type="table" w:styleId="883">
    <w:name w:val="Grid Table 6 Colorful - Accent 6"/>
    <w:next w:val="883"/>
    <w:link w:val="790"/>
    <w:uiPriority w:val="99"/>
    <w:rPr>
      <w:lang w:val="ru-RU" w:eastAsia="zh-CN" w:bidi="ar-SA"/>
    </w:rPr>
    <w:tblPr/>
  </w:style>
  <w:style w:type="table" w:styleId="884">
    <w:name w:val="Таблица-сетка 7 цветная"/>
    <w:next w:val="884"/>
    <w:link w:val="790"/>
    <w:uiPriority w:val="99"/>
    <w:rPr>
      <w:lang w:val="ru-RU" w:eastAsia="zh-CN" w:bidi="ar-SA"/>
    </w:rPr>
    <w:tblPr/>
  </w:style>
  <w:style w:type="table" w:styleId="885">
    <w:name w:val="Grid Table 7 Colorful - Accent 1"/>
    <w:next w:val="885"/>
    <w:link w:val="790"/>
    <w:uiPriority w:val="99"/>
    <w:rPr>
      <w:lang w:val="ru-RU" w:eastAsia="zh-CN" w:bidi="ar-SA"/>
    </w:rPr>
    <w:tblPr/>
  </w:style>
  <w:style w:type="table" w:styleId="886">
    <w:name w:val="Grid Table 7 Colorful - Accent 2"/>
    <w:next w:val="886"/>
    <w:link w:val="790"/>
    <w:uiPriority w:val="99"/>
    <w:rPr>
      <w:lang w:val="ru-RU" w:eastAsia="zh-CN" w:bidi="ar-SA"/>
    </w:rPr>
    <w:tblPr/>
  </w:style>
  <w:style w:type="table" w:styleId="887">
    <w:name w:val="Grid Table 7 Colorful - Accent 3"/>
    <w:next w:val="887"/>
    <w:link w:val="790"/>
    <w:uiPriority w:val="99"/>
    <w:rPr>
      <w:lang w:val="ru-RU" w:eastAsia="zh-CN" w:bidi="ar-SA"/>
    </w:rPr>
    <w:tblPr/>
  </w:style>
  <w:style w:type="table" w:styleId="888">
    <w:name w:val="Grid Table 7 Colorful - Accent 4"/>
    <w:next w:val="888"/>
    <w:link w:val="790"/>
    <w:uiPriority w:val="99"/>
    <w:rPr>
      <w:lang w:val="ru-RU" w:eastAsia="zh-CN" w:bidi="ar-SA"/>
    </w:rPr>
    <w:tblPr/>
  </w:style>
  <w:style w:type="table" w:styleId="889">
    <w:name w:val="Grid Table 7 Colorful - Accent 5"/>
    <w:next w:val="889"/>
    <w:link w:val="790"/>
    <w:uiPriority w:val="99"/>
    <w:rPr>
      <w:lang w:val="ru-RU" w:eastAsia="zh-CN" w:bidi="ar-SA"/>
    </w:rPr>
    <w:tblPr/>
  </w:style>
  <w:style w:type="table" w:styleId="890">
    <w:name w:val="Grid Table 7 Colorful - Accent 6"/>
    <w:next w:val="890"/>
    <w:link w:val="790"/>
    <w:uiPriority w:val="99"/>
    <w:rPr>
      <w:lang w:val="ru-RU" w:eastAsia="zh-CN" w:bidi="ar-SA"/>
    </w:rPr>
    <w:tblPr/>
  </w:style>
  <w:style w:type="table" w:styleId="891">
    <w:name w:val="Список-таблица 1 светлая"/>
    <w:next w:val="891"/>
    <w:link w:val="790"/>
    <w:uiPriority w:val="99"/>
    <w:rPr>
      <w:lang w:val="ru-RU" w:eastAsia="zh-CN" w:bidi="ar-SA"/>
    </w:rPr>
    <w:tblPr/>
  </w:style>
  <w:style w:type="table" w:styleId="892">
    <w:name w:val="List Table 1 Light - Accent 1"/>
    <w:next w:val="892"/>
    <w:link w:val="790"/>
    <w:uiPriority w:val="99"/>
    <w:rPr>
      <w:lang w:val="ru-RU" w:eastAsia="zh-CN" w:bidi="ar-SA"/>
    </w:rPr>
    <w:tblPr/>
  </w:style>
  <w:style w:type="table" w:styleId="893">
    <w:name w:val="List Table 1 Light - Accent 2"/>
    <w:next w:val="893"/>
    <w:link w:val="790"/>
    <w:uiPriority w:val="99"/>
    <w:rPr>
      <w:lang w:val="ru-RU" w:eastAsia="zh-CN" w:bidi="ar-SA"/>
    </w:rPr>
    <w:tblPr/>
  </w:style>
  <w:style w:type="table" w:styleId="894">
    <w:name w:val="List Table 1 Light - Accent 3"/>
    <w:next w:val="894"/>
    <w:link w:val="790"/>
    <w:uiPriority w:val="99"/>
    <w:rPr>
      <w:lang w:val="ru-RU" w:eastAsia="zh-CN" w:bidi="ar-SA"/>
    </w:rPr>
    <w:tblPr/>
  </w:style>
  <w:style w:type="table" w:styleId="895">
    <w:name w:val="List Table 1 Light - Accent 4"/>
    <w:next w:val="895"/>
    <w:link w:val="790"/>
    <w:uiPriority w:val="99"/>
    <w:rPr>
      <w:lang w:val="ru-RU" w:eastAsia="zh-CN" w:bidi="ar-SA"/>
    </w:rPr>
    <w:tblPr/>
  </w:style>
  <w:style w:type="table" w:styleId="896">
    <w:name w:val="List Table 1 Light - Accent 5"/>
    <w:next w:val="896"/>
    <w:link w:val="790"/>
    <w:uiPriority w:val="99"/>
    <w:rPr>
      <w:lang w:val="ru-RU" w:eastAsia="zh-CN" w:bidi="ar-SA"/>
    </w:rPr>
    <w:tblPr/>
  </w:style>
  <w:style w:type="table" w:styleId="897">
    <w:name w:val="List Table 1 Light - Accent 6"/>
    <w:next w:val="897"/>
    <w:link w:val="790"/>
    <w:uiPriority w:val="99"/>
    <w:rPr>
      <w:lang w:val="ru-RU" w:eastAsia="zh-CN" w:bidi="ar-SA"/>
    </w:rPr>
    <w:tblPr/>
  </w:style>
  <w:style w:type="table" w:styleId="898">
    <w:name w:val="Список-таблица 2"/>
    <w:next w:val="898"/>
    <w:link w:val="790"/>
    <w:uiPriority w:val="99"/>
    <w:rPr>
      <w:lang w:val="ru-RU" w:eastAsia="zh-CN" w:bidi="ar-SA"/>
    </w:rPr>
    <w:tblPr/>
  </w:style>
  <w:style w:type="table" w:styleId="899">
    <w:name w:val="List Table 2 - Accent 1"/>
    <w:next w:val="899"/>
    <w:link w:val="790"/>
    <w:uiPriority w:val="99"/>
    <w:rPr>
      <w:lang w:val="ru-RU" w:eastAsia="zh-CN" w:bidi="ar-SA"/>
    </w:rPr>
    <w:tblPr/>
  </w:style>
  <w:style w:type="table" w:styleId="900">
    <w:name w:val="List Table 2 - Accent 2"/>
    <w:next w:val="900"/>
    <w:link w:val="790"/>
    <w:uiPriority w:val="99"/>
    <w:rPr>
      <w:lang w:val="ru-RU" w:eastAsia="zh-CN" w:bidi="ar-SA"/>
    </w:rPr>
    <w:tblPr/>
  </w:style>
  <w:style w:type="table" w:styleId="901">
    <w:name w:val="List Table 2 - Accent 3"/>
    <w:next w:val="901"/>
    <w:link w:val="790"/>
    <w:uiPriority w:val="99"/>
    <w:rPr>
      <w:lang w:val="ru-RU" w:eastAsia="zh-CN" w:bidi="ar-SA"/>
    </w:rPr>
    <w:tblPr/>
  </w:style>
  <w:style w:type="table" w:styleId="902">
    <w:name w:val="List Table 2 - Accent 4"/>
    <w:next w:val="902"/>
    <w:link w:val="790"/>
    <w:uiPriority w:val="99"/>
    <w:rPr>
      <w:lang w:val="ru-RU" w:eastAsia="zh-CN" w:bidi="ar-SA"/>
    </w:rPr>
    <w:tblPr/>
  </w:style>
  <w:style w:type="table" w:styleId="903">
    <w:name w:val="List Table 2 - Accent 5"/>
    <w:next w:val="903"/>
    <w:link w:val="790"/>
    <w:uiPriority w:val="99"/>
    <w:rPr>
      <w:lang w:val="ru-RU" w:eastAsia="zh-CN" w:bidi="ar-SA"/>
    </w:rPr>
    <w:tblPr/>
  </w:style>
  <w:style w:type="table" w:styleId="904">
    <w:name w:val="List Table 2 - Accent 6"/>
    <w:next w:val="904"/>
    <w:link w:val="790"/>
    <w:uiPriority w:val="99"/>
    <w:rPr>
      <w:lang w:val="ru-RU" w:eastAsia="zh-CN" w:bidi="ar-SA"/>
    </w:rPr>
    <w:tblPr/>
  </w:style>
  <w:style w:type="table" w:styleId="905">
    <w:name w:val="Список-таблица 3"/>
    <w:next w:val="905"/>
    <w:link w:val="790"/>
    <w:uiPriority w:val="99"/>
    <w:rPr>
      <w:lang w:val="ru-RU" w:eastAsia="zh-CN" w:bidi="ar-SA"/>
    </w:rPr>
    <w:tblPr/>
  </w:style>
  <w:style w:type="table" w:styleId="906">
    <w:name w:val="List Table 3 - Accent 1"/>
    <w:next w:val="906"/>
    <w:link w:val="790"/>
    <w:uiPriority w:val="99"/>
    <w:rPr>
      <w:lang w:val="ru-RU" w:eastAsia="zh-CN" w:bidi="ar-SA"/>
    </w:rPr>
    <w:tblPr/>
  </w:style>
  <w:style w:type="table" w:styleId="907">
    <w:name w:val="List Table 3 - Accent 2"/>
    <w:next w:val="907"/>
    <w:link w:val="790"/>
    <w:uiPriority w:val="99"/>
    <w:rPr>
      <w:lang w:val="ru-RU" w:eastAsia="zh-CN" w:bidi="ar-SA"/>
    </w:rPr>
    <w:tblPr/>
  </w:style>
  <w:style w:type="table" w:styleId="908">
    <w:name w:val="List Table 3 - Accent 3"/>
    <w:next w:val="908"/>
    <w:link w:val="790"/>
    <w:uiPriority w:val="99"/>
    <w:rPr>
      <w:lang w:val="ru-RU" w:eastAsia="zh-CN" w:bidi="ar-SA"/>
    </w:rPr>
    <w:tblPr/>
  </w:style>
  <w:style w:type="table" w:styleId="909">
    <w:name w:val="List Table 3 - Accent 4"/>
    <w:next w:val="909"/>
    <w:link w:val="790"/>
    <w:uiPriority w:val="99"/>
    <w:rPr>
      <w:lang w:val="ru-RU" w:eastAsia="zh-CN" w:bidi="ar-SA"/>
    </w:rPr>
    <w:tblPr/>
  </w:style>
  <w:style w:type="table" w:styleId="910">
    <w:name w:val="List Table 3 - Accent 5"/>
    <w:next w:val="910"/>
    <w:link w:val="790"/>
    <w:uiPriority w:val="99"/>
    <w:rPr>
      <w:lang w:val="ru-RU" w:eastAsia="zh-CN" w:bidi="ar-SA"/>
    </w:rPr>
    <w:tblPr/>
  </w:style>
  <w:style w:type="table" w:styleId="911">
    <w:name w:val="List Table 3 - Accent 6"/>
    <w:next w:val="911"/>
    <w:link w:val="790"/>
    <w:uiPriority w:val="99"/>
    <w:rPr>
      <w:lang w:val="ru-RU" w:eastAsia="zh-CN" w:bidi="ar-SA"/>
    </w:rPr>
    <w:tblPr/>
  </w:style>
  <w:style w:type="table" w:styleId="912">
    <w:name w:val="Список-таблица 4"/>
    <w:next w:val="912"/>
    <w:link w:val="790"/>
    <w:uiPriority w:val="99"/>
    <w:rPr>
      <w:lang w:val="ru-RU" w:eastAsia="zh-CN" w:bidi="ar-SA"/>
    </w:rPr>
    <w:tblPr/>
  </w:style>
  <w:style w:type="table" w:styleId="913">
    <w:name w:val="List Table 4 - Accent 1"/>
    <w:next w:val="913"/>
    <w:link w:val="790"/>
    <w:uiPriority w:val="99"/>
    <w:rPr>
      <w:lang w:val="ru-RU" w:eastAsia="zh-CN" w:bidi="ar-SA"/>
    </w:rPr>
    <w:tblPr/>
  </w:style>
  <w:style w:type="table" w:styleId="914">
    <w:name w:val="List Table 4 - Accent 2"/>
    <w:next w:val="914"/>
    <w:link w:val="790"/>
    <w:uiPriority w:val="99"/>
    <w:rPr>
      <w:lang w:val="ru-RU" w:eastAsia="zh-CN" w:bidi="ar-SA"/>
    </w:rPr>
    <w:tblPr/>
  </w:style>
  <w:style w:type="table" w:styleId="915">
    <w:name w:val="List Table 4 - Accent 3"/>
    <w:next w:val="915"/>
    <w:link w:val="790"/>
    <w:uiPriority w:val="99"/>
    <w:rPr>
      <w:lang w:val="ru-RU" w:eastAsia="zh-CN" w:bidi="ar-SA"/>
    </w:rPr>
    <w:tblPr/>
  </w:style>
  <w:style w:type="table" w:styleId="916">
    <w:name w:val="List Table 4 - Accent 4"/>
    <w:next w:val="916"/>
    <w:link w:val="790"/>
    <w:uiPriority w:val="99"/>
    <w:rPr>
      <w:lang w:val="ru-RU" w:eastAsia="zh-CN" w:bidi="ar-SA"/>
    </w:rPr>
    <w:tblPr/>
  </w:style>
  <w:style w:type="table" w:styleId="917">
    <w:name w:val="List Table 4 - Accent 5"/>
    <w:next w:val="917"/>
    <w:link w:val="790"/>
    <w:uiPriority w:val="99"/>
    <w:rPr>
      <w:lang w:val="ru-RU" w:eastAsia="zh-CN" w:bidi="ar-SA"/>
    </w:rPr>
    <w:tblPr/>
  </w:style>
  <w:style w:type="table" w:styleId="918">
    <w:name w:val="List Table 4 - Accent 6"/>
    <w:next w:val="918"/>
    <w:link w:val="790"/>
    <w:uiPriority w:val="99"/>
    <w:rPr>
      <w:lang w:val="ru-RU" w:eastAsia="zh-CN" w:bidi="ar-SA"/>
    </w:rPr>
    <w:tblPr/>
  </w:style>
  <w:style w:type="table" w:styleId="919">
    <w:name w:val="Список-таблица 5 темная"/>
    <w:next w:val="919"/>
    <w:link w:val="790"/>
    <w:uiPriority w:val="99"/>
    <w:rPr>
      <w:lang w:val="ru-RU" w:eastAsia="zh-CN" w:bidi="ar-SA"/>
    </w:rPr>
    <w:tblPr/>
  </w:style>
  <w:style w:type="table" w:styleId="920">
    <w:name w:val="List Table 5 Dark - Accent 1"/>
    <w:next w:val="920"/>
    <w:link w:val="790"/>
    <w:uiPriority w:val="99"/>
    <w:rPr>
      <w:lang w:val="ru-RU" w:eastAsia="zh-CN" w:bidi="ar-SA"/>
    </w:rPr>
    <w:tblPr/>
  </w:style>
  <w:style w:type="table" w:styleId="921">
    <w:name w:val="List Table 5 Dark - Accent 2"/>
    <w:next w:val="921"/>
    <w:link w:val="790"/>
    <w:uiPriority w:val="99"/>
    <w:rPr>
      <w:lang w:val="ru-RU" w:eastAsia="zh-CN" w:bidi="ar-SA"/>
    </w:rPr>
    <w:tblPr/>
  </w:style>
  <w:style w:type="table" w:styleId="922">
    <w:name w:val="List Table 5 Dark - Accent 3"/>
    <w:next w:val="922"/>
    <w:link w:val="790"/>
    <w:uiPriority w:val="99"/>
    <w:rPr>
      <w:lang w:val="ru-RU" w:eastAsia="zh-CN" w:bidi="ar-SA"/>
    </w:rPr>
    <w:tblPr/>
  </w:style>
  <w:style w:type="table" w:styleId="923">
    <w:name w:val="List Table 5 Dark - Accent 4"/>
    <w:next w:val="923"/>
    <w:link w:val="790"/>
    <w:uiPriority w:val="99"/>
    <w:rPr>
      <w:lang w:val="ru-RU" w:eastAsia="zh-CN" w:bidi="ar-SA"/>
    </w:rPr>
    <w:tblPr/>
  </w:style>
  <w:style w:type="table" w:styleId="924">
    <w:name w:val="List Table 5 Dark - Accent 5"/>
    <w:next w:val="924"/>
    <w:link w:val="790"/>
    <w:uiPriority w:val="99"/>
    <w:rPr>
      <w:lang w:val="ru-RU" w:eastAsia="zh-CN" w:bidi="ar-SA"/>
    </w:rPr>
    <w:tblPr/>
  </w:style>
  <w:style w:type="table" w:styleId="925">
    <w:name w:val="List Table 5 Dark - Accent 6"/>
    <w:next w:val="925"/>
    <w:link w:val="790"/>
    <w:uiPriority w:val="99"/>
    <w:rPr>
      <w:lang w:val="ru-RU" w:eastAsia="zh-CN" w:bidi="ar-SA"/>
    </w:rPr>
    <w:tblPr/>
  </w:style>
  <w:style w:type="table" w:styleId="926">
    <w:name w:val="Список-таблица 6 цветная"/>
    <w:next w:val="926"/>
    <w:link w:val="790"/>
    <w:uiPriority w:val="99"/>
    <w:rPr>
      <w:lang w:val="ru-RU" w:eastAsia="zh-CN" w:bidi="ar-SA"/>
    </w:rPr>
    <w:tblPr/>
  </w:style>
  <w:style w:type="table" w:styleId="927">
    <w:name w:val="List Table 6 Colorful - Accent 1"/>
    <w:next w:val="927"/>
    <w:link w:val="790"/>
    <w:uiPriority w:val="99"/>
    <w:rPr>
      <w:lang w:val="ru-RU" w:eastAsia="zh-CN" w:bidi="ar-SA"/>
    </w:rPr>
    <w:tblPr/>
  </w:style>
  <w:style w:type="table" w:styleId="928">
    <w:name w:val="List Table 6 Colorful - Accent 2"/>
    <w:next w:val="928"/>
    <w:link w:val="790"/>
    <w:uiPriority w:val="99"/>
    <w:rPr>
      <w:lang w:val="ru-RU" w:eastAsia="zh-CN" w:bidi="ar-SA"/>
    </w:rPr>
    <w:tblPr/>
  </w:style>
  <w:style w:type="table" w:styleId="929">
    <w:name w:val="List Table 6 Colorful - Accent 3"/>
    <w:next w:val="929"/>
    <w:link w:val="790"/>
    <w:uiPriority w:val="99"/>
    <w:rPr>
      <w:lang w:val="ru-RU" w:eastAsia="zh-CN" w:bidi="ar-SA"/>
    </w:rPr>
    <w:tblPr/>
  </w:style>
  <w:style w:type="table" w:styleId="930">
    <w:name w:val="List Table 6 Colorful - Accent 4"/>
    <w:next w:val="930"/>
    <w:link w:val="790"/>
    <w:uiPriority w:val="99"/>
    <w:rPr>
      <w:lang w:val="ru-RU" w:eastAsia="zh-CN" w:bidi="ar-SA"/>
    </w:rPr>
    <w:tblPr/>
  </w:style>
  <w:style w:type="table" w:styleId="931">
    <w:name w:val="List Table 6 Colorful - Accent 5"/>
    <w:next w:val="931"/>
    <w:link w:val="790"/>
    <w:uiPriority w:val="99"/>
    <w:rPr>
      <w:lang w:val="ru-RU" w:eastAsia="zh-CN" w:bidi="ar-SA"/>
    </w:rPr>
    <w:tblPr/>
  </w:style>
  <w:style w:type="table" w:styleId="932">
    <w:name w:val="List Table 6 Colorful - Accent 6"/>
    <w:next w:val="932"/>
    <w:link w:val="790"/>
    <w:uiPriority w:val="99"/>
    <w:rPr>
      <w:lang w:val="ru-RU" w:eastAsia="zh-CN" w:bidi="ar-SA"/>
    </w:rPr>
    <w:tblPr/>
  </w:style>
  <w:style w:type="table" w:styleId="933">
    <w:name w:val="Список-таблица 7 цветная"/>
    <w:next w:val="933"/>
    <w:link w:val="790"/>
    <w:uiPriority w:val="99"/>
    <w:rPr>
      <w:lang w:val="ru-RU" w:eastAsia="zh-CN" w:bidi="ar-SA"/>
    </w:rPr>
    <w:tblPr/>
  </w:style>
  <w:style w:type="table" w:styleId="934">
    <w:name w:val="List Table 7 Colorful - Accent 1"/>
    <w:next w:val="934"/>
    <w:link w:val="790"/>
    <w:uiPriority w:val="99"/>
    <w:rPr>
      <w:lang w:val="ru-RU" w:eastAsia="zh-CN" w:bidi="ar-SA"/>
    </w:rPr>
    <w:tblPr/>
  </w:style>
  <w:style w:type="table" w:styleId="935">
    <w:name w:val="List Table 7 Colorful - Accent 2"/>
    <w:next w:val="935"/>
    <w:link w:val="790"/>
    <w:uiPriority w:val="99"/>
    <w:rPr>
      <w:lang w:val="ru-RU" w:eastAsia="zh-CN" w:bidi="ar-SA"/>
    </w:rPr>
    <w:tblPr/>
  </w:style>
  <w:style w:type="table" w:styleId="936">
    <w:name w:val="List Table 7 Colorful - Accent 3"/>
    <w:next w:val="936"/>
    <w:link w:val="790"/>
    <w:uiPriority w:val="99"/>
    <w:rPr>
      <w:lang w:val="ru-RU" w:eastAsia="zh-CN" w:bidi="ar-SA"/>
    </w:rPr>
    <w:tblPr/>
  </w:style>
  <w:style w:type="table" w:styleId="937">
    <w:name w:val="List Table 7 Colorful - Accent 4"/>
    <w:next w:val="937"/>
    <w:link w:val="790"/>
    <w:uiPriority w:val="99"/>
    <w:rPr>
      <w:lang w:val="ru-RU" w:eastAsia="zh-CN" w:bidi="ar-SA"/>
    </w:rPr>
    <w:tblPr/>
  </w:style>
  <w:style w:type="table" w:styleId="938">
    <w:name w:val="List Table 7 Colorful - Accent 5"/>
    <w:next w:val="938"/>
    <w:link w:val="790"/>
    <w:uiPriority w:val="99"/>
    <w:rPr>
      <w:lang w:val="ru-RU" w:eastAsia="zh-CN" w:bidi="ar-SA"/>
    </w:rPr>
    <w:tblPr/>
  </w:style>
  <w:style w:type="table" w:styleId="939">
    <w:name w:val="List Table 7 Colorful - Accent 6"/>
    <w:next w:val="939"/>
    <w:link w:val="790"/>
    <w:uiPriority w:val="99"/>
    <w:rPr>
      <w:lang w:val="ru-RU" w:eastAsia="zh-CN" w:bidi="ar-SA"/>
    </w:rPr>
    <w:tblPr/>
  </w:style>
  <w:style w:type="table" w:styleId="940">
    <w:name w:val="Lined - Accent"/>
    <w:next w:val="940"/>
    <w:link w:val="790"/>
    <w:uiPriority w:val="99"/>
    <w:rPr>
      <w:color w:val="404040"/>
      <w:lang w:val="ru-RU" w:eastAsia="ru-RU" w:bidi="ar-SA"/>
    </w:rPr>
    <w:tblPr/>
  </w:style>
  <w:style w:type="table" w:styleId="941">
    <w:name w:val="Lined - Accent 1"/>
    <w:next w:val="941"/>
    <w:link w:val="790"/>
    <w:uiPriority w:val="99"/>
    <w:rPr>
      <w:color w:val="404040"/>
      <w:lang w:val="ru-RU" w:eastAsia="ru-RU" w:bidi="ar-SA"/>
    </w:rPr>
    <w:tblPr/>
  </w:style>
  <w:style w:type="table" w:styleId="942">
    <w:name w:val="Lined - Accent 2"/>
    <w:next w:val="942"/>
    <w:link w:val="790"/>
    <w:uiPriority w:val="99"/>
    <w:rPr>
      <w:color w:val="404040"/>
      <w:lang w:val="ru-RU" w:eastAsia="ru-RU" w:bidi="ar-SA"/>
    </w:rPr>
    <w:tblPr/>
  </w:style>
  <w:style w:type="table" w:styleId="943">
    <w:name w:val="Lined - Accent 3"/>
    <w:next w:val="943"/>
    <w:link w:val="790"/>
    <w:uiPriority w:val="99"/>
    <w:rPr>
      <w:color w:val="404040"/>
      <w:lang w:val="ru-RU" w:eastAsia="ru-RU" w:bidi="ar-SA"/>
    </w:rPr>
    <w:tblPr/>
  </w:style>
  <w:style w:type="table" w:styleId="944">
    <w:name w:val="Lined - Accent 4"/>
    <w:next w:val="944"/>
    <w:link w:val="790"/>
    <w:uiPriority w:val="99"/>
    <w:rPr>
      <w:color w:val="404040"/>
      <w:lang w:val="ru-RU" w:eastAsia="ru-RU" w:bidi="ar-SA"/>
    </w:rPr>
    <w:tblPr/>
  </w:style>
  <w:style w:type="table" w:styleId="945">
    <w:name w:val="Lined - Accent 5"/>
    <w:next w:val="945"/>
    <w:link w:val="790"/>
    <w:uiPriority w:val="99"/>
    <w:rPr>
      <w:color w:val="404040"/>
      <w:lang w:val="ru-RU" w:eastAsia="ru-RU" w:bidi="ar-SA"/>
    </w:rPr>
    <w:tblPr/>
  </w:style>
  <w:style w:type="table" w:styleId="946">
    <w:name w:val="Lined - Accent 6"/>
    <w:next w:val="946"/>
    <w:link w:val="790"/>
    <w:uiPriority w:val="99"/>
    <w:rPr>
      <w:color w:val="404040"/>
      <w:lang w:val="ru-RU" w:eastAsia="ru-RU" w:bidi="ar-SA"/>
    </w:rPr>
    <w:tblPr/>
  </w:style>
  <w:style w:type="table" w:styleId="947">
    <w:name w:val="Bordered &amp; Lined - Accent"/>
    <w:next w:val="947"/>
    <w:link w:val="790"/>
    <w:uiPriority w:val="99"/>
    <w:rPr>
      <w:color w:val="404040"/>
      <w:lang w:val="ru-RU" w:eastAsia="ru-RU" w:bidi="ar-SA"/>
    </w:rPr>
    <w:tblPr/>
  </w:style>
  <w:style w:type="table" w:styleId="948">
    <w:name w:val="Bordered &amp; Lined - Accent 1"/>
    <w:next w:val="948"/>
    <w:link w:val="790"/>
    <w:uiPriority w:val="99"/>
    <w:rPr>
      <w:color w:val="404040"/>
      <w:lang w:val="ru-RU" w:eastAsia="ru-RU" w:bidi="ar-SA"/>
    </w:rPr>
    <w:tblPr/>
  </w:style>
  <w:style w:type="table" w:styleId="949">
    <w:name w:val="Bordered &amp; Lined - Accent 2"/>
    <w:next w:val="949"/>
    <w:link w:val="790"/>
    <w:uiPriority w:val="99"/>
    <w:rPr>
      <w:color w:val="404040"/>
      <w:lang w:val="ru-RU" w:eastAsia="ru-RU" w:bidi="ar-SA"/>
    </w:rPr>
    <w:tblPr/>
  </w:style>
  <w:style w:type="table" w:styleId="950">
    <w:name w:val="Bordered &amp; Lined - Accent 3"/>
    <w:next w:val="950"/>
    <w:link w:val="790"/>
    <w:uiPriority w:val="99"/>
    <w:rPr>
      <w:color w:val="404040"/>
      <w:lang w:val="ru-RU" w:eastAsia="ru-RU" w:bidi="ar-SA"/>
    </w:rPr>
    <w:tblPr/>
  </w:style>
  <w:style w:type="table" w:styleId="951">
    <w:name w:val="Bordered &amp; Lined - Accent 4"/>
    <w:next w:val="951"/>
    <w:link w:val="790"/>
    <w:uiPriority w:val="99"/>
    <w:rPr>
      <w:color w:val="404040"/>
      <w:lang w:val="ru-RU" w:eastAsia="ru-RU" w:bidi="ar-SA"/>
    </w:rPr>
    <w:tblPr/>
  </w:style>
  <w:style w:type="table" w:styleId="952">
    <w:name w:val="Bordered &amp; Lined - Accent 5"/>
    <w:next w:val="952"/>
    <w:link w:val="790"/>
    <w:uiPriority w:val="99"/>
    <w:rPr>
      <w:color w:val="404040"/>
      <w:lang w:val="ru-RU" w:eastAsia="ru-RU" w:bidi="ar-SA"/>
    </w:rPr>
    <w:tblPr/>
  </w:style>
  <w:style w:type="table" w:styleId="953">
    <w:name w:val="Bordered &amp; Lined - Accent 6"/>
    <w:next w:val="953"/>
    <w:link w:val="790"/>
    <w:uiPriority w:val="99"/>
    <w:rPr>
      <w:color w:val="404040"/>
      <w:lang w:val="ru-RU" w:eastAsia="ru-RU" w:bidi="ar-SA"/>
    </w:rPr>
    <w:tblPr/>
  </w:style>
  <w:style w:type="table" w:styleId="954">
    <w:name w:val="Bordered"/>
    <w:next w:val="954"/>
    <w:link w:val="790"/>
    <w:uiPriority w:val="99"/>
    <w:rPr>
      <w:lang w:val="ru-RU" w:eastAsia="zh-CN" w:bidi="ar-SA"/>
    </w:rPr>
    <w:tblPr/>
  </w:style>
  <w:style w:type="table" w:styleId="955">
    <w:name w:val="Bordered - Accent 1"/>
    <w:next w:val="955"/>
    <w:link w:val="790"/>
    <w:uiPriority w:val="99"/>
    <w:rPr>
      <w:lang w:val="ru-RU" w:eastAsia="zh-CN" w:bidi="ar-SA"/>
    </w:rPr>
    <w:tblPr/>
  </w:style>
  <w:style w:type="table" w:styleId="956">
    <w:name w:val="Bordered - Accent 2"/>
    <w:next w:val="956"/>
    <w:link w:val="790"/>
    <w:uiPriority w:val="99"/>
    <w:rPr>
      <w:lang w:val="ru-RU" w:eastAsia="zh-CN" w:bidi="ar-SA"/>
    </w:rPr>
    <w:tblPr/>
  </w:style>
  <w:style w:type="table" w:styleId="957">
    <w:name w:val="Bordered - Accent 3"/>
    <w:next w:val="957"/>
    <w:link w:val="790"/>
    <w:uiPriority w:val="99"/>
    <w:rPr>
      <w:lang w:val="ru-RU" w:eastAsia="zh-CN" w:bidi="ar-SA"/>
    </w:rPr>
    <w:tblPr/>
  </w:style>
  <w:style w:type="table" w:styleId="958">
    <w:name w:val="Bordered - Accent 4"/>
    <w:next w:val="958"/>
    <w:link w:val="790"/>
    <w:uiPriority w:val="99"/>
    <w:rPr>
      <w:lang w:val="ru-RU" w:eastAsia="zh-CN" w:bidi="ar-SA"/>
    </w:rPr>
    <w:tblPr/>
  </w:style>
  <w:style w:type="table" w:styleId="959">
    <w:name w:val="Bordered - Accent 5"/>
    <w:next w:val="959"/>
    <w:link w:val="790"/>
    <w:uiPriority w:val="99"/>
    <w:rPr>
      <w:lang w:val="ru-RU" w:eastAsia="zh-CN" w:bidi="ar-SA"/>
    </w:rPr>
    <w:tblPr/>
  </w:style>
  <w:style w:type="table" w:styleId="960">
    <w:name w:val="Bordered - Accent 6"/>
    <w:next w:val="960"/>
    <w:link w:val="790"/>
    <w:uiPriority w:val="99"/>
    <w:rPr>
      <w:lang w:val="ru-RU" w:eastAsia="zh-CN" w:bidi="ar-SA"/>
    </w:rPr>
    <w:tblPr/>
  </w:style>
  <w:style w:type="character" w:styleId="961">
    <w:name w:val="Гиперссылка"/>
    <w:next w:val="961"/>
    <w:link w:val="790"/>
    <w:uiPriority w:val="99"/>
    <w:unhideWhenUsed/>
    <w:rPr>
      <w:color w:val="0000ff"/>
      <w:u w:val="single"/>
    </w:rPr>
  </w:style>
  <w:style w:type="paragraph" w:styleId="962">
    <w:name w:val="Текст сноски"/>
    <w:basedOn w:val="790"/>
    <w:next w:val="962"/>
    <w:link w:val="963"/>
    <w:uiPriority w:val="99"/>
    <w:semiHidden/>
    <w:unhideWhenUsed/>
    <w:pPr>
      <w:spacing w:after="40"/>
    </w:pPr>
    <w:rPr>
      <w:sz w:val="18"/>
    </w:rPr>
  </w:style>
  <w:style w:type="character" w:styleId="963">
    <w:name w:val="Текст сноски Знак"/>
    <w:next w:val="963"/>
    <w:link w:val="962"/>
    <w:uiPriority w:val="99"/>
    <w:rPr>
      <w:sz w:val="18"/>
    </w:rPr>
  </w:style>
  <w:style w:type="character" w:styleId="964">
    <w:name w:val="Знак сноски"/>
    <w:next w:val="964"/>
    <w:link w:val="790"/>
    <w:uiPriority w:val="99"/>
    <w:unhideWhenUsed/>
    <w:rPr>
      <w:vertAlign w:val="superscript"/>
    </w:rPr>
  </w:style>
  <w:style w:type="paragraph" w:styleId="965">
    <w:name w:val="Текст концевой сноски"/>
    <w:basedOn w:val="790"/>
    <w:next w:val="965"/>
    <w:link w:val="966"/>
    <w:uiPriority w:val="99"/>
    <w:semiHidden/>
    <w:unhideWhenUsed/>
    <w:rPr>
      <w:sz w:val="20"/>
    </w:rPr>
  </w:style>
  <w:style w:type="character" w:styleId="966">
    <w:name w:val="Текст концевой сноски Знак"/>
    <w:next w:val="966"/>
    <w:link w:val="965"/>
    <w:uiPriority w:val="99"/>
    <w:rPr>
      <w:sz w:val="20"/>
    </w:rPr>
  </w:style>
  <w:style w:type="character" w:styleId="967">
    <w:name w:val="Знак концевой сноски"/>
    <w:next w:val="967"/>
    <w:link w:val="790"/>
    <w:uiPriority w:val="99"/>
    <w:semiHidden/>
    <w:unhideWhenUsed/>
    <w:rPr>
      <w:vertAlign w:val="superscript"/>
    </w:rPr>
  </w:style>
  <w:style w:type="paragraph" w:styleId="968">
    <w:name w:val="Оглавление 1"/>
    <w:basedOn w:val="790"/>
    <w:next w:val="790"/>
    <w:link w:val="790"/>
    <w:uiPriority w:val="39"/>
    <w:unhideWhenUsed/>
    <w:pPr>
      <w:spacing w:after="57"/>
    </w:pPr>
  </w:style>
  <w:style w:type="paragraph" w:styleId="969">
    <w:name w:val="Оглавление 2"/>
    <w:basedOn w:val="790"/>
    <w:next w:val="790"/>
    <w:link w:val="790"/>
    <w:uiPriority w:val="39"/>
    <w:unhideWhenUsed/>
    <w:pPr>
      <w:ind w:left="283"/>
      <w:spacing w:after="57"/>
    </w:pPr>
  </w:style>
  <w:style w:type="paragraph" w:styleId="970">
    <w:name w:val="Оглавление 3"/>
    <w:basedOn w:val="790"/>
    <w:next w:val="790"/>
    <w:link w:val="790"/>
    <w:uiPriority w:val="39"/>
    <w:unhideWhenUsed/>
    <w:pPr>
      <w:ind w:left="567"/>
      <w:spacing w:after="57"/>
    </w:pPr>
  </w:style>
  <w:style w:type="paragraph" w:styleId="971">
    <w:name w:val="Оглавление 4"/>
    <w:basedOn w:val="790"/>
    <w:next w:val="790"/>
    <w:link w:val="790"/>
    <w:uiPriority w:val="39"/>
    <w:unhideWhenUsed/>
    <w:pPr>
      <w:ind w:left="850"/>
      <w:spacing w:after="57"/>
    </w:pPr>
  </w:style>
  <w:style w:type="paragraph" w:styleId="972">
    <w:name w:val="Оглавление 5"/>
    <w:basedOn w:val="790"/>
    <w:next w:val="790"/>
    <w:link w:val="790"/>
    <w:uiPriority w:val="39"/>
    <w:unhideWhenUsed/>
    <w:pPr>
      <w:ind w:left="1134"/>
      <w:spacing w:after="57"/>
    </w:pPr>
  </w:style>
  <w:style w:type="paragraph" w:styleId="973">
    <w:name w:val="Оглавление 6"/>
    <w:basedOn w:val="790"/>
    <w:next w:val="790"/>
    <w:link w:val="790"/>
    <w:uiPriority w:val="39"/>
    <w:unhideWhenUsed/>
    <w:pPr>
      <w:ind w:left="1417"/>
      <w:spacing w:after="57"/>
    </w:pPr>
  </w:style>
  <w:style w:type="paragraph" w:styleId="974">
    <w:name w:val="Оглавление 7"/>
    <w:basedOn w:val="790"/>
    <w:next w:val="790"/>
    <w:link w:val="790"/>
    <w:uiPriority w:val="39"/>
    <w:unhideWhenUsed/>
    <w:pPr>
      <w:ind w:left="1701"/>
      <w:spacing w:after="57"/>
    </w:pPr>
  </w:style>
  <w:style w:type="paragraph" w:styleId="975">
    <w:name w:val="Оглавление 8"/>
    <w:basedOn w:val="790"/>
    <w:next w:val="790"/>
    <w:link w:val="790"/>
    <w:uiPriority w:val="39"/>
    <w:unhideWhenUsed/>
    <w:pPr>
      <w:ind w:left="1984"/>
      <w:spacing w:after="57"/>
    </w:pPr>
  </w:style>
  <w:style w:type="paragraph" w:styleId="976">
    <w:name w:val="Оглавление 9"/>
    <w:basedOn w:val="790"/>
    <w:next w:val="790"/>
    <w:link w:val="790"/>
    <w:uiPriority w:val="39"/>
    <w:unhideWhenUsed/>
    <w:pPr>
      <w:ind w:left="2268"/>
      <w:spacing w:after="57"/>
    </w:pPr>
  </w:style>
  <w:style w:type="paragraph" w:styleId="977">
    <w:name w:val="Заголовок оглавления"/>
    <w:next w:val="977"/>
    <w:link w:val="790"/>
    <w:uiPriority w:val="39"/>
    <w:unhideWhenUsed/>
    <w:rPr>
      <w:lang w:val="ru-RU" w:eastAsia="zh-CN" w:bidi="ar-SA"/>
    </w:rPr>
  </w:style>
  <w:style w:type="paragraph" w:styleId="978">
    <w:name w:val="Перечень рисунков"/>
    <w:basedOn w:val="790"/>
    <w:next w:val="790"/>
    <w:link w:val="790"/>
    <w:uiPriority w:val="99"/>
    <w:unhideWhenUsed/>
  </w:style>
  <w:style w:type="paragraph" w:styleId="979">
    <w:name w:val="Знак Знак1 Знак Знак"/>
    <w:basedOn w:val="790"/>
    <w:next w:val="979"/>
    <w:link w:val="790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980">
    <w:name w:val="ConsPlusNonformat"/>
    <w:next w:val="980"/>
    <w:link w:val="790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81">
    <w:name w:val="Абзац списка"/>
    <w:basedOn w:val="790"/>
    <w:next w:val="981"/>
    <w:link w:val="790"/>
    <w:uiPriority w:val="34"/>
    <w:qFormat/>
    <w:pPr>
      <w:contextualSpacing/>
      <w:ind w:left="720"/>
    </w:pPr>
  </w:style>
  <w:style w:type="paragraph" w:styleId="982">
    <w:name w:val="Текст выноски"/>
    <w:basedOn w:val="790"/>
    <w:next w:val="982"/>
    <w:link w:val="983"/>
    <w:rPr>
      <w:rFonts w:ascii="Tahoma" w:hAnsi="Tahoma"/>
      <w:sz w:val="16"/>
      <w:szCs w:val="16"/>
      <w:lang w:val="en-US" w:eastAsia="en-US"/>
    </w:rPr>
  </w:style>
  <w:style w:type="character" w:styleId="983">
    <w:name w:val="Текст выноски Знак"/>
    <w:next w:val="983"/>
    <w:link w:val="982"/>
    <w:rPr>
      <w:rFonts w:ascii="Tahoma" w:hAnsi="Tahoma" w:cs="Tahoma"/>
      <w:sz w:val="16"/>
      <w:szCs w:val="16"/>
    </w:rPr>
  </w:style>
  <w:style w:type="paragraph" w:styleId="984">
    <w:name w:val="Основной текст с отступом"/>
    <w:basedOn w:val="790"/>
    <w:next w:val="984"/>
    <w:link w:val="985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985">
    <w:name w:val="Основной текст с отступом Знак"/>
    <w:next w:val="985"/>
    <w:link w:val="984"/>
    <w:rPr>
      <w:b/>
      <w:spacing w:val="30"/>
      <w:sz w:val="24"/>
      <w:lang w:val="en-US" w:eastAsia="en-US"/>
    </w:rPr>
  </w:style>
  <w:style w:type="paragraph" w:styleId="986">
    <w:name w:val="Знак Знак Знак1 Знак Знак Знак Знак Знак Знак1 Знак Знак Знак Знак"/>
    <w:basedOn w:val="790"/>
    <w:next w:val="986"/>
    <w:link w:val="790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987">
    <w:name w:val="Заголовок 4 Знак"/>
    <w:next w:val="987"/>
    <w:link w:val="794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988">
    <w:name w:val="Основной текст"/>
    <w:basedOn w:val="790"/>
    <w:next w:val="988"/>
    <w:link w:val="989"/>
    <w:pPr>
      <w:spacing w:after="120"/>
    </w:pPr>
    <w:rPr>
      <w:lang w:val="en-US" w:eastAsia="en-US"/>
    </w:rPr>
  </w:style>
  <w:style w:type="character" w:styleId="989">
    <w:name w:val="Основной текст Знак"/>
    <w:next w:val="989"/>
    <w:link w:val="988"/>
    <w:rPr>
      <w:sz w:val="24"/>
      <w:szCs w:val="24"/>
    </w:rPr>
  </w:style>
  <w:style w:type="character" w:styleId="990">
    <w:name w:val="Заголовок 2 Знак"/>
    <w:next w:val="990"/>
    <w:link w:val="792"/>
    <w:rPr>
      <w:sz w:val="28"/>
    </w:rPr>
  </w:style>
  <w:style w:type="character" w:styleId="991">
    <w:name w:val="Заголовок 3 Знак"/>
    <w:next w:val="991"/>
    <w:link w:val="793"/>
    <w:rPr>
      <w:sz w:val="28"/>
    </w:rPr>
  </w:style>
  <w:style w:type="character" w:styleId="992">
    <w:name w:val="Заголовок 5 Знак"/>
    <w:next w:val="992"/>
    <w:link w:val="795"/>
    <w:rPr>
      <w:sz w:val="28"/>
    </w:rPr>
  </w:style>
  <w:style w:type="character" w:styleId="993">
    <w:name w:val="Заголовок 6 Знак"/>
    <w:next w:val="993"/>
    <w:link w:val="796"/>
    <w:rPr>
      <w:color w:val="000000"/>
      <w:sz w:val="24"/>
    </w:rPr>
  </w:style>
  <w:style w:type="character" w:styleId="994">
    <w:name w:val="Заголовок 7 Знак"/>
    <w:next w:val="994"/>
    <w:link w:val="797"/>
    <w:rPr>
      <w:b/>
      <w:color w:val="000000"/>
      <w:sz w:val="24"/>
    </w:rPr>
  </w:style>
  <w:style w:type="character" w:styleId="995">
    <w:name w:val="Заголовок 8 Знак"/>
    <w:next w:val="995"/>
    <w:link w:val="798"/>
    <w:rPr>
      <w:b/>
      <w:sz w:val="28"/>
    </w:rPr>
  </w:style>
  <w:style w:type="character" w:styleId="996">
    <w:name w:val="Заголовок 9 Знак"/>
    <w:next w:val="996"/>
    <w:link w:val="799"/>
    <w:rPr>
      <w:b/>
      <w:sz w:val="28"/>
    </w:rPr>
  </w:style>
  <w:style w:type="paragraph" w:styleId="997">
    <w:name w:val="Основной текст 2"/>
    <w:basedOn w:val="790"/>
    <w:next w:val="997"/>
    <w:link w:val="998"/>
    <w:pPr>
      <w:jc w:val="center"/>
    </w:pPr>
    <w:rPr>
      <w:sz w:val="32"/>
      <w:szCs w:val="20"/>
      <w:lang w:val="en-US" w:eastAsia="en-US"/>
    </w:rPr>
  </w:style>
  <w:style w:type="character" w:styleId="998">
    <w:name w:val="Основной текст 2 Знак"/>
    <w:next w:val="998"/>
    <w:link w:val="997"/>
    <w:rPr>
      <w:sz w:val="32"/>
    </w:rPr>
  </w:style>
  <w:style w:type="paragraph" w:styleId="999">
    <w:name w:val="Цитата"/>
    <w:basedOn w:val="790"/>
    <w:next w:val="999"/>
    <w:link w:val="790"/>
    <w:pPr>
      <w:ind w:left="993" w:right="567" w:hanging="633"/>
    </w:pPr>
    <w:rPr>
      <w:sz w:val="28"/>
      <w:szCs w:val="20"/>
    </w:rPr>
  </w:style>
  <w:style w:type="paragraph" w:styleId="1000">
    <w:name w:val="Основной текст с отступом 3"/>
    <w:basedOn w:val="790"/>
    <w:next w:val="1000"/>
    <w:link w:val="1001"/>
    <w:pPr>
      <w:ind w:left="28" w:hanging="28"/>
    </w:pPr>
    <w:rPr>
      <w:szCs w:val="20"/>
      <w:lang w:val="en-US" w:eastAsia="en-US"/>
    </w:rPr>
  </w:style>
  <w:style w:type="character" w:styleId="1001">
    <w:name w:val="Основной текст с отступом 3 Знак"/>
    <w:next w:val="1001"/>
    <w:link w:val="1000"/>
    <w:rPr>
      <w:sz w:val="24"/>
    </w:rPr>
  </w:style>
  <w:style w:type="character" w:styleId="1002">
    <w:name w:val="Верхний колонтитул Знак"/>
    <w:basedOn w:val="800"/>
    <w:next w:val="1002"/>
    <w:link w:val="829"/>
  </w:style>
  <w:style w:type="paragraph" w:styleId="1003">
    <w:name w:val="Основной текст с отступом 2"/>
    <w:basedOn w:val="790"/>
    <w:next w:val="1003"/>
    <w:link w:val="1004"/>
    <w:pPr>
      <w:ind w:firstLine="709"/>
      <w:jc w:val="both"/>
    </w:pPr>
    <w:rPr>
      <w:sz w:val="28"/>
      <w:szCs w:val="20"/>
      <w:lang w:val="en-US" w:eastAsia="en-US"/>
    </w:rPr>
  </w:style>
  <w:style w:type="character" w:styleId="1004">
    <w:name w:val="Основной текст с отступом 2 Знак"/>
    <w:next w:val="1004"/>
    <w:link w:val="1003"/>
    <w:rPr>
      <w:sz w:val="28"/>
    </w:rPr>
  </w:style>
  <w:style w:type="character" w:styleId="1005">
    <w:name w:val="Нижний колонтитул Знак"/>
    <w:basedOn w:val="800"/>
    <w:next w:val="1005"/>
    <w:link w:val="831"/>
  </w:style>
  <w:style w:type="paragraph" w:styleId="1006">
    <w:name w:val="Основной текст 3"/>
    <w:basedOn w:val="790"/>
    <w:next w:val="1006"/>
    <w:link w:val="1007"/>
    <w:rPr>
      <w:sz w:val="28"/>
      <w:szCs w:val="20"/>
      <w:lang w:val="en-US" w:eastAsia="en-US"/>
    </w:rPr>
  </w:style>
  <w:style w:type="character" w:styleId="1007">
    <w:name w:val="Основной текст 3 Знак"/>
    <w:next w:val="1007"/>
    <w:link w:val="1006"/>
    <w:rPr>
      <w:sz w:val="28"/>
    </w:rPr>
  </w:style>
  <w:style w:type="paragraph" w:styleId="1008">
    <w:name w:val="Схема документа"/>
    <w:basedOn w:val="790"/>
    <w:next w:val="1008"/>
    <w:link w:val="1009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1009">
    <w:name w:val="Схема документа Знак"/>
    <w:next w:val="1009"/>
    <w:link w:val="1008"/>
    <w:rPr>
      <w:rFonts w:ascii="Tahoma" w:hAnsi="Tahoma" w:cs="Tahoma"/>
      <w:shd w:val="clear" w:color="auto" w:fill="000080"/>
    </w:rPr>
  </w:style>
  <w:style w:type="character" w:styleId="1010">
    <w:name w:val="Номер страницы"/>
    <w:next w:val="1010"/>
    <w:link w:val="790"/>
  </w:style>
  <w:style w:type="paragraph" w:styleId="1011">
    <w:name w:val="Style5"/>
    <w:basedOn w:val="790"/>
    <w:next w:val="1011"/>
    <w:link w:val="790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1012">
    <w:name w:val="Style6"/>
    <w:basedOn w:val="790"/>
    <w:next w:val="1012"/>
    <w:link w:val="790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1013">
    <w:name w:val="Style2"/>
    <w:basedOn w:val="790"/>
    <w:next w:val="1013"/>
    <w:link w:val="790"/>
    <w:pPr>
      <w:widowControl w:val="off"/>
    </w:pPr>
  </w:style>
  <w:style w:type="paragraph" w:styleId="1014">
    <w:name w:val="Style7"/>
    <w:basedOn w:val="790"/>
    <w:next w:val="1014"/>
    <w:link w:val="790"/>
    <w:pPr>
      <w:jc w:val="center"/>
      <w:spacing w:line="255" w:lineRule="exact"/>
      <w:widowControl w:val="off"/>
    </w:pPr>
  </w:style>
  <w:style w:type="character" w:styleId="1015">
    <w:name w:val="Font Style11"/>
    <w:next w:val="1015"/>
    <w:link w:val="790"/>
    <w:rPr>
      <w:rFonts w:ascii="Times New Roman" w:hAnsi="Times New Roman" w:cs="Times New Roman"/>
      <w:sz w:val="22"/>
      <w:szCs w:val="22"/>
    </w:rPr>
  </w:style>
  <w:style w:type="character" w:styleId="1016">
    <w:name w:val="Font Style12"/>
    <w:next w:val="1016"/>
    <w:link w:val="790"/>
    <w:rPr>
      <w:rFonts w:ascii="Times New Roman" w:hAnsi="Times New Roman" w:cs="Times New Roman"/>
      <w:sz w:val="20"/>
      <w:szCs w:val="20"/>
    </w:rPr>
  </w:style>
  <w:style w:type="paragraph" w:styleId="1017">
    <w:name w:val="Table Paragraph"/>
    <w:basedOn w:val="790"/>
    <w:next w:val="1017"/>
    <w:link w:val="790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1018">
    <w:name w:val="Body text_"/>
    <w:next w:val="1018"/>
    <w:link w:val="1019"/>
    <w:uiPriority w:val="99"/>
    <w:rPr>
      <w:sz w:val="23"/>
      <w:shd w:val="clear" w:color="auto" w:fill="ffffff"/>
    </w:rPr>
  </w:style>
  <w:style w:type="paragraph" w:styleId="1019">
    <w:name w:val="Основной текст2"/>
    <w:basedOn w:val="790"/>
    <w:next w:val="1019"/>
    <w:link w:val="1018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1020">
    <w:name w:val="Знак примечания"/>
    <w:next w:val="1020"/>
    <w:link w:val="790"/>
    <w:rPr>
      <w:sz w:val="16"/>
      <w:szCs w:val="16"/>
    </w:rPr>
  </w:style>
  <w:style w:type="paragraph" w:styleId="1021">
    <w:name w:val="Текст примечания"/>
    <w:basedOn w:val="790"/>
    <w:next w:val="1021"/>
    <w:link w:val="1022"/>
    <w:rPr>
      <w:sz w:val="20"/>
      <w:szCs w:val="20"/>
    </w:rPr>
  </w:style>
  <w:style w:type="character" w:styleId="1022">
    <w:name w:val="Текст примечания Знак"/>
    <w:basedOn w:val="800"/>
    <w:next w:val="1022"/>
    <w:link w:val="1021"/>
  </w:style>
  <w:style w:type="paragraph" w:styleId="1023">
    <w:name w:val="Тема примечания"/>
    <w:basedOn w:val="1021"/>
    <w:next w:val="1021"/>
    <w:link w:val="1024"/>
    <w:rPr>
      <w:b/>
      <w:bCs/>
    </w:rPr>
  </w:style>
  <w:style w:type="character" w:styleId="1024">
    <w:name w:val="Тема примечания Знак"/>
    <w:next w:val="1024"/>
    <w:link w:val="1023"/>
    <w:rPr>
      <w:b/>
      <w:bCs/>
    </w:rPr>
  </w:style>
  <w:style w:type="table" w:styleId="1025">
    <w:name w:val="Сетка таблицы1"/>
    <w:basedOn w:val="801"/>
    <w:next w:val="835"/>
    <w:link w:val="790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1026">
    <w:name w:val="Style1"/>
    <w:basedOn w:val="790"/>
    <w:next w:val="1026"/>
    <w:link w:val="790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1027">
    <w:name w:val="Основной текст_"/>
    <w:next w:val="1027"/>
    <w:link w:val="1028"/>
    <w:rPr>
      <w:color w:val="261c22"/>
      <w:sz w:val="14"/>
      <w:szCs w:val="14"/>
    </w:rPr>
  </w:style>
  <w:style w:type="paragraph" w:styleId="1028">
    <w:name w:val="Основной текст1"/>
    <w:basedOn w:val="790"/>
    <w:next w:val="1028"/>
    <w:link w:val="1027"/>
    <w:pPr>
      <w:widowControl w:val="off"/>
    </w:pPr>
    <w:rPr>
      <w:color w:val="261c22"/>
      <w:sz w:val="14"/>
      <w:szCs w:val="14"/>
    </w:rPr>
  </w:style>
  <w:style w:type="character" w:styleId="1029">
    <w:name w:val="Основной текст (3)_"/>
    <w:next w:val="1029"/>
    <w:link w:val="1030"/>
  </w:style>
  <w:style w:type="paragraph" w:styleId="1030">
    <w:name w:val="Основной текст (3)"/>
    <w:basedOn w:val="790"/>
    <w:next w:val="1030"/>
    <w:link w:val="1029"/>
    <w:pPr>
      <w:widowControl w:val="off"/>
    </w:pPr>
    <w:rPr>
      <w:sz w:val="20"/>
      <w:szCs w:val="20"/>
    </w:rPr>
  </w:style>
  <w:style w:type="character" w:styleId="1031">
    <w:name w:val="Подпись к картинке_"/>
    <w:next w:val="1031"/>
    <w:link w:val="1032"/>
    <w:rPr>
      <w:color w:val="261c22"/>
      <w:sz w:val="14"/>
      <w:szCs w:val="14"/>
    </w:rPr>
  </w:style>
  <w:style w:type="paragraph" w:styleId="1032">
    <w:name w:val="Подпись к картинке"/>
    <w:basedOn w:val="790"/>
    <w:next w:val="1032"/>
    <w:link w:val="1031"/>
    <w:pPr>
      <w:widowControl w:val="off"/>
    </w:pPr>
    <w:rPr>
      <w:color w:val="261c22"/>
      <w:sz w:val="14"/>
      <w:szCs w:val="14"/>
    </w:rPr>
  </w:style>
  <w:style w:type="paragraph" w:styleId="1033">
    <w:name w:val="Другое"/>
    <w:next w:val="1033"/>
    <w:link w:val="790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1034" w:default="1">
    <w:name w:val="Default Paragraph Font"/>
    <w:uiPriority w:val="1"/>
    <w:semiHidden/>
    <w:unhideWhenUsed/>
  </w:style>
  <w:style w:type="numbering" w:styleId="1035" w:default="1">
    <w:name w:val="No List"/>
    <w:uiPriority w:val="99"/>
    <w:semiHidden/>
    <w:unhideWhenUsed/>
  </w:style>
  <w:style w:type="table" w:styleId="103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10</cp:revision>
  <dcterms:created xsi:type="dcterms:W3CDTF">2026-04-05T13:42:00Z</dcterms:created>
  <dcterms:modified xsi:type="dcterms:W3CDTF">2026-05-08T13:49:25Z</dcterms:modified>
  <cp:version>1048576</cp:version>
</cp:coreProperties>
</file>