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F7" w:rsidRPr="004A15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D643AC" w:rsidRDefault="00C44EF7" w:rsidP="00C44EF7">
      <w:pPr>
        <w:autoSpaceDE w:val="0"/>
        <w:autoSpaceDN w:val="0"/>
        <w:adjustRightInd w:val="0"/>
        <w:spacing w:after="0" w:line="240" w:lineRule="auto"/>
        <w:ind w:right="-567"/>
        <w:jc w:val="center"/>
        <w:rPr>
          <w:rFonts w:ascii="Times New Roman" w:eastAsia="Calibri" w:hAnsi="Times New Roman" w:cs="Times New Roman"/>
          <w:b/>
          <w:bCs/>
          <w:sz w:val="28"/>
          <w:szCs w:val="28"/>
        </w:rPr>
      </w:pPr>
    </w:p>
    <w:p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D643AC"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D643AC"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D643AC"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rsidR="006574FE" w:rsidRPr="004050CC" w:rsidRDefault="006574FE" w:rsidP="006574FE">
      <w:pPr>
        <w:autoSpaceDE w:val="0"/>
        <w:autoSpaceDN w:val="0"/>
        <w:adjustRightInd w:val="0"/>
        <w:spacing w:after="0" w:line="240" w:lineRule="auto"/>
        <w:jc w:val="center"/>
        <w:rPr>
          <w:rFonts w:ascii="Times New Roman" w:eastAsia="Calibri" w:hAnsi="Times New Roman" w:cs="Times New Roman"/>
          <w:b/>
          <w:bCs/>
          <w:sz w:val="28"/>
          <w:szCs w:val="28"/>
        </w:rPr>
      </w:pPr>
      <w:r w:rsidRPr="004050CC">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31 января 2020 года № 5 </w:t>
      </w:r>
      <w:r w:rsidR="00D643AC" w:rsidRPr="004050CC">
        <w:rPr>
          <w:rFonts w:ascii="Times New Roman" w:eastAsia="Calibri" w:hAnsi="Times New Roman" w:cs="Times New Roman"/>
          <w:b/>
          <w:bCs/>
          <w:sz w:val="28"/>
          <w:szCs w:val="28"/>
        </w:rPr>
        <w:t>«</w:t>
      </w:r>
      <w:r w:rsidRPr="004050CC">
        <w:rPr>
          <w:rFonts w:ascii="Times New Roman" w:eastAsia="Calibri" w:hAnsi="Times New Roman" w:cs="Times New Roman"/>
          <w:b/>
          <w:bCs/>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643AC" w:rsidRPr="004050CC">
        <w:rPr>
          <w:rFonts w:ascii="Times New Roman" w:eastAsia="Calibri" w:hAnsi="Times New Roman" w:cs="Times New Roman"/>
          <w:b/>
          <w:bCs/>
          <w:sz w:val="28"/>
          <w:szCs w:val="28"/>
        </w:rPr>
        <w:t>»</w:t>
      </w:r>
    </w:p>
    <w:p w:rsidR="006574FE" w:rsidRPr="004050CC"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6574FE" w:rsidRPr="004050C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050CC">
        <w:rPr>
          <w:rFonts w:ascii="Times New Roman" w:eastAsia="Calibri" w:hAnsi="Times New Roman" w:cs="Times New Roman"/>
          <w:sz w:val="28"/>
          <w:szCs w:val="28"/>
        </w:rPr>
        <w:t xml:space="preserve">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w:t>
      </w:r>
      <w:proofErr w:type="gramStart"/>
      <w:r w:rsidRPr="004050CC">
        <w:rPr>
          <w:rFonts w:ascii="Times New Roman" w:eastAsia="Calibri" w:hAnsi="Times New Roman" w:cs="Times New Roman"/>
          <w:sz w:val="28"/>
          <w:szCs w:val="28"/>
        </w:rPr>
        <w:t>п</w:t>
      </w:r>
      <w:proofErr w:type="gramEnd"/>
      <w:r w:rsidRPr="004050CC">
        <w:rPr>
          <w:rFonts w:ascii="Times New Roman" w:eastAsia="Calibri" w:hAnsi="Times New Roman" w:cs="Times New Roman"/>
          <w:sz w:val="28"/>
          <w:szCs w:val="28"/>
        </w:rPr>
        <w:t xml:space="preserve"> р и к а з ы в а ю:</w:t>
      </w:r>
    </w:p>
    <w:p w:rsidR="006574FE" w:rsidRPr="004050C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050CC">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D643AC" w:rsidRPr="004050CC">
        <w:rPr>
          <w:rFonts w:ascii="Times New Roman" w:eastAsia="Calibri" w:hAnsi="Times New Roman" w:cs="Times New Roman"/>
          <w:sz w:val="28"/>
          <w:szCs w:val="28"/>
        </w:rPr>
        <w:t>«</w:t>
      </w:r>
      <w:r w:rsidRPr="004050CC">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643AC" w:rsidRPr="004050CC">
        <w:rPr>
          <w:rFonts w:ascii="Times New Roman" w:eastAsia="Calibri" w:hAnsi="Times New Roman" w:cs="Times New Roman"/>
          <w:sz w:val="28"/>
          <w:szCs w:val="28"/>
        </w:rPr>
        <w:t>»</w:t>
      </w:r>
      <w:r w:rsidRPr="004050CC">
        <w:rPr>
          <w:rFonts w:ascii="Times New Roman" w:eastAsia="Calibri" w:hAnsi="Times New Roman" w:cs="Times New Roman"/>
          <w:sz w:val="28"/>
          <w:szCs w:val="28"/>
        </w:rPr>
        <w:t xml:space="preserve"> изменения согласно приложению к настоящему приказу. </w:t>
      </w:r>
    </w:p>
    <w:p w:rsidR="006574FE" w:rsidRPr="004050C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050CC">
        <w:rPr>
          <w:rFonts w:ascii="Times New Roman" w:eastAsia="Calibri" w:hAnsi="Times New Roman" w:cs="Times New Roman"/>
          <w:sz w:val="28"/>
          <w:szCs w:val="28"/>
        </w:rPr>
        <w:t xml:space="preserve">2. Настоящий приказ вступает в силу с даты </w:t>
      </w:r>
      <w:r w:rsidR="00CF1C8C" w:rsidRPr="004050CC">
        <w:rPr>
          <w:rFonts w:ascii="Times New Roman" w:eastAsia="Calibri" w:hAnsi="Times New Roman" w:cs="Times New Roman"/>
          <w:sz w:val="28"/>
          <w:szCs w:val="28"/>
        </w:rPr>
        <w:t>официального опубликования.</w:t>
      </w:r>
    </w:p>
    <w:p w:rsidR="006574FE" w:rsidRPr="004050CC"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4050CC">
        <w:rPr>
          <w:rFonts w:ascii="Times New Roman" w:eastAsia="Calibri" w:hAnsi="Times New Roman" w:cs="Times New Roman"/>
          <w:sz w:val="28"/>
          <w:szCs w:val="28"/>
        </w:rPr>
        <w:t xml:space="preserve">3. Контроль за исполнением настоящего приказа </w:t>
      </w:r>
      <w:r w:rsidR="00AF56D1" w:rsidRPr="004050CC">
        <w:rPr>
          <w:rFonts w:ascii="Times New Roman" w:eastAsia="Calibri" w:hAnsi="Times New Roman" w:cs="Times New Roman"/>
          <w:sz w:val="28"/>
          <w:szCs w:val="28"/>
        </w:rPr>
        <w:t>оставляю за собой.</w:t>
      </w:r>
    </w:p>
    <w:p w:rsidR="006574FE"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rsidR="009B3B69" w:rsidRPr="004050CC" w:rsidRDefault="009B3B69" w:rsidP="006574FE">
      <w:pPr>
        <w:autoSpaceDE w:val="0"/>
        <w:autoSpaceDN w:val="0"/>
        <w:adjustRightInd w:val="0"/>
        <w:spacing w:after="0" w:line="240" w:lineRule="auto"/>
        <w:contextualSpacing/>
        <w:rPr>
          <w:rFonts w:ascii="Times New Roman" w:eastAsia="Calibri" w:hAnsi="Times New Roman" w:cs="Times New Roman"/>
          <w:sz w:val="28"/>
          <w:szCs w:val="28"/>
        </w:rPr>
      </w:pPr>
    </w:p>
    <w:p w:rsidR="006574FE" w:rsidRPr="004050CC" w:rsidRDefault="004318B3" w:rsidP="006574FE">
      <w:pPr>
        <w:spacing w:after="0" w:line="240" w:lineRule="auto"/>
        <w:contextualSpacing/>
        <w:rPr>
          <w:rFonts w:ascii="Times New Roman" w:eastAsia="Calibri" w:hAnsi="Times New Roman" w:cs="Times New Roman"/>
          <w:sz w:val="28"/>
          <w:szCs w:val="28"/>
        </w:rPr>
      </w:pPr>
      <w:r w:rsidRPr="004050CC">
        <w:rPr>
          <w:rFonts w:ascii="Times New Roman" w:eastAsia="Calibri" w:hAnsi="Times New Roman" w:cs="Times New Roman"/>
          <w:sz w:val="28"/>
          <w:szCs w:val="28"/>
        </w:rPr>
        <w:t>Первый з</w:t>
      </w:r>
      <w:r w:rsidR="00AF56D1" w:rsidRPr="004050CC">
        <w:rPr>
          <w:rFonts w:ascii="Times New Roman" w:eastAsia="Calibri" w:hAnsi="Times New Roman" w:cs="Times New Roman"/>
          <w:sz w:val="28"/>
          <w:szCs w:val="28"/>
        </w:rPr>
        <w:t>аместитель</w:t>
      </w:r>
      <w:r w:rsidR="00E86CC2" w:rsidRPr="004050CC">
        <w:rPr>
          <w:rFonts w:ascii="Times New Roman" w:eastAsia="Calibri" w:hAnsi="Times New Roman" w:cs="Times New Roman"/>
          <w:sz w:val="28"/>
          <w:szCs w:val="28"/>
        </w:rPr>
        <w:t xml:space="preserve"> </w:t>
      </w:r>
      <w:r w:rsidR="00AF56D1" w:rsidRPr="004050CC">
        <w:rPr>
          <w:rFonts w:ascii="Times New Roman" w:eastAsia="Calibri" w:hAnsi="Times New Roman" w:cs="Times New Roman"/>
          <w:sz w:val="28"/>
          <w:szCs w:val="28"/>
        </w:rPr>
        <w:t>п</w:t>
      </w:r>
      <w:r w:rsidR="006574FE" w:rsidRPr="004050CC">
        <w:rPr>
          <w:rFonts w:ascii="Times New Roman" w:eastAsia="Calibri" w:hAnsi="Times New Roman" w:cs="Times New Roman"/>
          <w:sz w:val="28"/>
          <w:szCs w:val="28"/>
        </w:rPr>
        <w:t>редседател</w:t>
      </w:r>
      <w:r w:rsidR="00AF56D1" w:rsidRPr="004050CC">
        <w:rPr>
          <w:rFonts w:ascii="Times New Roman" w:eastAsia="Calibri" w:hAnsi="Times New Roman" w:cs="Times New Roman"/>
          <w:sz w:val="28"/>
          <w:szCs w:val="28"/>
        </w:rPr>
        <w:t>я</w:t>
      </w:r>
      <w:r w:rsidR="006574FE" w:rsidRPr="004050CC">
        <w:rPr>
          <w:rFonts w:ascii="Times New Roman" w:eastAsia="Calibri" w:hAnsi="Times New Roman" w:cs="Times New Roman"/>
          <w:sz w:val="28"/>
          <w:szCs w:val="28"/>
        </w:rPr>
        <w:t xml:space="preserve"> комитета</w:t>
      </w:r>
    </w:p>
    <w:p w:rsidR="006574FE" w:rsidRPr="004050CC" w:rsidRDefault="006574FE" w:rsidP="006574FE">
      <w:pPr>
        <w:spacing w:after="0" w:line="240" w:lineRule="auto"/>
        <w:contextualSpacing/>
        <w:rPr>
          <w:rFonts w:ascii="Times New Roman" w:eastAsia="Calibri" w:hAnsi="Times New Roman" w:cs="Times New Roman"/>
          <w:sz w:val="28"/>
          <w:szCs w:val="28"/>
        </w:rPr>
      </w:pPr>
      <w:r w:rsidRPr="004050CC">
        <w:rPr>
          <w:rFonts w:ascii="Times New Roman" w:eastAsia="Calibri" w:hAnsi="Times New Roman" w:cs="Times New Roman"/>
          <w:sz w:val="28"/>
          <w:szCs w:val="28"/>
        </w:rPr>
        <w:t>по социальной защите населения</w:t>
      </w:r>
    </w:p>
    <w:p w:rsidR="006574FE" w:rsidRPr="004050CC" w:rsidRDefault="006574FE" w:rsidP="006574FE">
      <w:pPr>
        <w:spacing w:after="0" w:line="240" w:lineRule="auto"/>
        <w:contextualSpacing/>
        <w:rPr>
          <w:rFonts w:ascii="Times New Roman" w:eastAsia="Calibri" w:hAnsi="Times New Roman" w:cs="Times New Roman"/>
          <w:bCs/>
          <w:sz w:val="26"/>
          <w:szCs w:val="26"/>
        </w:rPr>
      </w:pPr>
      <w:r w:rsidRPr="004050CC">
        <w:rPr>
          <w:rFonts w:ascii="Times New Roman" w:eastAsia="Calibri" w:hAnsi="Times New Roman" w:cs="Times New Roman"/>
          <w:sz w:val="28"/>
          <w:szCs w:val="28"/>
        </w:rPr>
        <w:t xml:space="preserve">Ленинградской области                                                        </w:t>
      </w:r>
      <w:r w:rsidR="004318B3" w:rsidRPr="004050CC">
        <w:rPr>
          <w:rFonts w:ascii="Times New Roman" w:eastAsia="Calibri" w:hAnsi="Times New Roman" w:cs="Times New Roman"/>
          <w:sz w:val="28"/>
          <w:szCs w:val="28"/>
        </w:rPr>
        <w:t xml:space="preserve">      </w:t>
      </w:r>
      <w:r w:rsidRPr="004050CC">
        <w:rPr>
          <w:rFonts w:ascii="Times New Roman" w:eastAsia="Calibri" w:hAnsi="Times New Roman" w:cs="Times New Roman"/>
          <w:sz w:val="28"/>
          <w:szCs w:val="28"/>
        </w:rPr>
        <w:t xml:space="preserve">        </w:t>
      </w:r>
      <w:r w:rsidR="00AF56D1" w:rsidRPr="004050CC">
        <w:rPr>
          <w:rFonts w:ascii="Times New Roman" w:eastAsia="Calibri" w:hAnsi="Times New Roman" w:cs="Times New Roman"/>
          <w:sz w:val="28"/>
          <w:szCs w:val="28"/>
        </w:rPr>
        <w:tab/>
      </w:r>
      <w:r w:rsidR="004318B3" w:rsidRPr="004050CC">
        <w:rPr>
          <w:rFonts w:ascii="Times New Roman" w:eastAsia="Calibri" w:hAnsi="Times New Roman" w:cs="Times New Roman"/>
          <w:sz w:val="28"/>
          <w:szCs w:val="28"/>
        </w:rPr>
        <w:t>В.А. Александрова</w:t>
      </w:r>
    </w:p>
    <w:p w:rsidR="006574FE" w:rsidRPr="004050CC" w:rsidRDefault="006574FE"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CF1C8C" w:rsidRPr="004050CC"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DF2AA3" w:rsidRPr="004050CC" w:rsidRDefault="00DF2AA3"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AF56D1" w:rsidRPr="004050CC"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4318B3" w:rsidRPr="004050CC" w:rsidRDefault="004318B3"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F56D1" w:rsidRPr="004050CC"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574FE" w:rsidRPr="000677BD"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677BD">
        <w:rPr>
          <w:rFonts w:ascii="Times New Roman" w:eastAsia="Times New Roman" w:hAnsi="Times New Roman" w:cs="Times New Roman"/>
          <w:sz w:val="28"/>
          <w:szCs w:val="28"/>
          <w:lang w:eastAsia="ru-RU"/>
        </w:rPr>
        <w:lastRenderedPageBreak/>
        <w:t>Приложение</w:t>
      </w:r>
    </w:p>
    <w:p w:rsidR="006574FE" w:rsidRPr="000677B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677BD">
        <w:rPr>
          <w:rFonts w:ascii="Times New Roman" w:eastAsia="Calibri" w:hAnsi="Times New Roman" w:cs="Times New Roman"/>
          <w:sz w:val="28"/>
          <w:szCs w:val="28"/>
        </w:rPr>
        <w:t>к приказу комитета по</w:t>
      </w:r>
    </w:p>
    <w:p w:rsidR="006574FE" w:rsidRPr="000677B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677BD">
        <w:rPr>
          <w:rFonts w:ascii="Times New Roman" w:eastAsia="Calibri" w:hAnsi="Times New Roman" w:cs="Times New Roman"/>
          <w:sz w:val="28"/>
          <w:szCs w:val="28"/>
        </w:rPr>
        <w:t xml:space="preserve">социальной защите населения </w:t>
      </w:r>
    </w:p>
    <w:p w:rsidR="006574FE" w:rsidRPr="000677B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677BD">
        <w:rPr>
          <w:rFonts w:ascii="Times New Roman" w:eastAsia="Calibri" w:hAnsi="Times New Roman" w:cs="Times New Roman"/>
          <w:sz w:val="28"/>
          <w:szCs w:val="28"/>
        </w:rPr>
        <w:t>Ленинградской области</w:t>
      </w:r>
    </w:p>
    <w:p w:rsidR="006574FE" w:rsidRPr="000677BD"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0677BD">
        <w:rPr>
          <w:rFonts w:ascii="Times New Roman" w:eastAsia="Calibri" w:hAnsi="Times New Roman" w:cs="Times New Roman"/>
          <w:sz w:val="28"/>
          <w:szCs w:val="28"/>
        </w:rPr>
        <w:t>от ________ 202</w:t>
      </w:r>
      <w:r w:rsidR="00A353C9">
        <w:rPr>
          <w:rFonts w:ascii="Times New Roman" w:eastAsia="Calibri" w:hAnsi="Times New Roman" w:cs="Times New Roman"/>
          <w:sz w:val="28"/>
          <w:szCs w:val="28"/>
        </w:rPr>
        <w:t>6</w:t>
      </w:r>
      <w:r w:rsidRPr="000677BD">
        <w:rPr>
          <w:rFonts w:ascii="Times New Roman" w:eastAsia="Calibri" w:hAnsi="Times New Roman" w:cs="Times New Roman"/>
          <w:sz w:val="28"/>
          <w:szCs w:val="28"/>
        </w:rPr>
        <w:t xml:space="preserve"> № ____</w:t>
      </w:r>
    </w:p>
    <w:p w:rsidR="006574FE" w:rsidRPr="000677BD"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rsidR="006574FE" w:rsidRPr="000677BD"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574FE" w:rsidRPr="000677BD"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574FE" w:rsidRPr="000677BD"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0677BD">
        <w:rPr>
          <w:rFonts w:ascii="Times New Roman" w:eastAsia="Times New Roman" w:hAnsi="Times New Roman" w:cs="Times New Roman"/>
          <w:sz w:val="28"/>
          <w:szCs w:val="28"/>
          <w:lang w:eastAsia="ru-RU"/>
        </w:rPr>
        <w:t xml:space="preserve">ИЗМЕНЕНИЯ, </w:t>
      </w:r>
    </w:p>
    <w:p w:rsidR="006574FE" w:rsidRPr="000677BD"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0677BD">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D643AC" w:rsidRPr="000677BD">
        <w:rPr>
          <w:rFonts w:ascii="Times New Roman" w:eastAsia="Times New Roman" w:hAnsi="Times New Roman" w:cs="Times New Roman"/>
          <w:sz w:val="28"/>
          <w:szCs w:val="28"/>
          <w:lang w:eastAsia="ru-RU"/>
        </w:rPr>
        <w:t>«</w:t>
      </w:r>
      <w:r w:rsidRPr="000677BD">
        <w:rPr>
          <w:rFonts w:ascii="Times New Roman" w:eastAsia="Times New Roman" w:hAnsi="Times New Roman" w:cs="Times New Roman"/>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D643AC" w:rsidRPr="000677BD">
        <w:rPr>
          <w:rFonts w:ascii="Times New Roman" w:eastAsia="Times New Roman" w:hAnsi="Times New Roman" w:cs="Times New Roman"/>
          <w:sz w:val="28"/>
          <w:szCs w:val="28"/>
          <w:lang w:eastAsia="ru-RU"/>
        </w:rPr>
        <w:t>»</w:t>
      </w:r>
    </w:p>
    <w:p w:rsidR="006574FE" w:rsidRPr="000677BD"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rsidR="00F606DF" w:rsidRDefault="00F606DF" w:rsidP="00F606DF">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В приложении 65 (Административный регламент предоставления </w:t>
      </w:r>
      <w:r>
        <w:rPr>
          <w:rFonts w:ascii="Times New Roman" w:eastAsia="Calibri" w:hAnsi="Times New Roman" w:cs="Times New Roman"/>
          <w:bCs/>
          <w:sz w:val="28"/>
          <w:szCs w:val="28"/>
          <w:lang w:eastAsia="ru-RU"/>
        </w:rPr>
        <w:br/>
        <w:t>на территории Ленинградской области государственной услуги по назначению единовременной выплаты гражданам, принимавшим участие в специальной военной операции):</w:t>
      </w:r>
    </w:p>
    <w:p w:rsidR="005E4BEA" w:rsidRPr="002B5C22" w:rsidRDefault="005E4BEA" w:rsidP="00F606DF">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r w:rsidRPr="002B5C22">
        <w:rPr>
          <w:rFonts w:ascii="Times New Roman" w:eastAsia="Calibri" w:hAnsi="Times New Roman" w:cs="Times New Roman"/>
          <w:bCs/>
          <w:sz w:val="28"/>
          <w:szCs w:val="28"/>
          <w:lang w:eastAsia="ru-RU"/>
        </w:rPr>
        <w:t>пункт 2.3.1 исключить;</w:t>
      </w:r>
    </w:p>
    <w:p w:rsidR="006574FE" w:rsidRDefault="00F606DF" w:rsidP="00F606DF">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2B5C22">
        <w:rPr>
          <w:rFonts w:ascii="Times New Roman" w:eastAsia="Times New Roman" w:hAnsi="Times New Roman" w:cs="Times New Roman"/>
          <w:sz w:val="28"/>
          <w:szCs w:val="28"/>
          <w:lang w:eastAsia="x-none"/>
        </w:rPr>
        <w:t>пункт 2.3.</w:t>
      </w:r>
      <w:r w:rsidR="005E4BEA" w:rsidRPr="002B5C22">
        <w:rPr>
          <w:rFonts w:ascii="Times New Roman" w:eastAsia="Times New Roman" w:hAnsi="Times New Roman" w:cs="Times New Roman"/>
          <w:sz w:val="28"/>
          <w:szCs w:val="28"/>
          <w:lang w:eastAsia="x-none"/>
        </w:rPr>
        <w:t>2</w:t>
      </w:r>
      <w:r w:rsidRPr="002B5C22">
        <w:rPr>
          <w:rFonts w:ascii="Times New Roman" w:eastAsia="Times New Roman" w:hAnsi="Times New Roman" w:cs="Times New Roman"/>
          <w:sz w:val="28"/>
          <w:szCs w:val="28"/>
          <w:lang w:eastAsia="x-none"/>
        </w:rPr>
        <w:t xml:space="preserve"> изложить в следующей редакции:</w:t>
      </w:r>
    </w:p>
    <w:p w:rsidR="00F606DF" w:rsidRPr="00F606DF" w:rsidRDefault="00F606DF" w:rsidP="00F606DF">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w:t>
      </w:r>
      <w:r w:rsidRPr="00F606DF">
        <w:rPr>
          <w:rFonts w:ascii="Times New Roman" w:eastAsia="Times New Roman" w:hAnsi="Times New Roman" w:cs="Times New Roman"/>
          <w:sz w:val="28"/>
          <w:szCs w:val="28"/>
          <w:lang w:eastAsia="x-none"/>
        </w:rPr>
        <w:t>2.3.</w:t>
      </w:r>
      <w:r w:rsidR="005E4BEA">
        <w:rPr>
          <w:rFonts w:ascii="Times New Roman" w:eastAsia="Times New Roman" w:hAnsi="Times New Roman" w:cs="Times New Roman"/>
          <w:sz w:val="28"/>
          <w:szCs w:val="28"/>
          <w:lang w:eastAsia="x-none"/>
        </w:rPr>
        <w:t>2</w:t>
      </w:r>
      <w:r w:rsidRPr="00F606DF">
        <w:rPr>
          <w:rFonts w:ascii="Times New Roman" w:eastAsia="Times New Roman" w:hAnsi="Times New Roman" w:cs="Times New Roman"/>
          <w:sz w:val="28"/>
          <w:szCs w:val="28"/>
          <w:lang w:eastAsia="x-none"/>
        </w:rPr>
        <w:t>. Результат предоставления государственной услуги может быть получен заявителем:</w:t>
      </w:r>
    </w:p>
    <w:p w:rsidR="00F606DF" w:rsidRPr="00F606DF" w:rsidRDefault="00F606DF" w:rsidP="00F606DF">
      <w:pPr>
        <w:pStyle w:val="ac"/>
        <w:autoSpaceDE w:val="0"/>
        <w:autoSpaceDN w:val="0"/>
        <w:adjustRightInd w:val="0"/>
        <w:spacing w:after="0" w:line="240" w:lineRule="auto"/>
        <w:ind w:hanging="11"/>
        <w:jc w:val="both"/>
        <w:rPr>
          <w:rFonts w:ascii="Times New Roman" w:eastAsia="Times New Roman" w:hAnsi="Times New Roman" w:cs="Times New Roman"/>
          <w:sz w:val="28"/>
          <w:szCs w:val="28"/>
          <w:lang w:eastAsia="x-none"/>
        </w:rPr>
      </w:pPr>
      <w:r w:rsidRPr="00F606DF">
        <w:rPr>
          <w:rFonts w:ascii="Times New Roman" w:eastAsia="Times New Roman" w:hAnsi="Times New Roman" w:cs="Times New Roman"/>
          <w:sz w:val="28"/>
          <w:szCs w:val="28"/>
          <w:lang w:eastAsia="x-none"/>
        </w:rPr>
        <w:t>1) при личной явке:</w:t>
      </w:r>
    </w:p>
    <w:p w:rsidR="00F606DF" w:rsidRPr="00F606DF" w:rsidRDefault="00F606DF" w:rsidP="00F606DF">
      <w:pPr>
        <w:pStyle w:val="ac"/>
        <w:autoSpaceDE w:val="0"/>
        <w:autoSpaceDN w:val="0"/>
        <w:adjustRightInd w:val="0"/>
        <w:spacing w:after="0" w:line="240" w:lineRule="auto"/>
        <w:ind w:hanging="11"/>
        <w:jc w:val="both"/>
        <w:rPr>
          <w:rFonts w:ascii="Times New Roman" w:eastAsia="Times New Roman" w:hAnsi="Times New Roman" w:cs="Times New Roman"/>
          <w:sz w:val="28"/>
          <w:szCs w:val="28"/>
          <w:lang w:eastAsia="x-none"/>
        </w:rPr>
      </w:pPr>
      <w:r w:rsidRPr="00F606DF">
        <w:rPr>
          <w:rFonts w:ascii="Times New Roman" w:eastAsia="Times New Roman" w:hAnsi="Times New Roman" w:cs="Times New Roman"/>
          <w:sz w:val="28"/>
          <w:szCs w:val="28"/>
          <w:lang w:eastAsia="x-none"/>
        </w:rPr>
        <w:t>в МФЦ;</w:t>
      </w:r>
    </w:p>
    <w:p w:rsidR="00F606DF" w:rsidRPr="00F606DF" w:rsidRDefault="00F606DF" w:rsidP="00F606DF">
      <w:pPr>
        <w:pStyle w:val="ac"/>
        <w:autoSpaceDE w:val="0"/>
        <w:autoSpaceDN w:val="0"/>
        <w:adjustRightInd w:val="0"/>
        <w:spacing w:after="0" w:line="240" w:lineRule="auto"/>
        <w:ind w:hanging="11"/>
        <w:jc w:val="both"/>
        <w:rPr>
          <w:rFonts w:ascii="Times New Roman" w:eastAsia="Times New Roman" w:hAnsi="Times New Roman" w:cs="Times New Roman"/>
          <w:sz w:val="28"/>
          <w:szCs w:val="28"/>
          <w:lang w:eastAsia="x-none"/>
        </w:rPr>
      </w:pPr>
      <w:r w:rsidRPr="00F606DF">
        <w:rPr>
          <w:rFonts w:ascii="Times New Roman" w:eastAsia="Times New Roman" w:hAnsi="Times New Roman" w:cs="Times New Roman"/>
          <w:sz w:val="28"/>
          <w:szCs w:val="28"/>
          <w:lang w:eastAsia="x-none"/>
        </w:rPr>
        <w:t>2) без личной явки:</w:t>
      </w:r>
    </w:p>
    <w:p w:rsidR="00F606DF" w:rsidRPr="00F606DF" w:rsidRDefault="00F606DF" w:rsidP="00F606DF">
      <w:pPr>
        <w:pStyle w:val="ac"/>
        <w:autoSpaceDE w:val="0"/>
        <w:autoSpaceDN w:val="0"/>
        <w:adjustRightInd w:val="0"/>
        <w:spacing w:after="0" w:line="240" w:lineRule="auto"/>
        <w:ind w:hanging="11"/>
        <w:jc w:val="both"/>
        <w:rPr>
          <w:rFonts w:ascii="Times New Roman" w:eastAsia="Times New Roman" w:hAnsi="Times New Roman" w:cs="Times New Roman"/>
          <w:sz w:val="28"/>
          <w:szCs w:val="28"/>
          <w:lang w:eastAsia="x-none"/>
        </w:rPr>
      </w:pPr>
      <w:r w:rsidRPr="00F606DF">
        <w:rPr>
          <w:rFonts w:ascii="Times New Roman" w:eastAsia="Times New Roman" w:hAnsi="Times New Roman" w:cs="Times New Roman"/>
          <w:sz w:val="28"/>
          <w:szCs w:val="28"/>
          <w:lang w:eastAsia="x-none"/>
        </w:rPr>
        <w:t>посредством Единого портала (при технической реализации);</w:t>
      </w:r>
    </w:p>
    <w:p w:rsidR="00F606DF" w:rsidRDefault="00F606DF" w:rsidP="00F606DF">
      <w:pPr>
        <w:pStyle w:val="ac"/>
        <w:autoSpaceDE w:val="0"/>
        <w:autoSpaceDN w:val="0"/>
        <w:adjustRightInd w:val="0"/>
        <w:spacing w:after="0" w:line="240" w:lineRule="auto"/>
        <w:ind w:left="0" w:hanging="11"/>
        <w:jc w:val="both"/>
        <w:rPr>
          <w:rFonts w:ascii="Times New Roman" w:eastAsia="Times New Roman" w:hAnsi="Times New Roman" w:cs="Times New Roman"/>
          <w:sz w:val="28"/>
          <w:szCs w:val="28"/>
          <w:lang w:eastAsia="x-none"/>
        </w:rPr>
      </w:pPr>
      <w:r w:rsidRPr="00F606DF">
        <w:rPr>
          <w:rFonts w:ascii="Times New Roman" w:eastAsia="Times New Roman" w:hAnsi="Times New Roman" w:cs="Times New Roman"/>
          <w:sz w:val="28"/>
          <w:szCs w:val="28"/>
          <w:lang w:eastAsia="x-none"/>
        </w:rPr>
        <w:t>посредством Интерактивного портала социальной защиты населения Ленинградской области (далее – ИАП СЗН ЛО)</w:t>
      </w:r>
      <w:proofErr w:type="gramStart"/>
      <w:r w:rsidRPr="00F606DF">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w:t>
      </w:r>
      <w:proofErr w:type="gramEnd"/>
      <w:r>
        <w:rPr>
          <w:rFonts w:ascii="Times New Roman" w:eastAsia="Times New Roman" w:hAnsi="Times New Roman" w:cs="Times New Roman"/>
          <w:sz w:val="28"/>
          <w:szCs w:val="28"/>
          <w:lang w:eastAsia="x-none"/>
        </w:rPr>
        <w:t>;</w:t>
      </w:r>
    </w:p>
    <w:p w:rsidR="004C0CFF" w:rsidRDefault="004C0CFF" w:rsidP="004C0CFF">
      <w:pPr>
        <w:pStyle w:val="ac"/>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2.4 изложить в следующей редакции:</w:t>
      </w:r>
    </w:p>
    <w:p w:rsidR="004C0CFF" w:rsidRPr="00DE2BC2" w:rsidRDefault="004C0CFF" w:rsidP="00F606DF">
      <w:pPr>
        <w:pStyle w:val="ac"/>
        <w:autoSpaceDE w:val="0"/>
        <w:autoSpaceDN w:val="0"/>
        <w:adjustRightInd w:val="0"/>
        <w:spacing w:after="0" w:line="240" w:lineRule="auto"/>
        <w:ind w:left="0" w:hanging="11"/>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DE2BC2">
        <w:rPr>
          <w:rFonts w:ascii="Times New Roman" w:eastAsia="Times New Roman" w:hAnsi="Times New Roman" w:cs="Times New Roman"/>
          <w:sz w:val="28"/>
          <w:szCs w:val="28"/>
          <w:lang w:eastAsia="x-none"/>
        </w:rPr>
        <w:t>«2.4. Максимальный срок предоставления государственной ус</w:t>
      </w:r>
      <w:r w:rsidR="00DE2BC2" w:rsidRPr="00DE2BC2">
        <w:rPr>
          <w:rFonts w:ascii="Times New Roman" w:eastAsia="Times New Roman" w:hAnsi="Times New Roman" w:cs="Times New Roman"/>
          <w:sz w:val="28"/>
          <w:szCs w:val="28"/>
          <w:lang w:eastAsia="x-none"/>
        </w:rPr>
        <w:t>луги составляет 9 рабочих дней со</w:t>
      </w:r>
      <w:r w:rsidRPr="00DE2BC2">
        <w:rPr>
          <w:rFonts w:ascii="Times New Roman" w:eastAsia="Times New Roman" w:hAnsi="Times New Roman" w:cs="Times New Roman"/>
          <w:sz w:val="28"/>
          <w:szCs w:val="28"/>
          <w:lang w:eastAsia="x-none"/>
        </w:rPr>
        <w:t xml:space="preserve"> дня поступления заявления и полного комплекта документов в соответствии с пунктом 2.11.»;</w:t>
      </w:r>
    </w:p>
    <w:p w:rsidR="00F606DF" w:rsidRDefault="005D6528" w:rsidP="005D6528">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2.10.2</w:t>
      </w:r>
      <w:r w:rsidR="009B1E54" w:rsidRPr="009B1E54">
        <w:rPr>
          <w:rFonts w:ascii="Times New Roman" w:eastAsia="Times New Roman" w:hAnsi="Times New Roman" w:cs="Times New Roman"/>
          <w:sz w:val="28"/>
          <w:szCs w:val="28"/>
          <w:lang w:eastAsia="x-none"/>
        </w:rPr>
        <w:t xml:space="preserve"> </w:t>
      </w:r>
      <w:r w:rsidR="009B1E54">
        <w:rPr>
          <w:rFonts w:ascii="Times New Roman" w:eastAsia="Times New Roman" w:hAnsi="Times New Roman" w:cs="Times New Roman"/>
          <w:sz w:val="28"/>
          <w:szCs w:val="28"/>
          <w:lang w:eastAsia="x-none"/>
        </w:rPr>
        <w:t>дополнить словом «гражданам»;</w:t>
      </w:r>
    </w:p>
    <w:p w:rsidR="002E0F30" w:rsidRDefault="002E0F30"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2.12 подпункт 3 исключить;</w:t>
      </w:r>
    </w:p>
    <w:p w:rsidR="002E0F30" w:rsidRDefault="00417B04"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2.12</w:t>
      </w:r>
      <w:r w:rsidR="001760C6">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w:t>
      </w:r>
    </w:p>
    <w:p w:rsidR="00417B04" w:rsidRDefault="00417B04"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подпункт 2 исключить;</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подпункте 3:</w:t>
      </w:r>
    </w:p>
    <w:p w:rsidR="00417B04" w:rsidRDefault="00417B04"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абзац первый дополнить словами «</w:t>
      </w:r>
      <w:r w:rsidR="0047262F" w:rsidRPr="0047262F">
        <w:rPr>
          <w:rFonts w:ascii="Times New Roman" w:eastAsia="Times New Roman" w:hAnsi="Times New Roman" w:cs="Times New Roman"/>
          <w:sz w:val="28"/>
          <w:szCs w:val="28"/>
          <w:lang w:eastAsia="x-none"/>
        </w:rPr>
        <w:t>, а также необходимости предоставления оригиналов документов (копий документов, заверенных в установленном законодательством порядке)</w:t>
      </w:r>
      <w:r w:rsidR="0047262F">
        <w:rPr>
          <w:rFonts w:ascii="Times New Roman" w:eastAsia="Times New Roman" w:hAnsi="Times New Roman" w:cs="Times New Roman"/>
          <w:sz w:val="28"/>
          <w:szCs w:val="28"/>
          <w:lang w:eastAsia="x-none"/>
        </w:rPr>
        <w:t>»;</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абзац второй после слов «в приложении 5» дополнить словами «</w:t>
      </w:r>
      <w:r w:rsidRPr="0047262F">
        <w:rPr>
          <w:rFonts w:ascii="Times New Roman" w:eastAsia="Times New Roman" w:hAnsi="Times New Roman" w:cs="Times New Roman"/>
          <w:sz w:val="28"/>
          <w:szCs w:val="28"/>
          <w:lang w:eastAsia="x-none"/>
        </w:rPr>
        <w:t>и  приложении 5.1</w:t>
      </w:r>
      <w:r>
        <w:rPr>
          <w:rFonts w:ascii="Times New Roman" w:eastAsia="Times New Roman" w:hAnsi="Times New Roman" w:cs="Times New Roman"/>
          <w:sz w:val="28"/>
          <w:szCs w:val="28"/>
          <w:lang w:eastAsia="x-none"/>
        </w:rPr>
        <w:t>»;</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2.15 считать пунктом 2.13;</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3.4:</w:t>
      </w:r>
    </w:p>
    <w:p w:rsidR="0054480C" w:rsidRDefault="0054480C"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абзац первый подпункта 1 изложить в следующей редакции:</w:t>
      </w:r>
    </w:p>
    <w:p w:rsidR="0054480C" w:rsidRDefault="0054480C"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w:t>
      </w:r>
      <w:r w:rsidRPr="0054480C">
        <w:rPr>
          <w:rFonts w:ascii="Times New Roman" w:eastAsia="Times New Roman" w:hAnsi="Times New Roman" w:cs="Times New Roman"/>
          <w:sz w:val="28"/>
          <w:szCs w:val="28"/>
          <w:lang w:eastAsia="x-none"/>
        </w:rPr>
        <w:t>1)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в органах внутренних дел</w:t>
      </w:r>
      <w:proofErr w:type="gramStart"/>
      <w:r w:rsidRPr="0054480C">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w:t>
      </w:r>
      <w:proofErr w:type="gramEnd"/>
      <w:r>
        <w:rPr>
          <w:rFonts w:ascii="Times New Roman" w:eastAsia="Times New Roman" w:hAnsi="Times New Roman" w:cs="Times New Roman"/>
          <w:sz w:val="28"/>
          <w:szCs w:val="28"/>
          <w:lang w:eastAsia="x-none"/>
        </w:rPr>
        <w:t>;</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абзац третий подпункта 1 после слов «месту жительства» дополнить словами «(месту пребывания)»;</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абзац первый подпункта 3 изложить в следующей редакции:</w:t>
      </w:r>
    </w:p>
    <w:p w:rsidR="0047262F" w:rsidRDefault="0047262F"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w:t>
      </w:r>
      <w:r w:rsidRPr="0047262F">
        <w:rPr>
          <w:rFonts w:ascii="Times New Roman" w:eastAsia="Times New Roman" w:hAnsi="Times New Roman" w:cs="Times New Roman"/>
          <w:sz w:val="28"/>
          <w:szCs w:val="28"/>
          <w:lang w:eastAsia="x-none"/>
        </w:rPr>
        <w:t>в Министерстве обороны Российской Федерации, его территориальных органах и  воинских формированиях</w:t>
      </w:r>
      <w:r>
        <w:rPr>
          <w:rFonts w:ascii="Times New Roman" w:eastAsia="Times New Roman" w:hAnsi="Times New Roman" w:cs="Times New Roman"/>
          <w:sz w:val="28"/>
          <w:szCs w:val="28"/>
          <w:lang w:eastAsia="x-none"/>
        </w:rPr>
        <w:t>»;</w:t>
      </w:r>
    </w:p>
    <w:p w:rsidR="0047262F" w:rsidRDefault="00813E32" w:rsidP="009B1E54">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раздел «</w:t>
      </w:r>
      <w:r w:rsidRPr="00813E32">
        <w:rPr>
          <w:rFonts w:ascii="Times New Roman" w:eastAsia="Times New Roman" w:hAnsi="Times New Roman" w:cs="Times New Roman"/>
          <w:sz w:val="28"/>
          <w:szCs w:val="28"/>
          <w:lang w:eastAsia="x-none"/>
        </w:rPr>
        <w:t>Приостановление предоставления государственной услуги</w:t>
      </w:r>
      <w:r>
        <w:rPr>
          <w:rFonts w:ascii="Times New Roman" w:eastAsia="Times New Roman" w:hAnsi="Times New Roman" w:cs="Times New Roman"/>
          <w:sz w:val="28"/>
          <w:szCs w:val="28"/>
          <w:lang w:eastAsia="x-none"/>
        </w:rPr>
        <w:t>» изложить в следующей редакции:</w:t>
      </w:r>
    </w:p>
    <w:p w:rsidR="00813E32" w:rsidRPr="00813E32" w:rsidRDefault="00760BFD"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w:t>
      </w:r>
      <w:r w:rsidR="00813E32" w:rsidRPr="00813E32">
        <w:rPr>
          <w:rFonts w:ascii="Times New Roman" w:eastAsia="Times New Roman" w:hAnsi="Times New Roman" w:cs="Times New Roman"/>
          <w:sz w:val="28"/>
          <w:szCs w:val="28"/>
          <w:lang w:eastAsia="x-none"/>
        </w:rPr>
        <w:t xml:space="preserve">3.5. Основания для приостановления предоставления государственной услуги приведены в таблице </w:t>
      </w:r>
      <w:r w:rsidR="00813E32">
        <w:rPr>
          <w:rFonts w:ascii="Times New Roman" w:eastAsia="Times New Roman" w:hAnsi="Times New Roman" w:cs="Times New Roman"/>
          <w:sz w:val="28"/>
          <w:szCs w:val="28"/>
          <w:lang w:eastAsia="x-none"/>
        </w:rPr>
        <w:t>№</w:t>
      </w:r>
      <w:r w:rsidR="00813E32" w:rsidRPr="00813E32">
        <w:rPr>
          <w:rFonts w:ascii="Times New Roman" w:eastAsia="Times New Roman" w:hAnsi="Times New Roman" w:cs="Times New Roman"/>
          <w:sz w:val="28"/>
          <w:szCs w:val="28"/>
          <w:lang w:eastAsia="x-none"/>
        </w:rPr>
        <w:t xml:space="preserve"> 3 раздела IV приложения к настоящему регламенту.</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 xml:space="preserve">3.5.1. </w:t>
      </w:r>
      <w:proofErr w:type="gramStart"/>
      <w:r w:rsidRPr="00813E32">
        <w:rPr>
          <w:rFonts w:ascii="Times New Roman" w:eastAsia="Times New Roman" w:hAnsi="Times New Roman" w:cs="Times New Roman"/>
          <w:sz w:val="28"/>
          <w:szCs w:val="28"/>
          <w:lang w:eastAsia="x-none"/>
        </w:rPr>
        <w:t xml:space="preserve">При </w:t>
      </w:r>
      <w:proofErr w:type="spellStart"/>
      <w:r w:rsidRPr="00813E32">
        <w:rPr>
          <w:rFonts w:ascii="Times New Roman" w:eastAsia="Times New Roman" w:hAnsi="Times New Roman" w:cs="Times New Roman"/>
          <w:sz w:val="28"/>
          <w:szCs w:val="28"/>
          <w:lang w:eastAsia="x-none"/>
        </w:rPr>
        <w:t>непоступлении</w:t>
      </w:r>
      <w:proofErr w:type="spellEnd"/>
      <w:r w:rsidRPr="00813E32">
        <w:rPr>
          <w:rFonts w:ascii="Times New Roman" w:eastAsia="Times New Roman" w:hAnsi="Times New Roman" w:cs="Times New Roman"/>
          <w:sz w:val="28"/>
          <w:szCs w:val="28"/>
          <w:lang w:eastAsia="x-none"/>
        </w:rPr>
        <w:t xml:space="preserve"> в сроки, указанные в подпункте 1 пункта 2.12.1 настоящего регламента,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пункте 2.4 настоящего регламента, до момента получения запрашиваемых сведений, но не более чем на три месяца, готовит уведомление о приостановлении предоставления</w:t>
      </w:r>
      <w:proofErr w:type="gramEnd"/>
      <w:r w:rsidRPr="00813E32">
        <w:rPr>
          <w:rFonts w:ascii="Times New Roman" w:eastAsia="Times New Roman" w:hAnsi="Times New Roman" w:cs="Times New Roman"/>
          <w:sz w:val="28"/>
          <w:szCs w:val="28"/>
          <w:lang w:eastAsia="x-none"/>
        </w:rPr>
        <w:t xml:space="preserve">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proofErr w:type="gramStart"/>
      <w:r w:rsidRPr="00813E32">
        <w:rPr>
          <w:rFonts w:ascii="Times New Roman" w:eastAsia="Times New Roman" w:hAnsi="Times New Roman" w:cs="Times New Roman"/>
          <w:sz w:val="28"/>
          <w:szCs w:val="28"/>
          <w:lang w:eastAsia="x-none"/>
        </w:rPr>
        <w:t>При установлении факта наличия в заявлении и (или) документах (сведениях), представленных заявителем, неполной или недостоверной информации или необходимости предоставления оригиналов документов (копий документов, заверенных в установленном законодательством порядке) в день регистрации заявления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пункте 2.4 настоящего регламента</w:t>
      </w:r>
      <w:proofErr w:type="gramEnd"/>
      <w:r w:rsidRPr="00813E32">
        <w:rPr>
          <w:rFonts w:ascii="Times New Roman" w:eastAsia="Times New Roman" w:hAnsi="Times New Roman" w:cs="Times New Roman"/>
          <w:sz w:val="28"/>
          <w:szCs w:val="28"/>
          <w:lang w:eastAsia="x-none"/>
        </w:rPr>
        <w:t>,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В случае, указанном в абзаце втором настоящего пункта,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но не более чем на 5 рабочих дней.</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Должностное лицо ЦСЗН,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3.5.2. Предоставление государственной услуги возобновляется при наличии следующих оснований:</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а)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lastRenderedPageBreak/>
        <w:t>б) поступлен</w:t>
      </w:r>
      <w:bookmarkStart w:id="0" w:name="_GoBack"/>
      <w:bookmarkEnd w:id="0"/>
      <w:r w:rsidRPr="00813E32">
        <w:rPr>
          <w:rFonts w:ascii="Times New Roman" w:eastAsia="Times New Roman" w:hAnsi="Times New Roman" w:cs="Times New Roman"/>
          <w:sz w:val="28"/>
          <w:szCs w:val="28"/>
          <w:lang w:eastAsia="x-none"/>
        </w:rPr>
        <w:t>ие в ЦСЗН ответа на межведомственный запрос из органа или организации, предоставляющие документы (сведения), при направлении соответствующего запроса ЦСЗН на бумажном носителе посредством почтового отправления;</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в) поступление в ЦСЗН документов (сведений), запрашиваемых в организациях не в рамках межведомственного взаимодействия, на бумажном носителе;</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г) поступление в ЦСЗН доработанного заявления и (или) доработанных документов (сведений) от заявителя после получения уведомления о приостановке предоставления государственной услуги;</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д) непредставление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в срок, предусмотренный настоящим регламентом.</w:t>
      </w:r>
    </w:p>
    <w:p w:rsidR="00813E32" w:rsidRP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При поступлении запрашиваемых документов (сведений) рассмотрение документов, принятие соответствующего решения, уведомление заявителя о принятом решении осуществляются в сроки, указанных в пунктах 3.6 и 3.7 настоящего регламента, со дня их поступления в ЦСЗН.</w:t>
      </w:r>
    </w:p>
    <w:p w:rsidR="00813E32" w:rsidRDefault="00813E32"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813E32">
        <w:rPr>
          <w:rFonts w:ascii="Times New Roman" w:eastAsia="Times New Roman" w:hAnsi="Times New Roman" w:cs="Times New Roman"/>
          <w:sz w:val="28"/>
          <w:szCs w:val="28"/>
          <w:lang w:eastAsia="x-none"/>
        </w:rPr>
        <w:t xml:space="preserve">3.5.3. В случае если для заявителя представление документов, указанных в пунктах 4-8 таблицы </w:t>
      </w:r>
      <w:r w:rsidR="00760BFD">
        <w:rPr>
          <w:rFonts w:ascii="Times New Roman" w:eastAsia="Times New Roman" w:hAnsi="Times New Roman" w:cs="Times New Roman"/>
          <w:sz w:val="28"/>
          <w:szCs w:val="28"/>
          <w:lang w:eastAsia="x-none"/>
        </w:rPr>
        <w:t xml:space="preserve">№ </w:t>
      </w:r>
      <w:r w:rsidRPr="00813E32">
        <w:rPr>
          <w:rFonts w:ascii="Times New Roman" w:eastAsia="Times New Roman" w:hAnsi="Times New Roman" w:cs="Times New Roman"/>
          <w:sz w:val="28"/>
          <w:szCs w:val="28"/>
          <w:lang w:eastAsia="x-none"/>
        </w:rPr>
        <w:t xml:space="preserve">2 раздела III приложения к настоящему регламенту является затруднительным, для подтверждения права на получение государственной услуги заявителем могут быть представлены документы (сведения) военного комиссариата субъекта Российской Федерации, на территории которого гражданин заключил соответствующий контракт, </w:t>
      </w:r>
      <w:proofErr w:type="gramStart"/>
      <w:r w:rsidRPr="00813E32">
        <w:rPr>
          <w:rFonts w:ascii="Times New Roman" w:eastAsia="Times New Roman" w:hAnsi="Times New Roman" w:cs="Times New Roman"/>
          <w:sz w:val="28"/>
          <w:szCs w:val="28"/>
          <w:lang w:eastAsia="x-none"/>
        </w:rPr>
        <w:t>и(</w:t>
      </w:r>
      <w:proofErr w:type="gramEnd"/>
      <w:r w:rsidRPr="00813E32">
        <w:rPr>
          <w:rFonts w:ascii="Times New Roman" w:eastAsia="Times New Roman" w:hAnsi="Times New Roman" w:cs="Times New Roman"/>
          <w:sz w:val="28"/>
          <w:szCs w:val="28"/>
          <w:lang w:eastAsia="x-none"/>
        </w:rPr>
        <w:t xml:space="preserve">или) воинской части, и(или) органов военного управления, и(или) командующих войсками (родами войск) и воинских частей, либо иных органов или организаций, располагающих необходимыми сведениями. Кроме того, в целях оказания содействия таким заявителям ЦСЗН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w:t>
      </w:r>
      <w:proofErr w:type="gramStart"/>
      <w:r w:rsidRPr="00813E32">
        <w:rPr>
          <w:rFonts w:ascii="Times New Roman" w:eastAsia="Times New Roman" w:hAnsi="Times New Roman" w:cs="Times New Roman"/>
          <w:sz w:val="28"/>
          <w:szCs w:val="28"/>
          <w:lang w:eastAsia="x-none"/>
        </w:rPr>
        <w:t>и(</w:t>
      </w:r>
      <w:proofErr w:type="gramEnd"/>
      <w:r w:rsidRPr="00813E32">
        <w:rPr>
          <w:rFonts w:ascii="Times New Roman" w:eastAsia="Times New Roman" w:hAnsi="Times New Roman" w:cs="Times New Roman"/>
          <w:sz w:val="28"/>
          <w:szCs w:val="28"/>
          <w:lang w:eastAsia="x-none"/>
        </w:rPr>
        <w:t>или) в воинскую часть, и(или) в органы военного управления, и(или) командующим войсками (родами войск) и воинских частей, либо в иной орган или организацию, располагающие необходимыми сведениями. В этом случае срок рассмотрения заявления, предусмотренный пунктом 2.4 настоящего регламента, подлежит продлению на 30 дней, а предоставление государственной услуги приостанавливается</w:t>
      </w:r>
      <w:proofErr w:type="gramStart"/>
      <w:r w:rsidRPr="00813E32">
        <w:rPr>
          <w:rFonts w:ascii="Times New Roman" w:eastAsia="Times New Roman" w:hAnsi="Times New Roman" w:cs="Times New Roman"/>
          <w:sz w:val="28"/>
          <w:szCs w:val="28"/>
          <w:lang w:eastAsia="x-none"/>
        </w:rPr>
        <w:t>.</w:t>
      </w:r>
      <w:r w:rsidR="00760BFD">
        <w:rPr>
          <w:rFonts w:ascii="Times New Roman" w:eastAsia="Times New Roman" w:hAnsi="Times New Roman" w:cs="Times New Roman"/>
          <w:sz w:val="28"/>
          <w:szCs w:val="28"/>
          <w:lang w:eastAsia="x-none"/>
        </w:rPr>
        <w:t>»;</w:t>
      </w:r>
      <w:proofErr w:type="gramEnd"/>
    </w:p>
    <w:p w:rsidR="00760BFD" w:rsidRDefault="00760BFD"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пункте 3.7:</w:t>
      </w:r>
    </w:p>
    <w:p w:rsidR="00760BFD" w:rsidRDefault="00760BFD"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абзаце первом слова «</w:t>
      </w:r>
      <w:r w:rsidRPr="00760BFD">
        <w:rPr>
          <w:rFonts w:ascii="Times New Roman" w:eastAsia="Times New Roman" w:hAnsi="Times New Roman" w:cs="Times New Roman"/>
          <w:sz w:val="28"/>
          <w:szCs w:val="28"/>
          <w:lang w:eastAsia="x-none"/>
        </w:rPr>
        <w:t>по адресу электронной почты, указанному в заявлении о предоставлении государственной услуги, или</w:t>
      </w:r>
      <w:r>
        <w:rPr>
          <w:rFonts w:ascii="Times New Roman" w:eastAsia="Times New Roman" w:hAnsi="Times New Roman" w:cs="Times New Roman"/>
          <w:sz w:val="28"/>
          <w:szCs w:val="28"/>
          <w:lang w:eastAsia="x-none"/>
        </w:rPr>
        <w:t>» исключить;</w:t>
      </w:r>
    </w:p>
    <w:p w:rsidR="00760BFD" w:rsidRDefault="00760BFD" w:rsidP="00813E3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подпункт 2 изложить в следующей редакции:</w:t>
      </w:r>
    </w:p>
    <w:p w:rsidR="00760BFD" w:rsidRPr="00760BFD" w:rsidRDefault="00760BFD" w:rsidP="00760B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w:t>
      </w:r>
      <w:r w:rsidRPr="00760BFD">
        <w:rPr>
          <w:rFonts w:ascii="Times New Roman" w:eastAsia="Times New Roman" w:hAnsi="Times New Roman" w:cs="Times New Roman"/>
          <w:sz w:val="28"/>
          <w:szCs w:val="28"/>
          <w:lang w:eastAsia="x-none"/>
        </w:rPr>
        <w:t>2) без личной явки:</w:t>
      </w:r>
    </w:p>
    <w:p w:rsidR="00760BFD" w:rsidRPr="00760BFD" w:rsidRDefault="00760BFD" w:rsidP="00760BFD">
      <w:pPr>
        <w:pStyle w:val="ac"/>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x-none"/>
        </w:rPr>
      </w:pPr>
      <w:r w:rsidRPr="00760BFD">
        <w:rPr>
          <w:rFonts w:ascii="Times New Roman" w:eastAsia="Times New Roman" w:hAnsi="Times New Roman" w:cs="Times New Roman"/>
          <w:sz w:val="28"/>
          <w:szCs w:val="28"/>
          <w:lang w:eastAsia="x-none"/>
        </w:rPr>
        <w:t>в электронной форме через личный кабинет заявителя на Едином портале (при технической реализации);</w:t>
      </w:r>
    </w:p>
    <w:p w:rsidR="00760BFD" w:rsidRDefault="00760BFD" w:rsidP="00760BFD">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760BFD">
        <w:rPr>
          <w:rFonts w:ascii="Times New Roman" w:eastAsia="Times New Roman" w:hAnsi="Times New Roman" w:cs="Times New Roman"/>
          <w:sz w:val="28"/>
          <w:szCs w:val="28"/>
          <w:lang w:eastAsia="x-none"/>
        </w:rPr>
        <w:t>Решение о предоставлении (отказе в предоставлении) единовременной денежной выплаты в электронной форме также направляется в личный кабинет на  ИАП СЗН ЛО.</w:t>
      </w:r>
      <w:r>
        <w:rPr>
          <w:rFonts w:ascii="Times New Roman" w:eastAsia="Times New Roman" w:hAnsi="Times New Roman" w:cs="Times New Roman"/>
          <w:sz w:val="28"/>
          <w:szCs w:val="28"/>
          <w:lang w:eastAsia="x-none"/>
        </w:rPr>
        <w:t>»;</w:t>
      </w:r>
    </w:p>
    <w:p w:rsidR="00760BFD" w:rsidRDefault="00666CB2" w:rsidP="00760BFD">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sidRPr="00C04781">
        <w:rPr>
          <w:rFonts w:ascii="Times New Roman" w:eastAsia="Times New Roman" w:hAnsi="Times New Roman" w:cs="Times New Roman"/>
          <w:sz w:val="28"/>
          <w:szCs w:val="28"/>
          <w:lang w:eastAsia="x-none"/>
        </w:rPr>
        <w:t xml:space="preserve">пункт 3.8 </w:t>
      </w:r>
      <w:r w:rsidR="009046F4" w:rsidRPr="00C04781">
        <w:rPr>
          <w:rFonts w:ascii="Times New Roman" w:eastAsia="Times New Roman" w:hAnsi="Times New Roman" w:cs="Times New Roman"/>
          <w:sz w:val="28"/>
          <w:szCs w:val="28"/>
          <w:lang w:eastAsia="x-none"/>
        </w:rPr>
        <w:t>после абзаца третьего</w:t>
      </w:r>
      <w:r w:rsidR="009046F4">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дополнить абзацами следующего содержания:</w:t>
      </w:r>
    </w:p>
    <w:p w:rsidR="00666CB2" w:rsidRPr="00666CB2" w:rsidRDefault="00666CB2" w:rsidP="00666CB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proofErr w:type="gramStart"/>
      <w:r>
        <w:rPr>
          <w:rFonts w:ascii="Times New Roman" w:eastAsia="Times New Roman" w:hAnsi="Times New Roman" w:cs="Times New Roman"/>
          <w:sz w:val="28"/>
          <w:szCs w:val="28"/>
          <w:lang w:eastAsia="x-none"/>
        </w:rPr>
        <w:lastRenderedPageBreak/>
        <w:t>«</w:t>
      </w:r>
      <w:r w:rsidRPr="00666CB2">
        <w:rPr>
          <w:rFonts w:ascii="Times New Roman" w:eastAsia="Times New Roman" w:hAnsi="Times New Roman" w:cs="Times New Roman"/>
          <w:sz w:val="28"/>
          <w:szCs w:val="28"/>
          <w:lang w:eastAsia="x-none"/>
        </w:rPr>
        <w:t>В случае подачи гражданами заявления о предоставлении государственной услуги в электронной форме через личный кабинет заявителя на Едином портале и документов, указанных в пунктах 9-10 таблицы № 2 раздела III приложения к настоящему регламенту, специалист ЦСЗН в день регистрации запроса о предоставлении государственной услуги уведомляет заявителя о приостановлении предоставления государственной услуги и необходимости предоставления оригиналов таких документов или их копий, заверенных</w:t>
      </w:r>
      <w:proofErr w:type="gramEnd"/>
      <w:r w:rsidRPr="00666CB2">
        <w:rPr>
          <w:rFonts w:ascii="Times New Roman" w:eastAsia="Times New Roman" w:hAnsi="Times New Roman" w:cs="Times New Roman"/>
          <w:sz w:val="28"/>
          <w:szCs w:val="28"/>
          <w:lang w:eastAsia="x-none"/>
        </w:rPr>
        <w:t xml:space="preserve"> в установленном законодательством порядке, в ЦСЗН с указанием перечня документов, подлежащих предоставлению;</w:t>
      </w:r>
    </w:p>
    <w:p w:rsidR="00666CB2" w:rsidRDefault="00666CB2" w:rsidP="00666CB2">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proofErr w:type="gramStart"/>
      <w:r w:rsidRPr="00666CB2">
        <w:rPr>
          <w:rFonts w:ascii="Times New Roman" w:eastAsia="Times New Roman" w:hAnsi="Times New Roman" w:cs="Times New Roman"/>
          <w:sz w:val="28"/>
          <w:szCs w:val="28"/>
          <w:lang w:eastAsia="x-none"/>
        </w:rPr>
        <w:t>В случае подачи гражданами заявления о предоставлении государственной услуги в электронной форме через личный кабинет заявителя на Едином портале и документов, указанных в пунктах 4-8 таблицы № 2 раздела III приложения к настоящему регламенту, и отсутствии сведений, содержащихся в указанных документах, в Витрине данных Министерства обороны Российской Федерации специалист ЦСЗН в день установления факта наличия указанных обстоятельств уведомляет заявителя о приостановлении</w:t>
      </w:r>
      <w:proofErr w:type="gramEnd"/>
      <w:r w:rsidRPr="00666CB2">
        <w:rPr>
          <w:rFonts w:ascii="Times New Roman" w:eastAsia="Times New Roman" w:hAnsi="Times New Roman" w:cs="Times New Roman"/>
          <w:sz w:val="28"/>
          <w:szCs w:val="28"/>
          <w:lang w:eastAsia="x-none"/>
        </w:rPr>
        <w:t xml:space="preserve"> предоставления государственной услуги и необходимости предоставления оригиналов таких документов или их копий, заверенных в установленном законодательством порядке, в ЦСЗН с указанием перечня документов, подлежащих предоставлению</w:t>
      </w:r>
      <w:proofErr w:type="gramStart"/>
      <w:r w:rsidRPr="00666CB2">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w:t>
      </w:r>
      <w:r w:rsidR="007728F3">
        <w:rPr>
          <w:rFonts w:ascii="Times New Roman" w:eastAsia="Times New Roman" w:hAnsi="Times New Roman" w:cs="Times New Roman"/>
          <w:sz w:val="28"/>
          <w:szCs w:val="28"/>
          <w:lang w:eastAsia="x-none"/>
        </w:rPr>
        <w:t>;</w:t>
      </w:r>
      <w:proofErr w:type="gramEnd"/>
    </w:p>
    <w:p w:rsidR="00466860" w:rsidRPr="00466860" w:rsidRDefault="00466860" w:rsidP="00466860">
      <w:pPr>
        <w:autoSpaceDE w:val="0"/>
        <w:autoSpaceDN w:val="0"/>
        <w:adjustRightInd w:val="0"/>
        <w:spacing w:after="0" w:line="240" w:lineRule="auto"/>
        <w:ind w:firstLine="708"/>
        <w:jc w:val="both"/>
        <w:rPr>
          <w:rFonts w:ascii="Times New Roman" w:eastAsia="Times New Roman" w:hAnsi="Times New Roman" w:cs="Times New Roman"/>
          <w:sz w:val="28"/>
          <w:szCs w:val="28"/>
          <w:lang w:eastAsia="x-none"/>
        </w:rPr>
      </w:pPr>
      <w:r w:rsidRPr="00466860">
        <w:rPr>
          <w:rFonts w:ascii="Times New Roman" w:eastAsia="Times New Roman" w:hAnsi="Times New Roman" w:cs="Times New Roman"/>
          <w:sz w:val="28"/>
          <w:szCs w:val="28"/>
          <w:lang w:eastAsia="x-none"/>
        </w:rPr>
        <w:t>в разделе III приложения к административному регламенту:</w:t>
      </w:r>
    </w:p>
    <w:p w:rsidR="00760BFD" w:rsidRDefault="00466860" w:rsidP="00466860">
      <w:pPr>
        <w:pStyle w:val="ac"/>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Таблиц</w:t>
      </w:r>
      <w:r w:rsidR="0048442E">
        <w:rPr>
          <w:rFonts w:ascii="Times New Roman" w:eastAsia="Times New Roman" w:hAnsi="Times New Roman" w:cs="Times New Roman"/>
          <w:sz w:val="28"/>
          <w:szCs w:val="28"/>
          <w:lang w:eastAsia="x-none"/>
        </w:rPr>
        <w:t>у</w:t>
      </w:r>
      <w:r>
        <w:rPr>
          <w:rFonts w:ascii="Times New Roman" w:eastAsia="Times New Roman" w:hAnsi="Times New Roman" w:cs="Times New Roman"/>
          <w:sz w:val="28"/>
          <w:szCs w:val="28"/>
          <w:lang w:eastAsia="x-none"/>
        </w:rPr>
        <w:t xml:space="preserve"> №</w:t>
      </w:r>
      <w:r w:rsidRPr="00466860">
        <w:rPr>
          <w:rFonts w:ascii="Times New Roman" w:eastAsia="Times New Roman" w:hAnsi="Times New Roman" w:cs="Times New Roman"/>
          <w:sz w:val="28"/>
          <w:szCs w:val="28"/>
          <w:lang w:eastAsia="x-none"/>
        </w:rPr>
        <w:t xml:space="preserve"> 2 (Исчерпывающий перечень документов, необходимых для предоставления государственной услуги) изложить в следующей редакции:</w:t>
      </w:r>
    </w:p>
    <w:p w:rsidR="00466860" w:rsidRPr="00466860" w:rsidRDefault="00466860" w:rsidP="00466860">
      <w:pPr>
        <w:autoSpaceDE w:val="0"/>
        <w:autoSpaceDN w:val="0"/>
        <w:adjustRightInd w:val="0"/>
        <w:spacing w:after="0" w:line="240" w:lineRule="auto"/>
        <w:jc w:val="right"/>
        <w:rPr>
          <w:rFonts w:ascii="Times New Roman" w:hAnsi="Times New Roman" w:cs="Times New Roman"/>
          <w:sz w:val="28"/>
          <w:szCs w:val="28"/>
        </w:rPr>
      </w:pPr>
      <w:r w:rsidRPr="00466860">
        <w:rPr>
          <w:rFonts w:ascii="Times New Roman" w:hAnsi="Times New Roman" w:cs="Times New Roman"/>
          <w:sz w:val="28"/>
          <w:szCs w:val="28"/>
        </w:rPr>
        <w:t xml:space="preserve">«Таблица </w:t>
      </w:r>
      <w:r w:rsidR="0048442E">
        <w:rPr>
          <w:rFonts w:ascii="Times New Roman" w:hAnsi="Times New Roman" w:cs="Times New Roman"/>
          <w:sz w:val="28"/>
          <w:szCs w:val="28"/>
        </w:rPr>
        <w:t>№</w:t>
      </w:r>
      <w:r w:rsidRPr="00466860">
        <w:rPr>
          <w:rFonts w:ascii="Times New Roman" w:hAnsi="Times New Roman" w:cs="Times New Roman"/>
          <w:sz w:val="28"/>
          <w:szCs w:val="28"/>
        </w:rPr>
        <w:t xml:space="preserve"> 2</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120"/>
        <w:gridCol w:w="1559"/>
      </w:tblGrid>
      <w:tr w:rsidR="00466860" w:rsidRPr="00466860" w:rsidTr="002B5C22">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N</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Идентификаторы категорий (признаков) заявителей</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Перечень необходимых для предоставления государственной услуги документов</w:t>
            </w:r>
          </w:p>
        </w:tc>
        <w:tc>
          <w:tcPr>
            <w:tcW w:w="1757"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Способы подачи документов, требования к представлению документов</w:t>
            </w:r>
          </w:p>
        </w:tc>
        <w:tc>
          <w:tcPr>
            <w:tcW w:w="1679"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Иные требования</w:t>
            </w:r>
          </w:p>
        </w:tc>
      </w:tr>
      <w:tr w:rsidR="00466860" w:rsidRPr="00466860" w:rsidTr="002B5C22">
        <w:tc>
          <w:tcPr>
            <w:tcW w:w="9843" w:type="dxa"/>
            <w:gridSpan w:val="6"/>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outlineLvl w:val="3"/>
              <w:rPr>
                <w:rFonts w:ascii="Times New Roman" w:hAnsi="Times New Roman" w:cs="Times New Roman"/>
                <w:sz w:val="28"/>
                <w:szCs w:val="28"/>
              </w:rPr>
            </w:pPr>
            <w:r w:rsidRPr="00466860">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1</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Заявление</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Единый портал - </w:t>
            </w:r>
            <w:proofErr w:type="gramStart"/>
            <w:r w:rsidRPr="00466860">
              <w:rPr>
                <w:rFonts w:ascii="Times New Roman" w:hAnsi="Times New Roman" w:cs="Times New Roman"/>
                <w:sz w:val="28"/>
                <w:szCs w:val="28"/>
              </w:rPr>
              <w:t>О(</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2</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Документ, удостоверяющий личность гражданина Российской </w:t>
            </w:r>
            <w:r w:rsidRPr="00466860">
              <w:rPr>
                <w:rFonts w:ascii="Times New Roman" w:hAnsi="Times New Roman" w:cs="Times New Roman"/>
                <w:sz w:val="28"/>
                <w:szCs w:val="28"/>
              </w:rPr>
              <w:lastRenderedPageBreak/>
              <w:t>Федерации или иностранного гражданина в соответствии с законодательством Российской Федерации - для заявителя или представителя заявителя:</w:t>
            </w:r>
          </w:p>
          <w:p w:rsidR="00466860" w:rsidRPr="00466860" w:rsidRDefault="00466860" w:rsidP="0048442E">
            <w:pPr>
              <w:autoSpaceDE w:val="0"/>
              <w:autoSpaceDN w:val="0"/>
              <w:adjustRightInd w:val="0"/>
              <w:spacing w:after="0" w:line="240" w:lineRule="auto"/>
              <w:ind w:firstLine="283"/>
              <w:jc w:val="both"/>
              <w:rPr>
                <w:rFonts w:ascii="Times New Roman" w:hAnsi="Times New Roman" w:cs="Times New Roman"/>
                <w:sz w:val="28"/>
                <w:szCs w:val="28"/>
              </w:rPr>
            </w:pPr>
            <w:proofErr w:type="gramStart"/>
            <w:r w:rsidRPr="00466860">
              <w:rPr>
                <w:rFonts w:ascii="Times New Roman" w:hAnsi="Times New Roman" w:cs="Times New Roman"/>
                <w:sz w:val="28"/>
                <w:szCs w:val="28"/>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7" w:history="1">
              <w:r w:rsidRPr="00466860">
                <w:rPr>
                  <w:rFonts w:ascii="Times New Roman" w:hAnsi="Times New Roman" w:cs="Times New Roman"/>
                  <w:sz w:val="28"/>
                  <w:szCs w:val="28"/>
                </w:rPr>
                <w:t>удостоверение</w:t>
              </w:r>
            </w:hyperlink>
            <w:r w:rsidRPr="00466860">
              <w:rPr>
                <w:rFonts w:ascii="Times New Roman" w:hAnsi="Times New Roman" w:cs="Times New Roman"/>
                <w:sz w:val="28"/>
                <w:szCs w:val="28"/>
              </w:rPr>
              <w:t xml:space="preserve"> личности гражданина Российской Федерации по форме, утвержденной Приказом МВД России от 16.11.2020 </w:t>
            </w:r>
            <w:r w:rsidR="0048442E">
              <w:rPr>
                <w:rFonts w:ascii="Times New Roman" w:hAnsi="Times New Roman" w:cs="Times New Roman"/>
                <w:sz w:val="28"/>
                <w:szCs w:val="28"/>
              </w:rPr>
              <w:t>№</w:t>
            </w:r>
            <w:r w:rsidRPr="00466860">
              <w:rPr>
                <w:rFonts w:ascii="Times New Roman" w:hAnsi="Times New Roman" w:cs="Times New Roman"/>
                <w:sz w:val="28"/>
                <w:szCs w:val="28"/>
              </w:rPr>
              <w:t xml:space="preserve">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roofErr w:type="gramEnd"/>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lastRenderedPageBreak/>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lastRenderedPageBreak/>
              <w:t>3</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8442E">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w:t>
            </w:r>
            <w:r w:rsidR="0048442E">
              <w:rPr>
                <w:rFonts w:ascii="Times New Roman" w:hAnsi="Times New Roman" w:cs="Times New Roman"/>
                <w:sz w:val="28"/>
                <w:szCs w:val="28"/>
              </w:rPr>
              <w:t>мы «</w:t>
            </w:r>
            <w:r w:rsidRPr="00466860">
              <w:rPr>
                <w:rFonts w:ascii="Times New Roman" w:hAnsi="Times New Roman" w:cs="Times New Roman"/>
                <w:sz w:val="28"/>
                <w:szCs w:val="28"/>
              </w:rPr>
              <w:t>Мир</w:t>
            </w:r>
            <w:r w:rsidR="0048442E">
              <w:rPr>
                <w:rFonts w:ascii="Times New Roman" w:hAnsi="Times New Roman" w:cs="Times New Roman"/>
                <w:sz w:val="28"/>
                <w:szCs w:val="28"/>
              </w:rPr>
              <w:t>»</w:t>
            </w:r>
            <w:r w:rsidRPr="00466860">
              <w:rPr>
                <w:rFonts w:ascii="Times New Roman" w:hAnsi="Times New Roman" w:cs="Times New Roman"/>
                <w:sz w:val="28"/>
                <w:szCs w:val="28"/>
              </w:rPr>
              <w:t>, открытый указанным получателем в кредитной организации)</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4</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31602B">
            <w:pPr>
              <w:autoSpaceDE w:val="0"/>
              <w:autoSpaceDN w:val="0"/>
              <w:adjustRightInd w:val="0"/>
              <w:spacing w:after="0" w:line="240" w:lineRule="auto"/>
              <w:ind w:firstLine="283"/>
              <w:jc w:val="both"/>
              <w:rPr>
                <w:rFonts w:ascii="Times New Roman" w:hAnsi="Times New Roman" w:cs="Times New Roman"/>
                <w:sz w:val="28"/>
                <w:szCs w:val="28"/>
              </w:rPr>
            </w:pPr>
            <w:proofErr w:type="gramStart"/>
            <w:r w:rsidRPr="00466860">
              <w:rPr>
                <w:rFonts w:ascii="Times New Roman" w:hAnsi="Times New Roman" w:cs="Times New Roman"/>
                <w:sz w:val="28"/>
                <w:szCs w:val="28"/>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 w:history="1">
              <w:r w:rsidRPr="00466860">
                <w:rPr>
                  <w:rFonts w:ascii="Times New Roman" w:hAnsi="Times New Roman" w:cs="Times New Roman"/>
                  <w:sz w:val="28"/>
                  <w:szCs w:val="28"/>
                </w:rPr>
                <w:t>постановлением</w:t>
              </w:r>
            </w:hyperlink>
            <w:r w:rsidRPr="00466860">
              <w:rPr>
                <w:rFonts w:ascii="Times New Roman" w:hAnsi="Times New Roman" w:cs="Times New Roman"/>
                <w:sz w:val="28"/>
                <w:szCs w:val="28"/>
              </w:rPr>
              <w:t xml:space="preserve"> Правительства Российской Федерации от 9 октября 2024 года </w:t>
            </w:r>
            <w:r w:rsidR="0048442E" w:rsidRPr="007728F3">
              <w:rPr>
                <w:rFonts w:ascii="Times New Roman" w:hAnsi="Times New Roman" w:cs="Times New Roman"/>
                <w:sz w:val="28"/>
                <w:szCs w:val="28"/>
              </w:rPr>
              <w:t>№</w:t>
            </w:r>
            <w:r w:rsidRPr="00466860">
              <w:rPr>
                <w:rFonts w:ascii="Times New Roman" w:hAnsi="Times New Roman" w:cs="Times New Roman"/>
                <w:sz w:val="28"/>
                <w:szCs w:val="28"/>
              </w:rPr>
              <w:t xml:space="preserve"> 1354 </w:t>
            </w:r>
            <w:r w:rsidR="0048442E" w:rsidRPr="007728F3">
              <w:rPr>
                <w:rFonts w:ascii="Times New Roman" w:hAnsi="Times New Roman" w:cs="Times New Roman"/>
                <w:sz w:val="28"/>
                <w:szCs w:val="28"/>
              </w:rPr>
              <w:t>«</w:t>
            </w:r>
            <w:r w:rsidRPr="00466860">
              <w:rPr>
                <w:rFonts w:ascii="Times New Roman" w:hAnsi="Times New Roman" w:cs="Times New Roman"/>
                <w:sz w:val="28"/>
                <w:szCs w:val="28"/>
              </w:rPr>
              <w:t xml:space="preserve">О порядке </w:t>
            </w:r>
            <w:r w:rsidRPr="00466860">
              <w:rPr>
                <w:rFonts w:ascii="Times New Roman" w:hAnsi="Times New Roman" w:cs="Times New Roman"/>
                <w:sz w:val="28"/>
                <w:szCs w:val="28"/>
              </w:rPr>
              <w:lastRenderedPageBreak/>
              <w:t>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rsidRPr="00466860">
              <w:rPr>
                <w:rFonts w:ascii="Times New Roman" w:hAnsi="Times New Roman" w:cs="Times New Roman"/>
                <w:sz w:val="28"/>
                <w:szCs w:val="28"/>
              </w:rPr>
              <w:t xml:space="preserve"> и Херсонской области</w:t>
            </w:r>
            <w:r w:rsidR="0048442E" w:rsidRPr="007728F3">
              <w:rPr>
                <w:rFonts w:ascii="Times New Roman" w:hAnsi="Times New Roman" w:cs="Times New Roman"/>
                <w:sz w:val="28"/>
                <w:szCs w:val="28"/>
              </w:rPr>
              <w:t>»</w:t>
            </w:r>
            <w:r w:rsidR="0031602B">
              <w:rPr>
                <w:rFonts w:ascii="Times New Roman" w:hAnsi="Times New Roman" w:cs="Times New Roman"/>
                <w:sz w:val="28"/>
                <w:szCs w:val="28"/>
              </w:rPr>
              <w:t>,</w:t>
            </w:r>
            <w:r w:rsidRPr="00466860">
              <w:rPr>
                <w:rFonts w:ascii="Times New Roman" w:hAnsi="Times New Roman" w:cs="Times New Roman"/>
                <w:sz w:val="28"/>
                <w:szCs w:val="28"/>
              </w:rPr>
              <w:t xml:space="preserve"> </w:t>
            </w:r>
            <w:r w:rsidR="0031602B">
              <w:rPr>
                <w:rFonts w:ascii="Times New Roman" w:hAnsi="Times New Roman" w:cs="Times New Roman"/>
                <w:sz w:val="28"/>
                <w:szCs w:val="28"/>
              </w:rPr>
              <w:t xml:space="preserve">или иной документ, выданный  </w:t>
            </w:r>
            <w:r w:rsidR="0031602B" w:rsidRPr="0031602B">
              <w:rPr>
                <w:rFonts w:ascii="Times New Roman" w:hAnsi="Times New Roman" w:cs="Times New Roman"/>
                <w:sz w:val="28"/>
                <w:szCs w:val="28"/>
              </w:rPr>
              <w:t>военн</w:t>
            </w:r>
            <w:r w:rsidR="0031602B">
              <w:rPr>
                <w:rFonts w:ascii="Times New Roman" w:hAnsi="Times New Roman" w:cs="Times New Roman"/>
                <w:sz w:val="28"/>
                <w:szCs w:val="28"/>
              </w:rPr>
              <w:t>ым</w:t>
            </w:r>
            <w:r w:rsidR="0031602B" w:rsidRPr="0031602B">
              <w:rPr>
                <w:rFonts w:ascii="Times New Roman" w:hAnsi="Times New Roman" w:cs="Times New Roman"/>
                <w:sz w:val="28"/>
                <w:szCs w:val="28"/>
              </w:rPr>
              <w:t xml:space="preserve"> комиссариат</w:t>
            </w:r>
            <w:r w:rsidR="0031602B">
              <w:rPr>
                <w:rFonts w:ascii="Times New Roman" w:hAnsi="Times New Roman" w:cs="Times New Roman"/>
                <w:sz w:val="28"/>
                <w:szCs w:val="28"/>
              </w:rPr>
              <w:t>ом</w:t>
            </w:r>
            <w:r w:rsidR="0031602B" w:rsidRPr="0031602B">
              <w:rPr>
                <w:rFonts w:ascii="Times New Roman" w:hAnsi="Times New Roman" w:cs="Times New Roman"/>
                <w:sz w:val="28"/>
                <w:szCs w:val="28"/>
              </w:rPr>
              <w:t xml:space="preserve"> субъекта Российской Фед</w:t>
            </w:r>
            <w:r w:rsidR="0031602B">
              <w:rPr>
                <w:rFonts w:ascii="Times New Roman" w:hAnsi="Times New Roman" w:cs="Times New Roman"/>
                <w:sz w:val="28"/>
                <w:szCs w:val="28"/>
              </w:rPr>
              <w:t>ерации, на территории которого заявитель</w:t>
            </w:r>
            <w:r w:rsidR="0031602B" w:rsidRPr="0031602B">
              <w:rPr>
                <w:rFonts w:ascii="Times New Roman" w:hAnsi="Times New Roman" w:cs="Times New Roman"/>
                <w:sz w:val="28"/>
                <w:szCs w:val="28"/>
              </w:rPr>
              <w:t xml:space="preserve"> заключил контракт, </w:t>
            </w:r>
            <w:proofErr w:type="gramStart"/>
            <w:r w:rsidR="0031602B" w:rsidRPr="0031602B">
              <w:rPr>
                <w:rFonts w:ascii="Times New Roman" w:hAnsi="Times New Roman" w:cs="Times New Roman"/>
                <w:sz w:val="28"/>
                <w:szCs w:val="28"/>
              </w:rPr>
              <w:t>и(</w:t>
            </w:r>
            <w:proofErr w:type="gramEnd"/>
            <w:r w:rsidR="0031602B" w:rsidRPr="0031602B">
              <w:rPr>
                <w:rFonts w:ascii="Times New Roman" w:hAnsi="Times New Roman" w:cs="Times New Roman"/>
                <w:sz w:val="28"/>
                <w:szCs w:val="28"/>
              </w:rPr>
              <w:t>или) воинской част</w:t>
            </w:r>
            <w:r w:rsidR="0031602B">
              <w:rPr>
                <w:rFonts w:ascii="Times New Roman" w:hAnsi="Times New Roman" w:cs="Times New Roman"/>
                <w:sz w:val="28"/>
                <w:szCs w:val="28"/>
              </w:rPr>
              <w:t>ью</w:t>
            </w:r>
            <w:r w:rsidR="0031602B" w:rsidRPr="0031602B">
              <w:rPr>
                <w:rFonts w:ascii="Times New Roman" w:hAnsi="Times New Roman" w:cs="Times New Roman"/>
                <w:sz w:val="28"/>
                <w:szCs w:val="28"/>
              </w:rPr>
              <w:t>, и(или) органо</w:t>
            </w:r>
            <w:r w:rsidR="0031602B">
              <w:rPr>
                <w:rFonts w:ascii="Times New Roman" w:hAnsi="Times New Roman" w:cs="Times New Roman"/>
                <w:sz w:val="28"/>
                <w:szCs w:val="28"/>
              </w:rPr>
              <w:t>м</w:t>
            </w:r>
            <w:r w:rsidR="0031602B" w:rsidRPr="0031602B">
              <w:rPr>
                <w:rFonts w:ascii="Times New Roman" w:hAnsi="Times New Roman" w:cs="Times New Roman"/>
                <w:sz w:val="28"/>
                <w:szCs w:val="28"/>
              </w:rPr>
              <w:t xml:space="preserve"> военного управления, и(или) командующи</w:t>
            </w:r>
            <w:r w:rsidR="0031602B">
              <w:rPr>
                <w:rFonts w:ascii="Times New Roman" w:hAnsi="Times New Roman" w:cs="Times New Roman"/>
                <w:sz w:val="28"/>
                <w:szCs w:val="28"/>
              </w:rPr>
              <w:t>м</w:t>
            </w:r>
            <w:r w:rsidR="0031602B" w:rsidRPr="0031602B">
              <w:rPr>
                <w:rFonts w:ascii="Times New Roman" w:hAnsi="Times New Roman" w:cs="Times New Roman"/>
                <w:sz w:val="28"/>
                <w:szCs w:val="28"/>
              </w:rPr>
              <w:t xml:space="preserve"> войсками (родами войск) и воинских частей либо ины</w:t>
            </w:r>
            <w:r w:rsidR="0031602B">
              <w:rPr>
                <w:rFonts w:ascii="Times New Roman" w:hAnsi="Times New Roman" w:cs="Times New Roman"/>
                <w:sz w:val="28"/>
                <w:szCs w:val="28"/>
              </w:rPr>
              <w:t>ми</w:t>
            </w:r>
            <w:r w:rsidR="0031602B" w:rsidRPr="0031602B">
              <w:rPr>
                <w:rFonts w:ascii="Times New Roman" w:hAnsi="Times New Roman" w:cs="Times New Roman"/>
                <w:sz w:val="28"/>
                <w:szCs w:val="28"/>
              </w:rPr>
              <w:t xml:space="preserve"> орган</w:t>
            </w:r>
            <w:r w:rsidR="0031602B">
              <w:rPr>
                <w:rFonts w:ascii="Times New Roman" w:hAnsi="Times New Roman" w:cs="Times New Roman"/>
                <w:sz w:val="28"/>
                <w:szCs w:val="28"/>
              </w:rPr>
              <w:t>ами</w:t>
            </w:r>
            <w:r w:rsidR="0031602B" w:rsidRPr="0031602B">
              <w:rPr>
                <w:rFonts w:ascii="Times New Roman" w:hAnsi="Times New Roman" w:cs="Times New Roman"/>
                <w:sz w:val="28"/>
                <w:szCs w:val="28"/>
              </w:rPr>
              <w:t xml:space="preserve"> или организаци</w:t>
            </w:r>
            <w:r w:rsidR="0031602B">
              <w:rPr>
                <w:rFonts w:ascii="Times New Roman" w:hAnsi="Times New Roman" w:cs="Times New Roman"/>
                <w:sz w:val="28"/>
                <w:szCs w:val="28"/>
              </w:rPr>
              <w:t>ями</w:t>
            </w:r>
            <w:r w:rsidR="0031602B" w:rsidRPr="0031602B">
              <w:rPr>
                <w:rFonts w:ascii="Times New Roman" w:hAnsi="Times New Roman" w:cs="Times New Roman"/>
                <w:sz w:val="28"/>
                <w:szCs w:val="28"/>
              </w:rPr>
              <w:t>, располагающи</w:t>
            </w:r>
            <w:r w:rsidR="0031602B">
              <w:rPr>
                <w:rFonts w:ascii="Times New Roman" w:hAnsi="Times New Roman" w:cs="Times New Roman"/>
                <w:sz w:val="28"/>
                <w:szCs w:val="28"/>
              </w:rPr>
              <w:t>ми</w:t>
            </w:r>
            <w:r w:rsidR="0031602B" w:rsidRPr="0031602B">
              <w:rPr>
                <w:rFonts w:ascii="Times New Roman" w:hAnsi="Times New Roman" w:cs="Times New Roman"/>
                <w:sz w:val="28"/>
                <w:szCs w:val="28"/>
              </w:rPr>
              <w:t xml:space="preserve"> сведениями</w:t>
            </w:r>
            <w:r w:rsidR="0031602B">
              <w:rPr>
                <w:rFonts w:ascii="Times New Roman" w:hAnsi="Times New Roman" w:cs="Times New Roman"/>
                <w:sz w:val="28"/>
                <w:szCs w:val="28"/>
              </w:rPr>
              <w:t xml:space="preserve"> об участии заявителя в </w:t>
            </w:r>
            <w:r w:rsidR="0031602B" w:rsidRPr="0031602B">
              <w:rPr>
                <w:rFonts w:ascii="Times New Roman" w:hAnsi="Times New Roman" w:cs="Times New Roman"/>
                <w:sz w:val="28"/>
                <w:szCs w:val="28"/>
              </w:rPr>
              <w:t>специальной военной операции</w:t>
            </w:r>
            <w:r w:rsidR="0031602B">
              <w:rPr>
                <w:rFonts w:ascii="Times New Roman" w:hAnsi="Times New Roman" w:cs="Times New Roman"/>
                <w:sz w:val="28"/>
                <w:szCs w:val="28"/>
              </w:rPr>
              <w:t xml:space="preserve"> (при наличии)</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lastRenderedPageBreak/>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lastRenderedPageBreak/>
              <w:t>5</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8442E">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Сведения об участии в специальной военной операции в составе добровольческих формирований - для граждан из числа предусмотренных </w:t>
            </w:r>
            <w:hyperlink r:id="rId9" w:history="1">
              <w:r w:rsidRPr="00466860">
                <w:rPr>
                  <w:rFonts w:ascii="Times New Roman" w:hAnsi="Times New Roman" w:cs="Times New Roman"/>
                  <w:sz w:val="28"/>
                  <w:szCs w:val="28"/>
                </w:rPr>
                <w:t>пунктом 4 статьи 22.1</w:t>
              </w:r>
            </w:hyperlink>
            <w:r w:rsidRPr="00466860">
              <w:rPr>
                <w:rFonts w:ascii="Times New Roman" w:hAnsi="Times New Roman" w:cs="Times New Roman"/>
                <w:sz w:val="28"/>
                <w:szCs w:val="28"/>
              </w:rPr>
              <w:t xml:space="preserve"> Федерального закона от 31 мая 1996 года </w:t>
            </w:r>
            <w:r w:rsidR="0048442E" w:rsidRPr="007728F3">
              <w:rPr>
                <w:rFonts w:ascii="Times New Roman" w:hAnsi="Times New Roman" w:cs="Times New Roman"/>
                <w:sz w:val="28"/>
                <w:szCs w:val="28"/>
              </w:rPr>
              <w:t>№</w:t>
            </w:r>
            <w:r w:rsidRPr="00466860">
              <w:rPr>
                <w:rFonts w:ascii="Times New Roman" w:hAnsi="Times New Roman" w:cs="Times New Roman"/>
                <w:sz w:val="28"/>
                <w:szCs w:val="28"/>
              </w:rPr>
              <w:t xml:space="preserve"> 61-ФЗ </w:t>
            </w:r>
            <w:r w:rsidR="0048442E" w:rsidRPr="007728F3">
              <w:rPr>
                <w:rFonts w:ascii="Times New Roman" w:hAnsi="Times New Roman" w:cs="Times New Roman"/>
                <w:sz w:val="28"/>
                <w:szCs w:val="28"/>
              </w:rPr>
              <w:t>«</w:t>
            </w:r>
            <w:r w:rsidRPr="00466860">
              <w:rPr>
                <w:rFonts w:ascii="Times New Roman" w:hAnsi="Times New Roman" w:cs="Times New Roman"/>
                <w:sz w:val="28"/>
                <w:szCs w:val="28"/>
              </w:rPr>
              <w:t>Об обороне</w:t>
            </w:r>
            <w:r w:rsidR="0048442E" w:rsidRPr="007728F3">
              <w:rPr>
                <w:rFonts w:ascii="Times New Roman" w:hAnsi="Times New Roman" w:cs="Times New Roman"/>
                <w:sz w:val="28"/>
                <w:szCs w:val="28"/>
              </w:rPr>
              <w:t>»</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p w:rsidR="0048442E" w:rsidRDefault="0048442E" w:rsidP="00466860">
            <w:pPr>
              <w:autoSpaceDE w:val="0"/>
              <w:autoSpaceDN w:val="0"/>
              <w:adjustRightInd w:val="0"/>
              <w:spacing w:after="0" w:line="240" w:lineRule="auto"/>
              <w:jc w:val="center"/>
              <w:rPr>
                <w:rFonts w:ascii="Times New Roman" w:hAnsi="Times New Roman" w:cs="Times New Roman"/>
                <w:sz w:val="28"/>
                <w:szCs w:val="28"/>
              </w:rPr>
            </w:pPr>
          </w:p>
          <w:p w:rsidR="0048442E" w:rsidRPr="00466860"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 xml:space="preserve">в случае отсутствия </w:t>
            </w:r>
            <w:r>
              <w:rPr>
                <w:rFonts w:ascii="Times New Roman" w:hAnsi="Times New Roman" w:cs="Times New Roman"/>
                <w:sz w:val="28"/>
                <w:szCs w:val="28"/>
              </w:rPr>
              <w:t>документа, указанного в пункте 4 перечня документов</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6</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8442E">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Документ организации, содержащий сведения об отнесении гражданина к категории, предусмотренной </w:t>
            </w:r>
            <w:hyperlink r:id="rId10" w:history="1">
              <w:r w:rsidRPr="00466860">
                <w:rPr>
                  <w:rFonts w:ascii="Times New Roman" w:hAnsi="Times New Roman" w:cs="Times New Roman"/>
                  <w:sz w:val="28"/>
                  <w:szCs w:val="28"/>
                </w:rPr>
                <w:t>подпунктом 2.4 пункта 1 статьи 3</w:t>
              </w:r>
            </w:hyperlink>
            <w:r w:rsidRPr="00466860">
              <w:rPr>
                <w:rFonts w:ascii="Times New Roman" w:hAnsi="Times New Roman" w:cs="Times New Roman"/>
                <w:sz w:val="28"/>
                <w:szCs w:val="28"/>
              </w:rPr>
              <w:t xml:space="preserve"> Федерального закона от 12 января 1995 года </w:t>
            </w:r>
            <w:r w:rsidR="0048442E" w:rsidRPr="007728F3">
              <w:rPr>
                <w:rFonts w:ascii="Times New Roman" w:hAnsi="Times New Roman" w:cs="Times New Roman"/>
                <w:sz w:val="28"/>
                <w:szCs w:val="28"/>
              </w:rPr>
              <w:t>№ 5-ФЗ «</w:t>
            </w:r>
            <w:r w:rsidRPr="00466860">
              <w:rPr>
                <w:rFonts w:ascii="Times New Roman" w:hAnsi="Times New Roman" w:cs="Times New Roman"/>
                <w:sz w:val="28"/>
                <w:szCs w:val="28"/>
              </w:rPr>
              <w:t>О ветеранах</w:t>
            </w:r>
            <w:r w:rsidR="0048442E" w:rsidRPr="007728F3">
              <w:rPr>
                <w:rFonts w:ascii="Times New Roman" w:hAnsi="Times New Roman" w:cs="Times New Roman"/>
                <w:sz w:val="28"/>
                <w:szCs w:val="28"/>
              </w:rPr>
              <w:t>»</w:t>
            </w:r>
            <w:r w:rsidRPr="00466860">
              <w:rPr>
                <w:rFonts w:ascii="Times New Roman" w:hAnsi="Times New Roman" w:cs="Times New Roman"/>
                <w:sz w:val="28"/>
                <w:szCs w:val="28"/>
              </w:rPr>
              <w:t xml:space="preserve"> </w:t>
            </w:r>
            <w:r w:rsidR="0031602B">
              <w:rPr>
                <w:rFonts w:ascii="Times New Roman" w:hAnsi="Times New Roman" w:cs="Times New Roman"/>
                <w:sz w:val="28"/>
                <w:szCs w:val="28"/>
              </w:rPr>
              <w:t>(при наличии)</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p w:rsidR="0048442E" w:rsidRDefault="0048442E" w:rsidP="00466860">
            <w:pPr>
              <w:autoSpaceDE w:val="0"/>
              <w:autoSpaceDN w:val="0"/>
              <w:adjustRightInd w:val="0"/>
              <w:spacing w:after="0" w:line="240" w:lineRule="auto"/>
              <w:jc w:val="center"/>
              <w:rPr>
                <w:rFonts w:ascii="Times New Roman" w:hAnsi="Times New Roman" w:cs="Times New Roman"/>
                <w:sz w:val="28"/>
                <w:szCs w:val="28"/>
              </w:rPr>
            </w:pPr>
          </w:p>
          <w:p w:rsidR="0048442E" w:rsidRPr="00466860" w:rsidRDefault="0048442E" w:rsidP="00466860">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в случае отсутствия документа, указанного в пункте 4 перечня документов</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7</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8442E">
            <w:pPr>
              <w:autoSpaceDE w:val="0"/>
              <w:autoSpaceDN w:val="0"/>
              <w:adjustRightInd w:val="0"/>
              <w:spacing w:after="0" w:line="240" w:lineRule="auto"/>
              <w:ind w:firstLine="283"/>
              <w:jc w:val="both"/>
              <w:rPr>
                <w:rFonts w:ascii="Times New Roman" w:hAnsi="Times New Roman" w:cs="Times New Roman"/>
                <w:sz w:val="28"/>
                <w:szCs w:val="28"/>
              </w:rPr>
            </w:pPr>
            <w:proofErr w:type="gramStart"/>
            <w:r w:rsidRPr="00466860">
              <w:rPr>
                <w:rFonts w:ascii="Times New Roman" w:hAnsi="Times New Roman" w:cs="Times New Roman"/>
                <w:sz w:val="28"/>
                <w:szCs w:val="28"/>
              </w:rPr>
              <w:t xml:space="preserve">Сведения о заключении соглашения о добровольном содействии в выполнении задач, возложенных на Вооруженные Силы Российской Федерации, гражданами, </w:t>
            </w:r>
            <w:r w:rsidRPr="00466860">
              <w:rPr>
                <w:rFonts w:ascii="Times New Roman" w:hAnsi="Times New Roman" w:cs="Times New Roman"/>
                <w:sz w:val="28"/>
                <w:szCs w:val="28"/>
              </w:rPr>
              <w:lastRenderedPageBreak/>
              <w:t>принимавшими участие в специальной военной операции в составе специальных формирований воинских частей Министерства обороны Российской Федерации -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w:t>
            </w:r>
            <w:proofErr w:type="gramEnd"/>
            <w:r w:rsidRPr="00466860">
              <w:rPr>
                <w:rFonts w:ascii="Times New Roman" w:hAnsi="Times New Roman" w:cs="Times New Roman"/>
                <w:sz w:val="28"/>
                <w:szCs w:val="28"/>
              </w:rPr>
              <w:t xml:space="preserve"> Министерства обороны Российской Федерации </w:t>
            </w:r>
            <w:r w:rsidR="0031602B">
              <w:rPr>
                <w:rFonts w:ascii="Times New Roman" w:hAnsi="Times New Roman" w:cs="Times New Roman"/>
                <w:sz w:val="28"/>
                <w:szCs w:val="28"/>
              </w:rPr>
              <w:t>(при наличии)</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lastRenderedPageBreak/>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p w:rsidR="0048442E" w:rsidRDefault="0048442E" w:rsidP="00466860">
            <w:pPr>
              <w:autoSpaceDE w:val="0"/>
              <w:autoSpaceDN w:val="0"/>
              <w:adjustRightInd w:val="0"/>
              <w:spacing w:after="0" w:line="240" w:lineRule="auto"/>
              <w:jc w:val="center"/>
              <w:rPr>
                <w:rFonts w:ascii="Times New Roman" w:hAnsi="Times New Roman" w:cs="Times New Roman"/>
                <w:sz w:val="28"/>
                <w:szCs w:val="28"/>
              </w:rPr>
            </w:pPr>
          </w:p>
          <w:p w:rsidR="0048442E" w:rsidRPr="00466860" w:rsidRDefault="0048442E" w:rsidP="00466860">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 xml:space="preserve">в случае отсутствия документа, </w:t>
            </w:r>
            <w:r w:rsidRPr="0048442E">
              <w:rPr>
                <w:rFonts w:ascii="Times New Roman" w:hAnsi="Times New Roman" w:cs="Times New Roman"/>
                <w:sz w:val="28"/>
                <w:szCs w:val="28"/>
              </w:rPr>
              <w:lastRenderedPageBreak/>
              <w:t>указанного в пункте 4 перечня документов</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lastRenderedPageBreak/>
              <w:t>8</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 (службы, работы)</w:t>
            </w:r>
            <w:r w:rsidR="0031602B">
              <w:t xml:space="preserve"> </w:t>
            </w:r>
            <w:r w:rsidR="0031602B" w:rsidRPr="0031602B">
              <w:rPr>
                <w:rFonts w:ascii="Times New Roman" w:hAnsi="Times New Roman" w:cs="Times New Roman"/>
                <w:sz w:val="28"/>
                <w:szCs w:val="28"/>
              </w:rPr>
              <w:t xml:space="preserve">или иной документ, выданный  военным комиссариатом субъекта Российской Федерации, на территории которого заявитель заключил контракт, </w:t>
            </w:r>
            <w:proofErr w:type="gramStart"/>
            <w:r w:rsidR="0031602B" w:rsidRPr="0031602B">
              <w:rPr>
                <w:rFonts w:ascii="Times New Roman" w:hAnsi="Times New Roman" w:cs="Times New Roman"/>
                <w:sz w:val="28"/>
                <w:szCs w:val="28"/>
              </w:rPr>
              <w:t>и(</w:t>
            </w:r>
            <w:proofErr w:type="gramEnd"/>
            <w:r w:rsidR="0031602B" w:rsidRPr="0031602B">
              <w:rPr>
                <w:rFonts w:ascii="Times New Roman" w:hAnsi="Times New Roman" w:cs="Times New Roman"/>
                <w:sz w:val="28"/>
                <w:szCs w:val="28"/>
              </w:rPr>
              <w:t xml:space="preserve">или) воинской частью, и(или) органом военного управления, и(или) командующим войсками (родами войск) и воинских </w:t>
            </w:r>
            <w:proofErr w:type="gramStart"/>
            <w:r w:rsidR="0031602B" w:rsidRPr="0031602B">
              <w:rPr>
                <w:rFonts w:ascii="Times New Roman" w:hAnsi="Times New Roman" w:cs="Times New Roman"/>
                <w:sz w:val="28"/>
                <w:szCs w:val="28"/>
              </w:rPr>
              <w:t>частей либо иными органами или организациями, располагающими сведениями</w:t>
            </w:r>
            <w:r w:rsidR="0031602B">
              <w:rPr>
                <w:rFonts w:ascii="Times New Roman" w:hAnsi="Times New Roman" w:cs="Times New Roman"/>
                <w:sz w:val="28"/>
                <w:szCs w:val="28"/>
              </w:rPr>
              <w:t xml:space="preserve"> об увольнении (исключении из состава добровольческого формирования (при наличии)</w:t>
            </w:r>
            <w:proofErr w:type="gramEnd"/>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9</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Копия решения суда </w:t>
            </w:r>
            <w:proofErr w:type="gramStart"/>
            <w:r w:rsidRPr="00466860">
              <w:rPr>
                <w:rFonts w:ascii="Times New Roman" w:hAnsi="Times New Roman" w:cs="Times New Roman"/>
                <w:sz w:val="28"/>
                <w:szCs w:val="28"/>
              </w:rPr>
              <w:t>об установлении факта проживания на территории Ленинградской области с отметкой о дате вступления его в законную силу</w:t>
            </w:r>
            <w:proofErr w:type="gramEnd"/>
            <w:r w:rsidRPr="00466860">
              <w:rPr>
                <w:rFonts w:ascii="Times New Roman" w:hAnsi="Times New Roman" w:cs="Times New Roman"/>
                <w:sz w:val="28"/>
                <w:szCs w:val="28"/>
              </w:rPr>
              <w:t xml:space="preserve">, заверенная судебным органом </w:t>
            </w:r>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в случае установления места жительства </w:t>
            </w:r>
            <w:r w:rsidRPr="00466860">
              <w:rPr>
                <w:rFonts w:ascii="Times New Roman" w:hAnsi="Times New Roman" w:cs="Times New Roman"/>
                <w:sz w:val="28"/>
                <w:szCs w:val="28"/>
              </w:rPr>
              <w:lastRenderedPageBreak/>
              <w:t>или места пребывания на основании решения суда</w:t>
            </w:r>
          </w:p>
        </w:tc>
      </w:tr>
      <w:tr w:rsidR="00466860" w:rsidRPr="00466860" w:rsidTr="0048442E">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lastRenderedPageBreak/>
              <w:t>10</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proofErr w:type="gramStart"/>
            <w:r w:rsidRPr="00466860">
              <w:rPr>
                <w:rFonts w:ascii="Times New Roman" w:hAnsi="Times New Roman" w:cs="Times New Roman"/>
                <w:sz w:val="28"/>
                <w:szCs w:val="28"/>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roofErr w:type="gramEnd"/>
          </w:p>
        </w:tc>
        <w:tc>
          <w:tcPr>
            <w:tcW w:w="1877"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Единый портал -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э) (Л)</w:t>
            </w:r>
          </w:p>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в случае их выдачи компетентным органом иностранного государства), составленных </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на иностранном языке, </w:t>
            </w:r>
            <w:proofErr w:type="gramStart"/>
            <w:r w:rsidRPr="00466860">
              <w:rPr>
                <w:rFonts w:ascii="Times New Roman" w:hAnsi="Times New Roman" w:cs="Times New Roman"/>
                <w:sz w:val="28"/>
                <w:szCs w:val="28"/>
              </w:rPr>
              <w:t>заверенных</w:t>
            </w:r>
            <w:proofErr w:type="gramEnd"/>
            <w:r w:rsidRPr="00466860">
              <w:rPr>
                <w:rFonts w:ascii="Times New Roman" w:hAnsi="Times New Roman" w:cs="Times New Roman"/>
                <w:sz w:val="28"/>
                <w:szCs w:val="28"/>
              </w:rPr>
              <w:t xml:space="preserve"> печатью </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на иностранном языке, </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а также на языках народов Российской Федерации </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при отсутствии дублирования </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r w:rsidRPr="00466860">
              <w:rPr>
                <w:rFonts w:ascii="Times New Roman" w:hAnsi="Times New Roman" w:cs="Times New Roman"/>
                <w:sz w:val="28"/>
                <w:szCs w:val="28"/>
              </w:rPr>
              <w:t xml:space="preserve">в документе текста </w:t>
            </w:r>
          </w:p>
          <w:p w:rsidR="00466860" w:rsidRPr="00466860" w:rsidRDefault="00466860" w:rsidP="00466860">
            <w:pPr>
              <w:autoSpaceDE w:val="0"/>
              <w:autoSpaceDN w:val="0"/>
              <w:adjustRightInd w:val="0"/>
              <w:spacing w:after="0" w:line="240" w:lineRule="auto"/>
              <w:rPr>
                <w:rFonts w:ascii="Times New Roman" w:hAnsi="Times New Roman" w:cs="Times New Roman"/>
                <w:sz w:val="28"/>
                <w:szCs w:val="28"/>
                <w:lang w:val="en-US"/>
              </w:rPr>
            </w:pPr>
            <w:proofErr w:type="spellStart"/>
            <w:r w:rsidRPr="00466860">
              <w:rPr>
                <w:rFonts w:ascii="Times New Roman" w:hAnsi="Times New Roman" w:cs="Times New Roman"/>
                <w:sz w:val="28"/>
                <w:szCs w:val="28"/>
                <w:lang w:val="en-US"/>
              </w:rPr>
              <w:t>на</w:t>
            </w:r>
            <w:proofErr w:type="spellEnd"/>
            <w:r w:rsidRPr="00466860">
              <w:rPr>
                <w:rFonts w:ascii="Times New Roman" w:hAnsi="Times New Roman" w:cs="Times New Roman"/>
                <w:sz w:val="28"/>
                <w:szCs w:val="28"/>
                <w:lang w:val="en-US"/>
              </w:rPr>
              <w:t xml:space="preserve"> </w:t>
            </w:r>
            <w:proofErr w:type="spellStart"/>
            <w:r w:rsidRPr="00466860">
              <w:rPr>
                <w:rFonts w:ascii="Times New Roman" w:hAnsi="Times New Roman" w:cs="Times New Roman"/>
                <w:sz w:val="28"/>
                <w:szCs w:val="28"/>
                <w:lang w:val="en-US"/>
              </w:rPr>
              <w:t>русском</w:t>
            </w:r>
            <w:proofErr w:type="spellEnd"/>
            <w:r w:rsidRPr="00466860">
              <w:rPr>
                <w:rFonts w:ascii="Times New Roman" w:hAnsi="Times New Roman" w:cs="Times New Roman"/>
                <w:sz w:val="28"/>
                <w:szCs w:val="28"/>
                <w:lang w:val="en-US"/>
              </w:rPr>
              <w:t xml:space="preserve"> </w:t>
            </w:r>
            <w:proofErr w:type="spellStart"/>
            <w:r w:rsidRPr="00466860">
              <w:rPr>
                <w:rFonts w:ascii="Times New Roman" w:hAnsi="Times New Roman" w:cs="Times New Roman"/>
                <w:sz w:val="28"/>
                <w:szCs w:val="28"/>
                <w:lang w:val="en-US"/>
              </w:rPr>
              <w:t>языке</w:t>
            </w:r>
            <w:proofErr w:type="spellEnd"/>
          </w:p>
        </w:tc>
      </w:tr>
      <w:tr w:rsidR="00466860" w:rsidRPr="00466860" w:rsidTr="0048442E">
        <w:tc>
          <w:tcPr>
            <w:tcW w:w="454" w:type="dxa"/>
            <w:tcBorders>
              <w:top w:val="single" w:sz="4" w:space="0" w:color="auto"/>
              <w:left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11</w:t>
            </w:r>
          </w:p>
        </w:tc>
        <w:tc>
          <w:tcPr>
            <w:tcW w:w="1361" w:type="dxa"/>
            <w:tcBorders>
              <w:top w:val="single" w:sz="4" w:space="0" w:color="auto"/>
              <w:left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Документ, оформленный в соответствии с действующим законодательством, </w:t>
            </w:r>
            <w:r w:rsidRPr="00466860">
              <w:rPr>
                <w:rFonts w:ascii="Times New Roman" w:hAnsi="Times New Roman" w:cs="Times New Roman"/>
                <w:sz w:val="28"/>
                <w:szCs w:val="28"/>
              </w:rPr>
              <w:lastRenderedPageBreak/>
              <w:t>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а) доверенность, удостоверенная нотариально, либо должностным лицом местного самоуправления, право которого </w:t>
            </w:r>
            <w:proofErr w:type="gramStart"/>
            <w:r w:rsidRPr="00466860">
              <w:rPr>
                <w:rFonts w:ascii="Times New Roman" w:hAnsi="Times New Roman" w:cs="Times New Roman"/>
                <w:sz w:val="28"/>
                <w:szCs w:val="28"/>
              </w:rPr>
              <w:t>совершать нотариальные действия установлено</w:t>
            </w:r>
            <w:proofErr w:type="gramEnd"/>
            <w:r w:rsidRPr="00466860">
              <w:rPr>
                <w:rFonts w:ascii="Times New Roman" w:hAnsi="Times New Roman" w:cs="Times New Roman"/>
                <w:sz w:val="28"/>
                <w:szCs w:val="28"/>
              </w:rPr>
              <w:t xml:space="preserve"> </w:t>
            </w:r>
            <w:hyperlink r:id="rId11" w:history="1">
              <w:r w:rsidRPr="00466860">
                <w:rPr>
                  <w:rFonts w:ascii="Times New Roman" w:hAnsi="Times New Roman" w:cs="Times New Roman"/>
                  <w:sz w:val="28"/>
                  <w:szCs w:val="28"/>
                </w:rPr>
                <w:t>Основами</w:t>
              </w:r>
            </w:hyperlink>
            <w:r w:rsidRPr="00466860">
              <w:rPr>
                <w:rFonts w:ascii="Times New Roman" w:hAnsi="Times New Roman" w:cs="Times New Roman"/>
                <w:sz w:val="28"/>
                <w:szCs w:val="28"/>
              </w:rPr>
              <w:t xml:space="preserve"> законодательства Российской Федерации о нотариате от 11 февраля 1993 года </w:t>
            </w:r>
            <w:r w:rsidR="0048442E" w:rsidRPr="007728F3">
              <w:rPr>
                <w:rFonts w:ascii="Times New Roman" w:hAnsi="Times New Roman" w:cs="Times New Roman"/>
                <w:sz w:val="28"/>
                <w:szCs w:val="28"/>
              </w:rPr>
              <w:t>№</w:t>
            </w:r>
            <w:r w:rsidRPr="00466860">
              <w:rPr>
                <w:rFonts w:ascii="Times New Roman" w:hAnsi="Times New Roman" w:cs="Times New Roman"/>
                <w:sz w:val="28"/>
                <w:szCs w:val="28"/>
              </w:rPr>
              <w:t xml:space="preserve"> 4462-1, либо консульским должностным лицом, уполномоченным на совершение этих действий;</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б) доверенность, удостоверенная в соответствии с </w:t>
            </w:r>
            <w:hyperlink r:id="rId12" w:history="1">
              <w:r w:rsidRPr="00466860">
                <w:rPr>
                  <w:rFonts w:ascii="Times New Roman" w:hAnsi="Times New Roman" w:cs="Times New Roman"/>
                  <w:sz w:val="28"/>
                  <w:szCs w:val="28"/>
                </w:rPr>
                <w:t>пунктом 2 статьи 185.1</w:t>
              </w:r>
            </w:hyperlink>
            <w:r w:rsidRPr="00466860">
              <w:rPr>
                <w:rFonts w:ascii="Times New Roman" w:hAnsi="Times New Roman" w:cs="Times New Roman"/>
                <w:sz w:val="28"/>
                <w:szCs w:val="28"/>
              </w:rPr>
              <w:t xml:space="preserve"> Гражданского кодекса Российской Федерации и являющаяся приравненной </w:t>
            </w:r>
            <w:proofErr w:type="gramStart"/>
            <w:r w:rsidRPr="00466860">
              <w:rPr>
                <w:rFonts w:ascii="Times New Roman" w:hAnsi="Times New Roman" w:cs="Times New Roman"/>
                <w:sz w:val="28"/>
                <w:szCs w:val="28"/>
              </w:rPr>
              <w:t>к</w:t>
            </w:r>
            <w:proofErr w:type="gramEnd"/>
            <w:r w:rsidRPr="00466860">
              <w:rPr>
                <w:rFonts w:ascii="Times New Roman" w:hAnsi="Times New Roman" w:cs="Times New Roman"/>
                <w:sz w:val="28"/>
                <w:szCs w:val="28"/>
              </w:rPr>
              <w:t xml:space="preserve"> нотариальной:</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877" w:type="dxa"/>
            <w:gridSpan w:val="2"/>
            <w:tcBorders>
              <w:top w:val="single" w:sz="4" w:space="0" w:color="auto"/>
              <w:left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lastRenderedPageBreak/>
              <w:t>МФЦ - О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559" w:type="dxa"/>
            <w:tcBorders>
              <w:top w:val="single" w:sz="4" w:space="0" w:color="auto"/>
              <w:left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48442E">
        <w:tc>
          <w:tcPr>
            <w:tcW w:w="454" w:type="dxa"/>
            <w:tcBorders>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p>
        </w:tc>
        <w:tc>
          <w:tcPr>
            <w:tcW w:w="1361" w:type="dxa"/>
            <w:tcBorders>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p>
        </w:tc>
        <w:tc>
          <w:tcPr>
            <w:tcW w:w="4592" w:type="dxa"/>
            <w:tcBorders>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w:t>
            </w:r>
            <w:r w:rsidRPr="00466860">
              <w:rPr>
                <w:rFonts w:ascii="Times New Roman" w:hAnsi="Times New Roman" w:cs="Times New Roman"/>
                <w:sz w:val="28"/>
                <w:szCs w:val="28"/>
              </w:rPr>
              <w:lastRenderedPageBreak/>
              <w:t>(начальником) этих части, соединения, учреждения или заведения;</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в) доверенность в простой письменной форме согласно </w:t>
            </w:r>
            <w:hyperlink w:anchor="Par844" w:history="1">
              <w:r w:rsidRPr="00466860">
                <w:rPr>
                  <w:rFonts w:ascii="Times New Roman" w:hAnsi="Times New Roman" w:cs="Times New Roman"/>
                  <w:sz w:val="28"/>
                  <w:szCs w:val="28"/>
                </w:rPr>
                <w:t>приложениям 6</w:t>
              </w:r>
            </w:hyperlink>
            <w:r w:rsidRPr="00466860">
              <w:rPr>
                <w:rFonts w:ascii="Times New Roman" w:hAnsi="Times New Roman" w:cs="Times New Roman"/>
                <w:sz w:val="28"/>
                <w:szCs w:val="28"/>
              </w:rPr>
              <w:t xml:space="preserve"> и </w:t>
            </w:r>
            <w:hyperlink w:anchor="Par893" w:history="1">
              <w:r w:rsidRPr="00466860">
                <w:rPr>
                  <w:rFonts w:ascii="Times New Roman" w:hAnsi="Times New Roman" w:cs="Times New Roman"/>
                  <w:sz w:val="28"/>
                  <w:szCs w:val="28"/>
                </w:rPr>
                <w:t>7</w:t>
              </w:r>
            </w:hyperlink>
            <w:r w:rsidRPr="00466860">
              <w:rPr>
                <w:rFonts w:ascii="Times New Roman" w:hAnsi="Times New Roman" w:cs="Times New Roman"/>
                <w:sz w:val="28"/>
                <w:szCs w:val="28"/>
              </w:rPr>
              <w:t xml:space="preserve"> раздела V приложения к настоящему регламенту</w:t>
            </w:r>
          </w:p>
        </w:tc>
        <w:tc>
          <w:tcPr>
            <w:tcW w:w="1877" w:type="dxa"/>
            <w:gridSpan w:val="2"/>
            <w:tcBorders>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rPr>
                <w:rFonts w:ascii="Times New Roman" w:hAnsi="Times New Roman" w:cs="Times New Roman"/>
                <w:sz w:val="28"/>
                <w:szCs w:val="28"/>
              </w:rPr>
            </w:pPr>
          </w:p>
        </w:tc>
      </w:tr>
      <w:tr w:rsidR="00466860" w:rsidRPr="00466860" w:rsidTr="002B5C22">
        <w:tc>
          <w:tcPr>
            <w:tcW w:w="9843" w:type="dxa"/>
            <w:gridSpan w:val="6"/>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outlineLvl w:val="3"/>
              <w:rPr>
                <w:rFonts w:ascii="Times New Roman" w:hAnsi="Times New Roman" w:cs="Times New Roman"/>
                <w:sz w:val="28"/>
                <w:szCs w:val="28"/>
              </w:rPr>
            </w:pPr>
            <w:r w:rsidRPr="00466860">
              <w:rPr>
                <w:rFonts w:ascii="Times New Roman" w:hAnsi="Times New Roman" w:cs="Times New Roman"/>
                <w:sz w:val="28"/>
                <w:szCs w:val="28"/>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66860" w:rsidRPr="00466860" w:rsidTr="002B5C22">
        <w:tc>
          <w:tcPr>
            <w:tcW w:w="454"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1</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Сведения о наличии либо отсутствии регистрации по месту жительства гражданина Российской Федерации в пределах Ленинградской области</w:t>
            </w:r>
          </w:p>
        </w:tc>
        <w:tc>
          <w:tcPr>
            <w:tcW w:w="1757"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679"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r w:rsidR="00466860" w:rsidRPr="00466860" w:rsidTr="002B5C22">
        <w:tc>
          <w:tcPr>
            <w:tcW w:w="454" w:type="dxa"/>
            <w:tcBorders>
              <w:top w:val="single" w:sz="4" w:space="0" w:color="auto"/>
              <w:left w:val="single" w:sz="4" w:space="0" w:color="auto"/>
              <w:bottom w:val="single" w:sz="4" w:space="0" w:color="auto"/>
              <w:right w:val="single" w:sz="4" w:space="0" w:color="auto"/>
            </w:tcBorders>
          </w:tcPr>
          <w:p w:rsidR="00466860" w:rsidRPr="00466860" w:rsidRDefault="0048442E" w:rsidP="0046686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61"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А</w:t>
            </w:r>
          </w:p>
        </w:tc>
        <w:tc>
          <w:tcPr>
            <w:tcW w:w="4592"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Сведения об участнике специальной военной операции:</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дата начала участия в специальной военной операции;</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категория участника специальной военной операции;</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статус участника специальной военной операции (уволенный/действующий);</w:t>
            </w:r>
          </w:p>
          <w:p w:rsidR="00466860" w:rsidRPr="00466860" w:rsidRDefault="00466860" w:rsidP="00466860">
            <w:pPr>
              <w:autoSpaceDE w:val="0"/>
              <w:autoSpaceDN w:val="0"/>
              <w:adjustRightInd w:val="0"/>
              <w:spacing w:after="0" w:line="240" w:lineRule="auto"/>
              <w:ind w:firstLine="283"/>
              <w:jc w:val="both"/>
              <w:rPr>
                <w:rFonts w:ascii="Times New Roman" w:hAnsi="Times New Roman" w:cs="Times New Roman"/>
                <w:sz w:val="28"/>
                <w:szCs w:val="28"/>
              </w:rPr>
            </w:pPr>
            <w:r w:rsidRPr="00466860">
              <w:rPr>
                <w:rFonts w:ascii="Times New Roman" w:hAnsi="Times New Roman" w:cs="Times New Roman"/>
                <w:sz w:val="28"/>
                <w:szCs w:val="28"/>
              </w:rPr>
              <w:t xml:space="preserve">- дата заключения контракта о прохождении военной службы и дата окончания его действия (при </w:t>
            </w:r>
            <w:r w:rsidRPr="00466860">
              <w:rPr>
                <w:rFonts w:ascii="Times New Roman" w:hAnsi="Times New Roman" w:cs="Times New Roman"/>
                <w:sz w:val="28"/>
                <w:szCs w:val="28"/>
              </w:rPr>
              <w:lastRenderedPageBreak/>
              <w:t>наличии)</w:t>
            </w:r>
          </w:p>
        </w:tc>
        <w:tc>
          <w:tcPr>
            <w:tcW w:w="1757" w:type="dxa"/>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both"/>
              <w:rPr>
                <w:rFonts w:ascii="Times New Roman" w:hAnsi="Times New Roman" w:cs="Times New Roman"/>
                <w:sz w:val="28"/>
                <w:szCs w:val="28"/>
              </w:rPr>
            </w:pPr>
            <w:r w:rsidRPr="00466860">
              <w:rPr>
                <w:rFonts w:ascii="Times New Roman" w:hAnsi="Times New Roman" w:cs="Times New Roman"/>
                <w:sz w:val="28"/>
                <w:szCs w:val="28"/>
              </w:rPr>
              <w:lastRenderedPageBreak/>
              <w:t xml:space="preserve">МФЦ - О (Л, </w:t>
            </w:r>
            <w:proofErr w:type="gramStart"/>
            <w:r w:rsidRPr="00466860">
              <w:rPr>
                <w:rFonts w:ascii="Times New Roman" w:hAnsi="Times New Roman" w:cs="Times New Roman"/>
                <w:sz w:val="28"/>
                <w:szCs w:val="28"/>
              </w:rPr>
              <w:t>П(</w:t>
            </w:r>
            <w:proofErr w:type="gramEnd"/>
            <w:r w:rsidRPr="00466860">
              <w:rPr>
                <w:rFonts w:ascii="Times New Roman" w:hAnsi="Times New Roman" w:cs="Times New Roman"/>
                <w:sz w:val="28"/>
                <w:szCs w:val="28"/>
              </w:rPr>
              <w:t>з))</w:t>
            </w:r>
          </w:p>
        </w:tc>
        <w:tc>
          <w:tcPr>
            <w:tcW w:w="1679" w:type="dxa"/>
            <w:gridSpan w:val="2"/>
            <w:tcBorders>
              <w:top w:val="single" w:sz="4" w:space="0" w:color="auto"/>
              <w:left w:val="single" w:sz="4" w:space="0" w:color="auto"/>
              <w:bottom w:val="single" w:sz="4" w:space="0" w:color="auto"/>
              <w:right w:val="single" w:sz="4" w:space="0" w:color="auto"/>
            </w:tcBorders>
          </w:tcPr>
          <w:p w:rsidR="00466860" w:rsidRPr="00466860" w:rsidRDefault="00466860" w:rsidP="00466860">
            <w:pPr>
              <w:autoSpaceDE w:val="0"/>
              <w:autoSpaceDN w:val="0"/>
              <w:adjustRightInd w:val="0"/>
              <w:spacing w:after="0" w:line="240" w:lineRule="auto"/>
              <w:jc w:val="center"/>
              <w:rPr>
                <w:rFonts w:ascii="Times New Roman" w:hAnsi="Times New Roman" w:cs="Times New Roman"/>
                <w:sz w:val="28"/>
                <w:szCs w:val="28"/>
              </w:rPr>
            </w:pPr>
            <w:r w:rsidRPr="00466860">
              <w:rPr>
                <w:rFonts w:ascii="Times New Roman" w:hAnsi="Times New Roman" w:cs="Times New Roman"/>
                <w:sz w:val="28"/>
                <w:szCs w:val="28"/>
              </w:rPr>
              <w:t>[Все]</w:t>
            </w:r>
          </w:p>
        </w:tc>
      </w:tr>
    </w:tbl>
    <w:p w:rsidR="00466860" w:rsidRDefault="007728F3" w:rsidP="0048442E">
      <w:pPr>
        <w:pStyle w:val="ac"/>
        <w:autoSpaceDE w:val="0"/>
        <w:autoSpaceDN w:val="0"/>
        <w:adjustRightInd w:val="0"/>
        <w:spacing w:after="0" w:line="240" w:lineRule="auto"/>
        <w:ind w:left="0" w:firstLine="709"/>
        <w:jc w:val="right"/>
        <w:rPr>
          <w:rFonts w:ascii="Times New Roman" w:eastAsia="Times New Roman" w:hAnsi="Times New Roman" w:cs="Times New Roman"/>
          <w:sz w:val="28"/>
          <w:szCs w:val="28"/>
          <w:lang w:eastAsia="x-none"/>
        </w:rPr>
      </w:pPr>
      <w:r w:rsidRPr="007728F3">
        <w:rPr>
          <w:rFonts w:ascii="Times New Roman" w:eastAsia="Times New Roman" w:hAnsi="Times New Roman" w:cs="Times New Roman"/>
          <w:sz w:val="28"/>
          <w:szCs w:val="28"/>
          <w:lang w:eastAsia="x-none"/>
        </w:rPr>
        <w:lastRenderedPageBreak/>
        <w:t>»</w:t>
      </w:r>
      <w:r w:rsidR="0048442E">
        <w:rPr>
          <w:rFonts w:ascii="Times New Roman" w:eastAsia="Times New Roman" w:hAnsi="Times New Roman" w:cs="Times New Roman"/>
          <w:sz w:val="28"/>
          <w:szCs w:val="28"/>
          <w:lang w:eastAsia="x-none"/>
        </w:rPr>
        <w:t>;</w:t>
      </w:r>
    </w:p>
    <w:p w:rsidR="0048442E" w:rsidRPr="0048442E" w:rsidRDefault="0048442E" w:rsidP="0048442E">
      <w:pPr>
        <w:pStyle w:val="ac"/>
        <w:autoSpaceDE w:val="0"/>
        <w:autoSpaceDN w:val="0"/>
        <w:adjustRightInd w:val="0"/>
        <w:spacing w:after="0" w:line="240" w:lineRule="auto"/>
        <w:ind w:left="0" w:firstLine="709"/>
        <w:rPr>
          <w:rFonts w:ascii="Times New Roman" w:eastAsia="Times New Roman" w:hAnsi="Times New Roman" w:cs="Times New Roman"/>
          <w:sz w:val="28"/>
          <w:szCs w:val="28"/>
          <w:lang w:eastAsia="x-none"/>
        </w:rPr>
      </w:pPr>
      <w:proofErr w:type="gramStart"/>
      <w:r w:rsidRPr="0048442E">
        <w:rPr>
          <w:rFonts w:ascii="Times New Roman" w:eastAsia="Times New Roman" w:hAnsi="Times New Roman" w:cs="Times New Roman"/>
          <w:sz w:val="28"/>
          <w:szCs w:val="28"/>
          <w:lang w:eastAsia="x-none"/>
        </w:rPr>
        <w:t>Таблиц</w:t>
      </w:r>
      <w:r>
        <w:rPr>
          <w:rFonts w:ascii="Times New Roman" w:eastAsia="Times New Roman" w:hAnsi="Times New Roman" w:cs="Times New Roman"/>
          <w:sz w:val="28"/>
          <w:szCs w:val="28"/>
          <w:lang w:eastAsia="x-none"/>
        </w:rPr>
        <w:t>у</w:t>
      </w:r>
      <w:r w:rsidRPr="0048442E">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w:t>
      </w:r>
      <w:r w:rsidRPr="0048442E">
        <w:rPr>
          <w:rFonts w:ascii="Times New Roman" w:eastAsia="Times New Roman" w:hAnsi="Times New Roman" w:cs="Times New Roman"/>
          <w:sz w:val="28"/>
          <w:szCs w:val="28"/>
          <w:lang w:eastAsia="x-none"/>
        </w:rPr>
        <w:t xml:space="preserve"> 3</w:t>
      </w:r>
      <w:r>
        <w:rPr>
          <w:rFonts w:ascii="Times New Roman" w:eastAsia="Times New Roman" w:hAnsi="Times New Roman" w:cs="Times New Roman"/>
          <w:sz w:val="28"/>
          <w:szCs w:val="28"/>
          <w:lang w:eastAsia="x-none"/>
        </w:rPr>
        <w:t xml:space="preserve"> (</w:t>
      </w:r>
      <w:r w:rsidRPr="0048442E">
        <w:rPr>
          <w:rFonts w:ascii="Times New Roman" w:eastAsia="Times New Roman" w:hAnsi="Times New Roman" w:cs="Times New Roman"/>
          <w:sz w:val="28"/>
          <w:szCs w:val="28"/>
          <w:lang w:eastAsia="x-none"/>
        </w:rPr>
        <w:t>Исчерпывающий перечень оснований для отказа в приеме</w:t>
      </w:r>
      <w:proofErr w:type="gramEnd"/>
    </w:p>
    <w:p w:rsidR="0048442E" w:rsidRPr="0048442E" w:rsidRDefault="0048442E" w:rsidP="0048442E">
      <w:pPr>
        <w:pStyle w:val="ac"/>
        <w:autoSpaceDE w:val="0"/>
        <w:autoSpaceDN w:val="0"/>
        <w:adjustRightInd w:val="0"/>
        <w:spacing w:after="0" w:line="240" w:lineRule="auto"/>
        <w:ind w:left="0"/>
        <w:rPr>
          <w:rFonts w:ascii="Times New Roman" w:eastAsia="Times New Roman" w:hAnsi="Times New Roman" w:cs="Times New Roman"/>
          <w:sz w:val="28"/>
          <w:szCs w:val="28"/>
          <w:lang w:eastAsia="x-none"/>
        </w:rPr>
      </w:pPr>
      <w:r w:rsidRPr="0048442E">
        <w:rPr>
          <w:rFonts w:ascii="Times New Roman" w:eastAsia="Times New Roman" w:hAnsi="Times New Roman" w:cs="Times New Roman"/>
          <w:sz w:val="28"/>
          <w:szCs w:val="28"/>
          <w:lang w:eastAsia="x-none"/>
        </w:rPr>
        <w:t>заявления и документов, необходимых для предоставления</w:t>
      </w:r>
      <w:r>
        <w:rPr>
          <w:rFonts w:ascii="Times New Roman" w:eastAsia="Times New Roman" w:hAnsi="Times New Roman" w:cs="Times New Roman"/>
          <w:sz w:val="28"/>
          <w:szCs w:val="28"/>
          <w:lang w:eastAsia="x-none"/>
        </w:rPr>
        <w:t xml:space="preserve"> </w:t>
      </w:r>
      <w:r w:rsidRPr="0048442E">
        <w:rPr>
          <w:rFonts w:ascii="Times New Roman" w:eastAsia="Times New Roman" w:hAnsi="Times New Roman" w:cs="Times New Roman"/>
          <w:sz w:val="28"/>
          <w:szCs w:val="28"/>
          <w:lang w:eastAsia="x-none"/>
        </w:rPr>
        <w:t>государственной услуги, оснований для приостановления</w:t>
      </w:r>
      <w:r>
        <w:rPr>
          <w:rFonts w:ascii="Times New Roman" w:eastAsia="Times New Roman" w:hAnsi="Times New Roman" w:cs="Times New Roman"/>
          <w:sz w:val="28"/>
          <w:szCs w:val="28"/>
          <w:lang w:eastAsia="x-none"/>
        </w:rPr>
        <w:t xml:space="preserve"> </w:t>
      </w:r>
      <w:r w:rsidRPr="0048442E">
        <w:rPr>
          <w:rFonts w:ascii="Times New Roman" w:eastAsia="Times New Roman" w:hAnsi="Times New Roman" w:cs="Times New Roman"/>
          <w:sz w:val="28"/>
          <w:szCs w:val="28"/>
          <w:lang w:eastAsia="x-none"/>
        </w:rPr>
        <w:t>предоставления государственной услуги или отказа</w:t>
      </w:r>
    </w:p>
    <w:p w:rsidR="0048442E" w:rsidRDefault="0048442E" w:rsidP="0048442E">
      <w:pPr>
        <w:pStyle w:val="ac"/>
        <w:autoSpaceDE w:val="0"/>
        <w:autoSpaceDN w:val="0"/>
        <w:adjustRightInd w:val="0"/>
        <w:spacing w:after="0" w:line="240" w:lineRule="auto"/>
        <w:ind w:left="0"/>
        <w:rPr>
          <w:rFonts w:ascii="Times New Roman" w:eastAsia="Times New Roman" w:hAnsi="Times New Roman" w:cs="Times New Roman"/>
          <w:sz w:val="28"/>
          <w:szCs w:val="28"/>
          <w:lang w:eastAsia="x-none"/>
        </w:rPr>
      </w:pPr>
      <w:r w:rsidRPr="0048442E">
        <w:rPr>
          <w:rFonts w:ascii="Times New Roman" w:eastAsia="Times New Roman" w:hAnsi="Times New Roman" w:cs="Times New Roman"/>
          <w:sz w:val="28"/>
          <w:szCs w:val="28"/>
          <w:lang w:eastAsia="x-none"/>
        </w:rPr>
        <w:t>в предоставлении государственной услуги</w:t>
      </w:r>
      <w:r>
        <w:rPr>
          <w:rFonts w:ascii="Times New Roman" w:eastAsia="Times New Roman" w:hAnsi="Times New Roman" w:cs="Times New Roman"/>
          <w:sz w:val="28"/>
          <w:szCs w:val="28"/>
          <w:lang w:eastAsia="x-none"/>
        </w:rPr>
        <w:t>) изложить в следующей редакции:</w:t>
      </w:r>
    </w:p>
    <w:p w:rsidR="0048442E" w:rsidRDefault="0048442E" w:rsidP="0048442E">
      <w:pPr>
        <w:pStyle w:val="ac"/>
        <w:autoSpaceDE w:val="0"/>
        <w:autoSpaceDN w:val="0"/>
        <w:adjustRightInd w:val="0"/>
        <w:spacing w:after="0" w:line="240" w:lineRule="auto"/>
        <w:ind w:left="0" w:firstLine="709"/>
        <w:rPr>
          <w:rFonts w:ascii="Times New Roman" w:eastAsia="Times New Roman" w:hAnsi="Times New Roman" w:cs="Times New Roman"/>
          <w:sz w:val="28"/>
          <w:szCs w:val="28"/>
          <w:lang w:eastAsia="x-none"/>
        </w:rPr>
      </w:pPr>
    </w:p>
    <w:p w:rsidR="0048442E" w:rsidRPr="0048442E" w:rsidRDefault="0048442E" w:rsidP="0048442E">
      <w:pPr>
        <w:autoSpaceDE w:val="0"/>
        <w:autoSpaceDN w:val="0"/>
        <w:adjustRightInd w:val="0"/>
        <w:spacing w:after="0" w:line="240" w:lineRule="auto"/>
        <w:jc w:val="right"/>
        <w:rPr>
          <w:rFonts w:ascii="Times New Roman" w:hAnsi="Times New Roman" w:cs="Times New Roman"/>
          <w:sz w:val="28"/>
          <w:szCs w:val="28"/>
        </w:rPr>
      </w:pPr>
      <w:r w:rsidRPr="0048442E">
        <w:rPr>
          <w:rFonts w:ascii="Times New Roman" w:hAnsi="Times New Roman" w:cs="Times New Roman"/>
          <w:sz w:val="28"/>
          <w:szCs w:val="28"/>
        </w:rPr>
        <w:t xml:space="preserve">«Таблица </w:t>
      </w:r>
      <w:r w:rsidR="00541006">
        <w:rPr>
          <w:rFonts w:ascii="Times New Roman" w:hAnsi="Times New Roman" w:cs="Times New Roman"/>
          <w:sz w:val="28"/>
          <w:szCs w:val="28"/>
        </w:rPr>
        <w:t>№</w:t>
      </w:r>
      <w:r w:rsidRPr="0048442E">
        <w:rPr>
          <w:rFonts w:ascii="Times New Roman" w:hAnsi="Times New Roman" w:cs="Times New Roman"/>
          <w:sz w:val="28"/>
          <w:szCs w:val="28"/>
        </w:rPr>
        <w:t xml:space="preserve"> 3</w:t>
      </w:r>
    </w:p>
    <w:p w:rsidR="0048442E" w:rsidRPr="0048442E" w:rsidRDefault="0048442E" w:rsidP="0048442E">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690"/>
        <w:gridCol w:w="1814"/>
      </w:tblGrid>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N</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Идентификатор категорий (признаков) заявителей</w:t>
            </w:r>
          </w:p>
        </w:tc>
      </w:tr>
      <w:tr w:rsidR="0048442E" w:rsidRPr="0048442E" w:rsidTr="002B5C22">
        <w:tc>
          <w:tcPr>
            <w:tcW w:w="9071" w:type="dxa"/>
            <w:gridSpan w:val="3"/>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outlineLvl w:val="3"/>
              <w:rPr>
                <w:rFonts w:ascii="Times New Roman" w:hAnsi="Times New Roman" w:cs="Times New Roman"/>
                <w:sz w:val="28"/>
                <w:szCs w:val="28"/>
              </w:rPr>
            </w:pPr>
            <w:r w:rsidRPr="0048442E">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1</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Подача заявления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2</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Несоответствие представленного заявления форме и требованиям, установленным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3</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Невозможность идентифицировать принадлежность документа заявителю</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4</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5</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9071" w:type="dxa"/>
            <w:gridSpan w:val="3"/>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outlineLvl w:val="3"/>
              <w:rPr>
                <w:rFonts w:ascii="Times New Roman" w:hAnsi="Times New Roman" w:cs="Times New Roman"/>
                <w:sz w:val="28"/>
                <w:szCs w:val="28"/>
              </w:rPr>
            </w:pPr>
            <w:r w:rsidRPr="0048442E">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1</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Непоступление в ЦСЗН ответа на межведомственный запрос:</w:t>
            </w:r>
          </w:p>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 xml:space="preserve">по истечении 5 рабочих дней со дня поступления межведомственного запроса в орган или организацию, </w:t>
            </w:r>
            <w:r w:rsidRPr="0048442E">
              <w:rPr>
                <w:rFonts w:ascii="Times New Roman" w:hAnsi="Times New Roman" w:cs="Times New Roman"/>
                <w:sz w:val="28"/>
                <w:szCs w:val="28"/>
              </w:rPr>
              <w:lastRenderedPageBreak/>
              <w:t>предоставляющие документ и информацию, при направлении на бумажном носителе посредством почтового отправления;</w:t>
            </w:r>
          </w:p>
          <w:p w:rsidR="0048442E" w:rsidRPr="0048442E" w:rsidRDefault="0048442E" w:rsidP="00C04781">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C04781">
              <w:rPr>
                <w:rFonts w:ascii="Times New Roman" w:hAnsi="Times New Roman" w:cs="Times New Roman"/>
                <w:sz w:val="28"/>
                <w:szCs w:val="28"/>
              </w:rPr>
              <w:t>«</w:t>
            </w:r>
            <w:r w:rsidRPr="0048442E">
              <w:rPr>
                <w:rFonts w:ascii="Times New Roman" w:hAnsi="Times New Roman" w:cs="Times New Roman"/>
                <w:sz w:val="28"/>
                <w:szCs w:val="28"/>
              </w:rPr>
              <w:t>Соцзащита</w:t>
            </w:r>
            <w:r w:rsidR="00C04781">
              <w:rPr>
                <w:rFonts w:ascii="Times New Roman" w:hAnsi="Times New Roman" w:cs="Times New Roman"/>
                <w:sz w:val="28"/>
                <w:szCs w:val="28"/>
              </w:rPr>
              <w:t>»</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lastRenderedPageBreak/>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jc w:val="center"/>
              <w:rPr>
                <w:rFonts w:ascii="Times New Roman" w:hAnsi="Times New Roman" w:cs="Times New Roman"/>
                <w:sz w:val="28"/>
                <w:szCs w:val="28"/>
              </w:rPr>
            </w:pPr>
            <w:r w:rsidRPr="0048442E">
              <w:rPr>
                <w:rFonts w:ascii="Times New Roman" w:hAnsi="Times New Roman" w:cs="Times New Roman"/>
                <w:sz w:val="28"/>
                <w:szCs w:val="28"/>
              </w:rPr>
              <w:lastRenderedPageBreak/>
              <w:t>2</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rPr>
                <w:rFonts w:ascii="Times New Roman" w:hAnsi="Times New Roman" w:cs="Times New Roman"/>
                <w:sz w:val="28"/>
                <w:szCs w:val="28"/>
              </w:rPr>
            </w:pPr>
            <w:r w:rsidRPr="0048442E">
              <w:rPr>
                <w:rFonts w:ascii="Times New Roman" w:hAnsi="Times New Roman" w:cs="Times New Roman"/>
                <w:sz w:val="28"/>
                <w:szCs w:val="28"/>
              </w:rPr>
              <w:t xml:space="preserve">Наличие в заявлении </w:t>
            </w:r>
            <w:proofErr w:type="gramStart"/>
            <w:r w:rsidRPr="0048442E">
              <w:rPr>
                <w:rFonts w:ascii="Times New Roman" w:hAnsi="Times New Roman" w:cs="Times New Roman"/>
                <w:sz w:val="28"/>
                <w:szCs w:val="28"/>
              </w:rPr>
              <w:t>и(</w:t>
            </w:r>
            <w:proofErr w:type="gramEnd"/>
            <w:r w:rsidRPr="0048442E">
              <w:rPr>
                <w:rFonts w:ascii="Times New Roman" w:hAnsi="Times New Roman" w:cs="Times New Roman"/>
                <w:sz w:val="28"/>
                <w:szCs w:val="28"/>
              </w:rPr>
              <w:t>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9071" w:type="dxa"/>
            <w:gridSpan w:val="3"/>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outlineLvl w:val="3"/>
              <w:rPr>
                <w:rFonts w:ascii="Times New Roman" w:hAnsi="Times New Roman" w:cs="Times New Roman"/>
                <w:sz w:val="28"/>
                <w:szCs w:val="28"/>
              </w:rPr>
            </w:pPr>
            <w:r w:rsidRPr="0048442E">
              <w:rPr>
                <w:rFonts w:ascii="Times New Roman" w:hAnsi="Times New Roman" w:cs="Times New Roman"/>
                <w:sz w:val="28"/>
                <w:szCs w:val="28"/>
              </w:rPr>
              <w:t>Исчерпывающий перечень оснований для отказа в предоставлении государственной услуги</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1</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Отсутствие права на получение единовременной выплаты</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2</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 xml:space="preserve">Установление факта недостоверности представленной заявителем (представителем заявителя) информации и </w:t>
            </w:r>
            <w:proofErr w:type="spellStart"/>
            <w:r w:rsidRPr="0048442E">
              <w:rPr>
                <w:rFonts w:ascii="Times New Roman" w:hAnsi="Times New Roman" w:cs="Times New Roman"/>
                <w:sz w:val="28"/>
                <w:szCs w:val="28"/>
              </w:rPr>
              <w:t>непредоставления</w:t>
            </w:r>
            <w:proofErr w:type="spellEnd"/>
            <w:r w:rsidRPr="0048442E">
              <w:rPr>
                <w:rFonts w:ascii="Times New Roman" w:hAnsi="Times New Roman" w:cs="Times New Roman"/>
                <w:sz w:val="28"/>
                <w:szCs w:val="28"/>
              </w:rPr>
              <w:t xml:space="preserve"> доработанного заявления </w:t>
            </w:r>
            <w:proofErr w:type="gramStart"/>
            <w:r w:rsidRPr="0048442E">
              <w:rPr>
                <w:rFonts w:ascii="Times New Roman" w:hAnsi="Times New Roman" w:cs="Times New Roman"/>
                <w:sz w:val="28"/>
                <w:szCs w:val="28"/>
              </w:rPr>
              <w:t>и(</w:t>
            </w:r>
            <w:proofErr w:type="gramEnd"/>
            <w:r w:rsidRPr="0048442E">
              <w:rPr>
                <w:rFonts w:ascii="Times New Roman" w:hAnsi="Times New Roman" w:cs="Times New Roman"/>
                <w:sz w:val="28"/>
                <w:szCs w:val="28"/>
              </w:rPr>
              <w:t>или) доработанных документов (сведений), представляемых заявителем в соответствии с требованиями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3</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Представление неполного комплекта документов,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4</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Повторное обращение за назначением единовременной выплаты</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r w:rsidR="0048442E" w:rsidRPr="0048442E" w:rsidTr="002B5C22">
        <w:tc>
          <w:tcPr>
            <w:tcW w:w="567"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5</w:t>
            </w:r>
          </w:p>
        </w:tc>
        <w:tc>
          <w:tcPr>
            <w:tcW w:w="6690"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both"/>
              <w:rPr>
                <w:rFonts w:ascii="Times New Roman" w:hAnsi="Times New Roman" w:cs="Times New Roman"/>
                <w:sz w:val="28"/>
                <w:szCs w:val="28"/>
              </w:rPr>
            </w:pPr>
            <w:r w:rsidRPr="0048442E">
              <w:rPr>
                <w:rFonts w:ascii="Times New Roman" w:hAnsi="Times New Roman" w:cs="Times New Roman"/>
                <w:sz w:val="28"/>
                <w:szCs w:val="28"/>
              </w:rPr>
              <w:t xml:space="preserve">Поступление сведений о смерти заявителя до принятия ЦСЗН решения о назначении государственной услуги в срок, установленный </w:t>
            </w:r>
            <w:hyperlink w:anchor="Par70" w:history="1">
              <w:r w:rsidRPr="0048442E">
                <w:rPr>
                  <w:rFonts w:ascii="Times New Roman" w:hAnsi="Times New Roman" w:cs="Times New Roman"/>
                  <w:sz w:val="28"/>
                  <w:szCs w:val="28"/>
                </w:rPr>
                <w:t>пунктом 2.4</w:t>
              </w:r>
            </w:hyperlink>
            <w:r w:rsidRPr="0048442E">
              <w:rPr>
                <w:rFonts w:ascii="Times New Roman" w:hAnsi="Times New Roman" w:cs="Times New Roman"/>
                <w:sz w:val="28"/>
                <w:szCs w:val="28"/>
              </w:rPr>
              <w:t xml:space="preserve"> настоящего регламента</w:t>
            </w:r>
          </w:p>
        </w:tc>
        <w:tc>
          <w:tcPr>
            <w:tcW w:w="1814" w:type="dxa"/>
            <w:tcBorders>
              <w:top w:val="single" w:sz="4" w:space="0" w:color="auto"/>
              <w:left w:val="single" w:sz="4" w:space="0" w:color="auto"/>
              <w:bottom w:val="single" w:sz="4" w:space="0" w:color="auto"/>
              <w:right w:val="single" w:sz="4" w:space="0" w:color="auto"/>
            </w:tcBorders>
          </w:tcPr>
          <w:p w:rsidR="0048442E" w:rsidRPr="0048442E" w:rsidRDefault="0048442E" w:rsidP="0048442E">
            <w:pPr>
              <w:autoSpaceDE w:val="0"/>
              <w:autoSpaceDN w:val="0"/>
              <w:adjustRightInd w:val="0"/>
              <w:spacing w:after="0" w:line="240" w:lineRule="auto"/>
              <w:jc w:val="center"/>
              <w:rPr>
                <w:rFonts w:ascii="Times New Roman" w:hAnsi="Times New Roman" w:cs="Times New Roman"/>
                <w:sz w:val="28"/>
                <w:szCs w:val="28"/>
              </w:rPr>
            </w:pPr>
            <w:r w:rsidRPr="0048442E">
              <w:rPr>
                <w:rFonts w:ascii="Times New Roman" w:hAnsi="Times New Roman" w:cs="Times New Roman"/>
                <w:sz w:val="28"/>
                <w:szCs w:val="28"/>
              </w:rPr>
              <w:t>А</w:t>
            </w:r>
          </w:p>
        </w:tc>
      </w:tr>
    </w:tbl>
    <w:p w:rsidR="0048442E" w:rsidRPr="0048442E" w:rsidRDefault="0048442E" w:rsidP="0048442E">
      <w:pPr>
        <w:autoSpaceDE w:val="0"/>
        <w:autoSpaceDN w:val="0"/>
        <w:adjustRightInd w:val="0"/>
        <w:spacing w:after="0" w:line="240" w:lineRule="auto"/>
        <w:rPr>
          <w:rFonts w:ascii="Times New Roman" w:hAnsi="Times New Roman" w:cs="Times New Roman"/>
          <w:sz w:val="28"/>
          <w:szCs w:val="28"/>
        </w:rPr>
      </w:pPr>
    </w:p>
    <w:p w:rsidR="0048442E" w:rsidRDefault="007728F3" w:rsidP="0048442E">
      <w:pPr>
        <w:pStyle w:val="ac"/>
        <w:autoSpaceDE w:val="0"/>
        <w:autoSpaceDN w:val="0"/>
        <w:adjustRightInd w:val="0"/>
        <w:spacing w:after="0" w:line="240" w:lineRule="auto"/>
        <w:ind w:left="0" w:firstLine="709"/>
        <w:jc w:val="right"/>
        <w:rPr>
          <w:rFonts w:ascii="Times New Roman" w:eastAsia="Times New Roman" w:hAnsi="Times New Roman" w:cs="Times New Roman"/>
          <w:sz w:val="28"/>
          <w:szCs w:val="28"/>
          <w:lang w:eastAsia="x-none"/>
        </w:rPr>
      </w:pPr>
      <w:r w:rsidRPr="007728F3">
        <w:rPr>
          <w:rFonts w:ascii="Times New Roman" w:eastAsia="Times New Roman" w:hAnsi="Times New Roman" w:cs="Times New Roman"/>
          <w:sz w:val="28"/>
          <w:szCs w:val="28"/>
          <w:lang w:eastAsia="x-none"/>
        </w:rPr>
        <w:t>»</w:t>
      </w:r>
      <w:r w:rsidR="0048442E">
        <w:rPr>
          <w:rFonts w:ascii="Times New Roman" w:eastAsia="Times New Roman" w:hAnsi="Times New Roman" w:cs="Times New Roman"/>
          <w:sz w:val="28"/>
          <w:szCs w:val="28"/>
          <w:lang w:eastAsia="x-none"/>
        </w:rPr>
        <w:t>;</w:t>
      </w:r>
    </w:p>
    <w:p w:rsidR="007771E7" w:rsidRPr="007771E7" w:rsidRDefault="007771E7" w:rsidP="007771E7">
      <w:pPr>
        <w:widowControl w:val="0"/>
        <w:autoSpaceDE w:val="0"/>
        <w:autoSpaceDN w:val="0"/>
        <w:spacing w:after="0" w:line="240" w:lineRule="auto"/>
        <w:ind w:firstLine="709"/>
        <w:jc w:val="both"/>
        <w:rPr>
          <w:rFonts w:ascii="Times New Roman" w:hAnsi="Times New Roman" w:cs="Times New Roman"/>
          <w:sz w:val="28"/>
          <w:szCs w:val="28"/>
        </w:rPr>
      </w:pPr>
      <w:r w:rsidRPr="007771E7">
        <w:rPr>
          <w:rFonts w:ascii="Times New Roman" w:eastAsia="Times New Roman" w:hAnsi="Times New Roman" w:cs="Times New Roman"/>
          <w:sz w:val="28"/>
          <w:szCs w:val="28"/>
          <w:lang w:eastAsia="ru-RU"/>
        </w:rPr>
        <w:t xml:space="preserve">в разделе </w:t>
      </w:r>
      <w:r w:rsidRPr="007771E7">
        <w:rPr>
          <w:rFonts w:ascii="Times New Roman" w:hAnsi="Times New Roman" w:cs="Times New Roman"/>
          <w:sz w:val="28"/>
          <w:szCs w:val="28"/>
        </w:rPr>
        <w:t>V приложения к административному регламенту:</w:t>
      </w:r>
    </w:p>
    <w:p w:rsidR="007771E7" w:rsidRPr="007771E7" w:rsidRDefault="007771E7" w:rsidP="007771E7">
      <w:pPr>
        <w:widowControl w:val="0"/>
        <w:autoSpaceDE w:val="0"/>
        <w:autoSpaceDN w:val="0"/>
        <w:spacing w:after="0" w:line="240" w:lineRule="auto"/>
        <w:ind w:firstLine="709"/>
        <w:jc w:val="both"/>
        <w:rPr>
          <w:rFonts w:ascii="Times New Roman" w:hAnsi="Times New Roman" w:cs="Times New Roman"/>
          <w:sz w:val="28"/>
          <w:szCs w:val="28"/>
        </w:rPr>
      </w:pPr>
      <w:r w:rsidRPr="007771E7">
        <w:rPr>
          <w:rFonts w:ascii="Times New Roman" w:eastAsia="Times New Roman" w:hAnsi="Times New Roman" w:cs="Times New Roman"/>
          <w:sz w:val="28"/>
          <w:szCs w:val="28"/>
          <w:lang w:eastAsia="ru-RU"/>
        </w:rPr>
        <w:t>приложение 1 (Заявление о предоставлении государственны</w:t>
      </w:r>
      <w:proofErr w:type="gramStart"/>
      <w:r w:rsidRPr="007771E7">
        <w:rPr>
          <w:rFonts w:ascii="Times New Roman" w:eastAsia="Times New Roman" w:hAnsi="Times New Roman" w:cs="Times New Roman"/>
          <w:sz w:val="28"/>
          <w:szCs w:val="28"/>
          <w:lang w:eastAsia="ru-RU"/>
        </w:rPr>
        <w:t>х(</w:t>
      </w:r>
      <w:proofErr w:type="gramEnd"/>
      <w:r w:rsidRPr="007771E7">
        <w:rPr>
          <w:rFonts w:ascii="Times New Roman" w:eastAsia="Times New Roman" w:hAnsi="Times New Roman" w:cs="Times New Roman"/>
          <w:sz w:val="28"/>
          <w:szCs w:val="28"/>
          <w:lang w:eastAsia="ru-RU"/>
        </w:rPr>
        <w:t>ой) услуг(и))</w:t>
      </w:r>
      <w:r w:rsidRPr="007771E7">
        <w:rPr>
          <w:rFonts w:ascii="Times New Roman" w:hAnsi="Times New Roman" w:cs="Times New Roman"/>
          <w:sz w:val="28"/>
          <w:szCs w:val="28"/>
        </w:rPr>
        <w:t xml:space="preserve"> изложить в следующей редакции:</w:t>
      </w:r>
    </w:p>
    <w:p w:rsidR="006D287B" w:rsidRPr="006D287B" w:rsidRDefault="006D287B" w:rsidP="006D287B">
      <w:pPr>
        <w:autoSpaceDE w:val="0"/>
        <w:autoSpaceDN w:val="0"/>
        <w:adjustRightInd w:val="0"/>
        <w:spacing w:after="0" w:line="240" w:lineRule="auto"/>
        <w:jc w:val="right"/>
        <w:outlineLvl w:val="3"/>
        <w:rPr>
          <w:rFonts w:ascii="Times New Roman" w:hAnsi="Times New Roman" w:cs="Times New Roman"/>
          <w:sz w:val="28"/>
          <w:szCs w:val="28"/>
        </w:rPr>
      </w:pPr>
      <w:r w:rsidRPr="007728F3">
        <w:rPr>
          <w:rFonts w:ascii="Times New Roman" w:hAnsi="Times New Roman" w:cs="Times New Roman"/>
          <w:sz w:val="28"/>
          <w:szCs w:val="28"/>
        </w:rPr>
        <w:t>«</w:t>
      </w:r>
      <w:r w:rsidRPr="006D287B">
        <w:rPr>
          <w:rFonts w:ascii="Times New Roman" w:hAnsi="Times New Roman" w:cs="Times New Roman"/>
          <w:sz w:val="28"/>
          <w:szCs w:val="28"/>
        </w:rPr>
        <w:t>Приложение 1</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lastRenderedPageBreak/>
        <w:t>Форма</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0"/>
        <w:gridCol w:w="737"/>
        <w:gridCol w:w="451"/>
        <w:gridCol w:w="1361"/>
        <w:gridCol w:w="2098"/>
      </w:tblGrid>
      <w:tr w:rsidR="007728F3" w:rsidRPr="006D287B" w:rsidTr="002B5C22">
        <w:tc>
          <w:tcPr>
            <w:tcW w:w="3912" w:type="dxa"/>
            <w:vMerge w:val="restart"/>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510" w:type="dxa"/>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В</w:t>
            </w:r>
          </w:p>
        </w:tc>
        <w:tc>
          <w:tcPr>
            <w:tcW w:w="4647" w:type="dxa"/>
            <w:gridSpan w:val="4"/>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3912" w:type="dxa"/>
            <w:vMerge/>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510" w:type="dxa"/>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4647" w:type="dxa"/>
            <w:gridSpan w:val="4"/>
            <w:tcBorders>
              <w:top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(наименование ЦСЗН)</w:t>
            </w:r>
          </w:p>
        </w:tc>
      </w:tr>
      <w:tr w:rsidR="007728F3" w:rsidRPr="006D287B" w:rsidTr="002B5C22">
        <w:tc>
          <w:tcPr>
            <w:tcW w:w="3912" w:type="dxa"/>
            <w:vMerge/>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p>
        </w:tc>
        <w:tc>
          <w:tcPr>
            <w:tcW w:w="1698" w:type="dxa"/>
            <w:gridSpan w:val="3"/>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от заявителя</w:t>
            </w:r>
          </w:p>
        </w:tc>
        <w:tc>
          <w:tcPr>
            <w:tcW w:w="3459" w:type="dxa"/>
            <w:gridSpan w:val="2"/>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3912" w:type="dxa"/>
            <w:vMerge/>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1698" w:type="dxa"/>
            <w:gridSpan w:val="3"/>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459" w:type="dxa"/>
            <w:gridSpan w:val="2"/>
            <w:tcBorders>
              <w:top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(фамилия, имя, отчество)</w:t>
            </w:r>
          </w:p>
        </w:tc>
      </w:tr>
      <w:tr w:rsidR="007728F3" w:rsidRPr="006D287B" w:rsidTr="002B5C22">
        <w:tc>
          <w:tcPr>
            <w:tcW w:w="3912" w:type="dxa"/>
            <w:vMerge/>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p>
        </w:tc>
        <w:tc>
          <w:tcPr>
            <w:tcW w:w="5157" w:type="dxa"/>
            <w:gridSpan w:val="5"/>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3912" w:type="dxa"/>
            <w:vMerge/>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1247" w:type="dxa"/>
            <w:gridSpan w:val="2"/>
            <w:tcBorders>
              <w:top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телефон</w:t>
            </w:r>
          </w:p>
        </w:tc>
        <w:tc>
          <w:tcPr>
            <w:tcW w:w="3910" w:type="dxa"/>
            <w:gridSpan w:val="3"/>
            <w:tcBorders>
              <w:top w:val="single" w:sz="4" w:space="0" w:color="auto"/>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3912" w:type="dxa"/>
            <w:vMerge/>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059" w:type="dxa"/>
            <w:gridSpan w:val="4"/>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адрес электронной почты</w:t>
            </w:r>
          </w:p>
        </w:tc>
        <w:tc>
          <w:tcPr>
            <w:tcW w:w="2098" w:type="dxa"/>
            <w:tcBorders>
              <w:top w:val="single" w:sz="4" w:space="0" w:color="auto"/>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9069" w:type="dxa"/>
            <w:gridSpan w:val="6"/>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9069" w:type="dxa"/>
            <w:gridSpan w:val="6"/>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ЗАЯВЛЕНИЕ</w:t>
            </w:r>
          </w:p>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о предоставлении государственной услуги</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728F3" w:rsidRPr="006D287B" w:rsidTr="002B5C22">
        <w:tc>
          <w:tcPr>
            <w:tcW w:w="9071" w:type="dxa"/>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Прошу назначить единовременную выплату гражданам, принимавшим участие в специальной военн</w:t>
            </w:r>
            <w:r w:rsidR="00541006">
              <w:rPr>
                <w:rFonts w:ascii="Times New Roman" w:hAnsi="Times New Roman" w:cs="Times New Roman"/>
                <w:sz w:val="28"/>
                <w:szCs w:val="28"/>
              </w:rPr>
              <w:t>ой операции (поставить отметку «V»</w:t>
            </w:r>
            <w:r w:rsidRPr="006D287B">
              <w:rPr>
                <w:rFonts w:ascii="Times New Roman" w:hAnsi="Times New Roman" w:cs="Times New Roman"/>
                <w:sz w:val="28"/>
                <w:szCs w:val="28"/>
              </w:rPr>
              <w:t>):</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7728F3" w:rsidRPr="006D287B" w:rsidTr="002B5C22">
        <w:tc>
          <w:tcPr>
            <w:tcW w:w="567"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военнослужащему, в том числе проходившему военную службу в рамках частичной мобилизации</w:t>
            </w:r>
          </w:p>
        </w:tc>
      </w:tr>
      <w:tr w:rsidR="007728F3" w:rsidRPr="006D287B" w:rsidTr="002B5C22">
        <w:tc>
          <w:tcPr>
            <w:tcW w:w="567"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rsidR="006D287B" w:rsidRPr="006D287B" w:rsidRDefault="006D287B" w:rsidP="007728F3">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 xml:space="preserve">лицу из числа </w:t>
            </w:r>
            <w:proofErr w:type="gramStart"/>
            <w:r w:rsidRPr="006D287B">
              <w:rPr>
                <w:rFonts w:ascii="Times New Roman" w:hAnsi="Times New Roman" w:cs="Times New Roman"/>
                <w:sz w:val="28"/>
                <w:szCs w:val="28"/>
              </w:rPr>
              <w:t>предусмотренных</w:t>
            </w:r>
            <w:proofErr w:type="gramEnd"/>
            <w:r w:rsidRPr="006D287B">
              <w:rPr>
                <w:rFonts w:ascii="Times New Roman" w:hAnsi="Times New Roman" w:cs="Times New Roman"/>
                <w:sz w:val="28"/>
                <w:szCs w:val="28"/>
              </w:rPr>
              <w:t xml:space="preserve"> </w:t>
            </w:r>
            <w:hyperlink r:id="rId13" w:history="1">
              <w:r w:rsidRPr="006D287B">
                <w:rPr>
                  <w:rFonts w:ascii="Times New Roman" w:hAnsi="Times New Roman" w:cs="Times New Roman"/>
                  <w:sz w:val="28"/>
                  <w:szCs w:val="28"/>
                </w:rPr>
                <w:t>пунктом 4 статьи 22.1</w:t>
              </w:r>
            </w:hyperlink>
            <w:r w:rsidRPr="006D287B">
              <w:rPr>
                <w:rFonts w:ascii="Times New Roman" w:hAnsi="Times New Roman" w:cs="Times New Roman"/>
                <w:sz w:val="28"/>
                <w:szCs w:val="28"/>
              </w:rPr>
              <w:t xml:space="preserve"> Федеральн</w:t>
            </w:r>
            <w:r w:rsidR="007728F3">
              <w:rPr>
                <w:rFonts w:ascii="Times New Roman" w:hAnsi="Times New Roman" w:cs="Times New Roman"/>
                <w:sz w:val="28"/>
                <w:szCs w:val="28"/>
              </w:rPr>
              <w:t>ого закона от 31 мая 1996 года №</w:t>
            </w:r>
            <w:r w:rsidRPr="006D287B">
              <w:rPr>
                <w:rFonts w:ascii="Times New Roman" w:hAnsi="Times New Roman" w:cs="Times New Roman"/>
                <w:sz w:val="28"/>
                <w:szCs w:val="28"/>
              </w:rPr>
              <w:t xml:space="preserve"> 61-ФЗ </w:t>
            </w:r>
            <w:r w:rsidR="007728F3">
              <w:rPr>
                <w:rFonts w:ascii="Times New Roman" w:hAnsi="Times New Roman" w:cs="Times New Roman"/>
                <w:sz w:val="28"/>
                <w:szCs w:val="28"/>
              </w:rPr>
              <w:t>«</w:t>
            </w:r>
            <w:r w:rsidRPr="006D287B">
              <w:rPr>
                <w:rFonts w:ascii="Times New Roman" w:hAnsi="Times New Roman" w:cs="Times New Roman"/>
                <w:sz w:val="28"/>
                <w:szCs w:val="28"/>
              </w:rPr>
              <w:t>О</w:t>
            </w:r>
            <w:r w:rsidR="007728F3">
              <w:rPr>
                <w:rFonts w:ascii="Times New Roman" w:hAnsi="Times New Roman" w:cs="Times New Roman"/>
                <w:sz w:val="28"/>
                <w:szCs w:val="28"/>
              </w:rPr>
              <w:t>б обороне»</w:t>
            </w:r>
          </w:p>
        </w:tc>
      </w:tr>
      <w:tr w:rsidR="007728F3" w:rsidRPr="006D287B" w:rsidTr="002B5C22">
        <w:tc>
          <w:tcPr>
            <w:tcW w:w="567"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rsidR="006D287B" w:rsidRPr="006D287B" w:rsidRDefault="006D287B" w:rsidP="007728F3">
            <w:pPr>
              <w:autoSpaceDE w:val="0"/>
              <w:autoSpaceDN w:val="0"/>
              <w:adjustRightInd w:val="0"/>
              <w:spacing w:after="0" w:line="240" w:lineRule="auto"/>
              <w:jc w:val="both"/>
              <w:rPr>
                <w:rFonts w:ascii="Times New Roman" w:hAnsi="Times New Roman" w:cs="Times New Roman"/>
                <w:sz w:val="28"/>
                <w:szCs w:val="28"/>
              </w:rPr>
            </w:pPr>
            <w:proofErr w:type="gramStart"/>
            <w:r w:rsidRPr="006D287B">
              <w:rPr>
                <w:rFonts w:ascii="Times New Roman" w:hAnsi="Times New Roman" w:cs="Times New Roman"/>
                <w:sz w:val="28"/>
                <w:szCs w:val="28"/>
              </w:rPr>
              <w:t xml:space="preserve">лицу из числа предусмотренных </w:t>
            </w:r>
            <w:hyperlink r:id="rId14" w:history="1">
              <w:r w:rsidRPr="006D287B">
                <w:rPr>
                  <w:rFonts w:ascii="Times New Roman" w:hAnsi="Times New Roman" w:cs="Times New Roman"/>
                  <w:sz w:val="28"/>
                  <w:szCs w:val="28"/>
                </w:rPr>
                <w:t>подпунктом 2.4 пункта 1 статьи 3</w:t>
              </w:r>
            </w:hyperlink>
            <w:r w:rsidRPr="006D287B">
              <w:rPr>
                <w:rFonts w:ascii="Times New Roman" w:hAnsi="Times New Roman" w:cs="Times New Roman"/>
                <w:sz w:val="28"/>
                <w:szCs w:val="28"/>
              </w:rPr>
              <w:t xml:space="preserve"> Федерального закона от 12 января 1995 года </w:t>
            </w:r>
            <w:r w:rsidR="007728F3">
              <w:rPr>
                <w:rFonts w:ascii="Times New Roman" w:hAnsi="Times New Roman" w:cs="Times New Roman"/>
                <w:sz w:val="28"/>
                <w:szCs w:val="28"/>
              </w:rPr>
              <w:t>№ 5-ФЗ «</w:t>
            </w:r>
            <w:r w:rsidRPr="006D287B">
              <w:rPr>
                <w:rFonts w:ascii="Times New Roman" w:hAnsi="Times New Roman" w:cs="Times New Roman"/>
                <w:sz w:val="28"/>
                <w:szCs w:val="28"/>
              </w:rPr>
              <w:t>О ветеранах</w:t>
            </w:r>
            <w:r w:rsidR="007728F3">
              <w:rPr>
                <w:rFonts w:ascii="Times New Roman" w:hAnsi="Times New Roman" w:cs="Times New Roman"/>
                <w:sz w:val="28"/>
                <w:szCs w:val="28"/>
              </w:rPr>
              <w:t>»</w:t>
            </w:r>
            <w:proofErr w:type="gramEnd"/>
          </w:p>
        </w:tc>
      </w:tr>
      <w:tr w:rsidR="007728F3" w:rsidRPr="006D287B" w:rsidTr="002B5C22">
        <w:tc>
          <w:tcPr>
            <w:tcW w:w="567"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504"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proofErr w:type="gramStart"/>
            <w:r w:rsidRPr="006D287B">
              <w:rPr>
                <w:rFonts w:ascii="Times New Roman" w:hAnsi="Times New Roman" w:cs="Times New Roman"/>
                <w:sz w:val="28"/>
                <w:szCs w:val="28"/>
              </w:rPr>
              <w:t>лицу, заключившему соглашение о добровольном содействии в выполнении задач, возложенных на Вооруженные Силы Российской Федерации, принимавшему участие в специальной военной операции в составе специальных формирований воинских частей Министерства обороны Российской Федерации</w:t>
            </w:r>
            <w:proofErr w:type="gramEnd"/>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2381"/>
        <w:gridCol w:w="4025"/>
      </w:tblGrid>
      <w:tr w:rsidR="007728F3" w:rsidRPr="006D287B" w:rsidTr="002B5C22">
        <w:tc>
          <w:tcPr>
            <w:tcW w:w="9071" w:type="dxa"/>
            <w:gridSpan w:val="3"/>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Сведения о заявителе</w:t>
            </w:r>
          </w:p>
        </w:tc>
      </w:tr>
      <w:tr w:rsidR="007728F3" w:rsidRPr="006D287B" w:rsidTr="002B5C22">
        <w:tc>
          <w:tcPr>
            <w:tcW w:w="266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Фамилия, имя, отчество (при наличии)</w:t>
            </w:r>
          </w:p>
        </w:tc>
        <w:tc>
          <w:tcPr>
            <w:tcW w:w="6406" w:type="dxa"/>
            <w:gridSpan w:val="2"/>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266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Дата рождения</w:t>
            </w:r>
          </w:p>
        </w:tc>
        <w:tc>
          <w:tcPr>
            <w:tcW w:w="6406" w:type="dxa"/>
            <w:gridSpan w:val="2"/>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266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lastRenderedPageBreak/>
              <w:t>Место рождения</w:t>
            </w:r>
          </w:p>
        </w:tc>
        <w:tc>
          <w:tcPr>
            <w:tcW w:w="6406" w:type="dxa"/>
            <w:gridSpan w:val="2"/>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266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Гражданство</w:t>
            </w:r>
          </w:p>
        </w:tc>
        <w:tc>
          <w:tcPr>
            <w:tcW w:w="6406" w:type="dxa"/>
            <w:gridSpan w:val="2"/>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7728F3" w:rsidRPr="006D287B" w:rsidTr="002B5C22">
        <w:tc>
          <w:tcPr>
            <w:tcW w:w="2665" w:type="dxa"/>
            <w:vMerge w:val="restart"/>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Место жительства</w:t>
            </w: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Адрес</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Дата регистрации</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val="restart"/>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Место пребывания</w:t>
            </w: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Адрес</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Дата регистрации</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СНИЛС</w:t>
            </w:r>
          </w:p>
        </w:tc>
        <w:tc>
          <w:tcPr>
            <w:tcW w:w="6406" w:type="dxa"/>
            <w:gridSpan w:val="2"/>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val="restart"/>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Паспорт гражданина РФ &lt;1&gt;</w:t>
            </w: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серия и номер</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дата выдачи</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код подразделения</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2381"/>
        <w:gridCol w:w="4025"/>
      </w:tblGrid>
      <w:tr w:rsidR="006D287B" w:rsidRPr="006D287B" w:rsidTr="002B5C22">
        <w:tc>
          <w:tcPr>
            <w:tcW w:w="9071" w:type="dxa"/>
            <w:gridSpan w:val="3"/>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Сведения о представителе заявителя при подаче документов представителем заявителя</w:t>
            </w:r>
          </w:p>
        </w:tc>
      </w:tr>
      <w:tr w:rsidR="006D287B" w:rsidRPr="006D287B" w:rsidTr="002B5C22">
        <w:tc>
          <w:tcPr>
            <w:tcW w:w="266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Фамилия, имя, отчество (при наличии)</w:t>
            </w:r>
          </w:p>
        </w:tc>
        <w:tc>
          <w:tcPr>
            <w:tcW w:w="6406" w:type="dxa"/>
            <w:gridSpan w:val="2"/>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val="restart"/>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Паспорт гражданина РФ &lt;2&gt;</w:t>
            </w: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серия и номер</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дата выдачи</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665"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код подразделения</w:t>
            </w:r>
          </w:p>
        </w:tc>
        <w:tc>
          <w:tcPr>
            <w:tcW w:w="4025"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D287B" w:rsidRPr="006D287B" w:rsidTr="002B5C22">
        <w:tc>
          <w:tcPr>
            <w:tcW w:w="9070" w:type="dxa"/>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К заявлению прилагаю:</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690"/>
        <w:gridCol w:w="1701"/>
      </w:tblGrid>
      <w:tr w:rsidR="006D287B" w:rsidRPr="006D287B" w:rsidTr="002B5C22">
        <w:tc>
          <w:tcPr>
            <w:tcW w:w="68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 xml:space="preserve">N </w:t>
            </w:r>
            <w:proofErr w:type="gramStart"/>
            <w:r w:rsidRPr="006D287B">
              <w:rPr>
                <w:rFonts w:ascii="Times New Roman" w:hAnsi="Times New Roman" w:cs="Times New Roman"/>
                <w:sz w:val="28"/>
                <w:szCs w:val="28"/>
              </w:rPr>
              <w:t>п</w:t>
            </w:r>
            <w:proofErr w:type="gramEnd"/>
            <w:r w:rsidRPr="006D287B">
              <w:rPr>
                <w:rFonts w:ascii="Times New Roman" w:hAnsi="Times New Roman" w:cs="Times New Roman"/>
                <w:sz w:val="28"/>
                <w:szCs w:val="28"/>
              </w:rPr>
              <w:t>/п</w:t>
            </w:r>
          </w:p>
        </w:tc>
        <w:tc>
          <w:tcPr>
            <w:tcW w:w="669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Количество документов</w:t>
            </w:r>
          </w:p>
        </w:tc>
      </w:tr>
      <w:tr w:rsidR="006D287B" w:rsidRPr="006D287B" w:rsidTr="002B5C22">
        <w:tc>
          <w:tcPr>
            <w:tcW w:w="68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669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68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669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68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6690"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75"/>
        <w:gridCol w:w="7732"/>
      </w:tblGrid>
      <w:tr w:rsidR="006D287B" w:rsidRPr="006D287B" w:rsidTr="002B5C22">
        <w:tc>
          <w:tcPr>
            <w:tcW w:w="964" w:type="dxa"/>
            <w:vMerge w:val="restart"/>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107" w:type="dxa"/>
            <w:gridSpan w:val="2"/>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 xml:space="preserve">Денежные средства прошу выплачивать </w:t>
            </w:r>
            <w:r w:rsidR="007728F3">
              <w:rPr>
                <w:rFonts w:ascii="Times New Roman" w:hAnsi="Times New Roman" w:cs="Times New Roman"/>
                <w:sz w:val="28"/>
                <w:szCs w:val="28"/>
              </w:rPr>
              <w:t>на номер электронной карты ЕКП «Ленинградская»</w:t>
            </w:r>
            <w:r w:rsidR="00AC6FF3">
              <w:rPr>
                <w:rFonts w:ascii="Times New Roman" w:hAnsi="Times New Roman" w:cs="Times New Roman"/>
                <w:sz w:val="28"/>
                <w:szCs w:val="28"/>
              </w:rPr>
              <w:t xml:space="preserve"> или </w:t>
            </w:r>
            <w:r w:rsidR="00AC6FF3" w:rsidRPr="00AC6FF3">
              <w:rPr>
                <w:rFonts w:ascii="Times New Roman" w:hAnsi="Times New Roman" w:cs="Times New Roman"/>
                <w:sz w:val="28"/>
                <w:szCs w:val="28"/>
              </w:rPr>
              <w:t xml:space="preserve">электронной карты </w:t>
            </w:r>
            <w:r w:rsidR="00AC6FF3">
              <w:rPr>
                <w:rFonts w:ascii="Times New Roman" w:hAnsi="Times New Roman" w:cs="Times New Roman"/>
                <w:sz w:val="28"/>
                <w:szCs w:val="28"/>
              </w:rPr>
              <w:t>«</w:t>
            </w:r>
            <w:proofErr w:type="spellStart"/>
            <w:r w:rsidR="00AC6FF3">
              <w:rPr>
                <w:rFonts w:ascii="Times New Roman" w:hAnsi="Times New Roman" w:cs="Times New Roman"/>
                <w:sz w:val="28"/>
                <w:szCs w:val="28"/>
              </w:rPr>
              <w:t>СВОи</w:t>
            </w:r>
            <w:proofErr w:type="spellEnd"/>
            <w:r w:rsidR="00AC6FF3">
              <w:rPr>
                <w:rFonts w:ascii="Times New Roman" w:hAnsi="Times New Roman" w:cs="Times New Roman"/>
                <w:sz w:val="28"/>
                <w:szCs w:val="28"/>
              </w:rPr>
              <w:t>»</w:t>
            </w:r>
          </w:p>
        </w:tc>
      </w:tr>
      <w:tr w:rsidR="006D287B" w:rsidRPr="006D287B" w:rsidTr="002B5C22">
        <w:tc>
          <w:tcPr>
            <w:tcW w:w="964"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75" w:type="dxa"/>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7732"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964"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75" w:type="dxa"/>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7732" w:type="dxa"/>
            <w:tcBorders>
              <w:top w:val="single" w:sz="4" w:space="0" w:color="auto"/>
            </w:tcBorders>
          </w:tcPr>
          <w:p w:rsidR="006D287B" w:rsidRPr="006D287B" w:rsidRDefault="007728F3" w:rsidP="006D287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электронной карты ЕКП «Ленинградская»</w:t>
            </w:r>
            <w:r w:rsidR="00AC6FF3">
              <w:rPr>
                <w:rFonts w:ascii="Times New Roman" w:hAnsi="Times New Roman" w:cs="Times New Roman"/>
                <w:sz w:val="28"/>
                <w:szCs w:val="28"/>
              </w:rPr>
              <w:t xml:space="preserve"> </w:t>
            </w:r>
            <w:r w:rsidR="00AC6FF3">
              <w:rPr>
                <w:rFonts w:ascii="Times New Roman" w:hAnsi="Times New Roman" w:cs="Times New Roman"/>
                <w:sz w:val="28"/>
                <w:szCs w:val="28"/>
              </w:rPr>
              <w:br/>
            </w:r>
            <w:r w:rsidR="00AC6FF3" w:rsidRPr="00AC6FF3">
              <w:rPr>
                <w:rFonts w:ascii="Times New Roman" w:hAnsi="Times New Roman" w:cs="Times New Roman"/>
                <w:sz w:val="28"/>
                <w:szCs w:val="28"/>
              </w:rPr>
              <w:t>или электронной карты «</w:t>
            </w:r>
            <w:proofErr w:type="spellStart"/>
            <w:r w:rsidR="00AC6FF3" w:rsidRPr="00AC6FF3">
              <w:rPr>
                <w:rFonts w:ascii="Times New Roman" w:hAnsi="Times New Roman" w:cs="Times New Roman"/>
                <w:sz w:val="28"/>
                <w:szCs w:val="28"/>
              </w:rPr>
              <w:t>СВОи</w:t>
            </w:r>
            <w:proofErr w:type="spellEnd"/>
            <w:r w:rsidR="006D287B" w:rsidRPr="006D287B">
              <w:rPr>
                <w:rFonts w:ascii="Times New Roman" w:hAnsi="Times New Roman" w:cs="Times New Roman"/>
                <w:sz w:val="28"/>
                <w:szCs w:val="28"/>
              </w:rPr>
              <w:t>)</w:t>
            </w:r>
          </w:p>
        </w:tc>
      </w:tr>
      <w:tr w:rsidR="006D287B" w:rsidRPr="006D287B" w:rsidTr="002B5C22">
        <w:tc>
          <w:tcPr>
            <w:tcW w:w="9071" w:type="dxa"/>
            <w:gridSpan w:val="3"/>
          </w:tcPr>
          <w:p w:rsidR="006D287B" w:rsidRPr="006D287B" w:rsidRDefault="006D287B" w:rsidP="007728F3">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 xml:space="preserve">при отсутствии электронной карты ЕКП </w:t>
            </w:r>
            <w:r w:rsidR="007728F3">
              <w:rPr>
                <w:rFonts w:ascii="Times New Roman" w:hAnsi="Times New Roman" w:cs="Times New Roman"/>
                <w:sz w:val="28"/>
                <w:szCs w:val="28"/>
              </w:rPr>
              <w:t>«</w:t>
            </w:r>
            <w:r w:rsidRPr="006D287B">
              <w:rPr>
                <w:rFonts w:ascii="Times New Roman" w:hAnsi="Times New Roman" w:cs="Times New Roman"/>
                <w:sz w:val="28"/>
                <w:szCs w:val="28"/>
              </w:rPr>
              <w:t>Ленинградская</w:t>
            </w:r>
            <w:r w:rsidR="007728F3">
              <w:rPr>
                <w:rFonts w:ascii="Times New Roman" w:hAnsi="Times New Roman" w:cs="Times New Roman"/>
                <w:sz w:val="28"/>
                <w:szCs w:val="28"/>
              </w:rPr>
              <w:t>»</w:t>
            </w:r>
            <w:r w:rsidR="00AC6FF3">
              <w:rPr>
                <w:rFonts w:ascii="Times New Roman" w:hAnsi="Times New Roman" w:cs="Times New Roman"/>
                <w:sz w:val="28"/>
                <w:szCs w:val="28"/>
              </w:rPr>
              <w:t xml:space="preserve"> </w:t>
            </w:r>
            <w:r w:rsidR="00AC6FF3">
              <w:rPr>
                <w:rFonts w:ascii="Times New Roman" w:hAnsi="Times New Roman" w:cs="Times New Roman"/>
                <w:sz w:val="28"/>
                <w:szCs w:val="28"/>
              </w:rPr>
              <w:br/>
            </w:r>
            <w:r w:rsidR="00AC6FF3" w:rsidRPr="00AC6FF3">
              <w:rPr>
                <w:rFonts w:ascii="Times New Roman" w:hAnsi="Times New Roman" w:cs="Times New Roman"/>
                <w:sz w:val="28"/>
                <w:szCs w:val="28"/>
              </w:rPr>
              <w:t>или электронной карты «</w:t>
            </w:r>
            <w:proofErr w:type="spellStart"/>
            <w:r w:rsidR="00AC6FF3" w:rsidRPr="00AC6FF3">
              <w:rPr>
                <w:rFonts w:ascii="Times New Roman" w:hAnsi="Times New Roman" w:cs="Times New Roman"/>
                <w:sz w:val="28"/>
                <w:szCs w:val="28"/>
              </w:rPr>
              <w:t>СВОи</w:t>
            </w:r>
            <w:proofErr w:type="spellEnd"/>
            <w:r w:rsidRPr="006D287B">
              <w:rPr>
                <w:rFonts w:ascii="Times New Roman" w:hAnsi="Times New Roman" w:cs="Times New Roman"/>
                <w:sz w:val="28"/>
                <w:szCs w:val="28"/>
              </w:rPr>
              <w:t>:</w:t>
            </w:r>
          </w:p>
        </w:tc>
      </w:tr>
      <w:tr w:rsidR="006D287B" w:rsidRPr="006D287B" w:rsidTr="002B5C22">
        <w:tc>
          <w:tcPr>
            <w:tcW w:w="964" w:type="dxa"/>
            <w:vMerge w:val="restart"/>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107" w:type="dxa"/>
            <w:gridSpan w:val="2"/>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 xml:space="preserve">на номер банковской карты, привязанный к </w:t>
            </w:r>
            <w:r w:rsidR="007728F3">
              <w:rPr>
                <w:rFonts w:ascii="Times New Roman" w:hAnsi="Times New Roman" w:cs="Times New Roman"/>
                <w:sz w:val="28"/>
                <w:szCs w:val="28"/>
              </w:rPr>
              <w:t>национальной платежной системе «Мир»</w:t>
            </w:r>
          </w:p>
        </w:tc>
      </w:tr>
      <w:tr w:rsidR="006D287B" w:rsidRPr="006D287B" w:rsidTr="002B5C22">
        <w:tc>
          <w:tcPr>
            <w:tcW w:w="964"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75" w:type="dxa"/>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7732"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964" w:type="dxa"/>
            <w:vMerge/>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75" w:type="dxa"/>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7732" w:type="dxa"/>
            <w:tcBorders>
              <w:top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(номер банковской карты)</w:t>
            </w:r>
          </w:p>
        </w:tc>
      </w:tr>
      <w:tr w:rsidR="006D287B" w:rsidRPr="006D287B" w:rsidTr="002B5C22">
        <w:tc>
          <w:tcPr>
            <w:tcW w:w="9071" w:type="dxa"/>
            <w:gridSpan w:val="3"/>
          </w:tcPr>
          <w:p w:rsidR="006D287B" w:rsidRPr="006D287B" w:rsidRDefault="006D287B" w:rsidP="007728F3">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 xml:space="preserve">при отсутствии банковской карты, привязанной к </w:t>
            </w:r>
            <w:r w:rsidR="007728F3">
              <w:rPr>
                <w:rFonts w:ascii="Times New Roman" w:hAnsi="Times New Roman" w:cs="Times New Roman"/>
                <w:sz w:val="28"/>
                <w:szCs w:val="28"/>
              </w:rPr>
              <w:t>национальной платежной системе «</w:t>
            </w:r>
            <w:r w:rsidRPr="006D287B">
              <w:rPr>
                <w:rFonts w:ascii="Times New Roman" w:hAnsi="Times New Roman" w:cs="Times New Roman"/>
                <w:sz w:val="28"/>
                <w:szCs w:val="28"/>
              </w:rPr>
              <w:t>Мир</w:t>
            </w:r>
            <w:r w:rsidR="007728F3">
              <w:rPr>
                <w:rFonts w:ascii="Times New Roman" w:hAnsi="Times New Roman" w:cs="Times New Roman"/>
                <w:sz w:val="28"/>
                <w:szCs w:val="28"/>
              </w:rPr>
              <w:t>»</w:t>
            </w:r>
            <w:r w:rsidRPr="006D287B">
              <w:rPr>
                <w:rFonts w:ascii="Times New Roman" w:hAnsi="Times New Roman" w:cs="Times New Roman"/>
                <w:sz w:val="28"/>
                <w:szCs w:val="28"/>
              </w:rPr>
              <w:t>:</w:t>
            </w:r>
          </w:p>
        </w:tc>
      </w:tr>
      <w:tr w:rsidR="006D287B" w:rsidRPr="006D287B" w:rsidTr="002B5C22">
        <w:tc>
          <w:tcPr>
            <w:tcW w:w="964"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8107" w:type="dxa"/>
            <w:gridSpan w:val="2"/>
            <w:tcBorders>
              <w:lef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на текущий счет, открытый в кредитной организации &lt;*&gt;</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данные получателя средств</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БИК или наименование банка</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корреспондентский счет</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номер счета заявителя</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w:t>
            </w:r>
          </w:p>
        </w:tc>
      </w:tr>
      <w:tr w:rsidR="006D287B" w:rsidRPr="006D287B" w:rsidTr="002B5C22">
        <w:tc>
          <w:tcPr>
            <w:tcW w:w="9071" w:type="dxa"/>
            <w:gridSpan w:val="3"/>
          </w:tcPr>
          <w:p w:rsidR="006D287B" w:rsidRPr="006D287B" w:rsidRDefault="006D287B" w:rsidP="002F252F">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при отсутствии элект</w:t>
            </w:r>
            <w:r w:rsidR="007728F3">
              <w:rPr>
                <w:rFonts w:ascii="Times New Roman" w:hAnsi="Times New Roman" w:cs="Times New Roman"/>
                <w:sz w:val="28"/>
                <w:szCs w:val="28"/>
              </w:rPr>
              <w:t>ронной карты ЕКП «</w:t>
            </w:r>
            <w:r w:rsidRPr="006D287B">
              <w:rPr>
                <w:rFonts w:ascii="Times New Roman" w:hAnsi="Times New Roman" w:cs="Times New Roman"/>
                <w:sz w:val="28"/>
                <w:szCs w:val="28"/>
              </w:rPr>
              <w:t>Ленинградская</w:t>
            </w:r>
            <w:r w:rsidR="007728F3">
              <w:rPr>
                <w:rFonts w:ascii="Times New Roman" w:hAnsi="Times New Roman" w:cs="Times New Roman"/>
                <w:sz w:val="28"/>
                <w:szCs w:val="28"/>
              </w:rPr>
              <w:t>»</w:t>
            </w:r>
            <w:r w:rsidR="002F252F">
              <w:t xml:space="preserve"> </w:t>
            </w:r>
            <w:r w:rsidR="002F252F" w:rsidRPr="002F252F">
              <w:rPr>
                <w:rFonts w:ascii="Times New Roman" w:hAnsi="Times New Roman" w:cs="Times New Roman"/>
                <w:sz w:val="28"/>
                <w:szCs w:val="28"/>
              </w:rPr>
              <w:t>или электронной карты «</w:t>
            </w:r>
            <w:proofErr w:type="spellStart"/>
            <w:r w:rsidR="002F252F" w:rsidRPr="002F252F">
              <w:rPr>
                <w:rFonts w:ascii="Times New Roman" w:hAnsi="Times New Roman" w:cs="Times New Roman"/>
                <w:sz w:val="28"/>
                <w:szCs w:val="28"/>
              </w:rPr>
              <w:t>СВОи</w:t>
            </w:r>
            <w:proofErr w:type="spellEnd"/>
            <w:r w:rsidR="002F252F">
              <w:rPr>
                <w:rFonts w:ascii="Times New Roman" w:hAnsi="Times New Roman" w:cs="Times New Roman"/>
                <w:sz w:val="28"/>
                <w:szCs w:val="28"/>
              </w:rPr>
              <w:t>»</w:t>
            </w:r>
            <w:r w:rsidRPr="006D287B">
              <w:rPr>
                <w:rFonts w:ascii="Times New Roman" w:hAnsi="Times New Roman" w:cs="Times New Roman"/>
                <w:sz w:val="28"/>
                <w:szCs w:val="28"/>
              </w:rPr>
              <w:t xml:space="preserve">, банковской карты, привязанной к национальной платежной системе </w:t>
            </w:r>
            <w:r w:rsidR="007728F3">
              <w:rPr>
                <w:rFonts w:ascii="Times New Roman" w:hAnsi="Times New Roman" w:cs="Times New Roman"/>
                <w:sz w:val="28"/>
                <w:szCs w:val="28"/>
              </w:rPr>
              <w:t>«Мир»</w:t>
            </w:r>
            <w:r w:rsidRPr="006D287B">
              <w:rPr>
                <w:rFonts w:ascii="Times New Roman" w:hAnsi="Times New Roman" w:cs="Times New Roman"/>
                <w:sz w:val="28"/>
                <w:szCs w:val="28"/>
              </w:rPr>
              <w:t xml:space="preserve"> и счета, открытого в кредитной организации:</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6D287B" w:rsidRPr="006D287B" w:rsidTr="002B5C22">
        <w:tc>
          <w:tcPr>
            <w:tcW w:w="3572"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5499"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через почтовое отделение:</w:t>
            </w:r>
          </w:p>
        </w:tc>
      </w:tr>
      <w:tr w:rsidR="006D287B" w:rsidRPr="006D287B" w:rsidTr="002B5C22">
        <w:tc>
          <w:tcPr>
            <w:tcW w:w="3572"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Адрес получателя</w:t>
            </w:r>
          </w:p>
        </w:tc>
        <w:tc>
          <w:tcPr>
            <w:tcW w:w="5499"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3572"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t>Номер почтового отделения</w:t>
            </w:r>
          </w:p>
        </w:tc>
        <w:tc>
          <w:tcPr>
            <w:tcW w:w="5499" w:type="dxa"/>
            <w:tcBorders>
              <w:top w:val="single" w:sz="4" w:space="0" w:color="auto"/>
              <w:left w:val="single" w:sz="4" w:space="0" w:color="auto"/>
              <w:bottom w:val="single" w:sz="4" w:space="0" w:color="auto"/>
              <w:right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D287B" w:rsidRPr="006D287B" w:rsidTr="002B5C22">
        <w:tc>
          <w:tcPr>
            <w:tcW w:w="9070" w:type="dxa"/>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w:t>
            </w:r>
          </w:p>
          <w:p w:rsidR="006D287B" w:rsidRPr="006D287B" w:rsidRDefault="006D287B" w:rsidP="00C04781">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&lt;*&gt; К счету может быть привязана банк</w:t>
            </w:r>
            <w:r w:rsidR="00C04781">
              <w:rPr>
                <w:rFonts w:ascii="Times New Roman" w:hAnsi="Times New Roman" w:cs="Times New Roman"/>
                <w:sz w:val="28"/>
                <w:szCs w:val="28"/>
              </w:rPr>
              <w:t>овская карта платежной системы «</w:t>
            </w:r>
            <w:r w:rsidRPr="006D287B">
              <w:rPr>
                <w:rFonts w:ascii="Times New Roman" w:hAnsi="Times New Roman" w:cs="Times New Roman"/>
                <w:sz w:val="28"/>
                <w:szCs w:val="28"/>
              </w:rPr>
              <w:t>Мир</w:t>
            </w:r>
            <w:r w:rsidR="00C04781">
              <w:rPr>
                <w:rFonts w:ascii="Times New Roman" w:hAnsi="Times New Roman" w:cs="Times New Roman"/>
                <w:sz w:val="28"/>
                <w:szCs w:val="28"/>
              </w:rPr>
              <w:t>»</w:t>
            </w:r>
            <w:r w:rsidRPr="006D287B">
              <w:rPr>
                <w:rFonts w:ascii="Times New Roman" w:hAnsi="Times New Roman" w:cs="Times New Roman"/>
                <w:sz w:val="28"/>
                <w:szCs w:val="28"/>
              </w:rPr>
              <w:t xml:space="preserve"> или не привязано никаких карт.</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D287B" w:rsidRPr="006D287B" w:rsidTr="002B5C22">
        <w:tc>
          <w:tcPr>
            <w:tcW w:w="9070" w:type="dxa"/>
          </w:tcPr>
          <w:p w:rsidR="006D287B" w:rsidRPr="006D287B" w:rsidRDefault="006D287B" w:rsidP="006D287B">
            <w:pPr>
              <w:autoSpaceDE w:val="0"/>
              <w:autoSpaceDN w:val="0"/>
              <w:adjustRightInd w:val="0"/>
              <w:spacing w:after="0" w:line="240" w:lineRule="auto"/>
              <w:jc w:val="both"/>
              <w:rPr>
                <w:rFonts w:ascii="Times New Roman" w:hAnsi="Times New Roman" w:cs="Times New Roman"/>
                <w:sz w:val="28"/>
                <w:szCs w:val="28"/>
              </w:rPr>
            </w:pPr>
            <w:r w:rsidRPr="006D287B">
              <w:rPr>
                <w:rFonts w:ascii="Times New Roman" w:hAnsi="Times New Roman" w:cs="Times New Roman"/>
                <w:sz w:val="28"/>
                <w:szCs w:val="28"/>
              </w:rPr>
              <w:t xml:space="preserve">Результат рассмотрения заявления прошу выдать на руки в МФЦ, </w:t>
            </w:r>
            <w:proofErr w:type="gramStart"/>
            <w:r w:rsidRPr="006D287B">
              <w:rPr>
                <w:rFonts w:ascii="Times New Roman" w:hAnsi="Times New Roman" w:cs="Times New Roman"/>
                <w:sz w:val="28"/>
                <w:szCs w:val="28"/>
              </w:rPr>
              <w:t>расположенном</w:t>
            </w:r>
            <w:proofErr w:type="gramEnd"/>
            <w:r w:rsidRPr="006D287B">
              <w:rPr>
                <w:rFonts w:ascii="Times New Roman" w:hAnsi="Times New Roman" w:cs="Times New Roman"/>
                <w:sz w:val="28"/>
                <w:szCs w:val="28"/>
              </w:rPr>
              <w:t xml:space="preserve"> по адресу &lt;3&gt;: ____________________</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r w:rsidRPr="006D287B">
        <w:rPr>
          <w:rFonts w:ascii="Times New Roman" w:hAnsi="Times New Roman" w:cs="Times New Roman"/>
          <w:sz w:val="28"/>
          <w:szCs w:val="28"/>
        </w:rPr>
        <w:lastRenderedPageBreak/>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D287B" w:rsidRPr="006D287B" w:rsidTr="002B5C22">
        <w:tc>
          <w:tcPr>
            <w:tcW w:w="9070" w:type="dxa"/>
          </w:tcPr>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Предупрежде</w:t>
            </w:r>
            <w:proofErr w:type="gramStart"/>
            <w:r w:rsidRPr="006D287B">
              <w:rPr>
                <w:rFonts w:ascii="Times New Roman" w:hAnsi="Times New Roman" w:cs="Times New Roman"/>
                <w:sz w:val="28"/>
                <w:szCs w:val="28"/>
              </w:rPr>
              <w:t>н(</w:t>
            </w:r>
            <w:proofErr w:type="gramEnd"/>
            <w:r w:rsidRPr="006D287B">
              <w:rPr>
                <w:rFonts w:ascii="Times New Roman" w:hAnsi="Times New Roman" w:cs="Times New Roman"/>
                <w:sz w:val="28"/>
                <w:szCs w:val="28"/>
              </w:rPr>
              <w:t>а) о том, что:</w:t>
            </w:r>
          </w:p>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 xml:space="preserve">при представлении заведомо ложных </w:t>
            </w:r>
            <w:proofErr w:type="gramStart"/>
            <w:r w:rsidRPr="006D287B">
              <w:rPr>
                <w:rFonts w:ascii="Times New Roman" w:hAnsi="Times New Roman" w:cs="Times New Roman"/>
                <w:sz w:val="28"/>
                <w:szCs w:val="28"/>
              </w:rPr>
              <w:t>и(</w:t>
            </w:r>
            <w:proofErr w:type="gramEnd"/>
            <w:r w:rsidRPr="006D287B">
              <w:rPr>
                <w:rFonts w:ascii="Times New Roman" w:hAnsi="Times New Roman" w:cs="Times New Roman"/>
                <w:sz w:val="28"/>
                <w:szCs w:val="28"/>
              </w:rPr>
              <w:t xml:space="preserve">или) недостоверных сведений, а также при умолчании о фактах, влекущих отказ в предоставлении единовременной выплаты, предусмотрена уголовная ответственность </w:t>
            </w:r>
            <w:hyperlink r:id="rId15" w:history="1">
              <w:r w:rsidRPr="006D287B">
                <w:rPr>
                  <w:rFonts w:ascii="Times New Roman" w:hAnsi="Times New Roman" w:cs="Times New Roman"/>
                  <w:sz w:val="28"/>
                  <w:szCs w:val="28"/>
                </w:rPr>
                <w:t>статьей 159.2</w:t>
              </w:r>
            </w:hyperlink>
            <w:r w:rsidRPr="006D287B">
              <w:rPr>
                <w:rFonts w:ascii="Times New Roman" w:hAnsi="Times New Roman" w:cs="Times New Roman"/>
                <w:sz w:val="28"/>
                <w:szCs w:val="28"/>
              </w:rPr>
              <w:t xml:space="preserve"> Уголовного кодекса Российской Федерации;</w:t>
            </w:r>
          </w:p>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Уведомле</w:t>
            </w:r>
            <w:proofErr w:type="gramStart"/>
            <w:r w:rsidRPr="006D287B">
              <w:rPr>
                <w:rFonts w:ascii="Times New Roman" w:hAnsi="Times New Roman" w:cs="Times New Roman"/>
                <w:sz w:val="28"/>
                <w:szCs w:val="28"/>
              </w:rPr>
              <w:t>н(</w:t>
            </w:r>
            <w:proofErr w:type="gramEnd"/>
            <w:r w:rsidRPr="006D287B">
              <w:rPr>
                <w:rFonts w:ascii="Times New Roman" w:hAnsi="Times New Roman" w:cs="Times New Roman"/>
                <w:sz w:val="28"/>
                <w:szCs w:val="28"/>
              </w:rPr>
              <w:t>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3685"/>
        <w:gridCol w:w="340"/>
        <w:gridCol w:w="2438"/>
      </w:tblGrid>
      <w:tr w:rsidR="006D287B" w:rsidRPr="006D287B" w:rsidTr="002B5C22">
        <w:tc>
          <w:tcPr>
            <w:tcW w:w="2268"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40" w:type="dxa"/>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685"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40" w:type="dxa"/>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438" w:type="dxa"/>
            <w:tcBorders>
              <w:bottom w:val="single" w:sz="4" w:space="0" w:color="auto"/>
            </w:tcBorders>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r>
      <w:tr w:rsidR="006D287B" w:rsidRPr="006D287B" w:rsidTr="002B5C22">
        <w:tc>
          <w:tcPr>
            <w:tcW w:w="2268" w:type="dxa"/>
            <w:tcBorders>
              <w:top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(подпись)</w:t>
            </w:r>
          </w:p>
        </w:tc>
        <w:tc>
          <w:tcPr>
            <w:tcW w:w="340" w:type="dxa"/>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(фамилия, инициалы заявителя (представителя заявителя))</w:t>
            </w:r>
          </w:p>
        </w:tc>
        <w:tc>
          <w:tcPr>
            <w:tcW w:w="340" w:type="dxa"/>
          </w:tcPr>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c>
        <w:tc>
          <w:tcPr>
            <w:tcW w:w="2438" w:type="dxa"/>
            <w:tcBorders>
              <w:top w:val="single" w:sz="4" w:space="0" w:color="auto"/>
            </w:tcBorders>
          </w:tcPr>
          <w:p w:rsidR="006D287B" w:rsidRPr="006D287B" w:rsidRDefault="006D287B" w:rsidP="006D287B">
            <w:pPr>
              <w:autoSpaceDE w:val="0"/>
              <w:autoSpaceDN w:val="0"/>
              <w:adjustRightInd w:val="0"/>
              <w:spacing w:after="0" w:line="240" w:lineRule="auto"/>
              <w:jc w:val="center"/>
              <w:rPr>
                <w:rFonts w:ascii="Times New Roman" w:hAnsi="Times New Roman" w:cs="Times New Roman"/>
                <w:sz w:val="28"/>
                <w:szCs w:val="28"/>
              </w:rPr>
            </w:pPr>
            <w:r w:rsidRPr="006D287B">
              <w:rPr>
                <w:rFonts w:ascii="Times New Roman" w:hAnsi="Times New Roman" w:cs="Times New Roman"/>
                <w:sz w:val="28"/>
                <w:szCs w:val="28"/>
              </w:rPr>
              <w:t>(дата)</w:t>
            </w:r>
          </w:p>
        </w:tc>
      </w:tr>
    </w:tbl>
    <w:p w:rsidR="006D287B" w:rsidRPr="006D287B" w:rsidRDefault="006D287B" w:rsidP="006D287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D287B" w:rsidRPr="006D287B" w:rsidTr="002B5C22">
        <w:tc>
          <w:tcPr>
            <w:tcW w:w="9070" w:type="dxa"/>
          </w:tcPr>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w:t>
            </w:r>
          </w:p>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&lt;1</w:t>
            </w:r>
            <w:proofErr w:type="gramStart"/>
            <w:r w:rsidRPr="006D287B">
              <w:rPr>
                <w:rFonts w:ascii="Times New Roman" w:hAnsi="Times New Roman" w:cs="Times New Roman"/>
                <w:sz w:val="28"/>
                <w:szCs w:val="28"/>
              </w:rPr>
              <w:t>&gt; В</w:t>
            </w:r>
            <w:proofErr w:type="gramEnd"/>
            <w:r w:rsidRPr="006D287B">
              <w:rPr>
                <w:rFonts w:ascii="Times New Roman" w:hAnsi="Times New Roman" w:cs="Times New Roman"/>
                <w:sz w:val="28"/>
                <w:szCs w:val="28"/>
              </w:rPr>
              <w:t xml:space="preserve">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&lt;2</w:t>
            </w:r>
            <w:proofErr w:type="gramStart"/>
            <w:r w:rsidRPr="006D287B">
              <w:rPr>
                <w:rFonts w:ascii="Times New Roman" w:hAnsi="Times New Roman" w:cs="Times New Roman"/>
                <w:sz w:val="28"/>
                <w:szCs w:val="28"/>
              </w:rPr>
              <w:t>&gt; В</w:t>
            </w:r>
            <w:proofErr w:type="gramEnd"/>
            <w:r w:rsidRPr="006D287B">
              <w:rPr>
                <w:rFonts w:ascii="Times New Roman" w:hAnsi="Times New Roman" w:cs="Times New Roman"/>
                <w:sz w:val="28"/>
                <w:szCs w:val="28"/>
              </w:rPr>
              <w:t xml:space="preserve">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6D287B" w:rsidRPr="006D287B" w:rsidRDefault="006D287B" w:rsidP="006D287B">
            <w:pPr>
              <w:autoSpaceDE w:val="0"/>
              <w:autoSpaceDN w:val="0"/>
              <w:adjustRightInd w:val="0"/>
              <w:spacing w:after="0" w:line="240" w:lineRule="auto"/>
              <w:ind w:firstLine="283"/>
              <w:jc w:val="both"/>
              <w:rPr>
                <w:rFonts w:ascii="Times New Roman" w:hAnsi="Times New Roman" w:cs="Times New Roman"/>
                <w:sz w:val="28"/>
                <w:szCs w:val="28"/>
              </w:rPr>
            </w:pPr>
            <w:r w:rsidRPr="006D287B">
              <w:rPr>
                <w:rFonts w:ascii="Times New Roman" w:hAnsi="Times New Roman" w:cs="Times New Roman"/>
                <w:sz w:val="28"/>
                <w:szCs w:val="28"/>
              </w:rPr>
              <w:t xml:space="preserve">&lt;3&gt; Адрес МФЦ указывается при подаче документов посредством ЕПГУ либо при подаче документов в МФЦ, </w:t>
            </w:r>
            <w:proofErr w:type="gramStart"/>
            <w:r w:rsidRPr="006D287B">
              <w:rPr>
                <w:rFonts w:ascii="Times New Roman" w:hAnsi="Times New Roman" w:cs="Times New Roman"/>
                <w:sz w:val="28"/>
                <w:szCs w:val="28"/>
              </w:rPr>
              <w:t>находящемся</w:t>
            </w:r>
            <w:proofErr w:type="gramEnd"/>
            <w:r w:rsidRPr="006D287B">
              <w:rPr>
                <w:rFonts w:ascii="Times New Roman" w:hAnsi="Times New Roman" w:cs="Times New Roman"/>
                <w:sz w:val="28"/>
                <w:szCs w:val="28"/>
              </w:rPr>
              <w:t xml:space="preserve"> по другому адресу.</w:t>
            </w:r>
          </w:p>
        </w:tc>
      </w:tr>
    </w:tbl>
    <w:p w:rsidR="0048442E" w:rsidRDefault="007728F3" w:rsidP="007728F3">
      <w:pPr>
        <w:pStyle w:val="ac"/>
        <w:autoSpaceDE w:val="0"/>
        <w:autoSpaceDN w:val="0"/>
        <w:adjustRightInd w:val="0"/>
        <w:spacing w:after="0" w:line="240" w:lineRule="auto"/>
        <w:ind w:left="0" w:firstLine="709"/>
        <w:jc w:val="right"/>
        <w:rPr>
          <w:rFonts w:ascii="Times New Roman" w:eastAsia="Times New Roman" w:hAnsi="Times New Roman" w:cs="Times New Roman"/>
          <w:sz w:val="28"/>
          <w:szCs w:val="28"/>
          <w:lang w:eastAsia="x-none"/>
        </w:rPr>
      </w:pPr>
      <w:r w:rsidRPr="007728F3">
        <w:rPr>
          <w:rFonts w:ascii="Times New Roman" w:eastAsia="Times New Roman" w:hAnsi="Times New Roman" w:cs="Times New Roman"/>
          <w:sz w:val="28"/>
          <w:szCs w:val="28"/>
          <w:lang w:eastAsia="x-none"/>
        </w:rPr>
        <w:t>»</w:t>
      </w:r>
      <w:r w:rsidR="0077564F">
        <w:rPr>
          <w:rFonts w:ascii="Times New Roman" w:eastAsia="Times New Roman" w:hAnsi="Times New Roman" w:cs="Times New Roman"/>
          <w:sz w:val="28"/>
          <w:szCs w:val="28"/>
          <w:lang w:eastAsia="x-none"/>
        </w:rPr>
        <w:t>;</w:t>
      </w:r>
    </w:p>
    <w:p w:rsidR="0077564F" w:rsidRPr="007771E7" w:rsidRDefault="0077564F" w:rsidP="0077564F">
      <w:pPr>
        <w:widowControl w:val="0"/>
        <w:autoSpaceDE w:val="0"/>
        <w:autoSpaceDN w:val="0"/>
        <w:spacing w:after="0" w:line="240" w:lineRule="auto"/>
        <w:ind w:firstLine="709"/>
        <w:jc w:val="both"/>
        <w:rPr>
          <w:rFonts w:ascii="Times New Roman" w:hAnsi="Times New Roman" w:cs="Times New Roman"/>
          <w:sz w:val="28"/>
          <w:szCs w:val="28"/>
        </w:rPr>
      </w:pPr>
      <w:r w:rsidRPr="007771E7">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2</w:t>
      </w:r>
      <w:r w:rsidRPr="007771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распоряжение о назначении государственной услуги</w:t>
      </w:r>
      <w:r w:rsidRPr="007771E7">
        <w:rPr>
          <w:rFonts w:ascii="Times New Roman" w:eastAsia="Times New Roman" w:hAnsi="Times New Roman" w:cs="Times New Roman"/>
          <w:sz w:val="28"/>
          <w:szCs w:val="28"/>
          <w:lang w:eastAsia="ru-RU"/>
        </w:rPr>
        <w:t>)</w:t>
      </w:r>
      <w:r w:rsidRPr="007771E7">
        <w:rPr>
          <w:rFonts w:ascii="Times New Roman" w:hAnsi="Times New Roman" w:cs="Times New Roman"/>
          <w:sz w:val="28"/>
          <w:szCs w:val="28"/>
        </w:rPr>
        <w:t xml:space="preserve"> изложить в следующей редакции:</w:t>
      </w:r>
    </w:p>
    <w:p w:rsidR="0077564F" w:rsidRPr="0077564F" w:rsidRDefault="0077564F" w:rsidP="0077564F">
      <w:pPr>
        <w:pStyle w:val="ac"/>
        <w:autoSpaceDE w:val="0"/>
        <w:autoSpaceDN w:val="0"/>
        <w:adjustRightInd w:val="0"/>
        <w:spacing w:after="0" w:line="240" w:lineRule="auto"/>
        <w:ind w:left="0" w:firstLine="709"/>
        <w:rPr>
          <w:rFonts w:ascii="Times New Roman" w:eastAsia="Times New Roman" w:hAnsi="Times New Roman" w:cs="Times New Roman"/>
          <w:sz w:val="28"/>
          <w:szCs w:val="28"/>
          <w:lang w:eastAsia="x-none"/>
        </w:rPr>
      </w:pPr>
    </w:p>
    <w:p w:rsidR="0077564F" w:rsidRPr="0077564F" w:rsidRDefault="0077564F" w:rsidP="0077564F">
      <w:pPr>
        <w:autoSpaceDE w:val="0"/>
        <w:autoSpaceDN w:val="0"/>
        <w:adjustRightInd w:val="0"/>
        <w:spacing w:after="0" w:line="240" w:lineRule="auto"/>
        <w:jc w:val="right"/>
        <w:outlineLvl w:val="3"/>
        <w:rPr>
          <w:rFonts w:ascii="Times New Roman" w:hAnsi="Times New Roman" w:cs="Times New Roman"/>
          <w:sz w:val="28"/>
          <w:szCs w:val="28"/>
        </w:rPr>
      </w:pPr>
      <w:r w:rsidRPr="0077564F">
        <w:rPr>
          <w:rFonts w:ascii="Times New Roman" w:hAnsi="Times New Roman" w:cs="Times New Roman"/>
          <w:sz w:val="28"/>
          <w:szCs w:val="28"/>
        </w:rPr>
        <w:t>«Приложение 2</w:t>
      </w:r>
    </w:p>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77564F" w:rsidRPr="0077564F" w:rsidTr="002B5C22">
        <w:tc>
          <w:tcPr>
            <w:tcW w:w="9071" w:type="dxa"/>
            <w:gridSpan w:val="5"/>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(наименование ЦСЗН)</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4932" w:type="dxa"/>
            <w:gridSpan w:val="3"/>
          </w:tcPr>
          <w:p w:rsidR="0077564F" w:rsidRPr="0077564F" w:rsidRDefault="0077564F" w:rsidP="002B5C22">
            <w:pPr>
              <w:autoSpaceDE w:val="0"/>
              <w:autoSpaceDN w:val="0"/>
              <w:adjustRightInd w:val="0"/>
              <w:spacing w:after="0" w:line="240" w:lineRule="auto"/>
              <w:jc w:val="right"/>
              <w:rPr>
                <w:rFonts w:ascii="Times New Roman" w:hAnsi="Times New Roman" w:cs="Times New Roman"/>
                <w:sz w:val="28"/>
                <w:szCs w:val="28"/>
              </w:rPr>
            </w:pPr>
            <w:bookmarkStart w:id="1" w:name="Par640"/>
            <w:bookmarkEnd w:id="1"/>
            <w:r>
              <w:rPr>
                <w:rFonts w:ascii="Times New Roman" w:hAnsi="Times New Roman" w:cs="Times New Roman"/>
                <w:sz w:val="28"/>
                <w:szCs w:val="28"/>
              </w:rPr>
              <w:t>РАСПОРЯЖЕНИЕ №</w:t>
            </w:r>
          </w:p>
        </w:tc>
        <w:tc>
          <w:tcPr>
            <w:tcW w:w="794"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345" w:type="dxa"/>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от</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о назначении государственной услуги</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Номер дела</w:t>
            </w:r>
          </w:p>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Гр.</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Адрес проживания</w:t>
            </w:r>
          </w:p>
          <w:p w:rsidR="0077564F" w:rsidRPr="0077564F" w:rsidRDefault="0077564F" w:rsidP="002B5C22">
            <w:pPr>
              <w:autoSpaceDE w:val="0"/>
              <w:autoSpaceDN w:val="0"/>
              <w:adjustRightInd w:val="0"/>
              <w:spacing w:after="0" w:line="240" w:lineRule="auto"/>
              <w:jc w:val="both"/>
              <w:rPr>
                <w:rFonts w:ascii="Times New Roman" w:hAnsi="Times New Roman" w:cs="Times New Roman"/>
                <w:strike/>
                <w:sz w:val="28"/>
                <w:szCs w:val="28"/>
              </w:rPr>
            </w:pP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2097" w:type="dxa"/>
            <w:gridSpan w:val="2"/>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 xml:space="preserve">В соответствии </w:t>
            </w:r>
            <w:proofErr w:type="gramStart"/>
            <w:r w:rsidRPr="0077564F">
              <w:rPr>
                <w:rFonts w:ascii="Times New Roman" w:hAnsi="Times New Roman" w:cs="Times New Roman"/>
                <w:sz w:val="28"/>
                <w:szCs w:val="28"/>
              </w:rPr>
              <w:t>с</w:t>
            </w:r>
            <w:proofErr w:type="gramEnd"/>
          </w:p>
        </w:tc>
        <w:tc>
          <w:tcPr>
            <w:tcW w:w="6974" w:type="dxa"/>
            <w:gridSpan w:val="3"/>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2097" w:type="dxa"/>
            <w:gridSpan w:val="2"/>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6974" w:type="dxa"/>
            <w:gridSpan w:val="3"/>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(указываются наименования нормативных правовых актов)</w:t>
            </w:r>
          </w:p>
        </w:tc>
      </w:tr>
      <w:tr w:rsidR="0077564F" w:rsidRPr="0077564F" w:rsidTr="002B5C22">
        <w:tc>
          <w:tcPr>
            <w:tcW w:w="1417"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назначить</w:t>
            </w:r>
          </w:p>
        </w:tc>
        <w:tc>
          <w:tcPr>
            <w:tcW w:w="7654" w:type="dxa"/>
            <w:gridSpan w:val="4"/>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1417"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7654" w:type="dxa"/>
            <w:gridSpan w:val="4"/>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(указывается наименование меры (мер) социальной поддержки)</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в размере ____________ руб. ______ коп.</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Способ выплаты:</w:t>
            </w: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77564F" w:rsidRPr="0077564F" w:rsidTr="002B5C22">
        <w:tc>
          <w:tcPr>
            <w:tcW w:w="3798"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Наименование должности руководителя ЦСЗН</w:t>
            </w:r>
          </w:p>
        </w:tc>
        <w:tc>
          <w:tcPr>
            <w:tcW w:w="1814"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40"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118"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3798"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(подпись)</w:t>
            </w:r>
          </w:p>
        </w:tc>
        <w:tc>
          <w:tcPr>
            <w:tcW w:w="340"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(фамилия, инициалы)</w:t>
            </w: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77564F" w:rsidRPr="0077564F" w:rsidTr="002B5C22">
        <w:tc>
          <w:tcPr>
            <w:tcW w:w="9071" w:type="dxa"/>
            <w:gridSpan w:val="3"/>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внешняя сторона</w:t>
            </w:r>
          </w:p>
        </w:tc>
      </w:tr>
      <w:tr w:rsidR="0077564F" w:rsidRPr="0077564F" w:rsidTr="002B5C22">
        <w:tc>
          <w:tcPr>
            <w:tcW w:w="3798" w:type="dxa"/>
            <w:vMerge w:val="restart"/>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134"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Кому:</w:t>
            </w:r>
          </w:p>
        </w:tc>
        <w:tc>
          <w:tcPr>
            <w:tcW w:w="4139"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3798" w:type="dxa"/>
            <w:vMerge/>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134"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4139"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(Ф.И.О.)</w:t>
            </w:r>
          </w:p>
        </w:tc>
      </w:tr>
      <w:tr w:rsidR="0077564F" w:rsidRPr="0077564F" w:rsidTr="002B5C22">
        <w:tc>
          <w:tcPr>
            <w:tcW w:w="3798" w:type="dxa"/>
            <w:vMerge/>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p>
        </w:tc>
        <w:tc>
          <w:tcPr>
            <w:tcW w:w="1134"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Куда:</w:t>
            </w:r>
          </w:p>
        </w:tc>
        <w:tc>
          <w:tcPr>
            <w:tcW w:w="4139"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3798" w:type="dxa"/>
            <w:vMerge/>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134"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4139"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(индекс, адрес)</w:t>
            </w: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p w:rsidR="0077564F" w:rsidRDefault="0077564F" w:rsidP="007756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p>
    <w:p w:rsidR="0077564F" w:rsidRDefault="0077564F" w:rsidP="0077564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3 (распоряжение об отказе в назначении государственной услуги) изложить в следующей редакции:</w:t>
      </w:r>
    </w:p>
    <w:p w:rsidR="0077564F" w:rsidRPr="0077564F" w:rsidRDefault="0077564F" w:rsidP="0077564F">
      <w:pPr>
        <w:autoSpaceDE w:val="0"/>
        <w:autoSpaceDN w:val="0"/>
        <w:adjustRightInd w:val="0"/>
        <w:spacing w:after="0" w:line="240" w:lineRule="auto"/>
        <w:jc w:val="right"/>
        <w:outlineLvl w:val="3"/>
        <w:rPr>
          <w:rFonts w:ascii="Times New Roman" w:hAnsi="Times New Roman" w:cs="Times New Roman"/>
          <w:sz w:val="28"/>
          <w:szCs w:val="28"/>
        </w:rPr>
      </w:pPr>
      <w:r w:rsidRPr="0077564F">
        <w:rPr>
          <w:rFonts w:ascii="Times New Roman" w:hAnsi="Times New Roman" w:cs="Times New Roman"/>
          <w:sz w:val="28"/>
          <w:szCs w:val="28"/>
        </w:rPr>
        <w:t>Приложение 3</w:t>
      </w:r>
    </w:p>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77564F" w:rsidRPr="0077564F" w:rsidTr="002B5C22">
        <w:tc>
          <w:tcPr>
            <w:tcW w:w="9071" w:type="dxa"/>
            <w:gridSpan w:val="5"/>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(наименование ЦСЗН)</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Borders>
              <w:top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4932" w:type="dxa"/>
            <w:gridSpan w:val="3"/>
          </w:tcPr>
          <w:p w:rsidR="0077564F" w:rsidRPr="0077564F" w:rsidRDefault="0077564F" w:rsidP="002B5C22">
            <w:pPr>
              <w:autoSpaceDE w:val="0"/>
              <w:autoSpaceDN w:val="0"/>
              <w:adjustRightInd w:val="0"/>
              <w:spacing w:after="0" w:line="240" w:lineRule="auto"/>
              <w:jc w:val="right"/>
              <w:rPr>
                <w:rFonts w:ascii="Times New Roman" w:hAnsi="Times New Roman" w:cs="Times New Roman"/>
                <w:sz w:val="28"/>
                <w:szCs w:val="28"/>
              </w:rPr>
            </w:pPr>
            <w:bookmarkStart w:id="2" w:name="Par693"/>
            <w:bookmarkEnd w:id="2"/>
            <w:r w:rsidRPr="0077564F">
              <w:rPr>
                <w:rFonts w:ascii="Times New Roman" w:hAnsi="Times New Roman" w:cs="Times New Roman"/>
                <w:sz w:val="28"/>
                <w:szCs w:val="28"/>
              </w:rPr>
              <w:t>РАСПОРЯЖЕНИЕ N</w:t>
            </w:r>
          </w:p>
        </w:tc>
        <w:tc>
          <w:tcPr>
            <w:tcW w:w="794"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345" w:type="dxa"/>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от</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об отказе в назначении государственной услуги</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Гр.</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Адрес проживания</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2098"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 xml:space="preserve">В соответствии </w:t>
            </w:r>
            <w:proofErr w:type="gramStart"/>
            <w:r w:rsidRPr="0077564F">
              <w:rPr>
                <w:rFonts w:ascii="Times New Roman" w:hAnsi="Times New Roman" w:cs="Times New Roman"/>
                <w:sz w:val="28"/>
                <w:szCs w:val="28"/>
              </w:rPr>
              <w:t>с</w:t>
            </w:r>
            <w:proofErr w:type="gramEnd"/>
          </w:p>
        </w:tc>
        <w:tc>
          <w:tcPr>
            <w:tcW w:w="6973" w:type="dxa"/>
            <w:gridSpan w:val="4"/>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2098"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6973" w:type="dxa"/>
            <w:gridSpan w:val="4"/>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(указываются наименования нормативных правовых актов)</w:t>
            </w:r>
          </w:p>
        </w:tc>
      </w:tr>
      <w:tr w:rsidR="0077564F" w:rsidRPr="0077564F" w:rsidTr="002B5C22">
        <w:tc>
          <w:tcPr>
            <w:tcW w:w="2665" w:type="dxa"/>
            <w:gridSpan w:val="2"/>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отказать в назначении</w:t>
            </w:r>
          </w:p>
        </w:tc>
        <w:tc>
          <w:tcPr>
            <w:tcW w:w="6406" w:type="dxa"/>
            <w:gridSpan w:val="3"/>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2665" w:type="dxa"/>
            <w:gridSpan w:val="2"/>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6406" w:type="dxa"/>
            <w:gridSpan w:val="3"/>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(указывается наименование меры (мер) социальной поддержки)</w:t>
            </w: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 xml:space="preserve">Причина отказа в назначении государственной услуги (с указанием перечня документов и информации, отсутствие </w:t>
            </w:r>
            <w:proofErr w:type="gramStart"/>
            <w:r w:rsidRPr="0077564F">
              <w:rPr>
                <w:rFonts w:ascii="Times New Roman" w:hAnsi="Times New Roman" w:cs="Times New Roman"/>
                <w:sz w:val="28"/>
                <w:szCs w:val="28"/>
              </w:rPr>
              <w:t>и(</w:t>
            </w:r>
            <w:proofErr w:type="gramEnd"/>
            <w:r w:rsidRPr="0077564F">
              <w:rPr>
                <w:rFonts w:ascii="Times New Roman" w:hAnsi="Times New Roman" w:cs="Times New Roman"/>
                <w:sz w:val="28"/>
                <w:szCs w:val="28"/>
              </w:rPr>
              <w:t>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77564F" w:rsidRPr="0077564F" w:rsidTr="002B5C22">
        <w:tc>
          <w:tcPr>
            <w:tcW w:w="9071" w:type="dxa"/>
            <w:gridSpan w:val="5"/>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71" w:type="dxa"/>
            <w:gridSpan w:val="5"/>
            <w:tcBorders>
              <w:top w:val="single" w:sz="4" w:space="0" w:color="auto"/>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77564F" w:rsidRPr="0077564F" w:rsidTr="002B5C22">
        <w:tc>
          <w:tcPr>
            <w:tcW w:w="3798"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Наименование должности руководителя ЦСЗН</w:t>
            </w:r>
          </w:p>
        </w:tc>
        <w:tc>
          <w:tcPr>
            <w:tcW w:w="1814"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40"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118"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3798"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(подпись)</w:t>
            </w:r>
          </w:p>
        </w:tc>
        <w:tc>
          <w:tcPr>
            <w:tcW w:w="340"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3118"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(фамилия, инициалы)</w:t>
            </w: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77564F" w:rsidRPr="0077564F" w:rsidTr="002B5C22">
        <w:tc>
          <w:tcPr>
            <w:tcW w:w="9070" w:type="dxa"/>
            <w:gridSpan w:val="3"/>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внешняя сторона</w:t>
            </w:r>
          </w:p>
        </w:tc>
      </w:tr>
      <w:tr w:rsidR="0077564F" w:rsidRPr="0077564F" w:rsidTr="002B5C22">
        <w:tc>
          <w:tcPr>
            <w:tcW w:w="3798" w:type="dxa"/>
            <w:vMerge w:val="restart"/>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077"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Кому:</w:t>
            </w:r>
          </w:p>
        </w:tc>
        <w:tc>
          <w:tcPr>
            <w:tcW w:w="4195"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3798" w:type="dxa"/>
            <w:vMerge/>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077"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4195"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(Ф.И.О.)</w:t>
            </w:r>
          </w:p>
        </w:tc>
      </w:tr>
      <w:tr w:rsidR="0077564F" w:rsidRPr="0077564F" w:rsidTr="002B5C22">
        <w:tc>
          <w:tcPr>
            <w:tcW w:w="3798" w:type="dxa"/>
            <w:vMerge/>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p>
        </w:tc>
        <w:tc>
          <w:tcPr>
            <w:tcW w:w="1077"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r w:rsidRPr="0077564F">
              <w:rPr>
                <w:rFonts w:ascii="Times New Roman" w:hAnsi="Times New Roman" w:cs="Times New Roman"/>
                <w:sz w:val="28"/>
                <w:szCs w:val="28"/>
              </w:rPr>
              <w:t>Куда:</w:t>
            </w:r>
          </w:p>
        </w:tc>
        <w:tc>
          <w:tcPr>
            <w:tcW w:w="4195" w:type="dxa"/>
            <w:tcBorders>
              <w:bottom w:val="single" w:sz="4" w:space="0" w:color="auto"/>
            </w:tcBorders>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3798" w:type="dxa"/>
            <w:vMerge/>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1077"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c>
          <w:tcPr>
            <w:tcW w:w="4195" w:type="dxa"/>
            <w:tcBorders>
              <w:top w:val="single" w:sz="4" w:space="0" w:color="auto"/>
            </w:tcBorders>
          </w:tcPr>
          <w:p w:rsidR="0077564F" w:rsidRPr="0077564F" w:rsidRDefault="0077564F" w:rsidP="002B5C22">
            <w:pPr>
              <w:autoSpaceDE w:val="0"/>
              <w:autoSpaceDN w:val="0"/>
              <w:adjustRightInd w:val="0"/>
              <w:spacing w:after="0" w:line="240" w:lineRule="auto"/>
              <w:jc w:val="center"/>
              <w:rPr>
                <w:rFonts w:ascii="Times New Roman" w:hAnsi="Times New Roman" w:cs="Times New Roman"/>
                <w:sz w:val="28"/>
                <w:szCs w:val="28"/>
              </w:rPr>
            </w:pPr>
            <w:r w:rsidRPr="0077564F">
              <w:rPr>
                <w:rFonts w:ascii="Times New Roman" w:hAnsi="Times New Roman" w:cs="Times New Roman"/>
                <w:sz w:val="28"/>
                <w:szCs w:val="28"/>
              </w:rPr>
              <w:t>(индекс, адрес)</w:t>
            </w: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77564F" w:rsidRPr="0077564F" w:rsidTr="002B5C22">
        <w:tc>
          <w:tcPr>
            <w:tcW w:w="9051" w:type="dxa"/>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Справочная информация:</w:t>
            </w:r>
          </w:p>
        </w:tc>
      </w:tr>
      <w:tr w:rsidR="0077564F" w:rsidRPr="0077564F" w:rsidTr="002B5C22">
        <w:tc>
          <w:tcPr>
            <w:tcW w:w="9051" w:type="dxa"/>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Жалоба подается:</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1) при личной явке:</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в филиал Ленинградского областного государ</w:t>
            </w:r>
            <w:r>
              <w:rPr>
                <w:rFonts w:ascii="Times New Roman" w:hAnsi="Times New Roman" w:cs="Times New Roman"/>
                <w:sz w:val="28"/>
                <w:szCs w:val="28"/>
              </w:rPr>
              <w:t>ственного казенного учреждения «</w:t>
            </w:r>
            <w:r w:rsidRPr="0077564F">
              <w:rPr>
                <w:rFonts w:ascii="Times New Roman" w:hAnsi="Times New Roman" w:cs="Times New Roman"/>
                <w:sz w:val="28"/>
                <w:szCs w:val="28"/>
              </w:rPr>
              <w:t>Це</w:t>
            </w:r>
            <w:r>
              <w:rPr>
                <w:rFonts w:ascii="Times New Roman" w:hAnsi="Times New Roman" w:cs="Times New Roman"/>
                <w:sz w:val="28"/>
                <w:szCs w:val="28"/>
              </w:rPr>
              <w:t>нтр социальной защиты населения»</w:t>
            </w:r>
            <w:r w:rsidRPr="0077564F">
              <w:rPr>
                <w:rFonts w:ascii="Times New Roman" w:hAnsi="Times New Roman" w:cs="Times New Roman"/>
                <w:sz w:val="28"/>
                <w:szCs w:val="28"/>
              </w:rPr>
              <w:t>;</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в Государственное бюджетное уч</w:t>
            </w:r>
            <w:r>
              <w:rPr>
                <w:rFonts w:ascii="Times New Roman" w:hAnsi="Times New Roman" w:cs="Times New Roman"/>
                <w:sz w:val="28"/>
                <w:szCs w:val="28"/>
              </w:rPr>
              <w:t>реждение Ленинградской области «</w:t>
            </w:r>
            <w:r w:rsidRPr="0077564F">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77564F">
              <w:rPr>
                <w:rFonts w:ascii="Times New Roman" w:hAnsi="Times New Roman" w:cs="Times New Roman"/>
                <w:sz w:val="28"/>
                <w:szCs w:val="28"/>
              </w:rPr>
              <w:t>;</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2) без личной явки:</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почтовым отправлением в филиал Ленинградского областного государ</w:t>
            </w:r>
            <w:r>
              <w:rPr>
                <w:rFonts w:ascii="Times New Roman" w:hAnsi="Times New Roman" w:cs="Times New Roman"/>
                <w:sz w:val="28"/>
                <w:szCs w:val="28"/>
              </w:rPr>
              <w:t>ственного казенного учреждения «</w:t>
            </w:r>
            <w:r w:rsidRPr="0077564F">
              <w:rPr>
                <w:rFonts w:ascii="Times New Roman" w:hAnsi="Times New Roman" w:cs="Times New Roman"/>
                <w:sz w:val="28"/>
                <w:szCs w:val="28"/>
              </w:rPr>
              <w:t>Це</w:t>
            </w:r>
            <w:r>
              <w:rPr>
                <w:rFonts w:ascii="Times New Roman" w:hAnsi="Times New Roman" w:cs="Times New Roman"/>
                <w:sz w:val="28"/>
                <w:szCs w:val="28"/>
              </w:rPr>
              <w:t>нтр социальной защиты населения»</w:t>
            </w:r>
            <w:r w:rsidRPr="0077564F">
              <w:rPr>
                <w:rFonts w:ascii="Times New Roman" w:hAnsi="Times New Roman" w:cs="Times New Roman"/>
                <w:sz w:val="28"/>
                <w:szCs w:val="28"/>
              </w:rPr>
              <w:t>;</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по электронной почте в филиал Ленинградского областного государ</w:t>
            </w:r>
            <w:r>
              <w:rPr>
                <w:rFonts w:ascii="Times New Roman" w:hAnsi="Times New Roman" w:cs="Times New Roman"/>
                <w:sz w:val="28"/>
                <w:szCs w:val="28"/>
              </w:rPr>
              <w:t>ственного казенного учреждения «</w:t>
            </w:r>
            <w:r w:rsidRPr="0077564F">
              <w:rPr>
                <w:rFonts w:ascii="Times New Roman" w:hAnsi="Times New Roman" w:cs="Times New Roman"/>
                <w:sz w:val="28"/>
                <w:szCs w:val="28"/>
              </w:rPr>
              <w:t>Центр социальной защиты населения</w:t>
            </w:r>
            <w:r>
              <w:rPr>
                <w:rFonts w:ascii="Times New Roman" w:hAnsi="Times New Roman" w:cs="Times New Roman"/>
                <w:sz w:val="28"/>
                <w:szCs w:val="28"/>
              </w:rPr>
              <w:t>»</w:t>
            </w:r>
            <w:r w:rsidRPr="0077564F">
              <w:rPr>
                <w:rFonts w:ascii="Times New Roman" w:hAnsi="Times New Roman" w:cs="Times New Roman"/>
                <w:sz w:val="28"/>
                <w:szCs w:val="28"/>
              </w:rPr>
              <w:t>.</w:t>
            </w:r>
          </w:p>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t>Жалобы на решения, принятые руководителем филиала Ленинградского областного государ</w:t>
            </w:r>
            <w:r>
              <w:rPr>
                <w:rFonts w:ascii="Times New Roman" w:hAnsi="Times New Roman" w:cs="Times New Roman"/>
                <w:sz w:val="28"/>
                <w:szCs w:val="28"/>
              </w:rPr>
              <w:t>ственного казенного учреждения «</w:t>
            </w:r>
            <w:r w:rsidRPr="0077564F">
              <w:rPr>
                <w:rFonts w:ascii="Times New Roman" w:hAnsi="Times New Roman" w:cs="Times New Roman"/>
                <w:sz w:val="28"/>
                <w:szCs w:val="28"/>
              </w:rPr>
              <w:t>Це</w:t>
            </w:r>
            <w:r>
              <w:rPr>
                <w:rFonts w:ascii="Times New Roman" w:hAnsi="Times New Roman" w:cs="Times New Roman"/>
                <w:sz w:val="28"/>
                <w:szCs w:val="28"/>
              </w:rPr>
              <w:t>нтр социальной защиты населения»</w:t>
            </w:r>
            <w:r w:rsidRPr="0077564F">
              <w:rPr>
                <w:rFonts w:ascii="Times New Roman" w:hAnsi="Times New Roman" w:cs="Times New Roman"/>
                <w:sz w:val="28"/>
                <w:szCs w:val="28"/>
              </w:rPr>
              <w:t>, подаются в Комитет по социальной защите населения Ленинградской области.</w:t>
            </w:r>
          </w:p>
        </w:tc>
      </w:tr>
      <w:tr w:rsidR="0077564F" w:rsidRPr="0077564F" w:rsidTr="002B5C22">
        <w:tc>
          <w:tcPr>
            <w:tcW w:w="9051" w:type="dxa"/>
          </w:tcPr>
          <w:p w:rsidR="0077564F" w:rsidRPr="0077564F" w:rsidRDefault="0077564F" w:rsidP="002B5C22">
            <w:pPr>
              <w:autoSpaceDE w:val="0"/>
              <w:autoSpaceDN w:val="0"/>
              <w:adjustRightInd w:val="0"/>
              <w:spacing w:after="0" w:line="240" w:lineRule="auto"/>
              <w:rPr>
                <w:rFonts w:ascii="Times New Roman" w:hAnsi="Times New Roman" w:cs="Times New Roman"/>
                <w:sz w:val="28"/>
                <w:szCs w:val="28"/>
              </w:rPr>
            </w:pPr>
          </w:p>
        </w:tc>
      </w:tr>
      <w:tr w:rsidR="0077564F" w:rsidRPr="0077564F" w:rsidTr="002B5C22">
        <w:tc>
          <w:tcPr>
            <w:tcW w:w="9051" w:type="dxa"/>
          </w:tcPr>
          <w:p w:rsidR="0077564F" w:rsidRPr="0077564F" w:rsidRDefault="0077564F" w:rsidP="002B5C22">
            <w:pPr>
              <w:autoSpaceDE w:val="0"/>
              <w:autoSpaceDN w:val="0"/>
              <w:adjustRightInd w:val="0"/>
              <w:spacing w:after="0" w:line="240" w:lineRule="auto"/>
              <w:jc w:val="both"/>
              <w:rPr>
                <w:rFonts w:ascii="Times New Roman" w:hAnsi="Times New Roman" w:cs="Times New Roman"/>
                <w:sz w:val="28"/>
                <w:szCs w:val="28"/>
              </w:rPr>
            </w:pPr>
            <w:r w:rsidRPr="0077564F">
              <w:rPr>
                <w:rFonts w:ascii="Times New Roman" w:hAnsi="Times New Roman" w:cs="Times New Roman"/>
                <w:sz w:val="28"/>
                <w:szCs w:val="28"/>
              </w:rPr>
              <w:lastRenderedPageBreak/>
              <w:t>Тел. клиентской службы филиала Ленинградского областного государ</w:t>
            </w:r>
            <w:r>
              <w:rPr>
                <w:rFonts w:ascii="Times New Roman" w:hAnsi="Times New Roman" w:cs="Times New Roman"/>
                <w:sz w:val="28"/>
                <w:szCs w:val="28"/>
              </w:rPr>
              <w:t>ственного казенного учреждения «</w:t>
            </w:r>
            <w:r w:rsidRPr="0077564F">
              <w:rPr>
                <w:rFonts w:ascii="Times New Roman" w:hAnsi="Times New Roman" w:cs="Times New Roman"/>
                <w:sz w:val="28"/>
                <w:szCs w:val="28"/>
              </w:rPr>
              <w:t>Це</w:t>
            </w:r>
            <w:r>
              <w:rPr>
                <w:rFonts w:ascii="Times New Roman" w:hAnsi="Times New Roman" w:cs="Times New Roman"/>
                <w:sz w:val="28"/>
                <w:szCs w:val="28"/>
              </w:rPr>
              <w:t>нтр социальной защиты населения»</w:t>
            </w:r>
            <w:r w:rsidRPr="0077564F">
              <w:rPr>
                <w:rFonts w:ascii="Times New Roman" w:hAnsi="Times New Roman" w:cs="Times New Roman"/>
                <w:sz w:val="28"/>
                <w:szCs w:val="28"/>
              </w:rPr>
              <w:t xml:space="preserve"> _______________</w:t>
            </w:r>
          </w:p>
        </w:tc>
      </w:tr>
    </w:tbl>
    <w:p w:rsidR="0077564F" w:rsidRPr="0077564F" w:rsidRDefault="0077564F" w:rsidP="0077564F">
      <w:pPr>
        <w:autoSpaceDE w:val="0"/>
        <w:autoSpaceDN w:val="0"/>
        <w:adjustRightInd w:val="0"/>
        <w:spacing w:after="0" w:line="240" w:lineRule="auto"/>
        <w:rPr>
          <w:rFonts w:ascii="Times New Roman" w:hAnsi="Times New Roman" w:cs="Times New Roman"/>
          <w:sz w:val="28"/>
          <w:szCs w:val="28"/>
        </w:rPr>
      </w:pPr>
    </w:p>
    <w:p w:rsidR="0077564F" w:rsidRPr="0077564F" w:rsidRDefault="0077564F" w:rsidP="0077564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77564F" w:rsidRPr="0077564F" w:rsidRDefault="0077564F" w:rsidP="007728F3">
      <w:pPr>
        <w:pStyle w:val="ac"/>
        <w:autoSpaceDE w:val="0"/>
        <w:autoSpaceDN w:val="0"/>
        <w:adjustRightInd w:val="0"/>
        <w:spacing w:after="0" w:line="240" w:lineRule="auto"/>
        <w:ind w:left="0" w:firstLine="709"/>
        <w:jc w:val="right"/>
        <w:rPr>
          <w:rFonts w:ascii="Times New Roman" w:eastAsia="Times New Roman" w:hAnsi="Times New Roman" w:cs="Times New Roman"/>
          <w:sz w:val="28"/>
          <w:szCs w:val="28"/>
          <w:lang w:eastAsia="x-none"/>
        </w:rPr>
      </w:pPr>
    </w:p>
    <w:sectPr w:rsidR="0077564F" w:rsidRPr="0077564F" w:rsidSect="003C369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931"/>
    <w:multiLevelType w:val="hybridMultilevel"/>
    <w:tmpl w:val="AAC4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C40BA"/>
    <w:multiLevelType w:val="hybridMultilevel"/>
    <w:tmpl w:val="D5FE3418"/>
    <w:lvl w:ilvl="0" w:tplc="F39897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78651056"/>
    <w:multiLevelType w:val="multilevel"/>
    <w:tmpl w:val="C2DAC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D6"/>
    <w:rsid w:val="00000633"/>
    <w:rsid w:val="00001A4C"/>
    <w:rsid w:val="00002C69"/>
    <w:rsid w:val="00002CD0"/>
    <w:rsid w:val="0000628A"/>
    <w:rsid w:val="00017029"/>
    <w:rsid w:val="00026FBC"/>
    <w:rsid w:val="0002754D"/>
    <w:rsid w:val="00037A85"/>
    <w:rsid w:val="00045344"/>
    <w:rsid w:val="00055D4D"/>
    <w:rsid w:val="00060CB8"/>
    <w:rsid w:val="00061D15"/>
    <w:rsid w:val="00064E5C"/>
    <w:rsid w:val="000665D9"/>
    <w:rsid w:val="000677BD"/>
    <w:rsid w:val="000716F9"/>
    <w:rsid w:val="000765CD"/>
    <w:rsid w:val="00076789"/>
    <w:rsid w:val="0008304E"/>
    <w:rsid w:val="00087B42"/>
    <w:rsid w:val="000909BB"/>
    <w:rsid w:val="000915B7"/>
    <w:rsid w:val="0009387F"/>
    <w:rsid w:val="000A23CC"/>
    <w:rsid w:val="000A2F89"/>
    <w:rsid w:val="000B1869"/>
    <w:rsid w:val="000B3AC8"/>
    <w:rsid w:val="000B42AE"/>
    <w:rsid w:val="000C0542"/>
    <w:rsid w:val="000D0822"/>
    <w:rsid w:val="000D3B74"/>
    <w:rsid w:val="000D5146"/>
    <w:rsid w:val="000D52E4"/>
    <w:rsid w:val="00104D4B"/>
    <w:rsid w:val="001052B3"/>
    <w:rsid w:val="00116098"/>
    <w:rsid w:val="00116490"/>
    <w:rsid w:val="001201A9"/>
    <w:rsid w:val="00123BAC"/>
    <w:rsid w:val="00132A94"/>
    <w:rsid w:val="00134075"/>
    <w:rsid w:val="001350EA"/>
    <w:rsid w:val="00140BDC"/>
    <w:rsid w:val="001422AB"/>
    <w:rsid w:val="0014646B"/>
    <w:rsid w:val="00150042"/>
    <w:rsid w:val="001550F2"/>
    <w:rsid w:val="0015733B"/>
    <w:rsid w:val="00160738"/>
    <w:rsid w:val="00160F26"/>
    <w:rsid w:val="00164BDF"/>
    <w:rsid w:val="00165188"/>
    <w:rsid w:val="00165228"/>
    <w:rsid w:val="001653F4"/>
    <w:rsid w:val="00170794"/>
    <w:rsid w:val="00170F7B"/>
    <w:rsid w:val="001717F1"/>
    <w:rsid w:val="00174E37"/>
    <w:rsid w:val="001757D8"/>
    <w:rsid w:val="001760C6"/>
    <w:rsid w:val="00180ADF"/>
    <w:rsid w:val="00186FAC"/>
    <w:rsid w:val="00187634"/>
    <w:rsid w:val="001942CB"/>
    <w:rsid w:val="001A0FD9"/>
    <w:rsid w:val="001A7A38"/>
    <w:rsid w:val="001A7F81"/>
    <w:rsid w:val="001B1ABC"/>
    <w:rsid w:val="001B2AB3"/>
    <w:rsid w:val="001B7FF1"/>
    <w:rsid w:val="001C50D0"/>
    <w:rsid w:val="001D251E"/>
    <w:rsid w:val="001E6F74"/>
    <w:rsid w:val="001E74EE"/>
    <w:rsid w:val="001E7F50"/>
    <w:rsid w:val="001F05B9"/>
    <w:rsid w:val="001F08C0"/>
    <w:rsid w:val="002149CB"/>
    <w:rsid w:val="00226C98"/>
    <w:rsid w:val="00231E86"/>
    <w:rsid w:val="002332FD"/>
    <w:rsid w:val="002350AE"/>
    <w:rsid w:val="002402E2"/>
    <w:rsid w:val="00250596"/>
    <w:rsid w:val="00251C71"/>
    <w:rsid w:val="00254D02"/>
    <w:rsid w:val="00273F40"/>
    <w:rsid w:val="0027522B"/>
    <w:rsid w:val="00282A32"/>
    <w:rsid w:val="002847CB"/>
    <w:rsid w:val="00285447"/>
    <w:rsid w:val="00285D94"/>
    <w:rsid w:val="00292086"/>
    <w:rsid w:val="002A6661"/>
    <w:rsid w:val="002B3289"/>
    <w:rsid w:val="002B53C2"/>
    <w:rsid w:val="002B5C22"/>
    <w:rsid w:val="002B7964"/>
    <w:rsid w:val="002C4888"/>
    <w:rsid w:val="002C7A93"/>
    <w:rsid w:val="002C7D55"/>
    <w:rsid w:val="002D0514"/>
    <w:rsid w:val="002D6B80"/>
    <w:rsid w:val="002D7C0B"/>
    <w:rsid w:val="002E0F30"/>
    <w:rsid w:val="002E5AF0"/>
    <w:rsid w:val="002E5F10"/>
    <w:rsid w:val="002F0969"/>
    <w:rsid w:val="002F252F"/>
    <w:rsid w:val="002F4AE2"/>
    <w:rsid w:val="002F5B1B"/>
    <w:rsid w:val="003054C6"/>
    <w:rsid w:val="00306816"/>
    <w:rsid w:val="0030698B"/>
    <w:rsid w:val="00311B61"/>
    <w:rsid w:val="003126BF"/>
    <w:rsid w:val="003156AE"/>
    <w:rsid w:val="0031602B"/>
    <w:rsid w:val="003163CC"/>
    <w:rsid w:val="0032023A"/>
    <w:rsid w:val="0032340B"/>
    <w:rsid w:val="0032776B"/>
    <w:rsid w:val="00327989"/>
    <w:rsid w:val="003327AB"/>
    <w:rsid w:val="00336085"/>
    <w:rsid w:val="00352764"/>
    <w:rsid w:val="0035533E"/>
    <w:rsid w:val="0036029D"/>
    <w:rsid w:val="00381A23"/>
    <w:rsid w:val="00382D42"/>
    <w:rsid w:val="003A56E4"/>
    <w:rsid w:val="003A5B7D"/>
    <w:rsid w:val="003B6FE3"/>
    <w:rsid w:val="003C28CA"/>
    <w:rsid w:val="003C3016"/>
    <w:rsid w:val="003C3699"/>
    <w:rsid w:val="003C4FBC"/>
    <w:rsid w:val="003C69F3"/>
    <w:rsid w:val="003C7CC5"/>
    <w:rsid w:val="003D2D8B"/>
    <w:rsid w:val="003D4B4D"/>
    <w:rsid w:val="003E2541"/>
    <w:rsid w:val="003E3EC3"/>
    <w:rsid w:val="003F1835"/>
    <w:rsid w:val="003F4676"/>
    <w:rsid w:val="003F5BBB"/>
    <w:rsid w:val="004050CC"/>
    <w:rsid w:val="00417B04"/>
    <w:rsid w:val="00417FE6"/>
    <w:rsid w:val="004204D1"/>
    <w:rsid w:val="00420757"/>
    <w:rsid w:val="00421701"/>
    <w:rsid w:val="004318B3"/>
    <w:rsid w:val="00432991"/>
    <w:rsid w:val="00436375"/>
    <w:rsid w:val="00442EFD"/>
    <w:rsid w:val="004531AC"/>
    <w:rsid w:val="004565C9"/>
    <w:rsid w:val="004639C0"/>
    <w:rsid w:val="00466860"/>
    <w:rsid w:val="0047262F"/>
    <w:rsid w:val="00473FFD"/>
    <w:rsid w:val="00476A35"/>
    <w:rsid w:val="004779C8"/>
    <w:rsid w:val="0048442E"/>
    <w:rsid w:val="00493C35"/>
    <w:rsid w:val="004977F4"/>
    <w:rsid w:val="004A15AC"/>
    <w:rsid w:val="004A72D4"/>
    <w:rsid w:val="004C0CFF"/>
    <w:rsid w:val="004C741A"/>
    <w:rsid w:val="004D0E61"/>
    <w:rsid w:val="004D3FE9"/>
    <w:rsid w:val="004E2338"/>
    <w:rsid w:val="00511F06"/>
    <w:rsid w:val="00514F6E"/>
    <w:rsid w:val="005176C4"/>
    <w:rsid w:val="00520C34"/>
    <w:rsid w:val="00521D36"/>
    <w:rsid w:val="00522FBC"/>
    <w:rsid w:val="005308D6"/>
    <w:rsid w:val="00532E1E"/>
    <w:rsid w:val="00541006"/>
    <w:rsid w:val="00541FBA"/>
    <w:rsid w:val="005421E2"/>
    <w:rsid w:val="00543FB5"/>
    <w:rsid w:val="0054480C"/>
    <w:rsid w:val="00544920"/>
    <w:rsid w:val="00544DBC"/>
    <w:rsid w:val="00544DFE"/>
    <w:rsid w:val="00546AD1"/>
    <w:rsid w:val="00553CDC"/>
    <w:rsid w:val="00554DF4"/>
    <w:rsid w:val="00565799"/>
    <w:rsid w:val="005674F0"/>
    <w:rsid w:val="00572BC3"/>
    <w:rsid w:val="00585327"/>
    <w:rsid w:val="00592835"/>
    <w:rsid w:val="005A183D"/>
    <w:rsid w:val="005B054B"/>
    <w:rsid w:val="005B329B"/>
    <w:rsid w:val="005B3F3A"/>
    <w:rsid w:val="005B731B"/>
    <w:rsid w:val="005D2BC2"/>
    <w:rsid w:val="005D5029"/>
    <w:rsid w:val="005D6528"/>
    <w:rsid w:val="005D7D9E"/>
    <w:rsid w:val="005E2D31"/>
    <w:rsid w:val="005E45FE"/>
    <w:rsid w:val="005E4BEA"/>
    <w:rsid w:val="005E5B22"/>
    <w:rsid w:val="005E78A5"/>
    <w:rsid w:val="005E7906"/>
    <w:rsid w:val="005F5BB8"/>
    <w:rsid w:val="005F7E10"/>
    <w:rsid w:val="00601D7B"/>
    <w:rsid w:val="006059F9"/>
    <w:rsid w:val="006148D5"/>
    <w:rsid w:val="00637A50"/>
    <w:rsid w:val="006411C6"/>
    <w:rsid w:val="00644DCA"/>
    <w:rsid w:val="00654AAD"/>
    <w:rsid w:val="006574FE"/>
    <w:rsid w:val="00666CB2"/>
    <w:rsid w:val="00672046"/>
    <w:rsid w:val="006766E4"/>
    <w:rsid w:val="00677818"/>
    <w:rsid w:val="0067784C"/>
    <w:rsid w:val="006819CD"/>
    <w:rsid w:val="0068289C"/>
    <w:rsid w:val="00683B4A"/>
    <w:rsid w:val="006A1265"/>
    <w:rsid w:val="006A19AA"/>
    <w:rsid w:val="006A2081"/>
    <w:rsid w:val="006B4C12"/>
    <w:rsid w:val="006C776D"/>
    <w:rsid w:val="006D1661"/>
    <w:rsid w:val="006D287B"/>
    <w:rsid w:val="006D3C58"/>
    <w:rsid w:val="006D5F42"/>
    <w:rsid w:val="006E5713"/>
    <w:rsid w:val="006E68B6"/>
    <w:rsid w:val="006E6B35"/>
    <w:rsid w:val="006F1043"/>
    <w:rsid w:val="00704722"/>
    <w:rsid w:val="00706D62"/>
    <w:rsid w:val="00707318"/>
    <w:rsid w:val="00707457"/>
    <w:rsid w:val="00712CD2"/>
    <w:rsid w:val="00715929"/>
    <w:rsid w:val="00715C3C"/>
    <w:rsid w:val="00723AC2"/>
    <w:rsid w:val="00726B34"/>
    <w:rsid w:val="007361C3"/>
    <w:rsid w:val="00736D97"/>
    <w:rsid w:val="00742E6D"/>
    <w:rsid w:val="007463F7"/>
    <w:rsid w:val="00746D8B"/>
    <w:rsid w:val="00746EDC"/>
    <w:rsid w:val="007473F0"/>
    <w:rsid w:val="00747749"/>
    <w:rsid w:val="007549EC"/>
    <w:rsid w:val="00757B55"/>
    <w:rsid w:val="007607B5"/>
    <w:rsid w:val="00760BFD"/>
    <w:rsid w:val="007702B9"/>
    <w:rsid w:val="0077115A"/>
    <w:rsid w:val="00771591"/>
    <w:rsid w:val="007728F3"/>
    <w:rsid w:val="007752F7"/>
    <w:rsid w:val="0077564F"/>
    <w:rsid w:val="007771E7"/>
    <w:rsid w:val="007779FF"/>
    <w:rsid w:val="007872E1"/>
    <w:rsid w:val="00787C83"/>
    <w:rsid w:val="0079763A"/>
    <w:rsid w:val="007A343D"/>
    <w:rsid w:val="007B295F"/>
    <w:rsid w:val="007B389A"/>
    <w:rsid w:val="007C24CF"/>
    <w:rsid w:val="007C3732"/>
    <w:rsid w:val="007D34D6"/>
    <w:rsid w:val="007E0376"/>
    <w:rsid w:val="007E3B7C"/>
    <w:rsid w:val="007E55BE"/>
    <w:rsid w:val="007E61E2"/>
    <w:rsid w:val="007F1D6A"/>
    <w:rsid w:val="007F53D8"/>
    <w:rsid w:val="008054D1"/>
    <w:rsid w:val="00806A1C"/>
    <w:rsid w:val="00810832"/>
    <w:rsid w:val="00813E32"/>
    <w:rsid w:val="00817679"/>
    <w:rsid w:val="00824CA2"/>
    <w:rsid w:val="00836735"/>
    <w:rsid w:val="00842A56"/>
    <w:rsid w:val="00843E30"/>
    <w:rsid w:val="008458F7"/>
    <w:rsid w:val="00851876"/>
    <w:rsid w:val="00857886"/>
    <w:rsid w:val="00864503"/>
    <w:rsid w:val="0087446E"/>
    <w:rsid w:val="00875092"/>
    <w:rsid w:val="00885E76"/>
    <w:rsid w:val="00896378"/>
    <w:rsid w:val="008A3A99"/>
    <w:rsid w:val="008B0341"/>
    <w:rsid w:val="008B4674"/>
    <w:rsid w:val="008B4D2C"/>
    <w:rsid w:val="008B7326"/>
    <w:rsid w:val="008C0584"/>
    <w:rsid w:val="008C1BEA"/>
    <w:rsid w:val="008C5678"/>
    <w:rsid w:val="008D2078"/>
    <w:rsid w:val="008E3A7F"/>
    <w:rsid w:val="008E5ACF"/>
    <w:rsid w:val="008F6E0F"/>
    <w:rsid w:val="0090065C"/>
    <w:rsid w:val="00902D87"/>
    <w:rsid w:val="009046F4"/>
    <w:rsid w:val="009053BA"/>
    <w:rsid w:val="0091207E"/>
    <w:rsid w:val="00913915"/>
    <w:rsid w:val="00914466"/>
    <w:rsid w:val="00926FC8"/>
    <w:rsid w:val="0093255C"/>
    <w:rsid w:val="009344A1"/>
    <w:rsid w:val="00941553"/>
    <w:rsid w:val="009431E5"/>
    <w:rsid w:val="00954B35"/>
    <w:rsid w:val="00955824"/>
    <w:rsid w:val="00957FC0"/>
    <w:rsid w:val="00965CE0"/>
    <w:rsid w:val="00967F13"/>
    <w:rsid w:val="0098142B"/>
    <w:rsid w:val="009845FD"/>
    <w:rsid w:val="0098491F"/>
    <w:rsid w:val="009A00E2"/>
    <w:rsid w:val="009A27CC"/>
    <w:rsid w:val="009A4C99"/>
    <w:rsid w:val="009A769A"/>
    <w:rsid w:val="009B1E54"/>
    <w:rsid w:val="009B3B69"/>
    <w:rsid w:val="009C3BFA"/>
    <w:rsid w:val="009C4257"/>
    <w:rsid w:val="009D294E"/>
    <w:rsid w:val="009D6A98"/>
    <w:rsid w:val="009D6CE3"/>
    <w:rsid w:val="009E4053"/>
    <w:rsid w:val="009E4BD2"/>
    <w:rsid w:val="009F1CBB"/>
    <w:rsid w:val="009F3BAB"/>
    <w:rsid w:val="00A00665"/>
    <w:rsid w:val="00A03A84"/>
    <w:rsid w:val="00A077A9"/>
    <w:rsid w:val="00A12EE1"/>
    <w:rsid w:val="00A14F39"/>
    <w:rsid w:val="00A21B0E"/>
    <w:rsid w:val="00A24B6A"/>
    <w:rsid w:val="00A30E78"/>
    <w:rsid w:val="00A353C9"/>
    <w:rsid w:val="00A44EA5"/>
    <w:rsid w:val="00A618B9"/>
    <w:rsid w:val="00A63F55"/>
    <w:rsid w:val="00A72515"/>
    <w:rsid w:val="00AA1361"/>
    <w:rsid w:val="00AA4DDE"/>
    <w:rsid w:val="00AA5EC3"/>
    <w:rsid w:val="00AA7ABF"/>
    <w:rsid w:val="00AC6FF3"/>
    <w:rsid w:val="00AD47AD"/>
    <w:rsid w:val="00AE240D"/>
    <w:rsid w:val="00AE626D"/>
    <w:rsid w:val="00AE6656"/>
    <w:rsid w:val="00AF56D1"/>
    <w:rsid w:val="00AF6416"/>
    <w:rsid w:val="00B07E7B"/>
    <w:rsid w:val="00B21320"/>
    <w:rsid w:val="00B2233F"/>
    <w:rsid w:val="00B35114"/>
    <w:rsid w:val="00B36923"/>
    <w:rsid w:val="00B4329C"/>
    <w:rsid w:val="00B43CFB"/>
    <w:rsid w:val="00B526B9"/>
    <w:rsid w:val="00B54CA1"/>
    <w:rsid w:val="00B64FAC"/>
    <w:rsid w:val="00B7139C"/>
    <w:rsid w:val="00B7367C"/>
    <w:rsid w:val="00B80C67"/>
    <w:rsid w:val="00B87DFE"/>
    <w:rsid w:val="00B9360F"/>
    <w:rsid w:val="00B97248"/>
    <w:rsid w:val="00B977A2"/>
    <w:rsid w:val="00BA458D"/>
    <w:rsid w:val="00BB0985"/>
    <w:rsid w:val="00BD06A2"/>
    <w:rsid w:val="00BD15D8"/>
    <w:rsid w:val="00BE0C09"/>
    <w:rsid w:val="00BE69F4"/>
    <w:rsid w:val="00BF09BD"/>
    <w:rsid w:val="00BF630D"/>
    <w:rsid w:val="00BF6D19"/>
    <w:rsid w:val="00C029B0"/>
    <w:rsid w:val="00C04781"/>
    <w:rsid w:val="00C102A1"/>
    <w:rsid w:val="00C14F06"/>
    <w:rsid w:val="00C17378"/>
    <w:rsid w:val="00C20DE3"/>
    <w:rsid w:val="00C21C13"/>
    <w:rsid w:val="00C24447"/>
    <w:rsid w:val="00C33C2B"/>
    <w:rsid w:val="00C33CDC"/>
    <w:rsid w:val="00C366C9"/>
    <w:rsid w:val="00C44EF7"/>
    <w:rsid w:val="00C4682F"/>
    <w:rsid w:val="00C47005"/>
    <w:rsid w:val="00C53D32"/>
    <w:rsid w:val="00C57D33"/>
    <w:rsid w:val="00C606F6"/>
    <w:rsid w:val="00C625A3"/>
    <w:rsid w:val="00C6318D"/>
    <w:rsid w:val="00C63668"/>
    <w:rsid w:val="00C7426D"/>
    <w:rsid w:val="00C76C74"/>
    <w:rsid w:val="00C82DBA"/>
    <w:rsid w:val="00C84403"/>
    <w:rsid w:val="00C8773F"/>
    <w:rsid w:val="00C92549"/>
    <w:rsid w:val="00C94C3F"/>
    <w:rsid w:val="00CA10CC"/>
    <w:rsid w:val="00CA48D1"/>
    <w:rsid w:val="00CB24DD"/>
    <w:rsid w:val="00CB7953"/>
    <w:rsid w:val="00CC243D"/>
    <w:rsid w:val="00CE01AC"/>
    <w:rsid w:val="00CE02CF"/>
    <w:rsid w:val="00CE2EDA"/>
    <w:rsid w:val="00CE6341"/>
    <w:rsid w:val="00CF1C8C"/>
    <w:rsid w:val="00CF39DE"/>
    <w:rsid w:val="00D01FEA"/>
    <w:rsid w:val="00D047BE"/>
    <w:rsid w:val="00D05837"/>
    <w:rsid w:val="00D0643E"/>
    <w:rsid w:val="00D0780A"/>
    <w:rsid w:val="00D161E6"/>
    <w:rsid w:val="00D27A84"/>
    <w:rsid w:val="00D643AC"/>
    <w:rsid w:val="00D65CC7"/>
    <w:rsid w:val="00D722A1"/>
    <w:rsid w:val="00D7748C"/>
    <w:rsid w:val="00D84315"/>
    <w:rsid w:val="00D86FA3"/>
    <w:rsid w:val="00D8781B"/>
    <w:rsid w:val="00DA377C"/>
    <w:rsid w:val="00DB0CC6"/>
    <w:rsid w:val="00DB11C8"/>
    <w:rsid w:val="00DB1421"/>
    <w:rsid w:val="00DB353C"/>
    <w:rsid w:val="00DB4CA1"/>
    <w:rsid w:val="00DC000C"/>
    <w:rsid w:val="00DC217B"/>
    <w:rsid w:val="00DC3AD0"/>
    <w:rsid w:val="00DD0268"/>
    <w:rsid w:val="00DE1E72"/>
    <w:rsid w:val="00DE250E"/>
    <w:rsid w:val="00DE2BC2"/>
    <w:rsid w:val="00DE503D"/>
    <w:rsid w:val="00DE5A56"/>
    <w:rsid w:val="00DE712C"/>
    <w:rsid w:val="00DF2AA3"/>
    <w:rsid w:val="00DF313C"/>
    <w:rsid w:val="00DF44AD"/>
    <w:rsid w:val="00DF65D4"/>
    <w:rsid w:val="00E01E4D"/>
    <w:rsid w:val="00E11B3F"/>
    <w:rsid w:val="00E14412"/>
    <w:rsid w:val="00E14FED"/>
    <w:rsid w:val="00E175B0"/>
    <w:rsid w:val="00E17651"/>
    <w:rsid w:val="00E22F64"/>
    <w:rsid w:val="00E33E55"/>
    <w:rsid w:val="00E34ED5"/>
    <w:rsid w:val="00E36D7B"/>
    <w:rsid w:val="00E402B3"/>
    <w:rsid w:val="00E409B8"/>
    <w:rsid w:val="00E40C37"/>
    <w:rsid w:val="00E44EC4"/>
    <w:rsid w:val="00E50BD9"/>
    <w:rsid w:val="00E73EDA"/>
    <w:rsid w:val="00E823A3"/>
    <w:rsid w:val="00E862F9"/>
    <w:rsid w:val="00E86CC2"/>
    <w:rsid w:val="00E90032"/>
    <w:rsid w:val="00E92C27"/>
    <w:rsid w:val="00E97B4C"/>
    <w:rsid w:val="00EA216A"/>
    <w:rsid w:val="00EB3826"/>
    <w:rsid w:val="00EB62E7"/>
    <w:rsid w:val="00EC6A53"/>
    <w:rsid w:val="00EF021D"/>
    <w:rsid w:val="00EF15EA"/>
    <w:rsid w:val="00EF1681"/>
    <w:rsid w:val="00EF6488"/>
    <w:rsid w:val="00EF7187"/>
    <w:rsid w:val="00F1052D"/>
    <w:rsid w:val="00F26C9A"/>
    <w:rsid w:val="00F35AF5"/>
    <w:rsid w:val="00F36F76"/>
    <w:rsid w:val="00F43410"/>
    <w:rsid w:val="00F4549A"/>
    <w:rsid w:val="00F563CB"/>
    <w:rsid w:val="00F606DF"/>
    <w:rsid w:val="00F60C03"/>
    <w:rsid w:val="00F713C4"/>
    <w:rsid w:val="00F72D2A"/>
    <w:rsid w:val="00F91F04"/>
    <w:rsid w:val="00FA60CD"/>
    <w:rsid w:val="00FA64DD"/>
    <w:rsid w:val="00FB0949"/>
    <w:rsid w:val="00FB2990"/>
    <w:rsid w:val="00FB38A8"/>
    <w:rsid w:val="00FC195C"/>
    <w:rsid w:val="00FD02EF"/>
    <w:rsid w:val="00FD1589"/>
    <w:rsid w:val="00FD3C51"/>
    <w:rsid w:val="00FE27C8"/>
    <w:rsid w:val="00FF4951"/>
    <w:rsid w:val="00FF6E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paragraph" w:styleId="ab">
    <w:name w:val="No Spacing"/>
    <w:uiPriority w:val="1"/>
    <w:qFormat/>
    <w:rsid w:val="00957FC0"/>
    <w:pPr>
      <w:spacing w:after="0" w:line="240" w:lineRule="auto"/>
    </w:pPr>
  </w:style>
  <w:style w:type="numbering" w:customStyle="1" w:styleId="1">
    <w:name w:val="Нет списка1"/>
    <w:next w:val="a2"/>
    <w:uiPriority w:val="99"/>
    <w:semiHidden/>
    <w:unhideWhenUsed/>
    <w:rsid w:val="00E823A3"/>
  </w:style>
  <w:style w:type="numbering" w:customStyle="1" w:styleId="2">
    <w:name w:val="Нет списка2"/>
    <w:next w:val="a2"/>
    <w:uiPriority w:val="99"/>
    <w:semiHidden/>
    <w:unhideWhenUsed/>
    <w:rsid w:val="003A56E4"/>
  </w:style>
  <w:style w:type="paragraph" w:customStyle="1" w:styleId="ConsPlusNormal">
    <w:name w:val="ConsPlusNormal"/>
    <w:rsid w:val="003A56E4"/>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B21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paragraph" w:styleId="ab">
    <w:name w:val="No Spacing"/>
    <w:uiPriority w:val="1"/>
    <w:qFormat/>
    <w:rsid w:val="00957FC0"/>
    <w:pPr>
      <w:spacing w:after="0" w:line="240" w:lineRule="auto"/>
    </w:pPr>
  </w:style>
  <w:style w:type="numbering" w:customStyle="1" w:styleId="1">
    <w:name w:val="Нет списка1"/>
    <w:next w:val="a2"/>
    <w:uiPriority w:val="99"/>
    <w:semiHidden/>
    <w:unhideWhenUsed/>
    <w:rsid w:val="00E823A3"/>
  </w:style>
  <w:style w:type="numbering" w:customStyle="1" w:styleId="2">
    <w:name w:val="Нет списка2"/>
    <w:next w:val="a2"/>
    <w:uiPriority w:val="99"/>
    <w:semiHidden/>
    <w:unhideWhenUsed/>
    <w:rsid w:val="003A56E4"/>
  </w:style>
  <w:style w:type="paragraph" w:customStyle="1" w:styleId="ConsPlusNormal">
    <w:name w:val="ConsPlusNormal"/>
    <w:rsid w:val="003A56E4"/>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B21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 TargetMode="External"/><Relationship Id="rId13" Type="http://schemas.openxmlformats.org/officeDocument/2006/relationships/hyperlink" Target="https://login.consultant.ru/link/?req=doc&amp;base=LAW&amp;n=518125&amp;dst=100372" TargetMode="External"/><Relationship Id="rId3" Type="http://schemas.openxmlformats.org/officeDocument/2006/relationships/styles" Target="styles.xml"/><Relationship Id="rId7" Type="http://schemas.openxmlformats.org/officeDocument/2006/relationships/hyperlink" Target="https://login.consultant.ru/link/?req=doc&amp;base=LAW&amp;n=424314&amp;dst=88" TargetMode="External"/><Relationship Id="rId12" Type="http://schemas.openxmlformats.org/officeDocument/2006/relationships/hyperlink" Target="https://login.consultant.ru/link/?req=doc&amp;base=LAW&amp;n=508490&amp;dst=4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7098" TargetMode="External"/><Relationship Id="rId5" Type="http://schemas.openxmlformats.org/officeDocument/2006/relationships/settings" Target="settings.xml"/><Relationship Id="rId15" Type="http://schemas.openxmlformats.org/officeDocument/2006/relationships/hyperlink" Target="https://login.consultant.ru/link/?req=doc&amp;base=LAW&amp;n=527088&amp;dst=1224" TargetMode="External"/><Relationship Id="rId10" Type="http://schemas.openxmlformats.org/officeDocument/2006/relationships/hyperlink" Target="https://login.consultant.ru/link/?req=doc&amp;base=LAW&amp;n=527083&amp;dst=100544"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8125&amp;dst=100372" TargetMode="External"/><Relationship Id="rId14" Type="http://schemas.openxmlformats.org/officeDocument/2006/relationships/hyperlink" Target="https://login.consultant.ru/link/?req=doc&amp;base=LAW&amp;n=527083&amp;dst=100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2FE6-B9BE-4728-8132-E08BE13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4366</Words>
  <Characters>24891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Татьяна Владимировна Шилько</cp:lastModifiedBy>
  <cp:revision>2</cp:revision>
  <cp:lastPrinted>2026-04-07T07:52:00Z</cp:lastPrinted>
  <dcterms:created xsi:type="dcterms:W3CDTF">2026-05-12T08:40:00Z</dcterms:created>
  <dcterms:modified xsi:type="dcterms:W3CDTF">2026-05-12T08:40:00Z</dcterms:modified>
</cp:coreProperties>
</file>