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697092" w:rsidRDefault="00C81F0A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9A1F55">
        <w:rPr>
          <w:rFonts w:ascii="Times New Roman" w:hAnsi="Times New Roman"/>
          <w:sz w:val="24"/>
          <w:lang w:bidi="ru-RU"/>
        </w:rPr>
        <w:t xml:space="preserve"> </w:t>
      </w:r>
      <w:r w:rsidR="00300D12">
        <w:rPr>
          <w:rFonts w:ascii="Times New Roman" w:hAnsi="Times New Roman"/>
          <w:sz w:val="24"/>
        </w:rPr>
        <w:t>мая</w:t>
      </w:r>
      <w:r w:rsidR="00662F74">
        <w:rPr>
          <w:rFonts w:ascii="Times New Roman" w:hAnsi="Times New Roman"/>
          <w:sz w:val="24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300D12">
        <w:rPr>
          <w:rFonts w:ascii="Times New Roman" w:hAnsi="Times New Roman"/>
          <w:sz w:val="24"/>
        </w:rPr>
        <w:t>6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FC7CFC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 </w:t>
      </w:r>
      <w:r w:rsidR="00300D12">
        <w:rPr>
          <w:rFonts w:ascii="Times New Roman" w:hAnsi="Times New Roman"/>
          <w:sz w:val="24"/>
        </w:rPr>
        <w:t xml:space="preserve">       </w:t>
      </w:r>
      <w:r w:rsidR="002D5FE2" w:rsidRPr="00F83E13">
        <w:rPr>
          <w:rFonts w:ascii="Times New Roman" w:hAnsi="Times New Roman"/>
          <w:sz w:val="24"/>
        </w:rPr>
        <w:t>№ _____ -п</w:t>
      </w:r>
    </w:p>
    <w:p w:rsidR="00A04A57" w:rsidRDefault="00A04A57" w:rsidP="00F83E13">
      <w:pPr>
        <w:jc w:val="center"/>
        <w:rPr>
          <w:rFonts w:ascii="Times New Roman" w:hAnsi="Times New Roman"/>
          <w:b/>
          <w:sz w:val="24"/>
        </w:rPr>
      </w:pPr>
    </w:p>
    <w:p w:rsidR="00FF5935" w:rsidRDefault="000E44BE" w:rsidP="005303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порядка </w:t>
      </w:r>
      <w:r w:rsidRPr="000E44BE">
        <w:rPr>
          <w:rFonts w:ascii="Times New Roman" w:hAnsi="Times New Roman"/>
          <w:b/>
          <w:sz w:val="24"/>
          <w:szCs w:val="24"/>
        </w:rPr>
        <w:t>личного приема граждан</w:t>
      </w:r>
      <w:r w:rsidR="00530395">
        <w:rPr>
          <w:rFonts w:ascii="Times New Roman" w:hAnsi="Times New Roman"/>
          <w:b/>
          <w:sz w:val="24"/>
          <w:szCs w:val="24"/>
        </w:rPr>
        <w:t xml:space="preserve"> </w:t>
      </w:r>
      <w:r w:rsidRPr="000E44BE">
        <w:rPr>
          <w:rFonts w:ascii="Times New Roman" w:hAnsi="Times New Roman"/>
          <w:b/>
          <w:sz w:val="24"/>
          <w:szCs w:val="24"/>
        </w:rPr>
        <w:t>по вопросам,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E44BE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тнесенным к компетенции комитета</w:t>
      </w:r>
      <w:r w:rsidRPr="000E44BE">
        <w:rPr>
          <w:rFonts w:ascii="Times New Roman" w:hAnsi="Times New Roman"/>
          <w:b/>
          <w:sz w:val="24"/>
          <w:szCs w:val="24"/>
        </w:rPr>
        <w:t xml:space="preserve"> по тарифам и </w:t>
      </w:r>
      <w:r w:rsidR="00530395" w:rsidRPr="000E44BE">
        <w:rPr>
          <w:rFonts w:ascii="Times New Roman" w:hAnsi="Times New Roman"/>
          <w:b/>
          <w:sz w:val="24"/>
          <w:szCs w:val="24"/>
        </w:rPr>
        <w:t>ценовой политике Ленинградской области,</w:t>
      </w:r>
      <w:r w:rsidR="00530395">
        <w:rPr>
          <w:rFonts w:ascii="Times New Roman" w:hAnsi="Times New Roman"/>
          <w:b/>
          <w:sz w:val="24"/>
          <w:szCs w:val="24"/>
        </w:rPr>
        <w:t xml:space="preserve"> и признании утратившим силу некоторых актов комитета по тарифам и ценовой политике Ленинградской области</w:t>
      </w:r>
    </w:p>
    <w:p w:rsidR="000E44BE" w:rsidRPr="000E44BE" w:rsidRDefault="000E44BE" w:rsidP="000E44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00D12" w:rsidRDefault="000E44BE">
      <w:pPr>
        <w:widowControl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BF431B">
        <w:rPr>
          <w:rFonts w:ascii="Times New Roman" w:hAnsi="Times New Roman"/>
          <w:sz w:val="24"/>
        </w:rPr>
        <w:t xml:space="preserve"> </w:t>
      </w:r>
      <w:r w:rsidR="00300D12" w:rsidRPr="002A48A0">
        <w:rPr>
          <w:rFonts w:ascii="Times New Roman" w:hAnsi="Times New Roman"/>
          <w:sz w:val="24"/>
        </w:rPr>
        <w:t xml:space="preserve">соответствии с Федеральным законом от 2 мая 2006 года </w:t>
      </w:r>
      <w:r w:rsidR="00300D12">
        <w:rPr>
          <w:rFonts w:ascii="Times New Roman" w:hAnsi="Times New Roman"/>
          <w:sz w:val="24"/>
        </w:rPr>
        <w:t>№ 59-ФЗ «</w:t>
      </w:r>
      <w:r w:rsidR="00300D12" w:rsidRPr="002A48A0">
        <w:rPr>
          <w:rFonts w:ascii="Times New Roman" w:hAnsi="Times New Roman"/>
          <w:sz w:val="24"/>
        </w:rPr>
        <w:t>О порядке рассмотрения обращений граждан Российской Федерации</w:t>
      </w:r>
      <w:r w:rsidR="00300D12">
        <w:rPr>
          <w:rFonts w:ascii="Times New Roman" w:hAnsi="Times New Roman"/>
          <w:sz w:val="24"/>
        </w:rPr>
        <w:t>»</w:t>
      </w:r>
      <w:r w:rsidR="00300D12" w:rsidRPr="002A48A0">
        <w:rPr>
          <w:rFonts w:ascii="Times New Roman" w:hAnsi="Times New Roman"/>
          <w:sz w:val="24"/>
        </w:rPr>
        <w:t>, постановлением Губернатора Ленинградской</w:t>
      </w:r>
      <w:r w:rsidR="00300D12">
        <w:rPr>
          <w:rFonts w:ascii="Times New Roman" w:hAnsi="Times New Roman"/>
          <w:sz w:val="24"/>
        </w:rPr>
        <w:t xml:space="preserve"> области от 31 марта 2015 года № 18-пг «</w:t>
      </w:r>
      <w:r w:rsidR="00300D12" w:rsidRPr="002A48A0">
        <w:rPr>
          <w:rFonts w:ascii="Times New Roman" w:hAnsi="Times New Roman"/>
          <w:sz w:val="24"/>
        </w:rPr>
        <w:t>Об утверждении Порядка взаимодействия органов исполнительной власти Ленинградской области, должностных лиц Ленинградской области при</w:t>
      </w:r>
      <w:r w:rsidR="00300D12">
        <w:rPr>
          <w:rFonts w:ascii="Times New Roman" w:hAnsi="Times New Roman"/>
          <w:sz w:val="24"/>
        </w:rPr>
        <w:t xml:space="preserve"> рассмотрении обращений граждан»</w:t>
      </w:r>
      <w:r w:rsidR="00300D12" w:rsidRPr="002A48A0">
        <w:rPr>
          <w:rFonts w:ascii="Times New Roman" w:hAnsi="Times New Roman"/>
          <w:sz w:val="24"/>
        </w:rPr>
        <w:t>, Положением о комитете по тарифам и ценовой политике Ленинградской области, утвержденным постановлением Правительства Ленинградской о</w:t>
      </w:r>
      <w:r w:rsidR="00300D12">
        <w:rPr>
          <w:rFonts w:ascii="Times New Roman" w:hAnsi="Times New Roman"/>
          <w:sz w:val="24"/>
        </w:rPr>
        <w:t>бласти от 28 августа 2013 года № 274,</w:t>
      </w:r>
    </w:p>
    <w:p w:rsidR="00300D12" w:rsidRDefault="00300D12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BF431B" w:rsidRDefault="002D5FE2" w:rsidP="00BF431B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BF431B" w:rsidRDefault="00BF431B" w:rsidP="00BF431B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D764F4" w:rsidRDefault="00530395" w:rsidP="000E44BE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0E44BE">
        <w:rPr>
          <w:rFonts w:ascii="Times New Roman" w:hAnsi="Times New Roman"/>
          <w:sz w:val="24"/>
          <w:szCs w:val="24"/>
        </w:rPr>
        <w:t>Утвердить Порядок личного приема граждан по вопросам, отнесенным к компетенции комитета</w:t>
      </w:r>
      <w:r w:rsidR="000E44BE" w:rsidRPr="000E44BE">
        <w:rPr>
          <w:rFonts w:ascii="Times New Roman" w:hAnsi="Times New Roman"/>
          <w:sz w:val="24"/>
          <w:szCs w:val="24"/>
        </w:rPr>
        <w:t xml:space="preserve"> по тарифам и ценовой политике Ленинградской области</w:t>
      </w:r>
      <w:r w:rsidR="000E44BE">
        <w:rPr>
          <w:rFonts w:ascii="Times New Roman" w:hAnsi="Times New Roman"/>
          <w:sz w:val="24"/>
          <w:szCs w:val="24"/>
        </w:rPr>
        <w:t>, согласно приложению к настоящему приказу.</w:t>
      </w:r>
    </w:p>
    <w:p w:rsidR="000E44BE" w:rsidRDefault="000E44BE" w:rsidP="000E44BE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Признать утратившим силу приказ </w:t>
      </w:r>
      <w:r w:rsidRPr="00BF431B">
        <w:rPr>
          <w:rFonts w:ascii="Times New Roman" w:hAnsi="Times New Roman"/>
          <w:sz w:val="24"/>
          <w:szCs w:val="24"/>
        </w:rPr>
        <w:t>комитета по тарифам и ценовой политике Ленинградской области от 26 октября 2023 года № 110-п «Об утверждении порядка рассмотрения обращений граждан по вопросам, отнесенным к компетенции комитета по тарифам и ценовой полит</w:t>
      </w:r>
      <w:r>
        <w:rPr>
          <w:rFonts w:ascii="Times New Roman" w:hAnsi="Times New Roman"/>
          <w:sz w:val="24"/>
          <w:szCs w:val="24"/>
        </w:rPr>
        <w:t>ике Ленинградской области».</w:t>
      </w:r>
    </w:p>
    <w:p w:rsidR="00BF431B" w:rsidRDefault="000E44BE" w:rsidP="000E44BE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431B">
        <w:rPr>
          <w:rFonts w:ascii="Times New Roman" w:hAnsi="Times New Roman"/>
          <w:sz w:val="24"/>
          <w:szCs w:val="24"/>
        </w:rPr>
        <w:t>. Контроль за исполнение настоящего приказа оставляю за собой.</w:t>
      </w:r>
    </w:p>
    <w:p w:rsidR="005B420C" w:rsidRPr="00370BF9" w:rsidRDefault="000E44BE" w:rsidP="005B420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B420C" w:rsidRPr="00370BF9">
        <w:rPr>
          <w:rFonts w:ascii="Times New Roman" w:hAnsi="Times New Roman"/>
          <w:sz w:val="24"/>
          <w:szCs w:val="24"/>
        </w:rPr>
        <w:t>. Настоящий приказ вступает в силу в установленном порядке.</w:t>
      </w:r>
    </w:p>
    <w:p w:rsidR="005B420C" w:rsidRDefault="005B420C" w:rsidP="005B420C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5B420C" w:rsidRPr="00370BF9" w:rsidRDefault="005B420C" w:rsidP="005B420C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5B420C" w:rsidRPr="00370BF9" w:rsidRDefault="00300D12" w:rsidP="005B420C">
      <w:pPr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Председатель </w:t>
      </w:r>
      <w:r w:rsidR="005B420C" w:rsidRPr="00370BF9">
        <w:rPr>
          <w:rFonts w:ascii="Times New Roman" w:hAnsi="Times New Roman"/>
          <w:sz w:val="24"/>
          <w:szCs w:val="24"/>
          <w:lang w:bidi="ru-RU"/>
        </w:rPr>
        <w:t xml:space="preserve">комитета по тарифам </w:t>
      </w:r>
    </w:p>
    <w:p w:rsidR="00CD7D7E" w:rsidRDefault="005B420C" w:rsidP="006A4FB4">
      <w:pPr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и ценовой</w:t>
      </w:r>
      <w:r>
        <w:rPr>
          <w:rFonts w:ascii="Times New Roman" w:hAnsi="Times New Roman"/>
          <w:sz w:val="24"/>
          <w:szCs w:val="24"/>
          <w:lang w:bidi="ru-RU"/>
        </w:rPr>
        <w:t xml:space="preserve"> политике Ленинградской области         </w:t>
      </w:r>
      <w:r w:rsidRPr="00370BF9">
        <w:rPr>
          <w:rFonts w:ascii="Times New Roman" w:hAnsi="Times New Roman"/>
          <w:sz w:val="24"/>
          <w:szCs w:val="24"/>
          <w:lang w:bidi="ru-RU"/>
        </w:rPr>
        <w:t xml:space="preserve">                             </w:t>
      </w:r>
      <w:r w:rsidR="00E018CE">
        <w:rPr>
          <w:rFonts w:ascii="Times New Roman" w:hAnsi="Times New Roman"/>
          <w:sz w:val="24"/>
          <w:szCs w:val="24"/>
          <w:lang w:bidi="ru-RU"/>
        </w:rPr>
        <w:t xml:space="preserve">                              </w:t>
      </w:r>
      <w:r w:rsidR="00300D12">
        <w:rPr>
          <w:rFonts w:ascii="Times New Roman" w:hAnsi="Times New Roman"/>
          <w:sz w:val="24"/>
          <w:szCs w:val="24"/>
          <w:lang w:bidi="ru-RU"/>
        </w:rPr>
        <w:t xml:space="preserve">      </w:t>
      </w:r>
      <w:r w:rsidR="00E018CE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00D12">
        <w:rPr>
          <w:rFonts w:ascii="Times New Roman" w:hAnsi="Times New Roman"/>
          <w:color w:val="000000"/>
          <w:sz w:val="24"/>
          <w:szCs w:val="24"/>
        </w:rPr>
        <w:t>Е.Л. Андреев</w:t>
      </w:r>
    </w:p>
    <w:p w:rsidR="00CD7D7E" w:rsidRP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CD7D7E" w:rsidRP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CD7D7E" w:rsidRP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CD7D7E" w:rsidRP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CD7D7E" w:rsidRP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CD7D7E" w:rsidRP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CD7D7E" w:rsidRP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CD7D7E" w:rsidRP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CD7D7E" w:rsidRP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CD7D7E" w:rsidRP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CD7D7E" w:rsidRDefault="007D4CB1" w:rsidP="00CD7D7E">
      <w:pPr>
        <w:rPr>
          <w:rFonts w:ascii="Times New Roman" w:hAnsi="Times New Roman"/>
          <w:sz w:val="24"/>
          <w:szCs w:val="24"/>
          <w:lang w:bidi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84.3pt;margin-top:3.85pt;width:314.85pt;height:34.8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stroked="f">
            <v:textbox style="mso-next-textbox:#Надпись 2;mso-fit-shape-to-text:t">
              <w:txbxContent>
                <w:p w:rsidR="00F906B3" w:rsidRDefault="00F906B3" w:rsidP="00F906B3">
                  <w:pPr>
                    <w:tabs>
                      <w:tab w:val="left" w:pos="5812"/>
                    </w:tabs>
                    <w:rPr>
                      <w:rFonts w:ascii="Times New Roman" w:hAnsi="Times New Roman"/>
                      <w:sz w:val="24"/>
                      <w:szCs w:val="24"/>
                      <w:lang w:bidi="ru-RU"/>
                    </w:rPr>
                  </w:pPr>
                  <w:r w:rsidRPr="00370BF9">
                    <w:rPr>
                      <w:rFonts w:ascii="Times New Roman" w:hAnsi="Times New Roman"/>
                      <w:sz w:val="24"/>
                      <w:szCs w:val="24"/>
                      <w:lang w:bidi="ru-RU"/>
                    </w:rPr>
                    <w:t>Государственный регистрационный номер:</w:t>
                  </w:r>
                </w:p>
                <w:p w:rsidR="00F906B3" w:rsidRPr="00F906B3" w:rsidRDefault="00F906B3" w:rsidP="00F906B3">
                  <w:pPr>
                    <w:tabs>
                      <w:tab w:val="left" w:pos="5812"/>
                    </w:tabs>
                    <w:rPr>
                      <w:rFonts w:ascii="Times New Roman" w:hAnsi="Times New Roman"/>
                      <w:sz w:val="24"/>
                      <w:szCs w:val="24"/>
                      <w:lang w:bidi="ru-RU"/>
                    </w:rPr>
                  </w:pPr>
                  <w:r w:rsidRPr="00370BF9">
                    <w:rPr>
                      <w:rFonts w:ascii="Times New Roman" w:hAnsi="Times New Roman"/>
                      <w:sz w:val="24"/>
                      <w:szCs w:val="24"/>
                      <w:lang w:bidi="ru-RU"/>
                    </w:rPr>
                    <w:t>Дата государственной регистрации:</w:t>
                  </w:r>
                </w:p>
              </w:txbxContent>
            </v:textbox>
            <w10:wrap type="square"/>
          </v:shape>
        </w:pict>
      </w:r>
    </w:p>
    <w:p w:rsidR="00CD7D7E" w:rsidRDefault="00CD7D7E" w:rsidP="00CD7D7E">
      <w:pPr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CD7D7E" w:rsidRDefault="00CD7D7E" w:rsidP="00CD7D7E">
      <w:pPr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0E44BE" w:rsidRDefault="000E44BE" w:rsidP="00CD7D7E">
      <w:pPr>
        <w:tabs>
          <w:tab w:val="left" w:pos="2250"/>
        </w:tabs>
        <w:rPr>
          <w:rFonts w:ascii="Times New Roman" w:hAnsi="Times New Roman"/>
          <w:sz w:val="24"/>
          <w:szCs w:val="24"/>
          <w:lang w:bidi="ru-RU"/>
        </w:rPr>
      </w:pPr>
      <w:bookmarkStart w:id="0" w:name="_GoBack"/>
      <w:bookmarkEnd w:id="0"/>
    </w:p>
    <w:p w:rsidR="000E44BE" w:rsidRPr="002A48A0" w:rsidRDefault="000E44BE" w:rsidP="000E44BE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  <w:lang w:bidi="ru-RU"/>
        </w:rPr>
        <w:br w:type="page"/>
      </w:r>
    </w:p>
    <w:tbl>
      <w:tblPr>
        <w:tblStyle w:val="a8"/>
        <w:tblpPr w:leftFromText="180" w:rightFromText="180" w:vertAnchor="page" w:horzAnchor="margin" w:tblpXSpec="right" w:tblpY="7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</w:tblGrid>
      <w:tr w:rsidR="000E44BE" w:rsidTr="00161558">
        <w:trPr>
          <w:trHeight w:val="289"/>
        </w:trPr>
        <w:tc>
          <w:tcPr>
            <w:tcW w:w="4551" w:type="dxa"/>
          </w:tcPr>
          <w:p w:rsidR="000E44BE" w:rsidRPr="000E44BE" w:rsidRDefault="000E44BE" w:rsidP="0016155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 w:rsidRPr="000E44BE">
              <w:rPr>
                <w:rFonts w:ascii="Times New Roman" w:hAnsi="Times New Roman" w:cs="Times New Roman"/>
                <w:sz w:val="24"/>
              </w:rPr>
              <w:t>Приложение к приказу комитета</w:t>
            </w:r>
          </w:p>
          <w:p w:rsidR="000E44BE" w:rsidRPr="000E44BE" w:rsidRDefault="000E44BE" w:rsidP="00161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E44BE">
              <w:rPr>
                <w:rFonts w:ascii="Times New Roman" w:hAnsi="Times New Roman" w:cs="Times New Roman"/>
                <w:sz w:val="24"/>
              </w:rPr>
              <w:t>по тарифам и ценовой политике</w:t>
            </w:r>
          </w:p>
          <w:p w:rsidR="000E44BE" w:rsidRPr="000E44BE" w:rsidRDefault="000E44BE" w:rsidP="00161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E44BE">
              <w:rPr>
                <w:rFonts w:ascii="Times New Roman" w:hAnsi="Times New Roman" w:cs="Times New Roman"/>
                <w:sz w:val="24"/>
              </w:rPr>
              <w:t>Ленинградской области</w:t>
            </w:r>
          </w:p>
          <w:p w:rsidR="000E44BE" w:rsidRDefault="000E44BE" w:rsidP="00161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E44BE">
              <w:rPr>
                <w:rFonts w:ascii="Times New Roman" w:hAnsi="Times New Roman" w:cs="Times New Roman"/>
                <w:sz w:val="24"/>
              </w:rPr>
              <w:t>от __.05.2026 № ______-п</w:t>
            </w:r>
          </w:p>
        </w:tc>
      </w:tr>
    </w:tbl>
    <w:p w:rsidR="000E44BE" w:rsidRPr="002A48A0" w:rsidRDefault="000E44BE" w:rsidP="000E44BE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</w:p>
    <w:p w:rsidR="00161558" w:rsidRDefault="00161558" w:rsidP="000E44BE">
      <w:pPr>
        <w:tabs>
          <w:tab w:val="left" w:pos="2250"/>
        </w:tabs>
        <w:jc w:val="center"/>
        <w:rPr>
          <w:rFonts w:ascii="Times New Roman" w:hAnsi="Times New Roman"/>
          <w:b/>
          <w:sz w:val="24"/>
          <w:szCs w:val="24"/>
          <w:lang w:bidi="ru-RU"/>
        </w:rPr>
      </w:pPr>
    </w:p>
    <w:p w:rsidR="00161558" w:rsidRDefault="00161558" w:rsidP="000E44BE">
      <w:pPr>
        <w:tabs>
          <w:tab w:val="left" w:pos="2250"/>
        </w:tabs>
        <w:jc w:val="center"/>
        <w:rPr>
          <w:rFonts w:ascii="Times New Roman" w:hAnsi="Times New Roman"/>
          <w:b/>
          <w:sz w:val="24"/>
          <w:szCs w:val="24"/>
          <w:lang w:bidi="ru-RU"/>
        </w:rPr>
      </w:pPr>
    </w:p>
    <w:p w:rsidR="00161558" w:rsidRDefault="00161558" w:rsidP="000E44BE">
      <w:pPr>
        <w:tabs>
          <w:tab w:val="left" w:pos="2250"/>
        </w:tabs>
        <w:jc w:val="center"/>
        <w:rPr>
          <w:rFonts w:ascii="Times New Roman" w:hAnsi="Times New Roman"/>
          <w:b/>
          <w:sz w:val="24"/>
          <w:szCs w:val="24"/>
          <w:lang w:bidi="ru-RU"/>
        </w:rPr>
      </w:pPr>
    </w:p>
    <w:p w:rsidR="000E44BE" w:rsidRPr="000E44BE" w:rsidRDefault="000E44BE" w:rsidP="000E44BE">
      <w:pPr>
        <w:tabs>
          <w:tab w:val="left" w:pos="2250"/>
        </w:tabs>
        <w:jc w:val="center"/>
        <w:rPr>
          <w:b/>
        </w:rPr>
      </w:pPr>
      <w:r w:rsidRPr="000E44BE">
        <w:rPr>
          <w:rFonts w:ascii="Times New Roman" w:hAnsi="Times New Roman"/>
          <w:b/>
          <w:sz w:val="24"/>
          <w:szCs w:val="24"/>
          <w:lang w:bidi="ru-RU"/>
        </w:rPr>
        <w:t>ПОРЯДОК</w:t>
      </w:r>
      <w:r w:rsidRPr="000E44BE">
        <w:rPr>
          <w:b/>
        </w:rPr>
        <w:t xml:space="preserve"> </w:t>
      </w:r>
    </w:p>
    <w:p w:rsidR="000E44BE" w:rsidRPr="000E44BE" w:rsidRDefault="000E44BE" w:rsidP="000E44BE">
      <w:pPr>
        <w:tabs>
          <w:tab w:val="left" w:pos="2250"/>
        </w:tabs>
        <w:jc w:val="center"/>
        <w:rPr>
          <w:rFonts w:ascii="Times New Roman" w:hAnsi="Times New Roman"/>
          <w:b/>
          <w:sz w:val="24"/>
          <w:szCs w:val="24"/>
          <w:lang w:bidi="ru-RU"/>
        </w:rPr>
      </w:pPr>
      <w:r w:rsidRPr="000E44BE">
        <w:rPr>
          <w:rFonts w:ascii="Times New Roman" w:hAnsi="Times New Roman"/>
          <w:b/>
          <w:sz w:val="24"/>
          <w:szCs w:val="24"/>
          <w:lang w:bidi="ru-RU"/>
        </w:rPr>
        <w:t>ЛИЧНОГО ПРИЕМА ГРАЖДАН</w:t>
      </w:r>
      <w:r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Pr="000E44BE">
        <w:rPr>
          <w:rFonts w:ascii="Times New Roman" w:hAnsi="Times New Roman"/>
          <w:b/>
          <w:sz w:val="24"/>
          <w:szCs w:val="24"/>
          <w:lang w:bidi="ru-RU"/>
        </w:rPr>
        <w:t>ПО ВОПРОСАМ, ОТНЕСЕННЫМ К КОМПЕТЕНЦИИ</w:t>
      </w:r>
    </w:p>
    <w:p w:rsidR="000E44BE" w:rsidRDefault="000E44BE" w:rsidP="000E44BE">
      <w:pPr>
        <w:tabs>
          <w:tab w:val="left" w:pos="2250"/>
        </w:tabs>
        <w:jc w:val="center"/>
        <w:rPr>
          <w:rFonts w:ascii="Times New Roman" w:hAnsi="Times New Roman"/>
          <w:b/>
          <w:sz w:val="24"/>
          <w:szCs w:val="24"/>
          <w:lang w:bidi="ru-RU"/>
        </w:rPr>
      </w:pPr>
      <w:r w:rsidRPr="000E44BE">
        <w:rPr>
          <w:rFonts w:ascii="Times New Roman" w:hAnsi="Times New Roman"/>
          <w:b/>
          <w:sz w:val="24"/>
          <w:szCs w:val="24"/>
          <w:lang w:bidi="ru-RU"/>
        </w:rPr>
        <w:t xml:space="preserve">КОМИТЕТА ПО ТАРИФАМ И ЦЕНОВОЙ ПОЛИТИКЕ </w:t>
      </w:r>
    </w:p>
    <w:p w:rsidR="00CD7D7E" w:rsidRPr="000E44BE" w:rsidRDefault="000E44BE" w:rsidP="000E44BE">
      <w:pPr>
        <w:tabs>
          <w:tab w:val="left" w:pos="2250"/>
        </w:tabs>
        <w:jc w:val="center"/>
        <w:rPr>
          <w:rFonts w:ascii="Times New Roman" w:hAnsi="Times New Roman"/>
          <w:b/>
          <w:sz w:val="24"/>
          <w:szCs w:val="24"/>
          <w:lang w:bidi="ru-RU"/>
        </w:rPr>
      </w:pPr>
      <w:r w:rsidRPr="000E44BE">
        <w:rPr>
          <w:rFonts w:ascii="Times New Roman" w:hAnsi="Times New Roman"/>
          <w:b/>
          <w:sz w:val="24"/>
          <w:szCs w:val="24"/>
          <w:lang w:bidi="ru-RU"/>
        </w:rPr>
        <w:t>ЛЕНИНГРАДСКОЙ ОБЛАСТИ</w:t>
      </w:r>
    </w:p>
    <w:p w:rsidR="000E44BE" w:rsidRDefault="000E44BE" w:rsidP="00CD7D7E">
      <w:pPr>
        <w:tabs>
          <w:tab w:val="left" w:pos="2250"/>
        </w:tabs>
        <w:rPr>
          <w:rFonts w:ascii="Times New Roman" w:hAnsi="Times New Roman"/>
          <w:sz w:val="24"/>
          <w:szCs w:val="24"/>
          <w:lang w:bidi="ru-RU"/>
        </w:rPr>
      </w:pPr>
    </w:p>
    <w:p w:rsidR="00C466ED" w:rsidRP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1. </w:t>
      </w:r>
      <w:r w:rsidRPr="00C466ED">
        <w:rPr>
          <w:rFonts w:ascii="Times New Roman" w:hAnsi="Times New Roman"/>
          <w:sz w:val="24"/>
          <w:szCs w:val="24"/>
          <w:lang w:bidi="ru-RU"/>
        </w:rPr>
        <w:t xml:space="preserve">Личный прием граждан осуществляется председателем комитета по тарифам и ценовой политике Ленинградской области (далее – ЛенРТК, Комитет), заместителем председателя ЛенРТК и (или) уполномоченными ими должностными лицами согласно графику, утвержденному председателем Комитета. Прием проводится по адресу: Санкт-Петербург, ул. Смольного, д. 3, в соответствии с графиком личного приема граждан (приложение 1 к </w:t>
      </w:r>
      <w:r w:rsidR="00A04D0F">
        <w:rPr>
          <w:rFonts w:ascii="Times New Roman" w:hAnsi="Times New Roman"/>
          <w:sz w:val="24"/>
          <w:szCs w:val="24"/>
          <w:lang w:bidi="ru-RU"/>
        </w:rPr>
        <w:t>Порядку</w:t>
      </w:r>
      <w:r w:rsidRPr="00C466ED">
        <w:rPr>
          <w:rFonts w:ascii="Times New Roman" w:hAnsi="Times New Roman"/>
          <w:sz w:val="24"/>
          <w:szCs w:val="24"/>
          <w:lang w:bidi="ru-RU"/>
        </w:rPr>
        <w:t>).</w:t>
      </w:r>
    </w:p>
    <w:p w:rsid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1.1. </w:t>
      </w:r>
      <w:r w:rsidRPr="00C466ED">
        <w:rPr>
          <w:rFonts w:ascii="Times New Roman" w:hAnsi="Times New Roman"/>
          <w:sz w:val="24"/>
          <w:szCs w:val="24"/>
          <w:lang w:bidi="ru-RU"/>
        </w:rPr>
        <w:t>В случае необходимости срочного рассмотрения вопроса прием граждан лицами, указанными в пункте 1 настоящего Порядка, может проводиться в дни и часы, отличные от утвержденных графиком, по предварительной записи.</w:t>
      </w:r>
    </w:p>
    <w:p w:rsid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2. </w:t>
      </w:r>
      <w:r w:rsidRPr="00C466ED">
        <w:rPr>
          <w:rFonts w:ascii="Times New Roman" w:hAnsi="Times New Roman"/>
          <w:sz w:val="24"/>
          <w:szCs w:val="24"/>
          <w:lang w:bidi="ru-RU"/>
        </w:rPr>
        <w:t>Организацию личного приема граждан лицами, указанными в пункте 1 настоящего Порядка, осуществляет сотрудник, ответственный за делопроизводство, на основании предварительной записи.</w:t>
      </w:r>
    </w:p>
    <w:p w:rsid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2.1 </w:t>
      </w:r>
      <w:r w:rsidRPr="00C466ED">
        <w:rPr>
          <w:rFonts w:ascii="Times New Roman" w:hAnsi="Times New Roman"/>
          <w:sz w:val="24"/>
          <w:szCs w:val="24"/>
          <w:lang w:bidi="ru-RU"/>
        </w:rPr>
        <w:t>Запись на прием проводится ежедневно, кроме выходных и праздничных дней, по телефону 539-41-90 в следующие часы:</w:t>
      </w:r>
    </w:p>
    <w:p w:rsid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- </w:t>
      </w:r>
      <w:r w:rsidRPr="00C466ED">
        <w:rPr>
          <w:rFonts w:ascii="Times New Roman" w:hAnsi="Times New Roman"/>
          <w:sz w:val="24"/>
          <w:szCs w:val="24"/>
          <w:lang w:bidi="ru-RU"/>
        </w:rPr>
        <w:t>понеде</w:t>
      </w:r>
      <w:r>
        <w:rPr>
          <w:rFonts w:ascii="Times New Roman" w:hAnsi="Times New Roman"/>
          <w:sz w:val="24"/>
          <w:szCs w:val="24"/>
          <w:lang w:bidi="ru-RU"/>
        </w:rPr>
        <w:t>льник, вторник, среда, четверг</w:t>
      </w:r>
      <w:r w:rsidRPr="00C466ED">
        <w:rPr>
          <w:rFonts w:ascii="Times New Roman" w:hAnsi="Times New Roman"/>
          <w:sz w:val="24"/>
          <w:szCs w:val="24"/>
          <w:lang w:bidi="ru-RU"/>
        </w:rPr>
        <w:t xml:space="preserve"> с 09:00 до 12:00 и с 13:00 до 18:00;</w:t>
      </w:r>
    </w:p>
    <w:p w:rsid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- пятница и предпраздничные дни </w:t>
      </w:r>
      <w:r w:rsidRPr="00C466ED">
        <w:rPr>
          <w:rFonts w:ascii="Times New Roman" w:hAnsi="Times New Roman"/>
          <w:sz w:val="24"/>
          <w:szCs w:val="24"/>
          <w:lang w:bidi="ru-RU"/>
        </w:rPr>
        <w:t>с 09:00 до 12:00 и с 13:00 до 17:00.</w:t>
      </w:r>
    </w:p>
    <w:p w:rsid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2.2. </w:t>
      </w:r>
      <w:r w:rsidRPr="00C466ED">
        <w:rPr>
          <w:rFonts w:ascii="Times New Roman" w:hAnsi="Times New Roman"/>
          <w:sz w:val="24"/>
          <w:szCs w:val="24"/>
          <w:lang w:bidi="ru-RU"/>
        </w:rPr>
        <w:t>Запись на повторный личный прием к лицам, указанным в пункте 1 настоящего Порядка, осуществляется не ранее получения гражданином ответа на предыдущее обращение. Необходимость повторного приема определяет сотрудник, ответственный за делопроизводство, исходя из содержания данного ответа.</w:t>
      </w:r>
    </w:p>
    <w:p w:rsid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3. </w:t>
      </w:r>
      <w:r w:rsidRPr="00C466ED">
        <w:rPr>
          <w:rFonts w:ascii="Times New Roman" w:hAnsi="Times New Roman"/>
          <w:sz w:val="24"/>
          <w:szCs w:val="24"/>
          <w:lang w:bidi="ru-RU"/>
        </w:rPr>
        <w:t>Личный прием председателем Комитета, его заместителями или уполномоченными должностными лицами проводится с учетом количества граждан, записавшихся на прием. При этом время ожидания не должно превышать 30 минут.</w:t>
      </w:r>
    </w:p>
    <w:p w:rsidR="00C466ED" w:rsidRP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4. </w:t>
      </w:r>
      <w:r w:rsidRPr="00C466ED">
        <w:rPr>
          <w:rFonts w:ascii="Times New Roman" w:hAnsi="Times New Roman"/>
          <w:sz w:val="24"/>
          <w:szCs w:val="24"/>
          <w:lang w:bidi="ru-RU"/>
        </w:rPr>
        <w:t>Личный прием проводится в специально отведенных для этого помещениях в порядке очередности при предъявлении документа, удостоверяющего личность.</w:t>
      </w:r>
    </w:p>
    <w:p w:rsid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4.1. </w:t>
      </w:r>
      <w:r w:rsidRPr="00C466ED">
        <w:rPr>
          <w:rFonts w:ascii="Times New Roman" w:hAnsi="Times New Roman"/>
          <w:sz w:val="24"/>
          <w:szCs w:val="24"/>
          <w:lang w:bidi="ru-RU"/>
        </w:rPr>
        <w:t>Вне очереди принимаются: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C466ED">
        <w:rPr>
          <w:rFonts w:ascii="Times New Roman" w:hAnsi="Times New Roman"/>
          <w:sz w:val="24"/>
          <w:szCs w:val="24"/>
          <w:lang w:bidi="ru-RU"/>
        </w:rPr>
        <w:t>Герои Советского Союза, Герои Российской Федерации, полные кавалеры ордена Славы;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C466ED">
        <w:rPr>
          <w:rFonts w:ascii="Times New Roman" w:hAnsi="Times New Roman"/>
          <w:sz w:val="24"/>
          <w:szCs w:val="24"/>
          <w:lang w:bidi="ru-RU"/>
        </w:rPr>
        <w:t>инвалиды и участники Великой Отечественной войны;</w:t>
      </w:r>
      <w:r>
        <w:rPr>
          <w:rFonts w:ascii="Times New Roman" w:hAnsi="Times New Roman"/>
          <w:sz w:val="24"/>
          <w:szCs w:val="24"/>
          <w:lang w:bidi="ru-RU"/>
        </w:rPr>
        <w:t xml:space="preserve"> участники </w:t>
      </w:r>
      <w:r w:rsidRPr="00C466ED">
        <w:rPr>
          <w:rFonts w:ascii="Times New Roman" w:hAnsi="Times New Roman"/>
          <w:sz w:val="24"/>
          <w:szCs w:val="24"/>
          <w:lang w:bidi="ru-RU"/>
        </w:rPr>
        <w:t>специальной военной операции;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C466ED">
        <w:rPr>
          <w:rFonts w:ascii="Times New Roman" w:hAnsi="Times New Roman"/>
          <w:sz w:val="24"/>
          <w:szCs w:val="24"/>
          <w:lang w:bidi="ru-RU"/>
        </w:rPr>
        <w:t>беременные женщины.</w:t>
      </w:r>
    </w:p>
    <w:p w:rsidR="00C466ED" w:rsidRP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4.2. </w:t>
      </w:r>
      <w:r w:rsidRPr="00C466ED">
        <w:rPr>
          <w:rFonts w:ascii="Times New Roman" w:hAnsi="Times New Roman"/>
          <w:sz w:val="24"/>
          <w:szCs w:val="24"/>
          <w:lang w:bidi="ru-RU"/>
        </w:rPr>
        <w:t xml:space="preserve">Содержание устного обращения заносится в карточку личного приема гражданина </w:t>
      </w:r>
      <w:r>
        <w:rPr>
          <w:rFonts w:ascii="Times New Roman" w:hAnsi="Times New Roman"/>
          <w:sz w:val="24"/>
          <w:szCs w:val="24"/>
          <w:lang w:bidi="ru-RU"/>
        </w:rPr>
        <w:t xml:space="preserve">по форме Приложение 2 к настоящему </w:t>
      </w:r>
      <w:r w:rsidR="00A04D0F">
        <w:rPr>
          <w:rFonts w:ascii="Times New Roman" w:hAnsi="Times New Roman"/>
          <w:sz w:val="24"/>
          <w:szCs w:val="24"/>
          <w:lang w:bidi="ru-RU"/>
        </w:rPr>
        <w:t>Порядку</w:t>
      </w:r>
      <w:r w:rsidRPr="00C466ED">
        <w:rPr>
          <w:rFonts w:ascii="Times New Roman" w:hAnsi="Times New Roman"/>
          <w:sz w:val="24"/>
          <w:szCs w:val="24"/>
          <w:lang w:bidi="ru-RU"/>
        </w:rPr>
        <w:t>.</w:t>
      </w:r>
    </w:p>
    <w:p w:rsid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4.3. </w:t>
      </w:r>
      <w:r w:rsidRPr="00C466ED">
        <w:rPr>
          <w:rFonts w:ascii="Times New Roman" w:hAnsi="Times New Roman"/>
          <w:sz w:val="24"/>
          <w:szCs w:val="24"/>
          <w:lang w:bidi="ru-RU"/>
        </w:rPr>
        <w:t>Если изложенные в обращении сведения очевидны и не требуют дополнительной проверки, ответ с согласия гражданина может быть дан устно в ходе приема, о чем делается соответствующая отметка в карточке. В остальных случаях гражданину дается письменный ответ по существу поставленных вопросов.</w:t>
      </w:r>
    </w:p>
    <w:p w:rsid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5. </w:t>
      </w:r>
      <w:r w:rsidRPr="00C466ED">
        <w:rPr>
          <w:rFonts w:ascii="Times New Roman" w:hAnsi="Times New Roman"/>
          <w:sz w:val="24"/>
          <w:szCs w:val="24"/>
          <w:lang w:bidi="ru-RU"/>
        </w:rPr>
        <w:t>По окончании личного приема должностное лицо информирует гражданина о принятом решении, в том числе о направлении обращения на рассмотрение и о мерах, которые будут приняты.</w:t>
      </w:r>
    </w:p>
    <w:p w:rsid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5.1. </w:t>
      </w:r>
      <w:r w:rsidRPr="00C466ED">
        <w:rPr>
          <w:rFonts w:ascii="Times New Roman" w:hAnsi="Times New Roman"/>
          <w:sz w:val="24"/>
          <w:szCs w:val="24"/>
          <w:lang w:bidi="ru-RU"/>
        </w:rPr>
        <w:t>Если вопросы, поставленные в обращении, не относятся к компетенции Комитета, гражданину даются разъяснения, в какой орган и в каком порядке ему следует обратиться.</w:t>
      </w:r>
    </w:p>
    <w:p w:rsid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6. </w:t>
      </w:r>
      <w:r w:rsidRPr="00C466ED">
        <w:rPr>
          <w:rFonts w:ascii="Times New Roman" w:hAnsi="Times New Roman"/>
          <w:sz w:val="24"/>
          <w:szCs w:val="24"/>
          <w:lang w:bidi="ru-RU"/>
        </w:rPr>
        <w:t>Письменные обращения, принятые в ходе личного приема, подлежат регистрации в системе электронного документооборота в порядке, установленном действующим законодательством.</w:t>
      </w:r>
    </w:p>
    <w:p w:rsidR="00BA0450" w:rsidRDefault="00BA0450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6.1. </w:t>
      </w:r>
      <w:r w:rsidRPr="006C3C05">
        <w:rPr>
          <w:rFonts w:ascii="Times New Roman" w:hAnsi="Times New Roman"/>
          <w:sz w:val="24"/>
          <w:szCs w:val="24"/>
        </w:rPr>
        <w:t>Гражданин вправе предъявить необходимые документы и материалы как на бумажном носителе, так и в форме электронных документов. Письменное обращение, принятое в ходе личного приема, должно содержать личную подпись гражданина и дату</w:t>
      </w:r>
    </w:p>
    <w:p w:rsidR="00C466ED" w:rsidRDefault="00C466ED" w:rsidP="00C466ED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lastRenderedPageBreak/>
        <w:t>7. </w:t>
      </w:r>
      <w:r w:rsidRPr="00C466ED">
        <w:rPr>
          <w:rFonts w:ascii="Times New Roman" w:hAnsi="Times New Roman"/>
          <w:sz w:val="24"/>
          <w:szCs w:val="24"/>
          <w:lang w:bidi="ru-RU"/>
        </w:rPr>
        <w:t>Материалы личного приема граждан хранятся в течение пяти лет, после чего уничтожаются в установленном порядке.</w:t>
      </w:r>
    </w:p>
    <w:p w:rsidR="00C466ED" w:rsidRDefault="00C466ED" w:rsidP="00BA0450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8. </w:t>
      </w:r>
      <w:r w:rsidRPr="00C466ED">
        <w:rPr>
          <w:rFonts w:ascii="Times New Roman" w:hAnsi="Times New Roman"/>
          <w:sz w:val="24"/>
          <w:szCs w:val="24"/>
          <w:lang w:bidi="ru-RU"/>
        </w:rPr>
        <w:t>Результатом осуществления Комитетом функции по личному приему граждан является разъяснение по существу поставленных вопросов либо принятие мер по их решению (если соответствующий вопрос относится к компетенции Комитета).</w:t>
      </w:r>
    </w:p>
    <w:p w:rsidR="00530395" w:rsidRDefault="00530395" w:rsidP="00BA0450">
      <w:pPr>
        <w:tabs>
          <w:tab w:val="left" w:pos="2250"/>
        </w:tabs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530395" w:rsidRPr="009625A8" w:rsidRDefault="00530395" w:rsidP="00530395">
      <w:pPr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bidi="ru-RU"/>
        </w:rPr>
        <w:br w:type="page"/>
      </w:r>
    </w:p>
    <w:tbl>
      <w:tblPr>
        <w:tblStyle w:val="a8"/>
        <w:tblpPr w:leftFromText="180" w:rightFromText="180" w:vertAnchor="page" w:horzAnchor="margin" w:tblpXSpec="right" w:tblpY="7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</w:tblGrid>
      <w:tr w:rsidR="00530395" w:rsidTr="00A40271">
        <w:trPr>
          <w:trHeight w:val="289"/>
        </w:trPr>
        <w:tc>
          <w:tcPr>
            <w:tcW w:w="4551" w:type="dxa"/>
          </w:tcPr>
          <w:p w:rsidR="00530395" w:rsidRPr="000E44BE" w:rsidRDefault="00530395" w:rsidP="00E02C9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 w:rsidRPr="000E44BE"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r w:rsidRPr="000E44BE">
              <w:rPr>
                <w:rFonts w:ascii="Times New Roman" w:hAnsi="Times New Roman" w:cs="Times New Roman"/>
                <w:sz w:val="24"/>
              </w:rPr>
              <w:t>к</w:t>
            </w:r>
            <w:r w:rsidR="00E02C98">
              <w:rPr>
                <w:rFonts w:ascii="Times New Roman" w:hAnsi="Times New Roman" w:cs="Times New Roman"/>
                <w:sz w:val="24"/>
              </w:rPr>
              <w:t xml:space="preserve"> Порядку, утвержденного приказом </w:t>
            </w:r>
            <w:r w:rsidRPr="000E44BE">
              <w:rPr>
                <w:rFonts w:ascii="Times New Roman" w:hAnsi="Times New Roman" w:cs="Times New Roman"/>
                <w:sz w:val="24"/>
              </w:rPr>
              <w:t>комитета</w:t>
            </w:r>
            <w:r w:rsidR="00E02C9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E44BE">
              <w:rPr>
                <w:rFonts w:ascii="Times New Roman" w:hAnsi="Times New Roman" w:cs="Times New Roman"/>
                <w:sz w:val="24"/>
              </w:rPr>
              <w:t>по тарифам и ценовой политике</w:t>
            </w:r>
            <w:r w:rsidR="00E02C9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E44BE">
              <w:rPr>
                <w:rFonts w:ascii="Times New Roman" w:hAnsi="Times New Roman" w:cs="Times New Roman"/>
                <w:sz w:val="24"/>
              </w:rPr>
              <w:t>Ленинградской области</w:t>
            </w:r>
          </w:p>
          <w:p w:rsidR="00530395" w:rsidRDefault="00530395" w:rsidP="00A40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E44BE">
              <w:rPr>
                <w:rFonts w:ascii="Times New Roman" w:hAnsi="Times New Roman" w:cs="Times New Roman"/>
                <w:sz w:val="24"/>
              </w:rPr>
              <w:t>от __.05.2026 № ______-п</w:t>
            </w:r>
          </w:p>
        </w:tc>
      </w:tr>
    </w:tbl>
    <w:p w:rsidR="00530395" w:rsidRPr="009625A8" w:rsidRDefault="00530395" w:rsidP="00530395">
      <w:pPr>
        <w:ind w:firstLine="708"/>
        <w:jc w:val="right"/>
        <w:rPr>
          <w:rFonts w:ascii="Times New Roman" w:hAnsi="Times New Roman"/>
        </w:rPr>
      </w:pPr>
    </w:p>
    <w:p w:rsidR="00530395" w:rsidRDefault="00530395" w:rsidP="00530395">
      <w:pPr>
        <w:jc w:val="center"/>
        <w:rPr>
          <w:rFonts w:ascii="Times New Roman" w:hAnsi="Times New Roman"/>
        </w:rPr>
      </w:pPr>
    </w:p>
    <w:p w:rsidR="00530395" w:rsidRDefault="00530395" w:rsidP="00530395">
      <w:pPr>
        <w:jc w:val="center"/>
        <w:rPr>
          <w:rFonts w:ascii="Times New Roman" w:hAnsi="Times New Roman"/>
        </w:rPr>
      </w:pPr>
    </w:p>
    <w:p w:rsidR="00530395" w:rsidRDefault="00530395" w:rsidP="00530395">
      <w:pPr>
        <w:jc w:val="center"/>
        <w:rPr>
          <w:rFonts w:ascii="Times New Roman" w:hAnsi="Times New Roman"/>
        </w:rPr>
      </w:pPr>
    </w:p>
    <w:p w:rsidR="00530395" w:rsidRDefault="00530395" w:rsidP="00530395">
      <w:pPr>
        <w:jc w:val="center"/>
        <w:rPr>
          <w:rFonts w:ascii="Times New Roman" w:hAnsi="Times New Roman"/>
        </w:rPr>
      </w:pPr>
    </w:p>
    <w:p w:rsidR="00530395" w:rsidRPr="00530395" w:rsidRDefault="00530395" w:rsidP="00530395">
      <w:pPr>
        <w:jc w:val="center"/>
        <w:rPr>
          <w:rFonts w:ascii="Times New Roman" w:hAnsi="Times New Roman"/>
          <w:sz w:val="22"/>
        </w:rPr>
      </w:pPr>
      <w:r w:rsidRPr="00530395">
        <w:rPr>
          <w:rFonts w:ascii="Times New Roman" w:hAnsi="Times New Roman"/>
          <w:sz w:val="22"/>
        </w:rPr>
        <w:t>ГРАФИК</w:t>
      </w:r>
    </w:p>
    <w:p w:rsidR="00530395" w:rsidRPr="00530395" w:rsidRDefault="00530395" w:rsidP="00530395">
      <w:pPr>
        <w:jc w:val="center"/>
        <w:rPr>
          <w:rFonts w:ascii="Times New Roman" w:hAnsi="Times New Roman"/>
          <w:sz w:val="22"/>
        </w:rPr>
      </w:pPr>
      <w:r w:rsidRPr="00530395">
        <w:rPr>
          <w:rFonts w:ascii="Times New Roman" w:hAnsi="Times New Roman"/>
          <w:sz w:val="22"/>
        </w:rPr>
        <w:t>ЛИЧНОГО ПРИЕМА ГРАЖДАН РУКОВОДИТЕЛЯМИ КОМИТЕТА ПО ТАРИФАМ</w:t>
      </w:r>
    </w:p>
    <w:p w:rsidR="00530395" w:rsidRPr="00530395" w:rsidRDefault="00530395" w:rsidP="00530395">
      <w:pPr>
        <w:jc w:val="center"/>
        <w:rPr>
          <w:rFonts w:ascii="Times New Roman" w:hAnsi="Times New Roman"/>
          <w:sz w:val="22"/>
        </w:rPr>
      </w:pPr>
      <w:r w:rsidRPr="00530395">
        <w:rPr>
          <w:rFonts w:ascii="Times New Roman" w:hAnsi="Times New Roman"/>
          <w:sz w:val="22"/>
        </w:rPr>
        <w:t>И ЦЕНОВОЙ ПОЛИТИКЕ ЛЕНИНГРАДСКОЙ ОБЛАСТИ</w:t>
      </w:r>
    </w:p>
    <w:p w:rsidR="00530395" w:rsidRDefault="00530395" w:rsidP="00530395">
      <w:pPr>
        <w:ind w:firstLine="708"/>
        <w:jc w:val="center"/>
        <w:rPr>
          <w:rFonts w:ascii="Times New Roman" w:hAnsi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955"/>
      </w:tblGrid>
      <w:tr w:rsidR="00530395" w:rsidRPr="00E420A8" w:rsidTr="00530395">
        <w:tc>
          <w:tcPr>
            <w:tcW w:w="4785" w:type="dxa"/>
          </w:tcPr>
          <w:p w:rsidR="00530395" w:rsidRPr="00E420A8" w:rsidRDefault="00530395" w:rsidP="00A4027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420A8"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5955" w:type="dxa"/>
          </w:tcPr>
          <w:p w:rsidR="00530395" w:rsidRPr="00E420A8" w:rsidRDefault="00530395" w:rsidP="00A4027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420A8">
              <w:rPr>
                <w:rFonts w:ascii="Times New Roman" w:hAnsi="Times New Roman"/>
                <w:b/>
                <w:sz w:val="24"/>
              </w:rPr>
              <w:t>Время и место проведения личного приема</w:t>
            </w:r>
          </w:p>
        </w:tc>
      </w:tr>
      <w:tr w:rsidR="00530395" w:rsidRPr="00E420A8" w:rsidTr="00530395">
        <w:tc>
          <w:tcPr>
            <w:tcW w:w="4785" w:type="dxa"/>
          </w:tcPr>
          <w:p w:rsidR="00530395" w:rsidRPr="00E420A8" w:rsidRDefault="00530395" w:rsidP="00A40271">
            <w:pPr>
              <w:jc w:val="both"/>
              <w:rPr>
                <w:rFonts w:ascii="Times New Roman" w:hAnsi="Times New Roman"/>
                <w:sz w:val="24"/>
              </w:rPr>
            </w:pPr>
            <w:r w:rsidRPr="00E420A8">
              <w:rPr>
                <w:rFonts w:ascii="Times New Roman" w:hAnsi="Times New Roman"/>
                <w:sz w:val="24"/>
              </w:rPr>
              <w:t>Председатель комитета по тарифам и ценовой политике Ленинградской области</w:t>
            </w:r>
          </w:p>
        </w:tc>
        <w:tc>
          <w:tcPr>
            <w:tcW w:w="5955" w:type="dxa"/>
          </w:tcPr>
          <w:p w:rsidR="00530395" w:rsidRPr="00E420A8" w:rsidRDefault="00530395" w:rsidP="00530395">
            <w:pPr>
              <w:jc w:val="both"/>
              <w:rPr>
                <w:rFonts w:ascii="Times New Roman" w:hAnsi="Times New Roman"/>
                <w:sz w:val="24"/>
              </w:rPr>
            </w:pPr>
            <w:r w:rsidRPr="00E420A8">
              <w:rPr>
                <w:rFonts w:ascii="Times New Roman" w:hAnsi="Times New Roman"/>
                <w:sz w:val="24"/>
              </w:rPr>
              <w:t>Первая среда месяца - с 14.00 до 17.00, Санкт-</w:t>
            </w:r>
            <w:r>
              <w:rPr>
                <w:rFonts w:ascii="Times New Roman" w:hAnsi="Times New Roman"/>
                <w:sz w:val="24"/>
              </w:rPr>
              <w:t>Петербург, ул. Смольного, д. 3</w:t>
            </w:r>
          </w:p>
        </w:tc>
      </w:tr>
      <w:tr w:rsidR="00530395" w:rsidRPr="00E420A8" w:rsidTr="00530395">
        <w:trPr>
          <w:trHeight w:val="91"/>
        </w:trPr>
        <w:tc>
          <w:tcPr>
            <w:tcW w:w="4785" w:type="dxa"/>
          </w:tcPr>
          <w:p w:rsidR="00530395" w:rsidRPr="00E420A8" w:rsidRDefault="00530395" w:rsidP="00A40271">
            <w:pPr>
              <w:jc w:val="both"/>
              <w:rPr>
                <w:rFonts w:ascii="Times New Roman" w:hAnsi="Times New Roman"/>
                <w:sz w:val="24"/>
              </w:rPr>
            </w:pPr>
            <w:r w:rsidRPr="00E420A8">
              <w:rPr>
                <w:rFonts w:ascii="Times New Roman" w:hAnsi="Times New Roman"/>
                <w:sz w:val="24"/>
              </w:rPr>
              <w:t>Заместитель председателя по тарифам и ценовой политике Ленинградской области</w:t>
            </w:r>
          </w:p>
        </w:tc>
        <w:tc>
          <w:tcPr>
            <w:tcW w:w="5955" w:type="dxa"/>
          </w:tcPr>
          <w:p w:rsidR="00530395" w:rsidRPr="00E420A8" w:rsidRDefault="00530395" w:rsidP="00530395">
            <w:pPr>
              <w:jc w:val="both"/>
              <w:rPr>
                <w:rFonts w:ascii="Times New Roman" w:hAnsi="Times New Roman"/>
                <w:sz w:val="24"/>
              </w:rPr>
            </w:pPr>
            <w:r w:rsidRPr="00E420A8">
              <w:rPr>
                <w:rFonts w:ascii="Times New Roman" w:hAnsi="Times New Roman"/>
                <w:sz w:val="24"/>
              </w:rPr>
              <w:t>Вторая среда месяца - с 14.00 до 17.00, Санкт-</w:t>
            </w:r>
            <w:r>
              <w:rPr>
                <w:rFonts w:ascii="Times New Roman" w:hAnsi="Times New Roman"/>
                <w:sz w:val="24"/>
              </w:rPr>
              <w:t>Петербург, ул. Смольного, д. 3</w:t>
            </w:r>
          </w:p>
        </w:tc>
      </w:tr>
      <w:tr w:rsidR="00530395" w:rsidRPr="00E420A8" w:rsidTr="00530395">
        <w:trPr>
          <w:trHeight w:val="91"/>
        </w:trPr>
        <w:tc>
          <w:tcPr>
            <w:tcW w:w="4785" w:type="dxa"/>
          </w:tcPr>
          <w:p w:rsidR="00530395" w:rsidRPr="00E420A8" w:rsidRDefault="00530395" w:rsidP="00A40271">
            <w:pPr>
              <w:jc w:val="both"/>
              <w:rPr>
                <w:rFonts w:ascii="Times New Roman" w:hAnsi="Times New Roman"/>
                <w:sz w:val="24"/>
              </w:rPr>
            </w:pPr>
            <w:r w:rsidRPr="00E420A8">
              <w:rPr>
                <w:rFonts w:ascii="Times New Roman" w:hAnsi="Times New Roman"/>
                <w:sz w:val="24"/>
              </w:rPr>
              <w:t>Начальник административно-правового отдела по тарифам и ценовой политике Ленинградской области</w:t>
            </w:r>
          </w:p>
        </w:tc>
        <w:tc>
          <w:tcPr>
            <w:tcW w:w="5955" w:type="dxa"/>
          </w:tcPr>
          <w:p w:rsidR="00530395" w:rsidRPr="00E420A8" w:rsidRDefault="00530395" w:rsidP="00530395">
            <w:pPr>
              <w:jc w:val="both"/>
              <w:rPr>
                <w:rFonts w:ascii="Times New Roman" w:hAnsi="Times New Roman"/>
                <w:sz w:val="24"/>
              </w:rPr>
            </w:pPr>
            <w:r w:rsidRPr="00E420A8">
              <w:rPr>
                <w:rFonts w:ascii="Times New Roman" w:hAnsi="Times New Roman"/>
                <w:sz w:val="24"/>
              </w:rPr>
              <w:t>Третья среда месяца - с 14.00 до 17.00, Санкт-</w:t>
            </w:r>
            <w:r>
              <w:rPr>
                <w:rFonts w:ascii="Times New Roman" w:hAnsi="Times New Roman"/>
                <w:sz w:val="24"/>
              </w:rPr>
              <w:t>Петербург, ул. Смольного, д. 3</w:t>
            </w:r>
          </w:p>
        </w:tc>
      </w:tr>
    </w:tbl>
    <w:p w:rsidR="00530395" w:rsidRDefault="00530395" w:rsidP="00530395">
      <w:pPr>
        <w:tabs>
          <w:tab w:val="left" w:pos="2250"/>
        </w:tabs>
        <w:jc w:val="both"/>
        <w:rPr>
          <w:rFonts w:ascii="Times New Roman" w:hAnsi="Times New Roman"/>
          <w:sz w:val="24"/>
          <w:szCs w:val="24"/>
          <w:lang w:bidi="ru-RU"/>
        </w:rPr>
      </w:pPr>
    </w:p>
    <w:p w:rsidR="00530395" w:rsidRDefault="00530395" w:rsidP="00530395">
      <w:pPr>
        <w:ind w:firstLine="70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bidi="ru-RU"/>
        </w:rPr>
        <w:br w:type="page"/>
      </w:r>
    </w:p>
    <w:tbl>
      <w:tblPr>
        <w:tblStyle w:val="a8"/>
        <w:tblpPr w:leftFromText="180" w:rightFromText="180" w:vertAnchor="page" w:horzAnchor="margin" w:tblpXSpec="right" w:tblpY="7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</w:tblGrid>
      <w:tr w:rsidR="00530395" w:rsidTr="00A40271">
        <w:trPr>
          <w:trHeight w:val="289"/>
        </w:trPr>
        <w:tc>
          <w:tcPr>
            <w:tcW w:w="4551" w:type="dxa"/>
          </w:tcPr>
          <w:p w:rsidR="00530395" w:rsidRPr="000E44BE" w:rsidRDefault="00530395" w:rsidP="00E02C9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 w:rsidRPr="000E44BE"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r w:rsidRPr="000E44BE">
              <w:rPr>
                <w:rFonts w:ascii="Times New Roman" w:hAnsi="Times New Roman" w:cs="Times New Roman"/>
                <w:sz w:val="24"/>
              </w:rPr>
              <w:t xml:space="preserve">к </w:t>
            </w:r>
            <w:r w:rsidR="00E02C98">
              <w:rPr>
                <w:rFonts w:ascii="Times New Roman" w:hAnsi="Times New Roman" w:cs="Times New Roman"/>
                <w:sz w:val="24"/>
              </w:rPr>
              <w:t xml:space="preserve">Порядку, утвержденного приказом </w:t>
            </w:r>
            <w:r w:rsidRPr="000E44BE">
              <w:rPr>
                <w:rFonts w:ascii="Times New Roman" w:hAnsi="Times New Roman" w:cs="Times New Roman"/>
                <w:sz w:val="24"/>
              </w:rPr>
              <w:t>комитета</w:t>
            </w:r>
            <w:r w:rsidR="00E02C9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E44BE">
              <w:rPr>
                <w:rFonts w:ascii="Times New Roman" w:hAnsi="Times New Roman" w:cs="Times New Roman"/>
                <w:sz w:val="24"/>
              </w:rPr>
              <w:t>по тарифам и ценовой политике</w:t>
            </w:r>
            <w:r w:rsidR="00E02C9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E44BE">
              <w:rPr>
                <w:rFonts w:ascii="Times New Roman" w:hAnsi="Times New Roman" w:cs="Times New Roman"/>
                <w:sz w:val="24"/>
              </w:rPr>
              <w:t>Ленинградской области</w:t>
            </w:r>
          </w:p>
          <w:p w:rsidR="00530395" w:rsidRDefault="00530395" w:rsidP="00A40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E44BE">
              <w:rPr>
                <w:rFonts w:ascii="Times New Roman" w:hAnsi="Times New Roman" w:cs="Times New Roman"/>
                <w:sz w:val="24"/>
              </w:rPr>
              <w:t>от __.05.2026 № ______-п</w:t>
            </w:r>
          </w:p>
        </w:tc>
      </w:tr>
    </w:tbl>
    <w:p w:rsidR="00530395" w:rsidRDefault="00530395" w:rsidP="00530395">
      <w:pPr>
        <w:ind w:firstLine="708"/>
        <w:jc w:val="right"/>
        <w:rPr>
          <w:rFonts w:ascii="Times New Roman" w:hAnsi="Times New Roman"/>
          <w:sz w:val="24"/>
        </w:rPr>
      </w:pPr>
    </w:p>
    <w:p w:rsidR="00530395" w:rsidRPr="009625A8" w:rsidRDefault="00530395" w:rsidP="00530395">
      <w:pPr>
        <w:ind w:firstLine="708"/>
        <w:jc w:val="right"/>
        <w:rPr>
          <w:rFonts w:ascii="Times New Roman" w:hAnsi="Times New Roman"/>
          <w:sz w:val="24"/>
        </w:rPr>
      </w:pPr>
    </w:p>
    <w:p w:rsidR="00530395" w:rsidRDefault="00530395" w:rsidP="00530395">
      <w:pPr>
        <w:rPr>
          <w:rFonts w:ascii="Times New Roman" w:hAnsi="Times New Roman"/>
          <w:i/>
          <w:sz w:val="24"/>
        </w:rPr>
      </w:pPr>
    </w:p>
    <w:p w:rsidR="00530395" w:rsidRPr="009358F1" w:rsidRDefault="00530395" w:rsidP="00530395">
      <w:pPr>
        <w:rPr>
          <w:rFonts w:ascii="Times New Roman" w:hAnsi="Times New Roman"/>
          <w:i/>
          <w:sz w:val="24"/>
        </w:rPr>
      </w:pPr>
      <w:r w:rsidRPr="009358F1">
        <w:rPr>
          <w:rFonts w:ascii="Times New Roman" w:hAnsi="Times New Roman"/>
          <w:i/>
          <w:sz w:val="24"/>
        </w:rPr>
        <w:t>Образец</w:t>
      </w:r>
    </w:p>
    <w:p w:rsidR="00530395" w:rsidRPr="00AE501B" w:rsidRDefault="00530395" w:rsidP="00530395">
      <w:pPr>
        <w:rPr>
          <w:rFonts w:ascii="Times New Roman" w:hAnsi="Times New Roman"/>
          <w:b/>
          <w:i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5387"/>
      </w:tblGrid>
      <w:tr w:rsidR="00530395" w:rsidTr="00530395">
        <w:tc>
          <w:tcPr>
            <w:tcW w:w="10598" w:type="dxa"/>
            <w:gridSpan w:val="3"/>
            <w:tcBorders>
              <w:bottom w:val="nil"/>
            </w:tcBorders>
          </w:tcPr>
          <w:p w:rsidR="00530395" w:rsidRPr="00AE501B" w:rsidRDefault="00530395" w:rsidP="00A40271">
            <w:pPr>
              <w:jc w:val="center"/>
              <w:rPr>
                <w:rFonts w:ascii="Times New Roman" w:hAnsi="Times New Roman"/>
                <w:sz w:val="28"/>
              </w:rPr>
            </w:pPr>
            <w:r w:rsidRPr="00AE501B">
              <w:rPr>
                <w:rFonts w:ascii="Times New Roman" w:hAnsi="Times New Roman"/>
                <w:sz w:val="28"/>
              </w:rPr>
              <w:t xml:space="preserve">КАРТОЧКА </w:t>
            </w:r>
          </w:p>
          <w:p w:rsidR="00530395" w:rsidRDefault="00530395" w:rsidP="00A40271">
            <w:pPr>
              <w:jc w:val="center"/>
              <w:rPr>
                <w:rFonts w:ascii="Times New Roman" w:hAnsi="Times New Roman"/>
                <w:sz w:val="28"/>
              </w:rPr>
            </w:pPr>
            <w:r w:rsidRPr="00AE501B">
              <w:rPr>
                <w:rFonts w:ascii="Times New Roman" w:hAnsi="Times New Roman"/>
                <w:sz w:val="28"/>
              </w:rPr>
              <w:t>ЛИЧНОГО ПРИЕМА ГРАЖДАНИНА</w:t>
            </w:r>
          </w:p>
          <w:p w:rsidR="00530395" w:rsidRPr="00AE501B" w:rsidRDefault="00530395" w:rsidP="00A4027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30395" w:rsidTr="00530395">
        <w:tc>
          <w:tcPr>
            <w:tcW w:w="3369" w:type="dxa"/>
            <w:tcBorders>
              <w:top w:val="nil"/>
              <w:bottom w:val="single" w:sz="4" w:space="0" w:color="auto"/>
            </w:tcBorders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Регистрационный номер</w:t>
            </w:r>
          </w:p>
        </w:tc>
        <w:tc>
          <w:tcPr>
            <w:tcW w:w="7229" w:type="dxa"/>
            <w:gridSpan w:val="2"/>
            <w:tcBorders>
              <w:top w:val="nil"/>
              <w:bottom w:val="single" w:sz="4" w:space="0" w:color="auto"/>
            </w:tcBorders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3369" w:type="dxa"/>
            <w:tcBorders>
              <w:top w:val="single" w:sz="4" w:space="0" w:color="auto"/>
            </w:tcBorders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приема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3369" w:type="dxa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w="7229" w:type="dxa"/>
            <w:gridSpan w:val="2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10598" w:type="dxa"/>
            <w:gridSpan w:val="3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жительства</w:t>
            </w:r>
          </w:p>
        </w:tc>
      </w:tr>
      <w:tr w:rsidR="00530395" w:rsidTr="00530395">
        <w:tc>
          <w:tcPr>
            <w:tcW w:w="10598" w:type="dxa"/>
            <w:gridSpan w:val="3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3369" w:type="dxa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телефона</w:t>
            </w:r>
          </w:p>
        </w:tc>
        <w:tc>
          <w:tcPr>
            <w:tcW w:w="7229" w:type="dxa"/>
            <w:gridSpan w:val="2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3369" w:type="dxa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w="7229" w:type="dxa"/>
            <w:gridSpan w:val="2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3369" w:type="dxa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 для направления ответа:</w:t>
            </w:r>
          </w:p>
        </w:tc>
        <w:tc>
          <w:tcPr>
            <w:tcW w:w="7229" w:type="dxa"/>
            <w:gridSpan w:val="2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10598" w:type="dxa"/>
            <w:gridSpan w:val="3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10598" w:type="dxa"/>
            <w:gridSpan w:val="3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10598" w:type="dxa"/>
            <w:gridSpan w:val="3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обращения:</w:t>
            </w:r>
          </w:p>
        </w:tc>
      </w:tr>
      <w:tr w:rsidR="00530395" w:rsidTr="00530395">
        <w:tc>
          <w:tcPr>
            <w:tcW w:w="10598" w:type="dxa"/>
            <w:gridSpan w:val="3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10598" w:type="dxa"/>
            <w:gridSpan w:val="3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10598" w:type="dxa"/>
            <w:gridSpan w:val="3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10598" w:type="dxa"/>
            <w:gridSpan w:val="3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10598" w:type="dxa"/>
            <w:gridSpan w:val="3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рассмотрения обращения:</w:t>
            </w:r>
          </w:p>
        </w:tc>
      </w:tr>
      <w:tr w:rsidR="00530395" w:rsidTr="00530395">
        <w:tc>
          <w:tcPr>
            <w:tcW w:w="10598" w:type="dxa"/>
            <w:gridSpan w:val="3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10598" w:type="dxa"/>
            <w:gridSpan w:val="3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10598" w:type="dxa"/>
            <w:gridSpan w:val="3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10598" w:type="dxa"/>
            <w:gridSpan w:val="3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лица ведущего прием, должность:</w:t>
            </w:r>
          </w:p>
        </w:tc>
      </w:tr>
      <w:tr w:rsidR="00530395" w:rsidTr="00530395">
        <w:tc>
          <w:tcPr>
            <w:tcW w:w="10598" w:type="dxa"/>
            <w:gridSpan w:val="3"/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30395" w:rsidTr="00530395">
        <w:tc>
          <w:tcPr>
            <w:tcW w:w="5211" w:type="dxa"/>
            <w:gridSpan w:val="2"/>
            <w:tcBorders>
              <w:bottom w:val="nil"/>
              <w:right w:val="nil"/>
            </w:tcBorders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</w:p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/</w:t>
            </w:r>
          </w:p>
        </w:tc>
      </w:tr>
      <w:tr w:rsidR="00530395" w:rsidTr="00530395"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30395" w:rsidRDefault="00530395" w:rsidP="00A4027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</w:t>
            </w:r>
            <w:r w:rsidRPr="006A0594">
              <w:rPr>
                <w:rFonts w:ascii="Times New Roman" w:hAnsi="Times New Roman"/>
                <w:sz w:val="20"/>
              </w:rPr>
              <w:t>(подпись/расшифровка ФИО)</w:t>
            </w:r>
          </w:p>
        </w:tc>
      </w:tr>
    </w:tbl>
    <w:p w:rsidR="00530395" w:rsidRPr="00AE501B" w:rsidRDefault="00530395" w:rsidP="00530395">
      <w:pPr>
        <w:jc w:val="both"/>
        <w:rPr>
          <w:rFonts w:ascii="Times New Roman" w:hAnsi="Times New Roman"/>
          <w:sz w:val="28"/>
        </w:rPr>
      </w:pPr>
    </w:p>
    <w:p w:rsidR="00530395" w:rsidRPr="00CD7D7E" w:rsidRDefault="00530395" w:rsidP="00530395">
      <w:pPr>
        <w:tabs>
          <w:tab w:val="left" w:pos="2250"/>
        </w:tabs>
        <w:jc w:val="both"/>
        <w:rPr>
          <w:rFonts w:ascii="Times New Roman" w:hAnsi="Times New Roman"/>
          <w:sz w:val="24"/>
          <w:szCs w:val="24"/>
          <w:lang w:bidi="ru-RU"/>
        </w:rPr>
      </w:pPr>
    </w:p>
    <w:sectPr w:rsidR="00530395" w:rsidRPr="00CD7D7E" w:rsidSect="00CF35B3">
      <w:pgSz w:w="12240" w:h="15840"/>
      <w:pgMar w:top="851" w:right="567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CB1" w:rsidRDefault="007D4CB1" w:rsidP="005F4C63">
      <w:r>
        <w:separator/>
      </w:r>
    </w:p>
  </w:endnote>
  <w:endnote w:type="continuationSeparator" w:id="0">
    <w:p w:rsidR="007D4CB1" w:rsidRDefault="007D4CB1" w:rsidP="005F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CB1" w:rsidRDefault="007D4CB1" w:rsidP="005F4C63">
      <w:r>
        <w:separator/>
      </w:r>
    </w:p>
  </w:footnote>
  <w:footnote w:type="continuationSeparator" w:id="0">
    <w:p w:rsidR="007D4CB1" w:rsidRDefault="007D4CB1" w:rsidP="005F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261C"/>
    <w:multiLevelType w:val="multilevel"/>
    <w:tmpl w:val="70F4A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A3570"/>
    <w:multiLevelType w:val="multilevel"/>
    <w:tmpl w:val="9DB0F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02C57"/>
    <w:multiLevelType w:val="multilevel"/>
    <w:tmpl w:val="68528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E586A"/>
    <w:multiLevelType w:val="multilevel"/>
    <w:tmpl w:val="60A8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A55A87"/>
    <w:multiLevelType w:val="multilevel"/>
    <w:tmpl w:val="706EB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29111E"/>
    <w:multiLevelType w:val="multilevel"/>
    <w:tmpl w:val="DDE2B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629A3"/>
    <w:multiLevelType w:val="multilevel"/>
    <w:tmpl w:val="2C262B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9337A7"/>
    <w:multiLevelType w:val="multilevel"/>
    <w:tmpl w:val="7D30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rsids>
    <w:rsidRoot w:val="00697092"/>
    <w:rsid w:val="00002395"/>
    <w:rsid w:val="00025500"/>
    <w:rsid w:val="0006146F"/>
    <w:rsid w:val="00061C4D"/>
    <w:rsid w:val="0009067B"/>
    <w:rsid w:val="00091957"/>
    <w:rsid w:val="000A7E9E"/>
    <w:rsid w:val="000E43DB"/>
    <w:rsid w:val="000E44BE"/>
    <w:rsid w:val="000F276C"/>
    <w:rsid w:val="00116C16"/>
    <w:rsid w:val="00156038"/>
    <w:rsid w:val="00156CAB"/>
    <w:rsid w:val="00161558"/>
    <w:rsid w:val="00164379"/>
    <w:rsid w:val="001737B7"/>
    <w:rsid w:val="00187A4D"/>
    <w:rsid w:val="001D4145"/>
    <w:rsid w:val="00223014"/>
    <w:rsid w:val="002513DD"/>
    <w:rsid w:val="00284C11"/>
    <w:rsid w:val="002A0546"/>
    <w:rsid w:val="002D5FE2"/>
    <w:rsid w:val="002E4031"/>
    <w:rsid w:val="002F35EB"/>
    <w:rsid w:val="00300D12"/>
    <w:rsid w:val="00315B18"/>
    <w:rsid w:val="00351620"/>
    <w:rsid w:val="00373756"/>
    <w:rsid w:val="003807D0"/>
    <w:rsid w:val="003C2697"/>
    <w:rsid w:val="003D5974"/>
    <w:rsid w:val="003F3AAE"/>
    <w:rsid w:val="004509A1"/>
    <w:rsid w:val="004672DC"/>
    <w:rsid w:val="004C237C"/>
    <w:rsid w:val="0051316E"/>
    <w:rsid w:val="005165DD"/>
    <w:rsid w:val="00530395"/>
    <w:rsid w:val="005605FE"/>
    <w:rsid w:val="00563B00"/>
    <w:rsid w:val="00576A98"/>
    <w:rsid w:val="00586F2B"/>
    <w:rsid w:val="005956F8"/>
    <w:rsid w:val="005B420C"/>
    <w:rsid w:val="005E2CAD"/>
    <w:rsid w:val="005F2AAA"/>
    <w:rsid w:val="005F3B5E"/>
    <w:rsid w:val="005F4C63"/>
    <w:rsid w:val="0060305A"/>
    <w:rsid w:val="00604C80"/>
    <w:rsid w:val="00662F74"/>
    <w:rsid w:val="00687F7C"/>
    <w:rsid w:val="00697092"/>
    <w:rsid w:val="006A4FB4"/>
    <w:rsid w:val="006B5B59"/>
    <w:rsid w:val="006B7A57"/>
    <w:rsid w:val="006C3C05"/>
    <w:rsid w:val="006E6E44"/>
    <w:rsid w:val="00711FCA"/>
    <w:rsid w:val="00715D3A"/>
    <w:rsid w:val="0074453E"/>
    <w:rsid w:val="0075527B"/>
    <w:rsid w:val="00766E58"/>
    <w:rsid w:val="00790A0A"/>
    <w:rsid w:val="007C7074"/>
    <w:rsid w:val="007D4CB1"/>
    <w:rsid w:val="00805187"/>
    <w:rsid w:val="008131F5"/>
    <w:rsid w:val="008171A1"/>
    <w:rsid w:val="00820CD9"/>
    <w:rsid w:val="0082735E"/>
    <w:rsid w:val="008416A9"/>
    <w:rsid w:val="00867BB2"/>
    <w:rsid w:val="00880190"/>
    <w:rsid w:val="008A1194"/>
    <w:rsid w:val="008F20A5"/>
    <w:rsid w:val="008F212B"/>
    <w:rsid w:val="00907AC0"/>
    <w:rsid w:val="0091450F"/>
    <w:rsid w:val="00914748"/>
    <w:rsid w:val="00923582"/>
    <w:rsid w:val="0093429A"/>
    <w:rsid w:val="009703B7"/>
    <w:rsid w:val="00975771"/>
    <w:rsid w:val="009910BB"/>
    <w:rsid w:val="00996A70"/>
    <w:rsid w:val="009A1F55"/>
    <w:rsid w:val="00A04A57"/>
    <w:rsid w:val="00A04D0F"/>
    <w:rsid w:val="00A533B6"/>
    <w:rsid w:val="00A94E9E"/>
    <w:rsid w:val="00AF623C"/>
    <w:rsid w:val="00B17A66"/>
    <w:rsid w:val="00B272AE"/>
    <w:rsid w:val="00B54E58"/>
    <w:rsid w:val="00B57E94"/>
    <w:rsid w:val="00B76E1F"/>
    <w:rsid w:val="00B91B6F"/>
    <w:rsid w:val="00BA0450"/>
    <w:rsid w:val="00BA2C7B"/>
    <w:rsid w:val="00BC7B08"/>
    <w:rsid w:val="00BF431B"/>
    <w:rsid w:val="00C06FDB"/>
    <w:rsid w:val="00C11F58"/>
    <w:rsid w:val="00C31E13"/>
    <w:rsid w:val="00C466ED"/>
    <w:rsid w:val="00C60DB2"/>
    <w:rsid w:val="00C73A69"/>
    <w:rsid w:val="00C81F0A"/>
    <w:rsid w:val="00C91885"/>
    <w:rsid w:val="00C967F0"/>
    <w:rsid w:val="00CA5373"/>
    <w:rsid w:val="00CD544A"/>
    <w:rsid w:val="00CD7D7E"/>
    <w:rsid w:val="00CF35B3"/>
    <w:rsid w:val="00D20F32"/>
    <w:rsid w:val="00D46B03"/>
    <w:rsid w:val="00D501B1"/>
    <w:rsid w:val="00D57AE7"/>
    <w:rsid w:val="00D764F4"/>
    <w:rsid w:val="00DB3EF4"/>
    <w:rsid w:val="00DC1C5E"/>
    <w:rsid w:val="00DF114D"/>
    <w:rsid w:val="00E018CE"/>
    <w:rsid w:val="00E02C98"/>
    <w:rsid w:val="00E12F85"/>
    <w:rsid w:val="00E146B6"/>
    <w:rsid w:val="00E85E51"/>
    <w:rsid w:val="00EA7C18"/>
    <w:rsid w:val="00ED531B"/>
    <w:rsid w:val="00F02EA2"/>
    <w:rsid w:val="00F1006F"/>
    <w:rsid w:val="00F339B0"/>
    <w:rsid w:val="00F4224E"/>
    <w:rsid w:val="00F535E8"/>
    <w:rsid w:val="00F65DE4"/>
    <w:rsid w:val="00F83E13"/>
    <w:rsid w:val="00F84874"/>
    <w:rsid w:val="00F906B3"/>
    <w:rsid w:val="00FA6080"/>
    <w:rsid w:val="00FB138C"/>
    <w:rsid w:val="00FC7CFC"/>
    <w:rsid w:val="00FF0A7C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81C9D8D-97EC-4B11-8EAF-D26EC3B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F4C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C63"/>
  </w:style>
  <w:style w:type="paragraph" w:styleId="ab">
    <w:name w:val="footer"/>
    <w:basedOn w:val="a"/>
    <w:link w:val="ac"/>
    <w:uiPriority w:val="99"/>
    <w:unhideWhenUsed/>
    <w:rsid w:val="005F4C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C63"/>
  </w:style>
  <w:style w:type="paragraph" w:customStyle="1" w:styleId="ConsPlusNormal">
    <w:name w:val="ConsPlusNormal"/>
    <w:rsid w:val="000E44B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5518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1734810256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399015117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529076945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1960260684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</w:divsChild>
    </w:div>
    <w:div w:id="1507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Кучко Сергей Витальевич</cp:lastModifiedBy>
  <cp:revision>42</cp:revision>
  <cp:lastPrinted>2026-05-15T09:42:00Z</cp:lastPrinted>
  <dcterms:created xsi:type="dcterms:W3CDTF">2024-11-29T11:29:00Z</dcterms:created>
  <dcterms:modified xsi:type="dcterms:W3CDTF">2026-05-15T09:47:00Z</dcterms:modified>
</cp:coreProperties>
</file>