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E9" w:rsidRDefault="00952922">
      <w:pPr>
        <w:jc w:val="right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B70AE9" w:rsidRDefault="00B70AE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70AE9" w:rsidRDefault="00B70AE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70AE9" w:rsidRDefault="00B70AE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70AE9" w:rsidRDefault="00B70AE9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70AE9" w:rsidRDefault="0095292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ПРАВИТЕЛЬСТВО ЛЕНИНГРАДСКОЙ ОБЛАСТИ</w:t>
      </w:r>
    </w:p>
    <w:p w:rsidR="00B70AE9" w:rsidRDefault="0095292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B70AE9" w:rsidRDefault="0095292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от__________________2026 года №____</w:t>
      </w:r>
    </w:p>
    <w:tbl>
      <w:tblPr>
        <w:tblW w:w="9096" w:type="dxa"/>
        <w:jc w:val="center"/>
        <w:tblLayout w:type="fixed"/>
        <w:tblLook w:val="04A0" w:firstRow="1" w:lastRow="0" w:firstColumn="1" w:lastColumn="0" w:noHBand="0" w:noVBand="1"/>
      </w:tblPr>
      <w:tblGrid>
        <w:gridCol w:w="9096"/>
      </w:tblGrid>
      <w:tr w:rsidR="00B70AE9">
        <w:trPr>
          <w:trHeight w:val="1537"/>
          <w:jc w:val="center"/>
        </w:trPr>
        <w:tc>
          <w:tcPr>
            <w:tcW w:w="9096" w:type="dxa"/>
          </w:tcPr>
          <w:p w:rsidR="00B70AE9" w:rsidRDefault="00952922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постановление Правительства Ленинградской области от 16 февраля 2024 года №112 </w:t>
            </w:r>
            <w:r w:rsidR="003302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региональной программы </w:t>
            </w:r>
            <w:r w:rsidR="003302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 «Борьба с сахарным диабетом»</w:t>
            </w:r>
          </w:p>
        </w:tc>
      </w:tr>
    </w:tbl>
    <w:p w:rsidR="00B70AE9" w:rsidRDefault="00B70A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AE9" w:rsidRDefault="00952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 постановляет:</w:t>
      </w:r>
    </w:p>
    <w:p w:rsidR="00B70AE9" w:rsidRDefault="0095292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tgtFrame="https://cons-zdrav.lenreg.ru/cgi/online.cgi?req=doc&amp;base=SPB&amp;n=291485&amp;date=23.04.2026">
        <w:r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Ленинградской области                   от 16 февраля 2024 года № 112 «Об утверждении региональной программы Ленинградской области «Борьба с сахарным диабетом» следующие изменения:</w:t>
      </w:r>
    </w:p>
    <w:p w:rsidR="00B70AE9" w:rsidRDefault="00952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 слова «заместителя Председателя Правительства» заменить словом «</w:t>
      </w:r>
      <w:r>
        <w:rPr>
          <w:rFonts w:ascii="Times New Roman" w:hAnsi="Times New Roman" w:cs="Times New Roman"/>
          <w:sz w:val="28"/>
          <w:szCs w:val="28"/>
          <w:lang w:eastAsia="ru-RU"/>
        </w:rPr>
        <w:t>вице-губернатора»;</w:t>
      </w:r>
    </w:p>
    <w:p w:rsidR="00B70AE9" w:rsidRDefault="004E1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https://cons-zdrav.lenreg.ru/cgi/online.cgi?req=doc&amp;base=SPB&amp;n=291485&amp;dst=100011&amp;field=134&amp;date=23.04.2026">
        <w:r w:rsidR="00952922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="00952922">
        <w:rPr>
          <w:rFonts w:ascii="Times New Roman" w:hAnsi="Times New Roman" w:cs="Times New Roman"/>
          <w:sz w:val="28"/>
          <w:szCs w:val="28"/>
        </w:rPr>
        <w:t xml:space="preserve"> (Региональная программа Ленинградской области «Борьба с сахарным диабетом») изложить в редакции согласно </w:t>
      </w:r>
      <w:hyperlink r:id="rId7" w:tgtFrame="https://cons-zdrav.lenreg.ru/cgi/online.cgi?req=doc&amp;base=SPB&amp;n=312230&amp;dst=100011&amp;field=134&amp;date=23.04.2026">
        <w:r w:rsidR="00952922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="00952922">
        <w:rPr>
          <w:rFonts w:ascii="Times New Roman" w:hAnsi="Times New Roman" w:cs="Times New Roman"/>
          <w:sz w:val="28"/>
          <w:szCs w:val="28"/>
        </w:rPr>
        <w:t xml:space="preserve"> </w:t>
      </w:r>
      <w:r w:rsidR="003302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5292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B70AE9" w:rsidRDefault="00952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4E1E44" w:rsidRDefault="004E1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70AE9" w:rsidRDefault="00952922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Губернатор Ленинградской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А.Ю. Дрозденко</w:t>
      </w:r>
    </w:p>
    <w:p w:rsidR="00B70AE9" w:rsidRDefault="00B70A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0AE9" w:rsidRDefault="00B70AE9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70AE9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E9"/>
    <w:rsid w:val="00330281"/>
    <w:rsid w:val="004E1E44"/>
    <w:rsid w:val="00952922"/>
    <w:rsid w:val="00B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caption1"/>
    <w:uiPriority w:val="35"/>
    <w:qFormat/>
    <w:rPr>
      <w:b/>
      <w:bCs/>
      <w:color w:val="4F81BD" w:themeColor="accent1"/>
      <w:sz w:val="18"/>
      <w:szCs w:val="18"/>
    </w:r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af3">
    <w:name w:val="Верхний колонтитул Знак"/>
    <w:link w:val="af4"/>
    <w:semiHidden/>
    <w:qFormat/>
    <w:rPr>
      <w:rFonts w:ascii="Times New Roman" w:eastAsia="Times New Roman" w:hAnsi="Times New Roman"/>
      <w:sz w:val="28"/>
    </w:rPr>
  </w:style>
  <w:style w:type="character" w:customStyle="1" w:styleId="af5">
    <w:name w:val="Нижний колонтитул Знак"/>
    <w:link w:val="af6"/>
    <w:uiPriority w:val="99"/>
    <w:semiHidden/>
    <w:qFormat/>
    <w:rPr>
      <w:rFonts w:cs="Calibri"/>
      <w:sz w:val="22"/>
      <w:szCs w:val="22"/>
      <w:lang w:eastAsia="en-US"/>
    </w:rPr>
  </w:style>
  <w:style w:type="character" w:customStyle="1" w:styleId="af7">
    <w:name w:val="Основной текст_"/>
    <w:link w:val="11"/>
    <w:qFormat/>
    <w:rPr>
      <w:rFonts w:ascii="Times New Roman" w:hAnsi="Times New Roman"/>
      <w:sz w:val="28"/>
      <w:szCs w:val="28"/>
    </w:rPr>
  </w:style>
  <w:style w:type="character" w:styleId="af8">
    <w:name w:val="annotation reference"/>
    <w:basedOn w:val="a0"/>
    <w:uiPriority w:val="99"/>
    <w:semiHidden/>
    <w:unhideWhenUsed/>
    <w:qFormat/>
    <w:rsid w:val="00BB6ABF"/>
    <w:rPr>
      <w:sz w:val="16"/>
      <w:szCs w:val="16"/>
    </w:rPr>
  </w:style>
  <w:style w:type="character" w:customStyle="1" w:styleId="af9">
    <w:name w:val="Текст примечания Знак"/>
    <w:basedOn w:val="a0"/>
    <w:link w:val="afa"/>
    <w:uiPriority w:val="99"/>
    <w:semiHidden/>
    <w:qFormat/>
    <w:rsid w:val="00BB6ABF"/>
    <w:rPr>
      <w:rFonts w:cs="Calibri"/>
      <w:lang w:eastAsia="en-US"/>
    </w:rPr>
  </w:style>
  <w:style w:type="character" w:customStyle="1" w:styleId="afb">
    <w:name w:val="Тема примечания Знак"/>
    <w:basedOn w:val="af9"/>
    <w:link w:val="afc"/>
    <w:uiPriority w:val="99"/>
    <w:semiHidden/>
    <w:qFormat/>
    <w:rsid w:val="00BB6ABF"/>
    <w:rPr>
      <w:rFonts w:cs="Calibri"/>
      <w:b/>
      <w:bCs/>
      <w:lang w:eastAsia="en-US"/>
    </w:rPr>
  </w:style>
  <w:style w:type="character" w:customStyle="1" w:styleId="afd">
    <w:name w:val="Текст выноски Знак"/>
    <w:basedOn w:val="a0"/>
    <w:link w:val="afe"/>
    <w:uiPriority w:val="99"/>
    <w:semiHidden/>
    <w:qFormat/>
    <w:rsid w:val="00BB6ABF"/>
    <w:rPr>
      <w:rFonts w:ascii="Tahoma" w:hAnsi="Tahoma" w:cs="Tahoma"/>
      <w:sz w:val="16"/>
      <w:szCs w:val="16"/>
      <w:lang w:eastAsia="en-US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cs="Lohit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3">
    <w:name w:val="index heading"/>
    <w:basedOn w:val="aff"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f5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Колонтитул"/>
    <w:basedOn w:val="a"/>
    <w:qFormat/>
  </w:style>
  <w:style w:type="paragraph" w:styleId="af4">
    <w:name w:val="header"/>
    <w:basedOn w:val="a"/>
    <w:link w:val="af3"/>
    <w:semiHidden/>
    <w:unhideWhenUsed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6">
    <w:name w:val="foot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aption1">
    <w:name w:val="caption1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7">
    <w:name w:val="TOC Heading"/>
    <w:uiPriority w:val="39"/>
    <w:unhideWhenUsed/>
    <w:qFormat/>
  </w:style>
  <w:style w:type="paragraph" w:styleId="af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Pro-Gramma">
    <w:name w:val="Pro-Gramma"/>
    <w:basedOn w:val="a"/>
    <w:qFormat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11">
    <w:name w:val="Основной текст1"/>
    <w:basedOn w:val="a"/>
    <w:link w:val="af7"/>
    <w:qFormat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text"/>
    <w:basedOn w:val="a"/>
    <w:link w:val="af9"/>
    <w:uiPriority w:val="99"/>
    <w:semiHidden/>
    <w:unhideWhenUsed/>
    <w:qFormat/>
    <w:rsid w:val="00BB6ABF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qFormat/>
    <w:rsid w:val="00BB6ABF"/>
    <w:rPr>
      <w:b/>
      <w:bCs/>
    </w:rPr>
  </w:style>
  <w:style w:type="paragraph" w:styleId="afe">
    <w:name w:val="Balloon Text"/>
    <w:basedOn w:val="a"/>
    <w:link w:val="afd"/>
    <w:uiPriority w:val="99"/>
    <w:semiHidden/>
    <w:unhideWhenUsed/>
    <w:qFormat/>
    <w:rsid w:val="00BB6AB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f9">
    <w:name w:val="Table Grid"/>
    <w:basedOn w:val="a1"/>
    <w:uiPriority w:val="99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9">
    <w:name w:val="Название объекта Знак"/>
    <w:link w:val="caption1"/>
    <w:uiPriority w:val="35"/>
    <w:qFormat/>
    <w:rPr>
      <w:b/>
      <w:bCs/>
      <w:color w:val="4F81BD" w:themeColor="accent1"/>
      <w:sz w:val="18"/>
      <w:szCs w:val="18"/>
    </w:r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customStyle="1" w:styleId="af3">
    <w:name w:val="Верхний колонтитул Знак"/>
    <w:link w:val="af4"/>
    <w:semiHidden/>
    <w:qFormat/>
    <w:rPr>
      <w:rFonts w:ascii="Times New Roman" w:eastAsia="Times New Roman" w:hAnsi="Times New Roman"/>
      <w:sz w:val="28"/>
    </w:rPr>
  </w:style>
  <w:style w:type="character" w:customStyle="1" w:styleId="af5">
    <w:name w:val="Нижний колонтитул Знак"/>
    <w:link w:val="af6"/>
    <w:uiPriority w:val="99"/>
    <w:semiHidden/>
    <w:qFormat/>
    <w:rPr>
      <w:rFonts w:cs="Calibri"/>
      <w:sz w:val="22"/>
      <w:szCs w:val="22"/>
      <w:lang w:eastAsia="en-US"/>
    </w:rPr>
  </w:style>
  <w:style w:type="character" w:customStyle="1" w:styleId="af7">
    <w:name w:val="Основной текст_"/>
    <w:link w:val="11"/>
    <w:qFormat/>
    <w:rPr>
      <w:rFonts w:ascii="Times New Roman" w:hAnsi="Times New Roman"/>
      <w:sz w:val="28"/>
      <w:szCs w:val="28"/>
    </w:rPr>
  </w:style>
  <w:style w:type="character" w:styleId="af8">
    <w:name w:val="annotation reference"/>
    <w:basedOn w:val="a0"/>
    <w:uiPriority w:val="99"/>
    <w:semiHidden/>
    <w:unhideWhenUsed/>
    <w:qFormat/>
    <w:rsid w:val="00BB6ABF"/>
    <w:rPr>
      <w:sz w:val="16"/>
      <w:szCs w:val="16"/>
    </w:rPr>
  </w:style>
  <w:style w:type="character" w:customStyle="1" w:styleId="af9">
    <w:name w:val="Текст примечания Знак"/>
    <w:basedOn w:val="a0"/>
    <w:link w:val="afa"/>
    <w:uiPriority w:val="99"/>
    <w:semiHidden/>
    <w:qFormat/>
    <w:rsid w:val="00BB6ABF"/>
    <w:rPr>
      <w:rFonts w:cs="Calibri"/>
      <w:lang w:eastAsia="en-US"/>
    </w:rPr>
  </w:style>
  <w:style w:type="character" w:customStyle="1" w:styleId="afb">
    <w:name w:val="Тема примечания Знак"/>
    <w:basedOn w:val="af9"/>
    <w:link w:val="afc"/>
    <w:uiPriority w:val="99"/>
    <w:semiHidden/>
    <w:qFormat/>
    <w:rsid w:val="00BB6ABF"/>
    <w:rPr>
      <w:rFonts w:cs="Calibri"/>
      <w:b/>
      <w:bCs/>
      <w:lang w:eastAsia="en-US"/>
    </w:rPr>
  </w:style>
  <w:style w:type="character" w:customStyle="1" w:styleId="afd">
    <w:name w:val="Текст выноски Знак"/>
    <w:basedOn w:val="a0"/>
    <w:link w:val="afe"/>
    <w:uiPriority w:val="99"/>
    <w:semiHidden/>
    <w:qFormat/>
    <w:rsid w:val="00BB6ABF"/>
    <w:rPr>
      <w:rFonts w:ascii="Tahoma" w:hAnsi="Tahoma" w:cs="Tahoma"/>
      <w:sz w:val="16"/>
      <w:szCs w:val="16"/>
      <w:lang w:eastAsia="en-US"/>
    </w:rPr>
  </w:style>
  <w:style w:type="paragraph" w:customStyle="1" w:styleId="aff">
    <w:name w:val="Заголовок"/>
    <w:basedOn w:val="a"/>
    <w:next w:val="aff0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cs="Lohit Devanagari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3">
    <w:name w:val="index heading"/>
    <w:basedOn w:val="aff"/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f5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f6">
    <w:name w:val="Колонтитул"/>
    <w:basedOn w:val="a"/>
    <w:qFormat/>
  </w:style>
  <w:style w:type="paragraph" w:styleId="af4">
    <w:name w:val="header"/>
    <w:basedOn w:val="a"/>
    <w:link w:val="af3"/>
    <w:semiHidden/>
    <w:unhideWhenUsed/>
    <w:pPr>
      <w:tabs>
        <w:tab w:val="center" w:pos="4153"/>
        <w:tab w:val="right" w:pos="8306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6">
    <w:name w:val="foot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paragraph" w:customStyle="1" w:styleId="caption1">
    <w:name w:val="caption1"/>
    <w:basedOn w:val="a"/>
    <w:next w:val="a"/>
    <w:link w:val="a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c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7">
    <w:name w:val="TOC Heading"/>
    <w:uiPriority w:val="39"/>
    <w:unhideWhenUsed/>
    <w:qFormat/>
  </w:style>
  <w:style w:type="paragraph" w:styleId="aff8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 w:val="22"/>
      <w:lang w:eastAsia="ru-RU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Pro-Gramma">
    <w:name w:val="Pro-Gramma"/>
    <w:basedOn w:val="a"/>
    <w:qFormat/>
    <w:pPr>
      <w:spacing w:before="120" w:after="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11">
    <w:name w:val="Основной текст1"/>
    <w:basedOn w:val="a"/>
    <w:link w:val="af7"/>
    <w:qFormat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text"/>
    <w:basedOn w:val="a"/>
    <w:link w:val="af9"/>
    <w:uiPriority w:val="99"/>
    <w:semiHidden/>
    <w:unhideWhenUsed/>
    <w:qFormat/>
    <w:rsid w:val="00BB6ABF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qFormat/>
    <w:rsid w:val="00BB6ABF"/>
    <w:rPr>
      <w:b/>
      <w:bCs/>
    </w:rPr>
  </w:style>
  <w:style w:type="paragraph" w:styleId="afe">
    <w:name w:val="Balloon Text"/>
    <w:basedOn w:val="a"/>
    <w:link w:val="afd"/>
    <w:uiPriority w:val="99"/>
    <w:semiHidden/>
    <w:unhideWhenUsed/>
    <w:qFormat/>
    <w:rsid w:val="00BB6AB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f9">
    <w:name w:val="Table Grid"/>
    <w:basedOn w:val="a1"/>
    <w:uiPriority w:val="99"/>
    <w:tblPr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lang w:eastAsia="ru-R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s-zdrav.lenreg.ru/cgi/online.cgi?req=doc&amp;base=SPB&amp;n=312230&amp;dst=100011&amp;field=134&amp;date=23.04.20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ns-zdrav.lenreg.ru/cgi/online.cgi?req=doc&amp;base=SPB&amp;n=291485&amp;dst=100011&amp;field=134&amp;date=23.04.2026" TargetMode="External"/><Relationship Id="rId5" Type="http://schemas.openxmlformats.org/officeDocument/2006/relationships/hyperlink" Target="https://cons-zdrav.lenreg.ru/cgi/online.cgi?req=doc&amp;base=SPB&amp;n=291485&amp;date=23.04.20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Владимирович КСЕНЗОВ</dc:creator>
  <cp:lastModifiedBy>Акопова Юлия Леонидовна</cp:lastModifiedBy>
  <cp:revision>4</cp:revision>
  <cp:lastPrinted>2026-05-20T08:31:00Z</cp:lastPrinted>
  <dcterms:created xsi:type="dcterms:W3CDTF">2026-05-20T08:25:00Z</dcterms:created>
  <dcterms:modified xsi:type="dcterms:W3CDTF">2026-05-20T11:30:00Z</dcterms:modified>
  <dc:language>ru-RU</dc:language>
  <cp:version>917504</cp:version>
</cp:coreProperties>
</file>