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ADA86" w14:textId="77777777" w:rsidR="00DB1391" w:rsidRPr="001F14D3" w:rsidRDefault="00DB1391" w:rsidP="00DB139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Toc433207406"/>
      <w:bookmarkStart w:id="1" w:name="_GoBack"/>
      <w:bookmarkEnd w:id="1"/>
      <w:r w:rsidRPr="001F14D3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6D5E41A2" w14:textId="77777777" w:rsidR="00DB1391" w:rsidRPr="001F14D3" w:rsidRDefault="00DB1391" w:rsidP="00DB1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8E6E6" w14:textId="77777777" w:rsidR="00DB1391" w:rsidRPr="001F14D3" w:rsidRDefault="00DB1391" w:rsidP="00DB1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D3">
        <w:rPr>
          <w:rFonts w:ascii="Times New Roman" w:hAnsi="Times New Roman" w:cs="Times New Roman"/>
          <w:b/>
          <w:sz w:val="28"/>
          <w:szCs w:val="28"/>
        </w:rPr>
        <w:t>ПРАВИТЕЛЬСТВО ЛЕНИНГРАДСКОЙ ОБЛАСТИ</w:t>
      </w:r>
    </w:p>
    <w:p w14:paraId="748EF9EA" w14:textId="77777777" w:rsidR="00DB1391" w:rsidRPr="001F14D3" w:rsidRDefault="00DB1391" w:rsidP="00DB1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68995" w14:textId="77777777" w:rsidR="00DB1391" w:rsidRPr="001F14D3" w:rsidRDefault="00DB1391" w:rsidP="00DB1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D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7A8F177" w14:textId="77777777" w:rsidR="00DB1391" w:rsidRPr="001F14D3" w:rsidRDefault="00DB1391" w:rsidP="00DB1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D3">
        <w:rPr>
          <w:rFonts w:ascii="Times New Roman" w:hAnsi="Times New Roman" w:cs="Times New Roman"/>
          <w:b/>
          <w:sz w:val="28"/>
          <w:szCs w:val="28"/>
        </w:rPr>
        <w:t>от «___» ____________ 202</w:t>
      </w:r>
      <w:r w:rsidRPr="000E1667">
        <w:rPr>
          <w:rFonts w:ascii="Times New Roman" w:hAnsi="Times New Roman" w:cs="Times New Roman"/>
          <w:b/>
          <w:sz w:val="28"/>
          <w:szCs w:val="28"/>
        </w:rPr>
        <w:t>6</w:t>
      </w:r>
      <w:r w:rsidRPr="001F14D3">
        <w:rPr>
          <w:rFonts w:ascii="Times New Roman" w:hAnsi="Times New Roman" w:cs="Times New Roman"/>
          <w:b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F14D3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14:paraId="2744685B" w14:textId="77777777" w:rsidR="00DB1391" w:rsidRPr="001F14D3" w:rsidRDefault="00DB1391" w:rsidP="00DB1391">
      <w:pPr>
        <w:pStyle w:val="Pro-Gramma"/>
        <w:spacing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F14D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Ленинградской области </w:t>
      </w:r>
      <w:bookmarkEnd w:id="0"/>
      <w:r w:rsidRPr="001F14D3">
        <w:rPr>
          <w:rFonts w:ascii="Times New Roman" w:hAnsi="Times New Roman"/>
          <w:b/>
          <w:sz w:val="28"/>
          <w:szCs w:val="28"/>
        </w:rPr>
        <w:t xml:space="preserve">от 30 декабря 2015 года </w:t>
      </w:r>
      <w:r>
        <w:rPr>
          <w:rFonts w:ascii="Times New Roman" w:hAnsi="Times New Roman"/>
          <w:b/>
          <w:sz w:val="28"/>
          <w:szCs w:val="28"/>
        </w:rPr>
        <w:t>№</w:t>
      </w:r>
      <w:r w:rsidRPr="001F14D3">
        <w:rPr>
          <w:rFonts w:ascii="Times New Roman" w:hAnsi="Times New Roman"/>
          <w:b/>
          <w:sz w:val="28"/>
          <w:szCs w:val="28"/>
        </w:rPr>
        <w:t xml:space="preserve"> 543 "Об утверждении Положения о</w:t>
      </w:r>
      <w:r>
        <w:rPr>
          <w:rFonts w:ascii="Times New Roman" w:hAnsi="Times New Roman"/>
          <w:b/>
          <w:sz w:val="28"/>
          <w:szCs w:val="28"/>
        </w:rPr>
        <w:t> </w:t>
      </w:r>
      <w:r w:rsidRPr="001F14D3">
        <w:rPr>
          <w:rFonts w:ascii="Times New Roman" w:hAnsi="Times New Roman"/>
          <w:b/>
          <w:sz w:val="28"/>
          <w:szCs w:val="28"/>
        </w:rPr>
        <w:t>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области"</w:t>
      </w:r>
    </w:p>
    <w:p w14:paraId="066423EF" w14:textId="77777777" w:rsidR="00DB1391" w:rsidRDefault="00DB1391" w:rsidP="00DB1391">
      <w:pPr>
        <w:pStyle w:val="Pro-Gramma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4AC33621" w14:textId="77777777" w:rsidR="00DB1391" w:rsidRPr="001F14D3" w:rsidRDefault="00DB1391" w:rsidP="00DB1391">
      <w:pPr>
        <w:pStyle w:val="Pro-Gramma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F14D3">
        <w:rPr>
          <w:rFonts w:ascii="Times New Roman" w:hAnsi="Times New Roman"/>
          <w:sz w:val="28"/>
          <w:szCs w:val="28"/>
        </w:rPr>
        <w:t>Правительство Ленинградской области постановляет:</w:t>
      </w:r>
    </w:p>
    <w:p w14:paraId="3E007392" w14:textId="77777777" w:rsidR="00FC7CD2" w:rsidRPr="00DB1391" w:rsidRDefault="00FC7CD2" w:rsidP="00DB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E6AE0" w14:textId="30B00DD2" w:rsidR="009F0ABB" w:rsidRPr="00DB1391" w:rsidRDefault="000E1667" w:rsidP="000E1667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0ABB" w:rsidRPr="00DB1391">
        <w:rPr>
          <w:rFonts w:ascii="Times New Roman" w:hAnsi="Times New Roman" w:cs="Times New Roman"/>
          <w:sz w:val="28"/>
          <w:szCs w:val="28"/>
        </w:rPr>
        <w:t xml:space="preserve"> </w:t>
      </w:r>
      <w:r w:rsidR="00C22B52">
        <w:rPr>
          <w:rFonts w:ascii="Times New Roman" w:hAnsi="Times New Roman" w:cs="Times New Roman"/>
          <w:sz w:val="28"/>
          <w:szCs w:val="28"/>
        </w:rPr>
        <w:t>П</w:t>
      </w:r>
      <w:r w:rsidR="009F0ABB" w:rsidRPr="00DB1391">
        <w:rPr>
          <w:rFonts w:ascii="Times New Roman" w:hAnsi="Times New Roman" w:cs="Times New Roman"/>
          <w:sz w:val="28"/>
          <w:szCs w:val="28"/>
        </w:rPr>
        <w:t>оложение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области, утвержденно</w:t>
      </w:r>
      <w:r w:rsidR="00C22B52">
        <w:rPr>
          <w:rFonts w:ascii="Times New Roman" w:hAnsi="Times New Roman" w:cs="Times New Roman"/>
          <w:sz w:val="28"/>
          <w:szCs w:val="28"/>
        </w:rPr>
        <w:t>е</w:t>
      </w:r>
      <w:r w:rsidR="009F0ABB" w:rsidRPr="00DB1391">
        <w:rPr>
          <w:rFonts w:ascii="Times New Roman" w:hAnsi="Times New Roman" w:cs="Times New Roman"/>
          <w:sz w:val="28"/>
          <w:szCs w:val="28"/>
        </w:rPr>
        <w:t xml:space="preserve"> </w:t>
      </w:r>
      <w:r w:rsidR="00FC7CD2" w:rsidRPr="00DB1391">
        <w:rPr>
          <w:rFonts w:ascii="Times New Roman" w:hAnsi="Times New Roman" w:cs="Times New Roman"/>
          <w:sz w:val="28"/>
          <w:szCs w:val="28"/>
        </w:rPr>
        <w:t>постановление</w:t>
      </w:r>
      <w:r w:rsidR="009F0ABB" w:rsidRPr="00DB1391">
        <w:rPr>
          <w:rFonts w:ascii="Times New Roman" w:hAnsi="Times New Roman" w:cs="Times New Roman"/>
          <w:sz w:val="28"/>
          <w:szCs w:val="28"/>
        </w:rPr>
        <w:t>м</w:t>
      </w:r>
      <w:r w:rsidR="00FC7CD2" w:rsidRPr="00DB1391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30 декабря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C7CD2" w:rsidRPr="00DB1391">
        <w:rPr>
          <w:rFonts w:ascii="Times New Roman" w:hAnsi="Times New Roman" w:cs="Times New Roman"/>
          <w:sz w:val="28"/>
          <w:szCs w:val="28"/>
        </w:rPr>
        <w:t xml:space="preserve"> 543</w:t>
      </w:r>
      <w:r w:rsidR="00C22B52">
        <w:rPr>
          <w:rFonts w:ascii="Times New Roman" w:hAnsi="Times New Roman" w:cs="Times New Roman"/>
          <w:sz w:val="28"/>
          <w:szCs w:val="28"/>
        </w:rPr>
        <w:t>,</w:t>
      </w:r>
      <w:r w:rsidR="00FC7CD2" w:rsidRPr="00DB139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B36EE1C" w14:textId="49FE3534" w:rsidR="00FC7CD2" w:rsidRPr="00DB1391" w:rsidRDefault="009F0ABB" w:rsidP="000E1667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C33A21" w:rsidRPr="00DB1391">
        <w:rPr>
          <w:rFonts w:ascii="Times New Roman" w:hAnsi="Times New Roman" w:cs="Times New Roman"/>
          <w:sz w:val="28"/>
          <w:szCs w:val="28"/>
        </w:rPr>
        <w:t>5</w:t>
      </w:r>
      <w:r w:rsidRPr="00DB1391">
        <w:rPr>
          <w:rFonts w:ascii="Times New Roman" w:hAnsi="Times New Roman" w:cs="Times New Roman"/>
          <w:sz w:val="28"/>
          <w:szCs w:val="28"/>
        </w:rPr>
        <w:t xml:space="preserve"> слова ", затрат на уплату налогов, в качестве объекта налогообложения по которым признается имущество </w:t>
      </w:r>
      <w:r w:rsidR="00C22B5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DB1391">
        <w:rPr>
          <w:rFonts w:ascii="Times New Roman" w:hAnsi="Times New Roman" w:cs="Times New Roman"/>
          <w:sz w:val="28"/>
          <w:szCs w:val="28"/>
        </w:rPr>
        <w:t>учреждения" исключить;</w:t>
      </w:r>
    </w:p>
    <w:p w14:paraId="3559A71A" w14:textId="77777777" w:rsidR="00593D5A" w:rsidRPr="00DB1391" w:rsidRDefault="00593D5A" w:rsidP="000E1667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>в пункте 6:</w:t>
      </w:r>
    </w:p>
    <w:p w14:paraId="4B6C5EE5" w14:textId="77777777" w:rsidR="00593D5A" w:rsidRPr="00DB1391" w:rsidRDefault="00593D5A" w:rsidP="00093863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14:paraId="178157DA" w14:textId="77777777" w:rsidR="00DB1391" w:rsidRPr="00DB1391" w:rsidRDefault="00DB1391" w:rsidP="00DB139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581405CF" w14:textId="77777777" w:rsidR="00DB1391" w:rsidRPr="00DB1391" w:rsidRDefault="0056701D" w:rsidP="00093863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ГЗ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Ксо∂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Ксm∂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iq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CИ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e>
        </m:nary>
      </m:oMath>
      <w:r w:rsidR="00C22B52">
        <w:rPr>
          <w:rFonts w:ascii="Times New Roman" w:eastAsiaTheme="minorEastAsia" w:hAnsi="Times New Roman" w:cs="Times New Roman"/>
          <w:sz w:val="28"/>
          <w:szCs w:val="28"/>
        </w:rPr>
        <w:t>;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w:br/>
        </m:r>
      </m:oMath>
    </w:p>
    <w:p w14:paraId="132FB835" w14:textId="77777777" w:rsidR="00593D5A" w:rsidRPr="00DB1391" w:rsidRDefault="00593D5A" w:rsidP="00093863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28BA9336" w14:textId="77777777" w:rsidR="00DB1391" w:rsidRDefault="0056701D" w:rsidP="00093863">
      <w:pPr>
        <w:spacing w:after="0" w:line="240" w:lineRule="auto"/>
        <w:ind w:left="426" w:firstLine="14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ГЗ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Ксо∂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Ксm∂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iq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CИ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C22B5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18AE3CCF" w14:textId="77777777" w:rsidR="00C22B52" w:rsidRPr="00DB1391" w:rsidRDefault="00C22B52" w:rsidP="00DB139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F5FA1E5" w14:textId="77777777" w:rsidR="00FC7CD2" w:rsidRPr="00DB1391" w:rsidRDefault="00593D5A" w:rsidP="00093863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90E4C" w:rsidRPr="00DB1391">
        <w:rPr>
          <w:rFonts w:ascii="Times New Roman" w:hAnsi="Times New Roman" w:cs="Times New Roman"/>
          <w:sz w:val="28"/>
          <w:szCs w:val="28"/>
        </w:rPr>
        <w:t>пятнадцатый</w:t>
      </w:r>
      <w:r w:rsidRPr="00DB1391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14:paraId="42D2C015" w14:textId="77777777" w:rsidR="008468A8" w:rsidRPr="00DB1391" w:rsidRDefault="008468A8" w:rsidP="000E1667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>абзац второй пункта 9 изложить в следующей редакции:</w:t>
      </w:r>
    </w:p>
    <w:p w14:paraId="2A1FC311" w14:textId="384BE4D5" w:rsidR="008468A8" w:rsidRPr="000E1667" w:rsidRDefault="008468A8" w:rsidP="000938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1667">
        <w:rPr>
          <w:rFonts w:ascii="Times New Roman" w:hAnsi="Times New Roman" w:cs="Times New Roman"/>
          <w:sz w:val="28"/>
          <w:szCs w:val="28"/>
        </w:rPr>
        <w:t>«В случае если государственное бюджетное или автономное учреждение в</w:t>
      </w:r>
      <w:r w:rsidR="00DB1391" w:rsidRPr="000E1667">
        <w:rPr>
          <w:rFonts w:ascii="Times New Roman" w:hAnsi="Times New Roman" w:cs="Times New Roman"/>
          <w:sz w:val="28"/>
          <w:szCs w:val="28"/>
        </w:rPr>
        <w:t> </w:t>
      </w:r>
      <w:r w:rsidRPr="000E1667">
        <w:rPr>
          <w:rFonts w:ascii="Times New Roman" w:hAnsi="Times New Roman" w:cs="Times New Roman"/>
          <w:sz w:val="28"/>
          <w:szCs w:val="28"/>
        </w:rPr>
        <w:t>рамках установленного государственного задания оказывает государственные услуги (выполняет работы) для физических и юридических лиц с взиманием платы в</w:t>
      </w:r>
      <w:r w:rsidR="000E1667">
        <w:rPr>
          <w:rFonts w:ascii="Times New Roman" w:hAnsi="Times New Roman" w:cs="Times New Roman"/>
          <w:sz w:val="28"/>
          <w:szCs w:val="28"/>
        </w:rPr>
        <w:t> </w:t>
      </w:r>
      <w:r w:rsidRPr="000E1667">
        <w:rPr>
          <w:rFonts w:ascii="Times New Roman" w:hAnsi="Times New Roman" w:cs="Times New Roman"/>
          <w:sz w:val="28"/>
          <w:szCs w:val="28"/>
        </w:rPr>
        <w:t xml:space="preserve">случаях, предусмотренных федеральным законодательством, объем </w:t>
      </w:r>
      <w:r w:rsidRPr="000E1667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выполнения государственного задания, рассчитанный на основе нормативных затрат (затрат), подлежит уменьшению на объем доходов от </w:t>
      </w:r>
      <w:r w:rsidR="00DB604A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0E1667">
        <w:rPr>
          <w:rFonts w:ascii="Times New Roman" w:hAnsi="Times New Roman" w:cs="Times New Roman"/>
          <w:sz w:val="28"/>
          <w:szCs w:val="28"/>
        </w:rPr>
        <w:t>платной деятельности исходя из объема государственной услуги (работы), за</w:t>
      </w:r>
      <w:r w:rsidR="000E1667">
        <w:rPr>
          <w:rFonts w:ascii="Times New Roman" w:hAnsi="Times New Roman" w:cs="Times New Roman"/>
          <w:sz w:val="28"/>
          <w:szCs w:val="28"/>
        </w:rPr>
        <w:t> </w:t>
      </w:r>
      <w:r w:rsidRPr="000E1667">
        <w:rPr>
          <w:rFonts w:ascii="Times New Roman" w:hAnsi="Times New Roman" w:cs="Times New Roman"/>
          <w:sz w:val="28"/>
          <w:szCs w:val="28"/>
        </w:rPr>
        <w:t>оказание (выполнение) которой предусмотрено взимание платы, и размера платы (цены, тарифа), установленного в государственном задании, органом, осуществляющим функции и полномочия учредителя, с учетом положений, установленных федеральными законами.»</w:t>
      </w:r>
      <w:r w:rsidR="00DB604A">
        <w:rPr>
          <w:rFonts w:ascii="Times New Roman" w:hAnsi="Times New Roman" w:cs="Times New Roman"/>
          <w:sz w:val="28"/>
          <w:szCs w:val="28"/>
        </w:rPr>
        <w:t>;</w:t>
      </w:r>
    </w:p>
    <w:p w14:paraId="1F8B2A0F" w14:textId="77777777" w:rsidR="00501498" w:rsidRPr="00DB1391" w:rsidRDefault="00501498" w:rsidP="000E1667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>пункт 14 признать утратившим силу;</w:t>
      </w:r>
    </w:p>
    <w:p w14:paraId="38D954D8" w14:textId="77777777" w:rsidR="00501498" w:rsidRPr="00DB1391" w:rsidRDefault="00501498" w:rsidP="000E1667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>в пунктах 16 и 17 слова «в пунктах 13 и 14» заменить словами «в</w:t>
      </w:r>
      <w:r w:rsidR="000E1667">
        <w:rPr>
          <w:rFonts w:ascii="Times New Roman" w:hAnsi="Times New Roman" w:cs="Times New Roman"/>
          <w:sz w:val="28"/>
          <w:szCs w:val="28"/>
        </w:rPr>
        <w:t> </w:t>
      </w:r>
      <w:r w:rsidRPr="00DB1391">
        <w:rPr>
          <w:rFonts w:ascii="Times New Roman" w:hAnsi="Times New Roman" w:cs="Times New Roman"/>
          <w:sz w:val="28"/>
          <w:szCs w:val="28"/>
        </w:rPr>
        <w:t>пункте 13»;</w:t>
      </w:r>
    </w:p>
    <w:p w14:paraId="0498C2AE" w14:textId="52968A28" w:rsidR="008468A8" w:rsidRPr="00DB1391" w:rsidRDefault="0065011F" w:rsidP="000E1667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B604A">
        <w:rPr>
          <w:rFonts w:ascii="Times New Roman" w:hAnsi="Times New Roman" w:cs="Times New Roman"/>
          <w:sz w:val="28"/>
          <w:szCs w:val="28"/>
        </w:rPr>
        <w:t>четвертый</w:t>
      </w:r>
      <w:r w:rsidRPr="00DB1391">
        <w:rPr>
          <w:rFonts w:ascii="Times New Roman" w:hAnsi="Times New Roman" w:cs="Times New Roman"/>
          <w:sz w:val="28"/>
          <w:szCs w:val="28"/>
        </w:rPr>
        <w:t xml:space="preserve"> пункта 21 изложить в следующей редакции:</w:t>
      </w:r>
    </w:p>
    <w:p w14:paraId="73714960" w14:textId="77777777" w:rsidR="0065011F" w:rsidRPr="00DB1391" w:rsidRDefault="0065011F" w:rsidP="00093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391">
        <w:rPr>
          <w:rFonts w:ascii="Times New Roman" w:hAnsi="Times New Roman" w:cs="Times New Roman"/>
          <w:sz w:val="28"/>
          <w:szCs w:val="28"/>
        </w:rPr>
        <w:t>«в случае принятия и (или) изменения правовых актов Российской Федерации и Ленинградской области (в том числе об отзыве лимитов бюджетных обязательств), приводящих к изменению нормативных затрат на оказание государственных услуг, нормативных затрат, связанных с выполнением работ, затрат на содержание имущества учреждения;»</w:t>
      </w:r>
      <w:r w:rsidR="00DB604A">
        <w:rPr>
          <w:rFonts w:ascii="Times New Roman" w:hAnsi="Times New Roman" w:cs="Times New Roman"/>
          <w:sz w:val="28"/>
          <w:szCs w:val="28"/>
        </w:rPr>
        <w:t>.</w:t>
      </w:r>
    </w:p>
    <w:p w14:paraId="4BCCEA4E" w14:textId="692AC1F1" w:rsidR="00E223D3" w:rsidRPr="00E223D3" w:rsidRDefault="00B8573B" w:rsidP="0062325F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даты официального опубликования и распространяет свое действие на правоотношения, </w:t>
      </w:r>
      <w:r w:rsidR="00E223D3" w:rsidRP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</w:t>
      </w:r>
      <w:r w:rsid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23D3" w:rsidRP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финансовым обеспечением выполнения государственного задания</w:t>
      </w:r>
      <w:r w:rsid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3D3" w:rsidRPr="00BA00A9">
        <w:rPr>
          <w:rFonts w:ascii="Times New Roman" w:hAnsi="Times New Roman" w:cs="Times New Roman"/>
          <w:sz w:val="28"/>
          <w:szCs w:val="28"/>
        </w:rPr>
        <w:t>на оказание государственных услуг (выполнение работ) в отношении государственн</w:t>
      </w:r>
      <w:r w:rsidR="00E223D3">
        <w:rPr>
          <w:rFonts w:ascii="Times New Roman" w:hAnsi="Times New Roman" w:cs="Times New Roman"/>
          <w:sz w:val="28"/>
          <w:szCs w:val="28"/>
        </w:rPr>
        <w:t>ых</w:t>
      </w:r>
      <w:r w:rsidR="00E223D3" w:rsidRPr="00BA00A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223D3">
        <w:rPr>
          <w:rFonts w:ascii="Times New Roman" w:hAnsi="Times New Roman" w:cs="Times New Roman"/>
          <w:sz w:val="28"/>
          <w:szCs w:val="28"/>
        </w:rPr>
        <w:t>й</w:t>
      </w:r>
      <w:r w:rsidR="00E223D3" w:rsidRP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</w:t>
      </w:r>
      <w:r w:rsid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23D3" w:rsidRP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223D3" w:rsidRP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23D3" w:rsidRP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2027 год и</w:t>
      </w:r>
      <w:r w:rsidR="007F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E223D3" w:rsidRP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</w:t>
      </w:r>
      <w:r w:rsidR="004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223D3" w:rsidRP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2028 и 2029 годов</w:t>
      </w:r>
      <w:r w:rsidR="00E22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97164D" w14:textId="77777777" w:rsidR="00E44BF7" w:rsidRDefault="00E44BF7" w:rsidP="00E4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F58F8" w14:textId="77777777" w:rsidR="00E44BF7" w:rsidRDefault="00E44BF7" w:rsidP="00E4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5097E" w14:textId="77777777" w:rsidR="00E44BF7" w:rsidRDefault="00E44BF7" w:rsidP="00E44BF7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14:paraId="248A1A17" w14:textId="77777777" w:rsidR="00E44BF7" w:rsidRDefault="00E44BF7" w:rsidP="00E44BF7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14:paraId="6117ACBC" w14:textId="77777777" w:rsidR="00E44BF7" w:rsidRDefault="00E44BF7" w:rsidP="00E44BF7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sectPr w:rsidR="00E44BF7" w:rsidSect="00DB1391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10E4"/>
    <w:multiLevelType w:val="hybridMultilevel"/>
    <w:tmpl w:val="5EEA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BC5FB9"/>
    <w:multiLevelType w:val="hybridMultilevel"/>
    <w:tmpl w:val="25661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2003D"/>
    <w:multiLevelType w:val="hybridMultilevel"/>
    <w:tmpl w:val="EBF6B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F2A72"/>
    <w:multiLevelType w:val="multilevel"/>
    <w:tmpl w:val="1E90D2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D10C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F236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D2"/>
    <w:rsid w:val="00093863"/>
    <w:rsid w:val="000E1667"/>
    <w:rsid w:val="001941B8"/>
    <w:rsid w:val="0041126C"/>
    <w:rsid w:val="00490E4C"/>
    <w:rsid w:val="004C5540"/>
    <w:rsid w:val="00501498"/>
    <w:rsid w:val="0056701D"/>
    <w:rsid w:val="00593D5A"/>
    <w:rsid w:val="0065011F"/>
    <w:rsid w:val="00744E31"/>
    <w:rsid w:val="007F5599"/>
    <w:rsid w:val="008468A8"/>
    <w:rsid w:val="008C39D1"/>
    <w:rsid w:val="009F0ABB"/>
    <w:rsid w:val="00A115DA"/>
    <w:rsid w:val="00B8573B"/>
    <w:rsid w:val="00BA00A9"/>
    <w:rsid w:val="00BA6A80"/>
    <w:rsid w:val="00C16B1C"/>
    <w:rsid w:val="00C22B52"/>
    <w:rsid w:val="00C33A21"/>
    <w:rsid w:val="00C65658"/>
    <w:rsid w:val="00DB1391"/>
    <w:rsid w:val="00DB604A"/>
    <w:rsid w:val="00E223D3"/>
    <w:rsid w:val="00E44BF7"/>
    <w:rsid w:val="00F0721A"/>
    <w:rsid w:val="00F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2AF8"/>
  <w15:chartTrackingRefBased/>
  <w15:docId w15:val="{A397CBE7-3E55-4C57-B973-E6FEA0AA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C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7CD2"/>
    <w:pPr>
      <w:ind w:left="720"/>
      <w:contextualSpacing/>
    </w:pPr>
  </w:style>
  <w:style w:type="paragraph" w:customStyle="1" w:styleId="formattext">
    <w:name w:val="formattext"/>
    <w:basedOn w:val="a"/>
    <w:rsid w:val="00FC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8468A8"/>
  </w:style>
  <w:style w:type="paragraph" w:customStyle="1" w:styleId="Pro-Gramma">
    <w:name w:val="Pro-Gramma"/>
    <w:basedOn w:val="a"/>
    <w:link w:val="Pro-Gramma0"/>
    <w:qFormat/>
    <w:rsid w:val="00DB1391"/>
    <w:pPr>
      <w:spacing w:before="120" w:after="0" w:line="288" w:lineRule="auto"/>
      <w:ind w:left="1134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DB1391"/>
    <w:rPr>
      <w:rFonts w:eastAsia="Times New Roman" w:cs="Times New Roman"/>
      <w:sz w:val="20"/>
      <w:szCs w:val="24"/>
      <w:lang w:eastAsia="ru-RU"/>
    </w:rPr>
  </w:style>
  <w:style w:type="paragraph" w:customStyle="1" w:styleId="Pro-Gramma1">
    <w:name w:val="Pro-Gramma #"/>
    <w:basedOn w:val="Pro-Gramma"/>
    <w:qFormat/>
    <w:rsid w:val="00DB1391"/>
    <w:pPr>
      <w:tabs>
        <w:tab w:val="left" w:pos="1134"/>
      </w:tabs>
      <w:ind w:hanging="567"/>
    </w:pPr>
  </w:style>
  <w:style w:type="paragraph" w:styleId="a5">
    <w:name w:val="Balloon Text"/>
    <w:basedOn w:val="a"/>
    <w:link w:val="a6"/>
    <w:uiPriority w:val="99"/>
    <w:semiHidden/>
    <w:unhideWhenUsed/>
    <w:rsid w:val="00C16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6B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44BF7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604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604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604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604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60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F304-1CD1-4CE1-B820-2B283D57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</dc:creator>
  <cp:keywords/>
  <dc:description/>
  <cp:lastModifiedBy>Костливцева Наталья Максимовна</cp:lastModifiedBy>
  <cp:revision>2</cp:revision>
  <cp:lastPrinted>2026-02-20T06:00:00Z</cp:lastPrinted>
  <dcterms:created xsi:type="dcterms:W3CDTF">2026-05-27T11:05:00Z</dcterms:created>
  <dcterms:modified xsi:type="dcterms:W3CDTF">2026-05-27T11:05:00Z</dcterms:modified>
</cp:coreProperties>
</file>