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82" w:rsidRDefault="00E95D0F" w:rsidP="002A547B">
      <w:pPr>
        <w:pStyle w:val="8"/>
        <w:jc w:val="center"/>
        <w:rPr>
          <w:rFonts w:eastAsia="Times New Roman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5C0849C8" wp14:editId="45035FF6">
            <wp:extent cx="581025" cy="723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ЛЕНИНГРАДСКОЙ ОБЛАСТИ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ДЕЛАМИ ПРАВИТЕЛЬСТВА </w:t>
      </w: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«____» </w:t>
      </w:r>
      <w:r w:rsidR="00970706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23CDD" w:rsidRPr="00B23CD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_____</w:t>
      </w:r>
    </w:p>
    <w:p w:rsidR="00A30282" w:rsidRPr="00B23CDD" w:rsidRDefault="00A30282" w:rsidP="00B23CD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CDD" w:rsidRPr="00B23CDD" w:rsidRDefault="005F01B9" w:rsidP="00B23CD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23CDD" w:rsidRPr="00B23CDD">
        <w:rPr>
          <w:rFonts w:ascii="Times New Roman" w:hAnsi="Times New Roman" w:cs="Times New Roman"/>
          <w:sz w:val="28"/>
          <w:szCs w:val="28"/>
          <w:lang w:eastAsia="ru-RU"/>
        </w:rPr>
        <w:t>б утверждении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23CDD"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 оплате труда руководител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</w:p>
    <w:p w:rsidR="00B23CDD" w:rsidRPr="00B23CDD" w:rsidRDefault="00B23CDD" w:rsidP="005F01B9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3CDD">
        <w:rPr>
          <w:rFonts w:ascii="Times New Roman" w:hAnsi="Times New Roman" w:cs="Times New Roman"/>
          <w:sz w:val="28"/>
          <w:szCs w:val="28"/>
          <w:lang w:eastAsia="ru-RU"/>
        </w:rPr>
        <w:t>и коэффициент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масштаба 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Ленинградского областного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550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«Недвижимость»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B23CDD" w:rsidRPr="00B23CDD" w:rsidRDefault="00B23CDD" w:rsidP="00B23CDD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CDD" w:rsidRDefault="00FF29A8" w:rsidP="00362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о исполнение </w:t>
      </w:r>
      <w:hyperlink r:id="rId8" w:history="1">
        <w:r w:rsidR="00B23CDD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пункта 2.20</w:t>
        </w:r>
      </w:hyperlink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о системах оплаты труда в государственных учреждениях Ленинградской области по видам экономической деятельности, утвержденного постановлением Правительства Ленинградской области от 30 апреля 2020 года 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 262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 xml:space="preserve"> приказываю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3CDD" w:rsidRPr="0036282D" w:rsidRDefault="00B23CDD" w:rsidP="00362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35">
        <w:r w:rsidRPr="00B23CDD">
          <w:rPr>
            <w:rFonts w:ascii="Times New Roman" w:hAnsi="Times New Roman" w:cs="Times New Roman"/>
            <w:sz w:val="28"/>
            <w:szCs w:val="28"/>
            <w:lang w:eastAsia="ru-RU"/>
          </w:rPr>
          <w:t>групп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у</w:t>
        </w:r>
      </w:hyperlink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 оплате труда руководител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и коэффициент масштаба 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Ленинградского областного государственного бюджетного учреждения «Недвижимость» на 2026 год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приказу.</w:t>
      </w:r>
    </w:p>
    <w:p w:rsidR="0036282D" w:rsidRPr="0036282D" w:rsidRDefault="0036282D" w:rsidP="003628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6282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36282D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утратившими силу приказ Управления делами Правительства Ленинградской области от 22.01.2026 № 1 «Об утверждении группы по оплате труда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82D">
        <w:rPr>
          <w:rFonts w:ascii="Times New Roman" w:hAnsi="Times New Roman" w:cs="Times New Roman"/>
          <w:sz w:val="28"/>
          <w:szCs w:val="28"/>
          <w:lang w:eastAsia="ru-RU"/>
        </w:rPr>
        <w:t>и коэффициента масштаба управления для Ленинградского областного государственного учреждения Ленинградской области «Недвижимость» на 2026 год».</w:t>
      </w:r>
    </w:p>
    <w:p w:rsidR="002A547B" w:rsidRPr="002A547B" w:rsidRDefault="0036282D" w:rsidP="00362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2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23CDD"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A547B" w:rsidRPr="002A547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</w:t>
      </w:r>
      <w:proofErr w:type="gramStart"/>
      <w:r w:rsidR="002A547B" w:rsidRPr="002A547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A547B" w:rsidRPr="002A547B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A30282" w:rsidRPr="00FF29A8" w:rsidRDefault="0036282D" w:rsidP="00362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2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29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AE7F00" w:rsidRPr="00FF29A8">
        <w:rPr>
          <w:rFonts w:ascii="Times New Roman" w:hAnsi="Times New Roman" w:cs="Times New Roman"/>
          <w:sz w:val="28"/>
          <w:szCs w:val="28"/>
          <w:lang w:eastAsia="ru-RU"/>
        </w:rPr>
        <w:t>приказа</w:t>
      </w:r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заместителя управляющего делами - главного бухгалтера</w:t>
      </w:r>
      <w:r w:rsidR="002A54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0282" w:rsidRPr="0036282D" w:rsidRDefault="00A30282" w:rsidP="00E95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282" w:rsidRDefault="00A30282" w:rsidP="00E95D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Правительства </w:t>
      </w:r>
    </w:p>
    <w:p w:rsidR="00A30282" w:rsidRDefault="00E95D0F" w:rsidP="00E95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                                                                           А.Л. Слепухин</w:t>
      </w:r>
    </w:p>
    <w:p w:rsidR="00A30282" w:rsidRDefault="00A30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9A8" w:rsidRDefault="00FF29A8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P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062324">
        <w:rPr>
          <w:rFonts w:ascii="Times New Roman" w:hAnsi="Times New Roman" w:cs="Times New Roman"/>
          <w:sz w:val="28"/>
          <w:szCs w:val="28"/>
        </w:rPr>
        <w:t>О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делами Правительства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___________2026 года  № __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>руппа</w:t>
      </w: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>по оплате труда руководителя и коэффициент масштаба</w:t>
      </w:r>
    </w:p>
    <w:p w:rsid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Ленинградского областного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600550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«Недвижимость» </w:t>
      </w:r>
      <w:r w:rsidR="00062324">
        <w:rPr>
          <w:rFonts w:ascii="Times New Roman" w:hAnsi="Times New Roman" w:cs="Times New Roman"/>
          <w:sz w:val="28"/>
          <w:szCs w:val="28"/>
          <w:lang w:eastAsia="ru-RU"/>
        </w:rPr>
        <w:t>на 2026 год</w:t>
      </w:r>
    </w:p>
    <w:p w:rsidR="00062324" w:rsidRPr="005F01B9" w:rsidRDefault="00062324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977"/>
        <w:gridCol w:w="3402"/>
      </w:tblGrid>
      <w:tr w:rsidR="005F01B9" w:rsidRPr="005F01B9" w:rsidTr="0006232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по оплате труда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Коэффициент масштаба управления</w:t>
            </w:r>
          </w:p>
        </w:tc>
      </w:tr>
      <w:tr w:rsidR="005F01B9" w:rsidRPr="005F01B9" w:rsidTr="0006232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Ленинградское областное государственное</w:t>
            </w: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0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бюджетное </w:t>
            </w: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«Недвижимость»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7B" w:rsidRDefault="002A547B" w:rsidP="002A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01B9" w:rsidRPr="005F01B9" w:rsidRDefault="005F01B9" w:rsidP="002A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7B" w:rsidRDefault="002A547B" w:rsidP="002A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F01B9" w:rsidRPr="005F01B9" w:rsidRDefault="005F01B9" w:rsidP="002A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</w:tr>
    </w:tbl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D0F" w:rsidSect="001E6899">
      <w:pgSz w:w="11906" w:h="16838"/>
      <w:pgMar w:top="993" w:right="851" w:bottom="40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1EDC"/>
    <w:multiLevelType w:val="hybridMultilevel"/>
    <w:tmpl w:val="BF302670"/>
    <w:lvl w:ilvl="0" w:tplc="38A8D49A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D016CC"/>
    <w:multiLevelType w:val="hybridMultilevel"/>
    <w:tmpl w:val="1710167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0282"/>
    <w:rsid w:val="00062324"/>
    <w:rsid w:val="000D06C8"/>
    <w:rsid w:val="001E6899"/>
    <w:rsid w:val="002A547B"/>
    <w:rsid w:val="0036282D"/>
    <w:rsid w:val="003729CE"/>
    <w:rsid w:val="00410CBF"/>
    <w:rsid w:val="0057506D"/>
    <w:rsid w:val="005F01B9"/>
    <w:rsid w:val="00600550"/>
    <w:rsid w:val="00970706"/>
    <w:rsid w:val="00A10025"/>
    <w:rsid w:val="00A30282"/>
    <w:rsid w:val="00AA16F8"/>
    <w:rsid w:val="00AE7F00"/>
    <w:rsid w:val="00B23CDD"/>
    <w:rsid w:val="00C31B0B"/>
    <w:rsid w:val="00C864A1"/>
    <w:rsid w:val="00E95D0F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6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00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A5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01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3D15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26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6A6A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"/>
    <w:rsid w:val="006005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A54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6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00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A5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01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3D15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26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6A6A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"/>
    <w:rsid w:val="006005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A54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2776&amp;dst=1026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OQT8MWXDjyVbFstV70n4wh7QbQ==">AMUW2mVquySv/G4lW3MconthLlSDpO3gni0Q6rg02OAD4T8JDHcJzGED8uOP6RE7Yq3d3sd2mC3czTCvQ8aU3/ghesJlaSwmYI0UZvSQEwaCeWWWJd310Bo=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БРИТОВА</dc:creator>
  <cp:lastModifiedBy>Анна Сергеевна Федорова</cp:lastModifiedBy>
  <cp:revision>6</cp:revision>
  <cp:lastPrinted>2026-06-02T10:57:00Z</cp:lastPrinted>
  <dcterms:created xsi:type="dcterms:W3CDTF">2026-01-13T12:38:00Z</dcterms:created>
  <dcterms:modified xsi:type="dcterms:W3CDTF">2026-06-02T10:57:00Z</dcterms:modified>
</cp:coreProperties>
</file>