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18D4E" w14:textId="77777777" w:rsidR="005B624E" w:rsidRPr="005B624E" w:rsidRDefault="005B624E" w:rsidP="005B624E">
      <w:pPr>
        <w:spacing w:after="0" w:line="240" w:lineRule="auto"/>
        <w:jc w:val="center"/>
        <w:rPr>
          <w:rFonts w:ascii="Times New Roman" w:hAnsi="Times New Roman" w:cs="Times New Roman"/>
          <w:sz w:val="28"/>
          <w:lang w:eastAsia="en-US"/>
        </w:rPr>
      </w:pPr>
      <w:r w:rsidRPr="005B624E">
        <w:rPr>
          <w:rFonts w:ascii="Times New Roman" w:hAnsi="Times New Roman" w:cs="Times New Roman"/>
          <w:noProof/>
          <w:sz w:val="28"/>
        </w:rPr>
        <w:drawing>
          <wp:inline distT="0" distB="0" distL="0" distR="0" wp14:anchorId="5970B057" wp14:editId="5329EECB">
            <wp:extent cx="841732" cy="855671"/>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827" cy="858818"/>
                    </a:xfrm>
                    <a:prstGeom prst="rect">
                      <a:avLst/>
                    </a:prstGeom>
                    <a:noFill/>
                    <a:ln>
                      <a:noFill/>
                    </a:ln>
                  </pic:spPr>
                </pic:pic>
              </a:graphicData>
            </a:graphic>
          </wp:inline>
        </w:drawing>
      </w:r>
    </w:p>
    <w:p w14:paraId="6DB6D348"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РОССИЙСКАЯ ФЕДЕРАЦИЯ</w:t>
      </w:r>
    </w:p>
    <w:p w14:paraId="19D46B38"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Администрация Ленинградской области</w:t>
      </w:r>
    </w:p>
    <w:p w14:paraId="0521F2C7"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 xml:space="preserve">КОМИТЕТ </w:t>
      </w:r>
    </w:p>
    <w:p w14:paraId="026B6EF3"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ОБЩЕГО И ПРОФЕССИОНАЛЬНОГО ОБРАЗОВАНИЯ</w:t>
      </w:r>
    </w:p>
    <w:p w14:paraId="6E8C0BA9"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ЛЕНИНГРАДСКОЙ ОБЛАСТИ</w:t>
      </w:r>
    </w:p>
    <w:p w14:paraId="0DA832C2"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p>
    <w:p w14:paraId="08AFF74D" w14:textId="77777777" w:rsidR="005B624E" w:rsidRPr="005B624E" w:rsidRDefault="005B624E" w:rsidP="005B624E">
      <w:pPr>
        <w:spacing w:after="0" w:line="240" w:lineRule="auto"/>
        <w:jc w:val="center"/>
        <w:rPr>
          <w:rFonts w:ascii="Times New Roman" w:hAnsi="Times New Roman" w:cs="Times New Roman"/>
          <w:b/>
          <w:color w:val="365F91"/>
          <w:sz w:val="28"/>
          <w:lang w:eastAsia="en-US"/>
        </w:rPr>
      </w:pPr>
      <w:r w:rsidRPr="005B624E">
        <w:rPr>
          <w:rFonts w:ascii="Times New Roman" w:hAnsi="Times New Roman" w:cs="Times New Roman"/>
          <w:b/>
          <w:color w:val="365F91"/>
          <w:sz w:val="28"/>
          <w:lang w:eastAsia="en-US"/>
        </w:rPr>
        <w:t>ПРИКАЗ</w:t>
      </w:r>
    </w:p>
    <w:p w14:paraId="61AEE8A3" w14:textId="77777777" w:rsidR="005B624E" w:rsidRPr="005B624E" w:rsidRDefault="005B624E" w:rsidP="005B624E">
      <w:pPr>
        <w:spacing w:after="0" w:line="240" w:lineRule="auto"/>
        <w:jc w:val="center"/>
        <w:rPr>
          <w:rFonts w:ascii="Times New Roman" w:hAnsi="Times New Roman" w:cs="Times New Roman"/>
          <w:b/>
          <w:color w:val="365F91"/>
          <w:sz w:val="24"/>
          <w:lang w:eastAsia="en-US"/>
        </w:rPr>
      </w:pPr>
    </w:p>
    <w:p w14:paraId="0E1FA0BE" w14:textId="77777777" w:rsidR="005B624E" w:rsidRPr="005B624E" w:rsidRDefault="005B624E" w:rsidP="005B624E">
      <w:pPr>
        <w:spacing w:after="0" w:line="240" w:lineRule="auto"/>
        <w:jc w:val="center"/>
        <w:rPr>
          <w:rFonts w:ascii="Times New Roman" w:hAnsi="Times New Roman" w:cs="Times New Roman"/>
          <w:color w:val="365F91"/>
          <w:sz w:val="24"/>
          <w:lang w:eastAsia="en-US"/>
        </w:rPr>
      </w:pPr>
      <w:r w:rsidRPr="005B624E">
        <w:rPr>
          <w:rFonts w:ascii="Times New Roman" w:hAnsi="Times New Roman" w:cs="Times New Roman"/>
          <w:color w:val="365F91"/>
          <w:sz w:val="24"/>
          <w:lang w:eastAsia="en-US"/>
        </w:rPr>
        <w:t>_______________________№ ___________________</w:t>
      </w:r>
    </w:p>
    <w:p w14:paraId="6E663F3C" w14:textId="77777777" w:rsidR="008D2FD9" w:rsidRDefault="008D2FD9" w:rsidP="005B624E">
      <w:pPr>
        <w:spacing w:after="0" w:line="240" w:lineRule="auto"/>
        <w:jc w:val="center"/>
        <w:rPr>
          <w:rFonts w:ascii="Times New Roman" w:hAnsi="Times New Roman" w:cs="Times New Roman"/>
          <w:color w:val="365F91"/>
          <w:sz w:val="24"/>
          <w:lang w:eastAsia="en-US"/>
        </w:rPr>
      </w:pPr>
    </w:p>
    <w:p w14:paraId="6394D310" w14:textId="77777777" w:rsidR="008D2FD9" w:rsidRDefault="008D2FD9" w:rsidP="005B624E">
      <w:pPr>
        <w:spacing w:after="0" w:line="240" w:lineRule="auto"/>
        <w:jc w:val="center"/>
        <w:rPr>
          <w:rFonts w:ascii="Times New Roman" w:hAnsi="Times New Roman" w:cs="Times New Roman"/>
          <w:color w:val="365F91"/>
          <w:sz w:val="24"/>
          <w:lang w:eastAsia="en-US"/>
        </w:rPr>
      </w:pPr>
    </w:p>
    <w:p w14:paraId="5F71E6CD" w14:textId="77777777" w:rsidR="005B624E" w:rsidRPr="005B624E" w:rsidRDefault="005B624E" w:rsidP="005B624E">
      <w:pPr>
        <w:spacing w:after="0" w:line="240" w:lineRule="auto"/>
        <w:jc w:val="center"/>
        <w:rPr>
          <w:rFonts w:ascii="Times New Roman" w:hAnsi="Times New Roman" w:cs="Times New Roman"/>
          <w:color w:val="365F91"/>
          <w:sz w:val="24"/>
          <w:lang w:eastAsia="en-US"/>
        </w:rPr>
      </w:pPr>
      <w:r>
        <w:rPr>
          <w:rFonts w:ascii="Times New Roman" w:hAnsi="Times New Roman" w:cs="Times New Roman"/>
          <w:noProof/>
          <w:color w:val="365F91"/>
          <w:sz w:val="28"/>
        </w:rPr>
        <mc:AlternateContent>
          <mc:Choice Requires="wps">
            <w:drawing>
              <wp:anchor distT="4294967295" distB="4294967295" distL="114300" distR="114300" simplePos="0" relativeHeight="251656192" behindDoc="0" locked="0" layoutInCell="1" allowOverlap="1" wp14:anchorId="0ABABEE3" wp14:editId="3939B579">
                <wp:simplePos x="0" y="0"/>
                <wp:positionH relativeFrom="column">
                  <wp:posOffset>5702300</wp:posOffset>
                </wp:positionH>
                <wp:positionV relativeFrom="paragraph">
                  <wp:posOffset>92709</wp:posOffset>
                </wp:positionV>
                <wp:extent cx="320675" cy="0"/>
                <wp:effectExtent l="0" t="0" r="222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74518A5" id="Прямая соединительная линия 4" o:spid="_x0000_s1026" style="position:absolute;flip:x 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49pt,7.3pt" to="47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Xw/gEAABQEAAAOAAAAZHJzL2Uyb0RvYy54bWysU8tuEzEU3SPxD5b3ZCahlGqUSRetgEUF&#10;EaXsXY+dsfBLtkkmO2CNlE/oL7AAqVKBb5j5I649kykvIYHYWNe+95x77sPz40ZJtGbOC6NLPJ3k&#10;GDFNTSX0qsQXLx7dO8LIB6IrIo1mJd4yj48Xd+/MN7ZgM1MbWTGHgET7YmNLXIdgiyzztGaK+Imx&#10;TIOTG6dIgKtbZZUjG2BXMpvl+WG2Ma6yzlDmPbye9k68SPycMxqece5ZQLLEoC2k06XzMp7ZYk6K&#10;lSO2FnSQQf5BhSJCQ9KR6pQEgl478QuVEtQZb3iYUKMyw7mgLNUA1Uzzn6o5r4llqRZojrdjm/z/&#10;o6VP10uHRFXiA4w0UTCi9qp70+3az+2Hboe6t+3X9lP7sb1uv7TX3Tuwb7r3YEdnezM879BB7OTG&#10;+gIIT/TSxV7QRp/bM0NfefBlPzjjxds+rOFOIS6FfQILhJP1MlqRAhqEmjSt7Tgt1gRE4fH+LD98&#10;+AAjundlpIhcEWedD4+ZUSgaJZZCxz6SgqzPfIhqbkMGab2apCtsJYvBUj9nHHoDuXo1aSvZiXRo&#10;TWCfCKVMh2msHPhSdIRxIeUIzFPaPwKH+AhlaWP/BjwiUmajwwhWQhv3u+yh2Uvmffy+A33dsQWX&#10;ptou3X5qsHqpwuGbxN3+/p7gt5958Q0AAP//AwBQSwMEFAAGAAgAAAAhAMFUSsvdAAAACQEAAA8A&#10;AABkcnMvZG93bnJldi54bWxMj8FOwzAQRO9I/IO1SNyoA5SShjgVQoC4VbQgrq69xBHxOoqdJuXr&#10;2YoDHHdmNPumXE2+FXvsYxNIweUsA4Fkgm2oVvC2fbrIQcSkyeo2ECo4YIRVdXpS6sKGkV5xv0m1&#10;4BKKhVbgUuoKKaNx6HWchQ6Jvc/Qe5347Gtpez1yuW/lVZYtpNcN8QenO3xwaL42g1cwSmfW4bD+&#10;fvy4fnmets4Mt+9GqfOz6f4ORMIp/YXhiM/oUDHTLgxko2gV5MuctyQ25gsQHFjO8xsQu19BVqX8&#10;v6D6AQAA//8DAFBLAQItABQABgAIAAAAIQC2gziS/gAAAOEBAAATAAAAAAAAAAAAAAAAAAAAAABb&#10;Q29udGVudF9UeXBlc10ueG1sUEsBAi0AFAAGAAgAAAAhADj9If/WAAAAlAEAAAsAAAAAAAAAAAAA&#10;AAAALwEAAF9yZWxzLy5yZWxzUEsBAi0AFAAGAAgAAAAhAN+JpfD+AQAAFAQAAA4AAAAAAAAAAAAA&#10;AAAALgIAAGRycy9lMm9Eb2MueG1sUEsBAi0AFAAGAAgAAAAhAMFUSsvdAAAACQEAAA8AAAAAAAAA&#10;AAAAAAAAWAQAAGRycy9kb3ducmV2LnhtbFBLBQYAAAAABAAEAPMAAABiBQAAAAA=&#10;" strokecolor="#4579b8 [3044]">
                <o:lock v:ext="edit" shapetype="f"/>
              </v:line>
            </w:pict>
          </mc:Fallback>
        </mc:AlternateContent>
      </w:r>
      <w:r>
        <w:rPr>
          <w:rFonts w:ascii="Times New Roman" w:hAnsi="Times New Roman" w:cs="Times New Roman"/>
          <w:noProof/>
          <w:color w:val="365F91"/>
          <w:sz w:val="28"/>
        </w:rPr>
        <mc:AlternateContent>
          <mc:Choice Requires="wps">
            <w:drawing>
              <wp:anchor distT="0" distB="0" distL="114299" distR="114299" simplePos="0" relativeHeight="251657216" behindDoc="0" locked="0" layoutInCell="1" allowOverlap="1" wp14:anchorId="75F3C6D5" wp14:editId="241FDE74">
                <wp:simplePos x="0" y="0"/>
                <wp:positionH relativeFrom="column">
                  <wp:posOffset>6030594</wp:posOffset>
                </wp:positionH>
                <wp:positionV relativeFrom="paragraph">
                  <wp:posOffset>92075</wp:posOffset>
                </wp:positionV>
                <wp:extent cx="0" cy="272415"/>
                <wp:effectExtent l="0" t="0" r="19050"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1A85ACA" id="Прямая соединительная линия 5"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74.85pt,7.25pt" to="474.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Ve8AEAAAAEAAAOAAAAZHJzL2Uyb0RvYy54bWysU0uO1DAQ3SNxB8t7OkmLARR1ehYzgs0I&#10;WgwcwOPYHQv/ZJvu9A5YI/URuAILkEYa4AzJjSg7H74SArGx7Kp6r6pelVenrZJox5wXRle4WOQY&#10;MU1NLfS2ws+fPbzzACMfiK6JNJpV+MA8Pl3fvrXa25ItTWNkzRwCEu3Lva1wE4Its8zThiniF8Yy&#10;DU5unCIBnm6b1Y7sgV3JbJnn97K9cbV1hjLvwXo+OPE68XPOaHjCuWcByQpDbSGdLp1X8czWK1Ju&#10;HbGNoGMZ5B+qUERoSDpTnZNA0EsnfqFSgjrjDQ8LalRmOBeUpR6gmyL/qZvLhliWegFxvJ1l8v+P&#10;lj7ebRwSdYVPMNJEwYi6d/2r/th96t73R9S/7r50H7sP3XX3ubvu38D9pn8L9+jsbkbzEZ1EJffW&#10;l0B4pjcuakFbfWkvDH3hwZf94IwPb4ewljsVw0EM1KbJHObJsDYgOhgpWJf3l3eLlCoj5YSzzodH&#10;zCgULxWWQkfNSEl2Fz7EzKScQsYyhsyphnCQLAZL/ZRx0AFyFQmdNpCdSYd2BHaHUMp0KGKXwJei&#10;I4wLKWdg/mfgGB+hLG3n34BnRMpsdJjBSmjjfpc9tFPJfIifFBj6jhJcmfqwcdOEYM1Sh+OXiHv8&#10;/TvBv33c9VcAAAD//wMAUEsDBBQABgAIAAAAIQClLJ1/3wAAAAkBAAAPAAAAZHJzL2Rvd25yZXYu&#10;eG1sTI/BTsMwDIbvSLxDZCQuaEtBLdtK0wmQph0YQqx7gKwxbUXjVE3adTw9RhzgaP+ffn/O1pNt&#10;xYi9bxwpuJ1HIJBKZxqqFByKzWwJwgdNRreOUMEZPazzy4tMp8ad6B3HfagEl5BPtYI6hC6V0pc1&#10;Wu3nrkPi7MP1Vgce+0qaXp+43LbyLorupdUN8YVad/hcY/m5H6yC7eYJX5LzUMUm2RY3Y7F7/Xpb&#10;KnV9NT0+gAg4hT8YfvRZHXJ2OrqBjBetglW8WjDKQZyAYOB3cVSQLGKQeSb/f5B/AwAA//8DAFBL&#10;AQItABQABgAIAAAAIQC2gziS/gAAAOEBAAATAAAAAAAAAAAAAAAAAAAAAABbQ29udGVudF9UeXBl&#10;c10ueG1sUEsBAi0AFAAGAAgAAAAhADj9If/WAAAAlAEAAAsAAAAAAAAAAAAAAAAALwEAAF9yZWxz&#10;Ly5yZWxzUEsBAi0AFAAGAAgAAAAhAEugNV7wAQAAAAQAAA4AAAAAAAAAAAAAAAAALgIAAGRycy9l&#10;Mm9Eb2MueG1sUEsBAi0AFAAGAAgAAAAhAKUsnX/fAAAACQEAAA8AAAAAAAAAAAAAAAAASgQAAGRy&#10;cy9kb3ducmV2LnhtbFBLBQYAAAAABAAEAPMAAABWBQAAAAA=&#10;" strokecolor="#4579b8 [3044]">
                <o:lock v:ext="edit" shapetype="f"/>
              </v:line>
            </w:pict>
          </mc:Fallback>
        </mc:AlternateContent>
      </w:r>
    </w:p>
    <w:p w14:paraId="2FB02615" w14:textId="77777777" w:rsidR="005B624E" w:rsidRPr="005B624E" w:rsidRDefault="005B624E" w:rsidP="00FC5852">
      <w:pPr>
        <w:spacing w:after="0" w:line="240" w:lineRule="auto"/>
        <w:contextualSpacing/>
        <w:jc w:val="center"/>
        <w:rPr>
          <w:rFonts w:ascii="Times New Roman" w:hAnsi="Times New Roman" w:cs="Times New Roman"/>
          <w:b/>
          <w:color w:val="000000"/>
          <w:sz w:val="28"/>
          <w:szCs w:val="28"/>
          <w:lang w:eastAsia="en-US"/>
        </w:rPr>
      </w:pPr>
      <w:r>
        <w:rPr>
          <w:rFonts w:ascii="Times New Roman" w:hAnsi="Times New Roman" w:cs="Times New Roman"/>
          <w:noProof/>
          <w:color w:val="365F91"/>
          <w:sz w:val="28"/>
        </w:rPr>
        <mc:AlternateContent>
          <mc:Choice Requires="wps">
            <w:drawing>
              <wp:anchor distT="4294967295" distB="4294967295" distL="114300" distR="114300" simplePos="0" relativeHeight="251658240" behindDoc="0" locked="0" layoutInCell="1" allowOverlap="1" wp14:anchorId="75A5D264" wp14:editId="758546C1">
                <wp:simplePos x="0" y="0"/>
                <wp:positionH relativeFrom="column">
                  <wp:posOffset>-158750</wp:posOffset>
                </wp:positionH>
                <wp:positionV relativeFrom="paragraph">
                  <wp:posOffset>20954</wp:posOffset>
                </wp:positionV>
                <wp:extent cx="320675" cy="0"/>
                <wp:effectExtent l="0" t="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E2DA865" id="Прямая соединительная линия 2" o:spid="_x0000_s1026" style="position:absolute;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5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vY/QEAABQEAAAOAAAAZHJzL2Uyb0RvYy54bWysU0uO1DAQ3SNxB8t7OulGDCjq9CxmBCxG&#10;0GKAvcexOxb+yTad9A5YI/URuMIsQBppgDMkN6LspDP8hARiY5Vd9V69+nh53CqJtsx5YXSJ57Mc&#10;I6apqYTelPjF84d3HmDkA9EVkUazEu+Yx8er27eWjS3YwtRGVswhING+aGyJ6xBskWWe1kwRPzOW&#10;aXBy4xQJcHWbrHKkAXYls0WeH2WNcZV1hjLv4fV0cOJV4uec0fCUc88CkiUGbSGdLp0X8cxWS1Js&#10;HLG1oKMM8g8qFBEakk5UpyQQ9NqJX6iUoM54w8OMGpUZzgVlqQaoZp7/VM15TSxLtUBzvJ3a5P8f&#10;LX2yXTskqhIvMNJEwYi6D/2bft997i77Perfdl+7T93H7qr70l3178C+7t+DHZ3d9fi8R4vYycb6&#10;AghP9NrFXtBWn9szQ1958GU/OOPF2yGs5U4hLoV9DAuEk/UyWpECGoTaNK3dNC3WBkTh8e4iP7p/&#10;DyN6cGWkiFwRZ50Pj5hRKBollkLHPpKCbM98iGpuQkZpg5qkK+wki8FSP2McegO5BjVpK9mJdGhL&#10;YJ8IpUyHeawc+FJ0hHEh5QTMU9o/Asf4CGVpY/8GPCFSZqPDBFZCG/e77KE9SOZD/KEDQ92xBRem&#10;2q3dYWqweqnC8ZvE3f7+nuA3n3n1DQAA//8DAFBLAwQUAAYACAAAACEAARSiO9sAAAAGAQAADwAA&#10;AGRycy9kb3ducmV2LnhtbEyPwU7DMBBE70j9B2srcWsdEgWqEKeqKkDcKlpQr669xBHxOoqdJuXr&#10;MVzKcTSjmTflerItO2PvG0cC7pYJMCTldEO1gPfD82IFzAdJWraOUMAFPayr2U0pC+1GesPzPtQs&#10;lpAvpAATQldw7pVBK/3SdUjR+3S9lSHKvua6l2Msty1Pk+SeW9lQXDCyw61B9bUfrICRG7Vzl933&#10;0zF7fZkORg0PH0qI2/m0eQQWcArXMPziR3SoItPJDaQ9awUs0jx+CQKyDFj00zwHdvqTvCr5f/zq&#10;BwAA//8DAFBLAQItABQABgAIAAAAIQC2gziS/gAAAOEBAAATAAAAAAAAAAAAAAAAAAAAAABbQ29u&#10;dGVudF9UeXBlc10ueG1sUEsBAi0AFAAGAAgAAAAhADj9If/WAAAAlAEAAAsAAAAAAAAAAAAAAAAA&#10;LwEAAF9yZWxzLy5yZWxzUEsBAi0AFAAGAAgAAAAhAMUJ29j9AQAAFAQAAA4AAAAAAAAAAAAAAAAA&#10;LgIAAGRycy9lMm9Eb2MueG1sUEsBAi0AFAAGAAgAAAAhAAEUojvbAAAABgEAAA8AAAAAAAAAAAAA&#10;AAAAVwQAAGRycy9kb3ducmV2LnhtbFBLBQYAAAAABAAEAPMAAABfBQAAAAA=&#10;" strokecolor="#4579b8 [3044]">
                <o:lock v:ext="edit" shapetype="f"/>
              </v:line>
            </w:pict>
          </mc:Fallback>
        </mc:AlternateContent>
      </w:r>
      <w:r>
        <w:rPr>
          <w:rFonts w:ascii="Times New Roman" w:hAnsi="Times New Roman" w:cs="Times New Roman"/>
          <w:noProof/>
          <w:color w:val="365F91"/>
          <w:sz w:val="28"/>
        </w:rPr>
        <mc:AlternateContent>
          <mc:Choice Requires="wps">
            <w:drawing>
              <wp:anchor distT="0" distB="0" distL="114299" distR="114299" simplePos="0" relativeHeight="251659264" behindDoc="0" locked="0" layoutInCell="1" allowOverlap="1" wp14:anchorId="14F840D8" wp14:editId="12DC5325">
                <wp:simplePos x="0" y="0"/>
                <wp:positionH relativeFrom="column">
                  <wp:posOffset>-158751</wp:posOffset>
                </wp:positionH>
                <wp:positionV relativeFrom="paragraph">
                  <wp:posOffset>20955</wp:posOffset>
                </wp:positionV>
                <wp:extent cx="0" cy="272415"/>
                <wp:effectExtent l="0" t="0" r="19050"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E4E98C" id="Прямая соединительная линия 3"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5pt,1.65pt" to="-1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1N7gEAAAAEAAAOAAAAZHJzL2Uyb0RvYy54bWysU0luFDEU3SNxB8t7uqo6TCp1dRaJYBNB&#10;i8ABHJfdZeFJtumq3gFrpD4CV2ARpEiBnMF1o9iugVFCIDaW/f97f3j/e3XcCQ52xFimZAWLRQ4B&#10;kVjVTG4r+Orlk3uPIbAOyRpxJUkF98TC4/XdO6tWl2SpGsVrYkAIIm3Z6go2zukyyyxuiEB2oTSR&#10;wUmVEciFp9lmtUFtiC54tszzh1mrTK2NwsTaYD0dnHCd4lNKsHtOqSUO8AqG2lw6TTov4pmtV6jc&#10;GqQbhscy0D9UIRCTIekc6hQ5BN4Y9ksowbBRVlG3wEpkilKGSeohdFPkP3Vz3iBNUi9BHKtnmez/&#10;C4uf7TYGsLqCRxBIJMKI/Mf+bX/wX/yn/gD6d/7Gf/aX/sp/9Vf9+3C/7j+Ee3T669F8AEdRyVbb&#10;MgQ8kRsTtcCdPNdnCr+2wZf94IwPqwdYR42I8CAG6NJk9vNkSOcAHow4WJePlveLBzFVhsqJp411&#10;T4kSIF4qyJmMmqES7c6sG6ATZCxjyJxqcHtOIpjLF4QGHUKuIrHTBpITbsAOhd1BGBPpijF1Qkca&#10;ZZzPxPzPxBEfqSRt59+QZ0bKrKSbyYJJZX6X3XVTyXTATwoMfUcJLlS935hpQmHNkrjjl4h7/P07&#10;0b993PUtAAAA//8DAFBLAwQUAAYACAAAACEA8RQQg94AAAAIAQAADwAAAGRycy9kb3ducmV2Lnht&#10;bEyPQUvDQBSE74L/YXmCF2k3pk0paV6KCqUHFbHpD9hmn0kw+zZkN2nqr3fFgx6HGWa+ybaTacVI&#10;vWssI9zPIxDEpdUNVwjHYjdbg3BesVatZUK4kINtfn2VqVTbM7/TePCVCCXsUoVQe9+lUrqyJqPc&#10;3HbEwfuwvVE+yL6SulfnUG5aGUfRShrVcFioVUdPNZWfh8Eg7HeP9Jxchmqpk31xNxYvr19va8Tb&#10;m+lhA8LT5P/C8IMf0CEPTCc7sHaiRZjFSfjiERYLEMH/1SeE5SoGmWfy/4H8GwAA//8DAFBLAQIt&#10;ABQABgAIAAAAIQC2gziS/gAAAOEBAAATAAAAAAAAAAAAAAAAAAAAAABbQ29udGVudF9UeXBlc10u&#10;eG1sUEsBAi0AFAAGAAgAAAAhADj9If/WAAAAlAEAAAsAAAAAAAAAAAAAAAAALwEAAF9yZWxzLy5y&#10;ZWxzUEsBAi0AFAAGAAgAAAAhAN6KrU3uAQAAAAQAAA4AAAAAAAAAAAAAAAAALgIAAGRycy9lMm9E&#10;b2MueG1sUEsBAi0AFAAGAAgAAAAhAPEUEIPeAAAACAEAAA8AAAAAAAAAAAAAAAAASAQAAGRycy9k&#10;b3ducmV2LnhtbFBLBQYAAAAABAAEAPMAAABTBQAAAAA=&#10;" strokecolor="#4579b8 [3044]">
                <o:lock v:ext="edit" shapetype="f"/>
              </v:line>
            </w:pict>
          </mc:Fallback>
        </mc:AlternateContent>
      </w:r>
      <w:r w:rsidRPr="005B624E">
        <w:rPr>
          <w:rFonts w:ascii="Times New Roman" w:hAnsi="Times New Roman" w:cs="Times New Roman"/>
          <w:b/>
          <w:color w:val="000000"/>
          <w:sz w:val="28"/>
          <w:szCs w:val="28"/>
          <w:lang w:eastAsia="en-US"/>
        </w:rPr>
        <w:t>Об утверждении Административного регламента</w:t>
      </w:r>
    </w:p>
    <w:p w14:paraId="13B1C4C7" w14:textId="77777777" w:rsidR="00207EEA" w:rsidRDefault="005B624E" w:rsidP="00FC5852">
      <w:pPr>
        <w:autoSpaceDE w:val="0"/>
        <w:autoSpaceDN w:val="0"/>
        <w:adjustRightInd w:val="0"/>
        <w:spacing w:after="0" w:line="240" w:lineRule="auto"/>
        <w:jc w:val="center"/>
        <w:rPr>
          <w:rFonts w:ascii="Times New Roman" w:hAnsi="Times New Roman" w:cs="Times New Roman"/>
          <w:b/>
          <w:color w:val="000000"/>
          <w:sz w:val="28"/>
          <w:szCs w:val="28"/>
          <w:lang w:eastAsia="en-US"/>
        </w:rPr>
      </w:pPr>
      <w:r w:rsidRPr="005B624E">
        <w:rPr>
          <w:rFonts w:ascii="Times New Roman" w:hAnsi="Times New Roman" w:cs="Times New Roman"/>
          <w:b/>
          <w:color w:val="000000"/>
          <w:sz w:val="28"/>
          <w:szCs w:val="28"/>
          <w:lang w:eastAsia="en-US"/>
        </w:rPr>
        <w:t xml:space="preserve">предоставления на территории Ленинградской области </w:t>
      </w:r>
    </w:p>
    <w:p w14:paraId="3DC07CC7" w14:textId="58C62FB5" w:rsidR="004C5064" w:rsidRPr="000E7C40" w:rsidRDefault="005B624E" w:rsidP="000E7C40">
      <w:pPr>
        <w:autoSpaceDE w:val="0"/>
        <w:autoSpaceDN w:val="0"/>
        <w:adjustRightInd w:val="0"/>
        <w:spacing w:line="240" w:lineRule="auto"/>
        <w:jc w:val="center"/>
        <w:rPr>
          <w:rFonts w:ascii="Times New Roman" w:hAnsi="Times New Roman" w:cs="Times New Roman"/>
          <w:b/>
          <w:color w:val="000000"/>
          <w:sz w:val="28"/>
          <w:szCs w:val="28"/>
          <w:lang w:eastAsia="en-US"/>
        </w:rPr>
      </w:pPr>
      <w:r w:rsidRPr="005B624E">
        <w:rPr>
          <w:rFonts w:ascii="Times New Roman" w:hAnsi="Times New Roman" w:cs="Times New Roman"/>
          <w:b/>
          <w:color w:val="000000"/>
          <w:sz w:val="28"/>
          <w:szCs w:val="28"/>
          <w:lang w:eastAsia="en-US"/>
        </w:rPr>
        <w:t xml:space="preserve">государственной услуги </w:t>
      </w:r>
      <w:r w:rsidR="00906FA2" w:rsidRPr="008D2FD9">
        <w:rPr>
          <w:rFonts w:ascii="Times New Roman" w:hAnsi="Times New Roman" w:cs="Times New Roman"/>
          <w:b/>
          <w:color w:val="000000"/>
          <w:sz w:val="28"/>
          <w:szCs w:val="28"/>
          <w:lang w:eastAsia="en-US"/>
        </w:rPr>
        <w:t>«</w:t>
      </w:r>
      <w:r w:rsidR="006E69DA">
        <w:rPr>
          <w:rFonts w:ascii="Times New Roman" w:hAnsi="Times New Roman" w:cs="Times New Roman"/>
          <w:b/>
          <w:sz w:val="28"/>
          <w:szCs w:val="28"/>
        </w:rPr>
        <w:t>Назначение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5F7939">
        <w:rPr>
          <w:rFonts w:ascii="Times New Roman" w:hAnsi="Times New Roman" w:cs="Times New Roman"/>
          <w:b/>
          <w:sz w:val="28"/>
          <w:szCs w:val="28"/>
        </w:rPr>
        <w:t>ю</w:t>
      </w:r>
      <w:r w:rsidR="006E69DA">
        <w:rPr>
          <w:rFonts w:ascii="Times New Roman" w:hAnsi="Times New Roman" w:cs="Times New Roman"/>
          <w:b/>
          <w:sz w:val="28"/>
          <w:szCs w:val="28"/>
        </w:rPr>
        <w:t>щимся по программам среднего профессионального образования и высшего образования</w:t>
      </w:r>
      <w:r w:rsidR="00906FA2" w:rsidRPr="008D2FD9">
        <w:rPr>
          <w:rFonts w:ascii="Times New Roman" w:hAnsi="Times New Roman" w:cs="Times New Roman"/>
          <w:b/>
          <w:color w:val="000000"/>
          <w:sz w:val="28"/>
          <w:szCs w:val="28"/>
          <w:lang w:eastAsia="en-US"/>
        </w:rPr>
        <w:t>»</w:t>
      </w:r>
    </w:p>
    <w:p w14:paraId="1C7FA76D" w14:textId="77777777" w:rsidR="005B624E" w:rsidRPr="00EF1196" w:rsidRDefault="005B624E" w:rsidP="005B624E">
      <w:pPr>
        <w:spacing w:after="0" w:line="240" w:lineRule="auto"/>
        <w:ind w:firstLine="567"/>
        <w:jc w:val="both"/>
        <w:rPr>
          <w:rFonts w:ascii="Times New Roman" w:hAnsi="Times New Roman" w:cs="Times New Roman"/>
          <w:sz w:val="28"/>
          <w:szCs w:val="28"/>
          <w:lang w:eastAsia="en-US"/>
        </w:rPr>
      </w:pPr>
      <w:r w:rsidRPr="00EF1196">
        <w:rPr>
          <w:rFonts w:ascii="Times New Roman" w:hAnsi="Times New Roman" w:cs="Times New Roman"/>
          <w:sz w:val="28"/>
          <w:szCs w:val="28"/>
          <w:lang w:eastAsia="en-US"/>
        </w:rPr>
        <w:t>В соответствии с Федеральным законом от 27 июля 2010 года № 210-</w:t>
      </w:r>
      <w:proofErr w:type="gramStart"/>
      <w:r w:rsidRPr="00EF1196">
        <w:rPr>
          <w:rFonts w:ascii="Times New Roman" w:hAnsi="Times New Roman" w:cs="Times New Roman"/>
          <w:sz w:val="28"/>
          <w:szCs w:val="28"/>
          <w:lang w:eastAsia="en-US"/>
        </w:rPr>
        <w:t>ФЗ</w:t>
      </w:r>
      <w:r w:rsidR="001D62D8" w:rsidRPr="00EF1196">
        <w:rPr>
          <w:rFonts w:ascii="Times New Roman" w:hAnsi="Times New Roman" w:cs="Times New Roman"/>
          <w:sz w:val="28"/>
          <w:szCs w:val="28"/>
          <w:lang w:eastAsia="en-US"/>
        </w:rPr>
        <w:br/>
      </w:r>
      <w:r w:rsidRPr="00EF1196">
        <w:rPr>
          <w:rFonts w:ascii="Times New Roman" w:hAnsi="Times New Roman" w:cs="Times New Roman"/>
          <w:sz w:val="28"/>
          <w:szCs w:val="28"/>
          <w:lang w:eastAsia="en-US"/>
        </w:rPr>
        <w:t>«</w:t>
      </w:r>
      <w:proofErr w:type="gramEnd"/>
      <w:r w:rsidRPr="00EF1196">
        <w:rPr>
          <w:rFonts w:ascii="Times New Roman" w:hAnsi="Times New Roman" w:cs="Times New Roman"/>
          <w:sz w:val="28"/>
          <w:szCs w:val="28"/>
          <w:lang w:eastAsia="en-US"/>
        </w:rPr>
        <w:t>Об организации предоставления государственных и муниципальных услуг», Федеральным законом от 24 июля 1998 года № 124-ФЗ</w:t>
      </w:r>
      <w:r w:rsidR="001D62D8" w:rsidRPr="00EF1196">
        <w:rPr>
          <w:rFonts w:ascii="Times New Roman" w:hAnsi="Times New Roman" w:cs="Times New Roman"/>
          <w:sz w:val="28"/>
          <w:szCs w:val="28"/>
          <w:lang w:eastAsia="en-US"/>
        </w:rPr>
        <w:t xml:space="preserve"> </w:t>
      </w:r>
      <w:r w:rsidRPr="00EF1196">
        <w:rPr>
          <w:rFonts w:ascii="Times New Roman" w:hAnsi="Times New Roman" w:cs="Times New Roman"/>
          <w:sz w:val="28"/>
          <w:szCs w:val="28"/>
          <w:lang w:eastAsia="en-US"/>
        </w:rPr>
        <w:t>«Об основных гарантиях прав р</w:t>
      </w:r>
      <w:r w:rsidR="007E17F0">
        <w:rPr>
          <w:rFonts w:ascii="Times New Roman" w:hAnsi="Times New Roman" w:cs="Times New Roman"/>
          <w:sz w:val="28"/>
          <w:szCs w:val="28"/>
          <w:lang w:eastAsia="en-US"/>
        </w:rPr>
        <w:t xml:space="preserve">ебенка в Российской </w:t>
      </w:r>
      <w:r w:rsidR="007E17F0" w:rsidRPr="000C0441">
        <w:rPr>
          <w:rFonts w:ascii="Times New Roman" w:hAnsi="Times New Roman" w:cs="Times New Roman"/>
          <w:sz w:val="28"/>
          <w:szCs w:val="28"/>
          <w:lang w:eastAsia="en-US"/>
        </w:rPr>
        <w:t xml:space="preserve">Федерации» </w:t>
      </w:r>
      <w:r w:rsidR="00EF1196" w:rsidRPr="000C0441">
        <w:rPr>
          <w:rFonts w:ascii="Times New Roman" w:eastAsia="Times New Roman" w:hAnsi="Times New Roman" w:cs="Times New Roman"/>
          <w:sz w:val="28"/>
          <w:szCs w:val="28"/>
        </w:rPr>
        <w:t>и на основании Порядка разработки и утверждения административных регламентов предоставления государственных услуг в Ленинградской области, утвержденного постановлением Правительства Ленинградской области от 7 мая 2024 года № 29</w:t>
      </w:r>
      <w:r w:rsidR="00EF1196" w:rsidRPr="000E68DC">
        <w:rPr>
          <w:rFonts w:ascii="Times New Roman" w:eastAsia="Times New Roman" w:hAnsi="Times New Roman" w:cs="Times New Roman"/>
          <w:sz w:val="28"/>
          <w:szCs w:val="28"/>
        </w:rPr>
        <w:t>0</w:t>
      </w:r>
      <w:r w:rsidR="00BE58DB" w:rsidRPr="000E68DC">
        <w:rPr>
          <w:rFonts w:ascii="Times New Roman" w:eastAsia="Times New Roman" w:hAnsi="Times New Roman" w:cs="Times New Roman"/>
          <w:sz w:val="28"/>
          <w:szCs w:val="28"/>
        </w:rPr>
        <w:t>,</w:t>
      </w:r>
      <w:r w:rsidR="00EF1196" w:rsidRPr="000E68DC">
        <w:rPr>
          <w:rFonts w:ascii="Times New Roman" w:eastAsia="Times New Roman" w:hAnsi="Times New Roman" w:cs="Times New Roman"/>
          <w:sz w:val="28"/>
          <w:szCs w:val="28"/>
        </w:rPr>
        <w:t xml:space="preserve"> </w:t>
      </w:r>
      <w:r w:rsidRPr="00EF1196">
        <w:rPr>
          <w:rFonts w:ascii="Times New Roman" w:hAnsi="Times New Roman" w:cs="Times New Roman"/>
          <w:sz w:val="28"/>
          <w:szCs w:val="28"/>
          <w:lang w:eastAsia="en-US"/>
        </w:rPr>
        <w:t>приказываю:</w:t>
      </w:r>
    </w:p>
    <w:p w14:paraId="6846BEDC" w14:textId="6CFC0962" w:rsidR="005B624E" w:rsidRPr="00095BBC" w:rsidRDefault="005B624E" w:rsidP="005B624E">
      <w:pPr>
        <w:spacing w:after="0" w:line="240" w:lineRule="auto"/>
        <w:ind w:firstLine="567"/>
        <w:jc w:val="both"/>
        <w:rPr>
          <w:rFonts w:ascii="Times New Roman" w:hAnsi="Times New Roman" w:cs="Times New Roman"/>
          <w:sz w:val="28"/>
          <w:szCs w:val="28"/>
          <w:lang w:eastAsia="en-US"/>
        </w:rPr>
      </w:pPr>
      <w:r w:rsidRPr="00095BBC">
        <w:rPr>
          <w:rFonts w:ascii="Times New Roman" w:hAnsi="Times New Roman" w:cs="Times New Roman"/>
          <w:sz w:val="28"/>
          <w:szCs w:val="28"/>
          <w:lang w:eastAsia="en-US"/>
        </w:rPr>
        <w:t xml:space="preserve">1. Утвердить Административный регламент предоставления на территории Ленинградской области государственной услуги </w:t>
      </w:r>
      <w:r w:rsidR="00906FA2" w:rsidRPr="00095BBC">
        <w:rPr>
          <w:rFonts w:ascii="Times New Roman" w:hAnsi="Times New Roman" w:cs="Times New Roman"/>
          <w:sz w:val="28"/>
          <w:szCs w:val="28"/>
          <w:lang w:eastAsia="en-US"/>
        </w:rPr>
        <w:t>«</w:t>
      </w:r>
      <w:r w:rsidR="006E69DA" w:rsidRPr="006E69DA">
        <w:rPr>
          <w:rFonts w:ascii="Times New Roman" w:hAnsi="Times New Roman" w:cs="Times New Roman"/>
          <w:sz w:val="28"/>
          <w:szCs w:val="28"/>
        </w:rPr>
        <w:t>Назначение и выплата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6D08C0">
        <w:rPr>
          <w:rFonts w:ascii="Times New Roman" w:hAnsi="Times New Roman" w:cs="Times New Roman"/>
          <w:sz w:val="28"/>
          <w:szCs w:val="28"/>
        </w:rPr>
        <w:t>ю</w:t>
      </w:r>
      <w:r w:rsidR="006E69DA" w:rsidRPr="006E69DA">
        <w:rPr>
          <w:rFonts w:ascii="Times New Roman" w:hAnsi="Times New Roman" w:cs="Times New Roman"/>
          <w:sz w:val="28"/>
          <w:szCs w:val="28"/>
        </w:rPr>
        <w:t>щимся по программам среднего профессионального образования и высшего образования</w:t>
      </w:r>
      <w:r w:rsidRPr="00095BBC">
        <w:rPr>
          <w:rFonts w:ascii="Times New Roman" w:hAnsi="Times New Roman" w:cs="Times New Roman"/>
          <w:sz w:val="28"/>
          <w:szCs w:val="28"/>
          <w:lang w:eastAsia="en-US"/>
        </w:rPr>
        <w:t>» (далее – Регламент) согласно приложению</w:t>
      </w:r>
      <w:r w:rsidR="00EF1196" w:rsidRPr="00095BBC">
        <w:rPr>
          <w:rFonts w:ascii="Times New Roman" w:hAnsi="Times New Roman" w:cs="Times New Roman"/>
          <w:sz w:val="28"/>
          <w:szCs w:val="28"/>
          <w:lang w:eastAsia="en-US"/>
        </w:rPr>
        <w:t xml:space="preserve"> </w:t>
      </w:r>
      <w:r w:rsidRPr="00095BBC">
        <w:rPr>
          <w:rFonts w:ascii="Times New Roman" w:hAnsi="Times New Roman" w:cs="Times New Roman"/>
          <w:sz w:val="28"/>
          <w:szCs w:val="28"/>
          <w:lang w:eastAsia="en-US"/>
        </w:rPr>
        <w:t>к настоящему приказу.</w:t>
      </w:r>
    </w:p>
    <w:p w14:paraId="7D14FBF3" w14:textId="77777777" w:rsidR="005B624E" w:rsidRPr="00EF1196" w:rsidRDefault="005C76DA" w:rsidP="005B624E">
      <w:pPr>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sz w:val="28"/>
          <w:szCs w:val="28"/>
          <w:lang w:eastAsia="en-US"/>
        </w:rPr>
        <w:lastRenderedPageBreak/>
        <w:t>2</w:t>
      </w:r>
      <w:r w:rsidR="007E17F0">
        <w:rPr>
          <w:rFonts w:ascii="Times New Roman" w:hAnsi="Times New Roman" w:cs="Times New Roman"/>
          <w:sz w:val="28"/>
          <w:szCs w:val="28"/>
          <w:lang w:eastAsia="en-US"/>
        </w:rPr>
        <w:t xml:space="preserve">. </w:t>
      </w:r>
      <w:r w:rsidR="005B624E" w:rsidRPr="00EF1196">
        <w:rPr>
          <w:rFonts w:ascii="Times New Roman" w:hAnsi="Times New Roman" w:cs="Times New Roman"/>
          <w:sz w:val="28"/>
          <w:szCs w:val="28"/>
          <w:lang w:eastAsia="en-US"/>
        </w:rPr>
        <w:t xml:space="preserve">Отделу </w:t>
      </w:r>
      <w:r w:rsidR="006E69DA">
        <w:rPr>
          <w:rFonts w:ascii="Times New Roman" w:hAnsi="Times New Roman" w:cs="Times New Roman"/>
          <w:sz w:val="28"/>
          <w:szCs w:val="28"/>
          <w:lang w:eastAsia="en-US"/>
        </w:rPr>
        <w:t>развития профессионального образования и профессионального обучения</w:t>
      </w:r>
      <w:r w:rsidR="005B624E" w:rsidRPr="00EF1196">
        <w:rPr>
          <w:rFonts w:ascii="Times New Roman" w:hAnsi="Times New Roman" w:cs="Times New Roman"/>
          <w:color w:val="000000"/>
          <w:sz w:val="28"/>
          <w:szCs w:val="28"/>
          <w:lang w:eastAsia="en-US"/>
        </w:rPr>
        <w:t xml:space="preserve"> комитета общего</w:t>
      </w:r>
      <w:r w:rsidR="004C5064">
        <w:rPr>
          <w:rFonts w:ascii="Times New Roman" w:hAnsi="Times New Roman" w:cs="Times New Roman"/>
          <w:color w:val="000000"/>
          <w:sz w:val="28"/>
          <w:szCs w:val="28"/>
          <w:lang w:eastAsia="en-US"/>
        </w:rPr>
        <w:t xml:space="preserve"> </w:t>
      </w:r>
      <w:r w:rsidR="005B624E" w:rsidRPr="00EF1196">
        <w:rPr>
          <w:rFonts w:ascii="Times New Roman" w:hAnsi="Times New Roman" w:cs="Times New Roman"/>
          <w:color w:val="000000"/>
          <w:sz w:val="28"/>
          <w:szCs w:val="28"/>
          <w:lang w:eastAsia="en-US"/>
        </w:rPr>
        <w:t xml:space="preserve">и профессионального образования Ленинградской области обеспечить организацию исполнения Регламента. </w:t>
      </w:r>
    </w:p>
    <w:p w14:paraId="2912870D" w14:textId="6DBD8660" w:rsidR="009C62A4" w:rsidRDefault="00A41FE4" w:rsidP="00935A6A">
      <w:pPr>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3</w:t>
      </w:r>
      <w:r w:rsidR="00EF1196" w:rsidRPr="00EF1196">
        <w:rPr>
          <w:rFonts w:ascii="Times New Roman" w:hAnsi="Times New Roman" w:cs="Times New Roman"/>
          <w:color w:val="000000"/>
          <w:sz w:val="28"/>
          <w:szCs w:val="28"/>
          <w:lang w:eastAsia="en-US"/>
        </w:rPr>
        <w:t>. Контроль за исполнением настоящего приказа оставляю за собой.</w:t>
      </w:r>
    </w:p>
    <w:p w14:paraId="46D3B53F"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2DCFC37"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3DE1748C" w14:textId="21D1586C" w:rsidR="009C62A4" w:rsidRPr="00935A6A" w:rsidRDefault="00C41C64" w:rsidP="00C900C9">
      <w:pPr>
        <w:spacing w:after="0" w:line="240" w:lineRule="auto"/>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w:t>
      </w:r>
      <w:r w:rsidR="009C62A4" w:rsidRPr="00EF1196">
        <w:rPr>
          <w:rFonts w:ascii="Times New Roman" w:hAnsi="Times New Roman" w:cs="Times New Roman"/>
          <w:color w:val="000000"/>
          <w:sz w:val="28"/>
          <w:szCs w:val="28"/>
          <w:lang w:eastAsia="en-US"/>
        </w:rPr>
        <w:t>редседател</w:t>
      </w:r>
      <w:r>
        <w:rPr>
          <w:rFonts w:ascii="Times New Roman" w:hAnsi="Times New Roman" w:cs="Times New Roman"/>
          <w:color w:val="000000"/>
          <w:sz w:val="28"/>
          <w:szCs w:val="28"/>
          <w:lang w:eastAsia="en-US"/>
        </w:rPr>
        <w:t>ь</w:t>
      </w:r>
      <w:r w:rsidR="009C62A4" w:rsidRPr="00EF1196">
        <w:rPr>
          <w:rFonts w:ascii="Times New Roman" w:hAnsi="Times New Roman" w:cs="Times New Roman"/>
          <w:color w:val="000000"/>
          <w:sz w:val="28"/>
          <w:szCs w:val="28"/>
          <w:lang w:eastAsia="en-US"/>
        </w:rPr>
        <w:t xml:space="preserve"> комитета</w:t>
      </w:r>
      <w:r w:rsidR="009C62A4">
        <w:rPr>
          <w:rFonts w:ascii="Times New Roman" w:hAnsi="Times New Roman" w:cs="Times New Roman"/>
          <w:color w:val="000000"/>
          <w:sz w:val="28"/>
          <w:szCs w:val="28"/>
          <w:lang w:eastAsia="en-US"/>
        </w:rPr>
        <w:t xml:space="preserve">                                           </w:t>
      </w:r>
      <w:r w:rsidR="00920CA7">
        <w:rPr>
          <w:rFonts w:ascii="Times New Roman" w:hAnsi="Times New Roman" w:cs="Times New Roman"/>
          <w:color w:val="000000"/>
          <w:sz w:val="28"/>
          <w:szCs w:val="28"/>
          <w:lang w:eastAsia="en-US"/>
        </w:rPr>
        <w:t xml:space="preserve">     </w:t>
      </w:r>
      <w:r w:rsidR="00A34E91">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   </w:t>
      </w:r>
      <w:bookmarkStart w:id="0" w:name="_GoBack"/>
      <w:bookmarkEnd w:id="0"/>
      <w:r>
        <w:rPr>
          <w:rFonts w:ascii="Times New Roman" w:hAnsi="Times New Roman" w:cs="Times New Roman"/>
          <w:color w:val="000000"/>
          <w:sz w:val="28"/>
          <w:szCs w:val="28"/>
          <w:lang w:eastAsia="en-US"/>
        </w:rPr>
        <w:t>И</w:t>
      </w:r>
      <w:r w:rsidR="00A34E91">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М</w:t>
      </w:r>
      <w:r w:rsidR="00A34E91">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Кириллова</w:t>
      </w:r>
    </w:p>
    <w:p w14:paraId="72469A89" w14:textId="77777777" w:rsidR="005F75D8" w:rsidRDefault="005F75D8" w:rsidP="009C62A4">
      <w:pPr>
        <w:tabs>
          <w:tab w:val="right" w:pos="8504"/>
        </w:tabs>
        <w:spacing w:after="0" w:line="240" w:lineRule="auto"/>
        <w:jc w:val="both"/>
        <w:rPr>
          <w:rFonts w:ascii="Times New Roman" w:hAnsi="Times New Roman" w:cs="Times New Roman"/>
          <w:sz w:val="28"/>
          <w:szCs w:val="28"/>
          <w:lang w:eastAsia="en-US"/>
        </w:rPr>
      </w:pPr>
    </w:p>
    <w:p w14:paraId="0EB4922C"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0584E91"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16CAED71"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0203B696"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63804440"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AC72817"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5559C6DB"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702EAADA"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95D7198"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20DBAC90"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2677C9B6"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5C8203D6" w14:textId="77777777" w:rsidR="004C5064" w:rsidRDefault="004C5064" w:rsidP="009C62A4">
      <w:pPr>
        <w:tabs>
          <w:tab w:val="right" w:pos="8504"/>
        </w:tabs>
        <w:spacing w:after="0" w:line="240" w:lineRule="auto"/>
        <w:jc w:val="right"/>
        <w:rPr>
          <w:rFonts w:ascii="Times New Roman" w:hAnsi="Times New Roman" w:cs="Times New Roman"/>
          <w:sz w:val="24"/>
          <w:szCs w:val="24"/>
          <w:lang w:eastAsia="en-US"/>
        </w:rPr>
      </w:pPr>
    </w:p>
    <w:p w14:paraId="02DA15D8" w14:textId="77777777" w:rsidR="004C5064" w:rsidRPr="004C5064" w:rsidRDefault="004C5064" w:rsidP="004C5064">
      <w:pPr>
        <w:rPr>
          <w:rFonts w:ascii="Times New Roman" w:hAnsi="Times New Roman" w:cs="Times New Roman"/>
          <w:sz w:val="24"/>
          <w:szCs w:val="24"/>
          <w:lang w:eastAsia="en-US"/>
        </w:rPr>
      </w:pPr>
    </w:p>
    <w:p w14:paraId="03849E91" w14:textId="77777777" w:rsidR="004C5064" w:rsidRPr="004C5064" w:rsidRDefault="004C5064" w:rsidP="004C5064">
      <w:pPr>
        <w:rPr>
          <w:rFonts w:ascii="Times New Roman" w:hAnsi="Times New Roman" w:cs="Times New Roman"/>
          <w:sz w:val="24"/>
          <w:szCs w:val="24"/>
          <w:lang w:eastAsia="en-US"/>
        </w:rPr>
      </w:pPr>
    </w:p>
    <w:p w14:paraId="11C3E2C5" w14:textId="77777777" w:rsidR="004C5064" w:rsidRPr="004C5064" w:rsidRDefault="004C5064" w:rsidP="004C5064">
      <w:pPr>
        <w:rPr>
          <w:rFonts w:ascii="Times New Roman" w:hAnsi="Times New Roman" w:cs="Times New Roman"/>
          <w:sz w:val="24"/>
          <w:szCs w:val="24"/>
          <w:lang w:eastAsia="en-US"/>
        </w:rPr>
      </w:pPr>
    </w:p>
    <w:p w14:paraId="22DF4B9E" w14:textId="77777777" w:rsidR="004C5064" w:rsidRPr="004C5064" w:rsidRDefault="004C5064" w:rsidP="004C5064">
      <w:pPr>
        <w:rPr>
          <w:rFonts w:ascii="Times New Roman" w:hAnsi="Times New Roman" w:cs="Times New Roman"/>
          <w:sz w:val="24"/>
          <w:szCs w:val="24"/>
          <w:lang w:eastAsia="en-US"/>
        </w:rPr>
      </w:pPr>
    </w:p>
    <w:p w14:paraId="6B64AF7F" w14:textId="77777777" w:rsidR="004C5064" w:rsidRPr="004C5064" w:rsidRDefault="004C5064" w:rsidP="004C5064">
      <w:pPr>
        <w:rPr>
          <w:rFonts w:ascii="Times New Roman" w:hAnsi="Times New Roman" w:cs="Times New Roman"/>
          <w:sz w:val="24"/>
          <w:szCs w:val="24"/>
          <w:lang w:eastAsia="en-US"/>
        </w:rPr>
      </w:pPr>
    </w:p>
    <w:p w14:paraId="10AD7B16" w14:textId="77777777" w:rsidR="004C5064" w:rsidRPr="004C5064" w:rsidRDefault="004C5064" w:rsidP="004C5064">
      <w:pPr>
        <w:rPr>
          <w:rFonts w:ascii="Times New Roman" w:hAnsi="Times New Roman" w:cs="Times New Roman"/>
          <w:sz w:val="24"/>
          <w:szCs w:val="24"/>
          <w:lang w:eastAsia="en-US"/>
        </w:rPr>
      </w:pPr>
    </w:p>
    <w:p w14:paraId="6A57B210" w14:textId="77777777" w:rsidR="004C5064" w:rsidRPr="004C5064" w:rsidRDefault="004C5064" w:rsidP="004C5064">
      <w:pPr>
        <w:rPr>
          <w:rFonts w:ascii="Times New Roman" w:hAnsi="Times New Roman" w:cs="Times New Roman"/>
          <w:sz w:val="24"/>
          <w:szCs w:val="24"/>
          <w:lang w:eastAsia="en-US"/>
        </w:rPr>
      </w:pPr>
    </w:p>
    <w:p w14:paraId="4156FD0F" w14:textId="77777777" w:rsidR="004C5064" w:rsidRPr="004C5064" w:rsidRDefault="004C5064" w:rsidP="004C5064">
      <w:pPr>
        <w:rPr>
          <w:rFonts w:ascii="Times New Roman" w:hAnsi="Times New Roman" w:cs="Times New Roman"/>
          <w:sz w:val="24"/>
          <w:szCs w:val="24"/>
          <w:lang w:eastAsia="en-US"/>
        </w:rPr>
      </w:pPr>
    </w:p>
    <w:p w14:paraId="4136FBD8" w14:textId="77777777" w:rsidR="004C5064" w:rsidRDefault="004C5064" w:rsidP="004C5064">
      <w:pPr>
        <w:rPr>
          <w:rFonts w:ascii="Times New Roman" w:hAnsi="Times New Roman" w:cs="Times New Roman"/>
          <w:sz w:val="24"/>
          <w:szCs w:val="24"/>
          <w:lang w:eastAsia="en-US"/>
        </w:rPr>
      </w:pPr>
    </w:p>
    <w:p w14:paraId="75686DAC" w14:textId="77777777" w:rsidR="004C5064" w:rsidRPr="004C5064" w:rsidRDefault="004C5064" w:rsidP="004C5064">
      <w:pPr>
        <w:rPr>
          <w:rFonts w:ascii="Times New Roman" w:hAnsi="Times New Roman" w:cs="Times New Roman"/>
          <w:sz w:val="24"/>
          <w:szCs w:val="24"/>
          <w:lang w:eastAsia="en-US"/>
        </w:rPr>
      </w:pPr>
    </w:p>
    <w:p w14:paraId="42446861" w14:textId="77777777" w:rsidR="004C5064" w:rsidRDefault="004C5064" w:rsidP="004C5064">
      <w:pPr>
        <w:tabs>
          <w:tab w:val="left" w:pos="7350"/>
        </w:tabs>
        <w:rPr>
          <w:rFonts w:ascii="Times New Roman" w:hAnsi="Times New Roman" w:cs="Times New Roman"/>
          <w:sz w:val="24"/>
          <w:szCs w:val="24"/>
          <w:lang w:eastAsia="en-US"/>
        </w:rPr>
      </w:pPr>
      <w:r>
        <w:rPr>
          <w:rFonts w:ascii="Times New Roman" w:hAnsi="Times New Roman" w:cs="Times New Roman"/>
          <w:sz w:val="24"/>
          <w:szCs w:val="24"/>
          <w:lang w:eastAsia="en-US"/>
        </w:rPr>
        <w:tab/>
      </w:r>
    </w:p>
    <w:p w14:paraId="4059BA0D" w14:textId="77777777" w:rsidR="005B049C" w:rsidRDefault="005B049C" w:rsidP="005B049C">
      <w:pPr>
        <w:tabs>
          <w:tab w:val="right" w:pos="8504"/>
        </w:tab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4637940" w14:textId="6C136D6C" w:rsidR="005B624E" w:rsidRPr="001B2A40" w:rsidRDefault="00DF303B" w:rsidP="00786740">
      <w:pPr>
        <w:tabs>
          <w:tab w:val="right" w:pos="8504"/>
        </w:tabs>
        <w:spacing w:after="0" w:line="240"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w:t>
      </w:r>
      <w:r w:rsidR="005B624E" w:rsidRPr="001B2A40">
        <w:rPr>
          <w:rFonts w:ascii="Times New Roman" w:hAnsi="Times New Roman" w:cs="Times New Roman"/>
          <w:sz w:val="24"/>
          <w:szCs w:val="24"/>
          <w:lang w:eastAsia="en-US"/>
        </w:rPr>
        <w:t>ТВЕРЖДЕН»</w:t>
      </w:r>
    </w:p>
    <w:p w14:paraId="172F5B74"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r w:rsidRPr="001B2A40">
        <w:rPr>
          <w:rFonts w:ascii="Times New Roman" w:hAnsi="Times New Roman" w:cs="Times New Roman"/>
          <w:sz w:val="24"/>
          <w:szCs w:val="24"/>
          <w:lang w:eastAsia="en-US"/>
        </w:rPr>
        <w:t>приказом комитета общего</w:t>
      </w:r>
    </w:p>
    <w:p w14:paraId="0ED42465"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r w:rsidRPr="001B2A40">
        <w:rPr>
          <w:rFonts w:ascii="Times New Roman" w:hAnsi="Times New Roman" w:cs="Times New Roman"/>
          <w:sz w:val="24"/>
          <w:szCs w:val="24"/>
          <w:lang w:eastAsia="en-US"/>
        </w:rPr>
        <w:t>и профессионального образования</w:t>
      </w:r>
    </w:p>
    <w:p w14:paraId="7B84F374"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r w:rsidRPr="001B2A40">
        <w:rPr>
          <w:rFonts w:ascii="Times New Roman" w:hAnsi="Times New Roman" w:cs="Times New Roman"/>
          <w:sz w:val="24"/>
          <w:szCs w:val="24"/>
          <w:lang w:eastAsia="en-US"/>
        </w:rPr>
        <w:t>Ленинградской области</w:t>
      </w:r>
    </w:p>
    <w:p w14:paraId="367CB542"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r w:rsidRPr="001B2A40">
        <w:rPr>
          <w:rFonts w:ascii="Times New Roman" w:hAnsi="Times New Roman" w:cs="Times New Roman"/>
          <w:sz w:val="24"/>
          <w:szCs w:val="24"/>
          <w:lang w:eastAsia="en-US"/>
        </w:rPr>
        <w:t>от _______ № _____</w:t>
      </w:r>
    </w:p>
    <w:p w14:paraId="6942723A"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p>
    <w:p w14:paraId="3524FF53" w14:textId="77777777" w:rsidR="005B624E" w:rsidRPr="001B2A40" w:rsidRDefault="005B624E" w:rsidP="005B624E">
      <w:pPr>
        <w:spacing w:after="0" w:line="240" w:lineRule="auto"/>
        <w:contextualSpacing/>
        <w:jc w:val="right"/>
        <w:rPr>
          <w:rFonts w:ascii="Times New Roman" w:hAnsi="Times New Roman" w:cs="Times New Roman"/>
          <w:sz w:val="24"/>
          <w:szCs w:val="24"/>
          <w:lang w:eastAsia="en-US"/>
        </w:rPr>
      </w:pPr>
      <w:r w:rsidRPr="001B2A40">
        <w:rPr>
          <w:rFonts w:ascii="Times New Roman" w:hAnsi="Times New Roman" w:cs="Times New Roman"/>
          <w:sz w:val="24"/>
          <w:szCs w:val="24"/>
          <w:lang w:eastAsia="en-US"/>
        </w:rPr>
        <w:t>(приложение)</w:t>
      </w:r>
    </w:p>
    <w:p w14:paraId="6763EE57" w14:textId="77777777" w:rsidR="00BF1BFA" w:rsidRPr="001B2A40" w:rsidRDefault="00BF1BFA">
      <w:pPr>
        <w:widowControl w:val="0"/>
        <w:spacing w:after="0" w:line="240" w:lineRule="auto"/>
        <w:ind w:firstLine="539"/>
        <w:jc w:val="center"/>
        <w:rPr>
          <w:rFonts w:ascii="Times New Roman" w:eastAsia="Times New Roman" w:hAnsi="Times New Roman" w:cs="Times New Roman"/>
          <w:b/>
          <w:sz w:val="24"/>
          <w:szCs w:val="24"/>
        </w:rPr>
      </w:pPr>
    </w:p>
    <w:p w14:paraId="7FBB5B9D" w14:textId="77777777" w:rsidR="00BF1BFA" w:rsidRPr="001B2A40" w:rsidRDefault="00D06F8C">
      <w:pPr>
        <w:widowControl w:val="0"/>
        <w:spacing w:after="0" w:line="240" w:lineRule="auto"/>
        <w:ind w:firstLine="539"/>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 xml:space="preserve">Административный регламент </w:t>
      </w:r>
    </w:p>
    <w:p w14:paraId="51B69856" w14:textId="77777777" w:rsidR="00BF1BFA" w:rsidRPr="001B2A40" w:rsidRDefault="00D06F8C">
      <w:pPr>
        <w:widowControl w:val="0"/>
        <w:spacing w:after="0" w:line="240" w:lineRule="auto"/>
        <w:ind w:firstLine="539"/>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 xml:space="preserve">предоставления на территории Ленинградской области </w:t>
      </w:r>
    </w:p>
    <w:p w14:paraId="64FEF049" w14:textId="659C5A85" w:rsidR="00BF1BFA" w:rsidRPr="001B2A40" w:rsidRDefault="00D06F8C">
      <w:pPr>
        <w:widowControl w:val="0"/>
        <w:spacing w:after="0" w:line="240" w:lineRule="auto"/>
        <w:ind w:firstLine="539"/>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 xml:space="preserve">государственной услуги </w:t>
      </w:r>
      <w:r w:rsidR="00906FA2" w:rsidRPr="001B2A40">
        <w:rPr>
          <w:rFonts w:ascii="Times New Roman" w:eastAsia="Times New Roman" w:hAnsi="Times New Roman" w:cs="Times New Roman"/>
          <w:b/>
          <w:sz w:val="28"/>
          <w:szCs w:val="28"/>
        </w:rPr>
        <w:t>«</w:t>
      </w:r>
      <w:r w:rsidR="00DF303B">
        <w:rPr>
          <w:rFonts w:ascii="Times New Roman" w:hAnsi="Times New Roman" w:cs="Times New Roman"/>
          <w:b/>
          <w:sz w:val="28"/>
          <w:szCs w:val="28"/>
        </w:rPr>
        <w:t>Назначение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4F407C">
        <w:rPr>
          <w:rFonts w:ascii="Times New Roman" w:hAnsi="Times New Roman" w:cs="Times New Roman"/>
          <w:b/>
          <w:sz w:val="28"/>
          <w:szCs w:val="28"/>
        </w:rPr>
        <w:t>ю</w:t>
      </w:r>
      <w:r w:rsidR="00DF303B">
        <w:rPr>
          <w:rFonts w:ascii="Times New Roman" w:hAnsi="Times New Roman" w:cs="Times New Roman"/>
          <w:b/>
          <w:sz w:val="28"/>
          <w:szCs w:val="28"/>
        </w:rPr>
        <w:t>щимся по программам среднего профессионального образования и высшего образовани</w:t>
      </w:r>
      <w:r w:rsidR="00614CBB">
        <w:rPr>
          <w:rFonts w:ascii="Times New Roman" w:hAnsi="Times New Roman" w:cs="Times New Roman"/>
          <w:b/>
          <w:sz w:val="28"/>
          <w:szCs w:val="28"/>
        </w:rPr>
        <w:t>я</w:t>
      </w:r>
      <w:r w:rsidR="008D2FD9" w:rsidRPr="001B2A40">
        <w:rPr>
          <w:rFonts w:ascii="Times New Roman" w:hAnsi="Times New Roman" w:cs="Times New Roman"/>
          <w:b/>
          <w:sz w:val="28"/>
          <w:szCs w:val="28"/>
          <w:lang w:eastAsia="en-US"/>
        </w:rPr>
        <w:t xml:space="preserve">» </w:t>
      </w:r>
    </w:p>
    <w:p w14:paraId="23550094" w14:textId="77777777" w:rsidR="00BF1BFA" w:rsidRPr="001B2A40" w:rsidRDefault="00BF1BFA">
      <w:pPr>
        <w:widowControl w:val="0"/>
        <w:spacing w:after="0" w:line="240" w:lineRule="auto"/>
        <w:ind w:firstLine="539"/>
        <w:jc w:val="center"/>
        <w:rPr>
          <w:rFonts w:ascii="Times New Roman" w:eastAsia="Times New Roman" w:hAnsi="Times New Roman" w:cs="Times New Roman"/>
          <w:sz w:val="28"/>
          <w:szCs w:val="28"/>
        </w:rPr>
      </w:pPr>
    </w:p>
    <w:p w14:paraId="0F04025D" w14:textId="77777777" w:rsidR="00BF1BFA" w:rsidRPr="001B2A40" w:rsidRDefault="00D06F8C">
      <w:pPr>
        <w:widowControl w:val="0"/>
        <w:numPr>
          <w:ilvl w:val="0"/>
          <w:numId w:val="3"/>
        </w:numPr>
        <w:tabs>
          <w:tab w:val="left" w:pos="142"/>
          <w:tab w:val="left" w:pos="284"/>
        </w:tabs>
        <w:spacing w:after="0" w:line="240" w:lineRule="auto"/>
        <w:jc w:val="center"/>
        <w:rPr>
          <w:rFonts w:ascii="Times New Roman" w:eastAsia="Times New Roman" w:hAnsi="Times New Roman" w:cs="Times New Roman"/>
          <w:b/>
          <w:sz w:val="28"/>
          <w:szCs w:val="28"/>
        </w:rPr>
      </w:pPr>
      <w:bookmarkStart w:id="1" w:name="gjdgxs" w:colFirst="0" w:colLast="0"/>
      <w:bookmarkEnd w:id="1"/>
      <w:r w:rsidRPr="001B2A40">
        <w:rPr>
          <w:rFonts w:ascii="Times New Roman" w:eastAsia="Times New Roman" w:hAnsi="Times New Roman" w:cs="Times New Roman"/>
          <w:b/>
          <w:sz w:val="28"/>
          <w:szCs w:val="28"/>
        </w:rPr>
        <w:t xml:space="preserve">Общие положения  </w:t>
      </w:r>
    </w:p>
    <w:p w14:paraId="27DB6009" w14:textId="77777777" w:rsidR="00BF1BFA" w:rsidRPr="001B2A40" w:rsidRDefault="00BF1BFA">
      <w:pPr>
        <w:widowControl w:val="0"/>
        <w:tabs>
          <w:tab w:val="left" w:pos="142"/>
          <w:tab w:val="left" w:pos="284"/>
        </w:tabs>
        <w:spacing w:after="0" w:line="240" w:lineRule="auto"/>
        <w:ind w:left="332"/>
        <w:rPr>
          <w:rFonts w:ascii="Times New Roman" w:eastAsia="Times New Roman" w:hAnsi="Times New Roman" w:cs="Times New Roman"/>
          <w:b/>
          <w:sz w:val="28"/>
          <w:szCs w:val="28"/>
        </w:rPr>
      </w:pPr>
    </w:p>
    <w:p w14:paraId="2600003B" w14:textId="77777777" w:rsidR="00BF1BFA" w:rsidRPr="001B2A40" w:rsidRDefault="00CD0A03" w:rsidP="00CD0A03">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1.1. </w:t>
      </w:r>
      <w:r w:rsidR="00D06F8C" w:rsidRPr="001B2A40">
        <w:rPr>
          <w:rFonts w:ascii="Times New Roman" w:eastAsia="Times New Roman" w:hAnsi="Times New Roman" w:cs="Times New Roman"/>
          <w:sz w:val="28"/>
          <w:szCs w:val="28"/>
        </w:rPr>
        <w:t>Предмет регулирования административного регламента</w:t>
      </w:r>
    </w:p>
    <w:p w14:paraId="69158B6F" w14:textId="48D39203" w:rsidR="0086496A" w:rsidRPr="001B2A40" w:rsidRDefault="00D06F8C" w:rsidP="00EF1AED">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Административный регламент предоставления на территории Ленинградской области государственной услуги </w:t>
      </w:r>
      <w:r w:rsidR="00906FA2" w:rsidRPr="001B2A40">
        <w:rPr>
          <w:rFonts w:ascii="Times New Roman" w:eastAsia="Times New Roman" w:hAnsi="Times New Roman" w:cs="Times New Roman"/>
          <w:sz w:val="28"/>
          <w:szCs w:val="28"/>
        </w:rPr>
        <w:t>«</w:t>
      </w:r>
      <w:r w:rsidR="00DF303B" w:rsidRPr="00DF303B">
        <w:rPr>
          <w:rFonts w:ascii="Times New Roman" w:hAnsi="Times New Roman" w:cs="Times New Roman"/>
          <w:sz w:val="28"/>
          <w:szCs w:val="28"/>
        </w:rPr>
        <w:t>Назначение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914BD9">
        <w:rPr>
          <w:rFonts w:ascii="Times New Roman" w:hAnsi="Times New Roman" w:cs="Times New Roman"/>
          <w:sz w:val="28"/>
          <w:szCs w:val="28"/>
        </w:rPr>
        <w:t>ю</w:t>
      </w:r>
      <w:r w:rsidR="00DF303B" w:rsidRPr="00DF303B">
        <w:rPr>
          <w:rFonts w:ascii="Times New Roman" w:hAnsi="Times New Roman" w:cs="Times New Roman"/>
          <w:sz w:val="28"/>
          <w:szCs w:val="28"/>
        </w:rPr>
        <w:t>щимся по программам среднего профессионального образования и высшего образовани</w:t>
      </w:r>
      <w:r w:rsidR="00914BD9">
        <w:rPr>
          <w:rFonts w:ascii="Times New Roman" w:hAnsi="Times New Roman" w:cs="Times New Roman"/>
          <w:sz w:val="28"/>
          <w:szCs w:val="28"/>
        </w:rPr>
        <w:t>я</w:t>
      </w:r>
      <w:r w:rsidR="008D2FD9" w:rsidRPr="001B2A40">
        <w:rPr>
          <w:rFonts w:ascii="Times New Roman" w:hAnsi="Times New Roman" w:cs="Times New Roman"/>
          <w:sz w:val="28"/>
          <w:szCs w:val="28"/>
          <w:lang w:eastAsia="en-US"/>
        </w:rPr>
        <w:t>»</w:t>
      </w:r>
      <w:r w:rsidRPr="001B2A40">
        <w:rPr>
          <w:rFonts w:ascii="Times New Roman" w:eastAsia="Times New Roman" w:hAnsi="Times New Roman" w:cs="Times New Roman"/>
          <w:sz w:val="28"/>
          <w:szCs w:val="28"/>
        </w:rPr>
        <w:t xml:space="preserve"> (далее – Административный регламент) устанавливает порядок и стандарт предоставления государственной услуги.</w:t>
      </w:r>
    </w:p>
    <w:p w14:paraId="7A92FD68" w14:textId="77777777" w:rsidR="00B1668D" w:rsidRPr="001B2A40" w:rsidRDefault="00D06F8C" w:rsidP="005879D6">
      <w:pPr>
        <w:widowControl w:val="0"/>
        <w:tabs>
          <w:tab w:val="left" w:pos="0"/>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1.2. </w:t>
      </w:r>
      <w:r w:rsidR="005879D6" w:rsidRPr="001B2A40">
        <w:rPr>
          <w:rFonts w:ascii="Times New Roman" w:eastAsia="Times New Roman" w:hAnsi="Times New Roman" w:cs="Times New Roman"/>
          <w:sz w:val="28"/>
          <w:szCs w:val="28"/>
        </w:rPr>
        <w:tab/>
      </w:r>
      <w:r w:rsidR="00B1668D" w:rsidRPr="001B2A40">
        <w:rPr>
          <w:rFonts w:ascii="Times New Roman" w:eastAsia="Times New Roman" w:hAnsi="Times New Roman" w:cs="Times New Roman"/>
          <w:sz w:val="28"/>
          <w:szCs w:val="28"/>
        </w:rPr>
        <w:t>Круг заявителей.</w:t>
      </w:r>
    </w:p>
    <w:p w14:paraId="7410880C" w14:textId="77777777" w:rsidR="00BF1BFA" w:rsidRPr="001B2A40" w:rsidRDefault="00B1668D" w:rsidP="005879D6">
      <w:pPr>
        <w:widowControl w:val="0"/>
        <w:tabs>
          <w:tab w:val="left" w:pos="0"/>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Государственная услуга предоставляется</w:t>
      </w:r>
      <w:r w:rsidR="00D06F8C" w:rsidRPr="001B2A40">
        <w:rPr>
          <w:rFonts w:ascii="Times New Roman" w:eastAsia="Times New Roman" w:hAnsi="Times New Roman" w:cs="Times New Roman"/>
          <w:sz w:val="28"/>
          <w:szCs w:val="28"/>
        </w:rPr>
        <w:t>:</w:t>
      </w:r>
    </w:p>
    <w:p w14:paraId="306C37E0" w14:textId="26E80B8C" w:rsidR="00E82F96" w:rsidRPr="006F5C65" w:rsidRDefault="005B049C" w:rsidP="00DF303B">
      <w:pPr>
        <w:autoSpaceDE w:val="0"/>
        <w:autoSpaceDN w:val="0"/>
        <w:adjustRightInd w:val="0"/>
        <w:spacing w:after="0" w:line="240" w:lineRule="auto"/>
        <w:ind w:firstLine="567"/>
        <w:jc w:val="both"/>
        <w:rPr>
          <w:rFonts w:ascii="Times New Roman" w:hAnsi="Times New Roman" w:cs="Times New Roman"/>
          <w:sz w:val="40"/>
          <w:szCs w:val="28"/>
        </w:rPr>
      </w:pPr>
      <w:r w:rsidRPr="006F5C65">
        <w:rPr>
          <w:rFonts w:ascii="Times New Roman" w:hAnsi="Times New Roman" w:cs="Times New Roman"/>
          <w:sz w:val="28"/>
        </w:rPr>
        <w:t>Обучающимся по программам среднего профессионального образования и высшего образования</w:t>
      </w:r>
      <w:r w:rsidR="00DB202F" w:rsidRPr="00DB202F">
        <w:t xml:space="preserve"> </w:t>
      </w:r>
      <w:r w:rsidR="00DB202F" w:rsidRPr="00DB202F">
        <w:rPr>
          <w:rFonts w:ascii="Times New Roman" w:hAnsi="Times New Roman" w:cs="Times New Roman"/>
          <w:sz w:val="28"/>
        </w:rPr>
        <w:t>по очной форме</w:t>
      </w:r>
      <w:r w:rsidRPr="006F5C65">
        <w:rPr>
          <w:rFonts w:ascii="Times New Roman" w:hAnsi="Times New Roman" w:cs="Times New Roman"/>
          <w:sz w:val="28"/>
        </w:rPr>
        <w:t xml:space="preserve">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 , отнесенных к категориям, указанным в пункте 1 постановления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 или члены семьи участников специальной военной операции (супруг/супруга/родитель участника специальной военной операции) (далее – участник СВО, член семьи участника СВО).</w:t>
      </w:r>
    </w:p>
    <w:p w14:paraId="42A85C40" w14:textId="77777777" w:rsidR="00CD0A03" w:rsidRPr="001B2A40" w:rsidRDefault="00402D05" w:rsidP="00EF1AED">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1.3. </w:t>
      </w:r>
      <w:r w:rsidR="00D06F8C" w:rsidRPr="001B2A40">
        <w:rPr>
          <w:rFonts w:ascii="Times New Roman" w:eastAsia="Times New Roman" w:hAnsi="Times New Roman" w:cs="Times New Roman"/>
          <w:sz w:val="28"/>
          <w:szCs w:val="28"/>
        </w:rPr>
        <w:t>Интересы заявителей, указанных в п.</w:t>
      </w:r>
      <w:r w:rsidR="00E605A3" w:rsidRPr="001B2A40">
        <w:rPr>
          <w:rFonts w:ascii="Times New Roman" w:eastAsia="Times New Roman" w:hAnsi="Times New Roman" w:cs="Times New Roman"/>
          <w:sz w:val="28"/>
          <w:szCs w:val="28"/>
        </w:rPr>
        <w:t xml:space="preserve"> 1.2</w:t>
      </w:r>
      <w:r w:rsidR="00D06F8C" w:rsidRPr="001B2A40">
        <w:rPr>
          <w:rFonts w:ascii="Times New Roman" w:eastAsia="Times New Roman" w:hAnsi="Times New Roman" w:cs="Times New Roman"/>
          <w:sz w:val="28"/>
          <w:szCs w:val="28"/>
        </w:rPr>
        <w:t xml:space="preserve"> настоящего Административного регламента, могут представлять лица, </w:t>
      </w:r>
      <w:r w:rsidR="00E605A3" w:rsidRPr="001B2A40">
        <w:rPr>
          <w:rFonts w:ascii="Times New Roman" w:eastAsia="Times New Roman" w:hAnsi="Times New Roman" w:cs="Times New Roman"/>
          <w:sz w:val="28"/>
          <w:szCs w:val="28"/>
        </w:rPr>
        <w:t xml:space="preserve">действующие </w:t>
      </w:r>
      <w:r w:rsidR="00D70D5D" w:rsidRPr="001B2A40">
        <w:rPr>
          <w:rFonts w:ascii="Times New Roman" w:eastAsia="Times New Roman" w:hAnsi="Times New Roman" w:cs="Times New Roman"/>
          <w:sz w:val="28"/>
          <w:szCs w:val="28"/>
        </w:rPr>
        <w:t>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4FE7CEDA" w14:textId="77777777" w:rsidR="00B1668D" w:rsidRPr="001B2A40" w:rsidRDefault="00402D05" w:rsidP="00137D98">
      <w:pPr>
        <w:widowControl w:val="0"/>
        <w:tabs>
          <w:tab w:val="left" w:pos="142"/>
          <w:tab w:val="left" w:pos="1134"/>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1.4.</w:t>
      </w:r>
      <w:r w:rsidR="00D06F8C" w:rsidRPr="001B2A40">
        <w:rPr>
          <w:rFonts w:ascii="Times New Roman" w:eastAsia="Times New Roman" w:hAnsi="Times New Roman" w:cs="Times New Roman"/>
          <w:sz w:val="28"/>
          <w:szCs w:val="28"/>
        </w:rPr>
        <w:t xml:space="preserve"> </w:t>
      </w:r>
      <w:r w:rsidR="00B1668D" w:rsidRPr="001B2A40">
        <w:rPr>
          <w:rFonts w:ascii="Times New Roman" w:eastAsia="Times New Roman" w:hAnsi="Times New Roman" w:cs="Times New Roman"/>
          <w:sz w:val="28"/>
          <w:szCs w:val="28"/>
        </w:rPr>
        <w:t>Государственная услуга предоставляется в соответствии</w:t>
      </w:r>
      <w:r w:rsidR="005879D6" w:rsidRPr="001B2A40">
        <w:rPr>
          <w:rFonts w:ascii="Times New Roman" w:eastAsia="Times New Roman" w:hAnsi="Times New Roman" w:cs="Times New Roman"/>
          <w:sz w:val="28"/>
          <w:szCs w:val="28"/>
        </w:rPr>
        <w:br/>
      </w:r>
      <w:r w:rsidR="00B1668D" w:rsidRPr="001B2A40">
        <w:rPr>
          <w:rFonts w:ascii="Times New Roman" w:eastAsia="Times New Roman" w:hAnsi="Times New Roman" w:cs="Times New Roman"/>
          <w:sz w:val="28"/>
          <w:szCs w:val="28"/>
        </w:rPr>
        <w:lastRenderedPageBreak/>
        <w:t>с категориями (признаками) заявителей, сведения о которых размещаются</w:t>
      </w:r>
      <w:r w:rsidR="005879D6" w:rsidRPr="001B2A40">
        <w:rPr>
          <w:rFonts w:ascii="Times New Roman" w:eastAsia="Times New Roman" w:hAnsi="Times New Roman" w:cs="Times New Roman"/>
          <w:sz w:val="28"/>
          <w:szCs w:val="28"/>
        </w:rPr>
        <w:br/>
      </w:r>
      <w:r w:rsidR="00B1668D" w:rsidRPr="001B2A40">
        <w:rPr>
          <w:rFonts w:ascii="Times New Roman" w:eastAsia="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(далее</w:t>
      </w:r>
      <w:r w:rsidR="00720F9A" w:rsidRPr="001B2A40">
        <w:rPr>
          <w:rFonts w:ascii="Times New Roman" w:eastAsia="Times New Roman" w:hAnsi="Times New Roman" w:cs="Times New Roman"/>
          <w:sz w:val="28"/>
          <w:szCs w:val="28"/>
        </w:rPr>
        <w:t xml:space="preserve"> </w:t>
      </w:r>
      <w:r w:rsidR="00EF1AED" w:rsidRPr="001B2A40">
        <w:rPr>
          <w:rFonts w:ascii="Times New Roman" w:eastAsia="Times New Roman" w:hAnsi="Times New Roman" w:cs="Times New Roman"/>
          <w:sz w:val="28"/>
          <w:szCs w:val="28"/>
        </w:rPr>
        <w:t>–</w:t>
      </w:r>
      <w:r w:rsidR="00B1668D" w:rsidRPr="001B2A40">
        <w:rPr>
          <w:rFonts w:ascii="Times New Roman" w:eastAsia="Times New Roman" w:hAnsi="Times New Roman" w:cs="Times New Roman"/>
          <w:sz w:val="28"/>
          <w:szCs w:val="28"/>
        </w:rPr>
        <w:t xml:space="preserve"> реестр услуг)</w:t>
      </w:r>
      <w:r w:rsidR="00137D98">
        <w:rPr>
          <w:rFonts w:ascii="Times New Roman" w:eastAsia="Times New Roman" w:hAnsi="Times New Roman" w:cs="Times New Roman"/>
          <w:sz w:val="28"/>
          <w:szCs w:val="28"/>
        </w:rPr>
        <w:t xml:space="preserve"> и</w:t>
      </w:r>
      <w:r w:rsidR="00137D98" w:rsidRPr="00137D98">
        <w:t xml:space="preserve"> </w:t>
      </w:r>
      <w:r w:rsidR="00137D98" w:rsidRPr="00137D98">
        <w:rPr>
          <w:rFonts w:ascii="Times New Roman" w:eastAsia="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(https://www.gosuslugi.ru, (далее – Единый портал)</w:t>
      </w:r>
      <w:r w:rsidR="002E42CA" w:rsidRPr="001B2A40">
        <w:rPr>
          <w:rFonts w:ascii="Times New Roman" w:eastAsia="Times New Roman" w:hAnsi="Times New Roman" w:cs="Times New Roman"/>
          <w:sz w:val="28"/>
          <w:szCs w:val="28"/>
        </w:rPr>
        <w:t xml:space="preserve">. </w:t>
      </w:r>
      <w:r w:rsidR="00B1668D" w:rsidRPr="001B2A40">
        <w:rPr>
          <w:rFonts w:ascii="Times New Roman" w:eastAsia="Times New Roman" w:hAnsi="Times New Roman" w:cs="Times New Roman"/>
          <w:sz w:val="28"/>
          <w:szCs w:val="28"/>
        </w:rPr>
        <w:t xml:space="preserve"> </w:t>
      </w:r>
    </w:p>
    <w:p w14:paraId="0AF7659A" w14:textId="77777777" w:rsidR="00BF1BFA" w:rsidRPr="001B2A40" w:rsidRDefault="00BF1BFA"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bookmarkStart w:id="2" w:name="30j0zll" w:colFirst="0" w:colLast="0"/>
      <w:bookmarkEnd w:id="2"/>
    </w:p>
    <w:p w14:paraId="500187B5" w14:textId="77777777" w:rsidR="00BF1BFA" w:rsidRPr="001B2A40"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2. Стандарт предоставления государственной услуги</w:t>
      </w:r>
    </w:p>
    <w:p w14:paraId="65BFFE86" w14:textId="77777777" w:rsidR="00BF1BFA" w:rsidRPr="001B2A40" w:rsidRDefault="00BF1BFA" w:rsidP="005879D6">
      <w:pPr>
        <w:widowControl w:val="0"/>
        <w:tabs>
          <w:tab w:val="left" w:pos="142"/>
        </w:tabs>
        <w:spacing w:after="0" w:line="240" w:lineRule="auto"/>
        <w:ind w:firstLine="567"/>
        <w:rPr>
          <w:rFonts w:ascii="Times New Roman" w:eastAsia="Times New Roman" w:hAnsi="Times New Roman" w:cs="Times New Roman"/>
          <w:strike/>
          <w:sz w:val="28"/>
          <w:szCs w:val="28"/>
        </w:rPr>
      </w:pPr>
    </w:p>
    <w:p w14:paraId="1194375F" w14:textId="0AD106E0" w:rsidR="00CD0A03" w:rsidRPr="001B2A40" w:rsidRDefault="00910723" w:rsidP="00EF1AED">
      <w:pPr>
        <w:widowControl w:val="0"/>
        <w:tabs>
          <w:tab w:val="left" w:pos="142"/>
          <w:tab w:val="left" w:pos="1276"/>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2.1.</w:t>
      </w:r>
      <w:r w:rsidRPr="001B2A40">
        <w:rPr>
          <w:rFonts w:ascii="Times New Roman" w:eastAsia="Times New Roman" w:hAnsi="Times New Roman" w:cs="Times New Roman"/>
          <w:sz w:val="28"/>
          <w:szCs w:val="28"/>
        </w:rPr>
        <w:tab/>
      </w:r>
      <w:r w:rsidR="00C43FC5" w:rsidRPr="001B2A40">
        <w:rPr>
          <w:rFonts w:ascii="Times New Roman" w:eastAsia="Times New Roman" w:hAnsi="Times New Roman" w:cs="Times New Roman"/>
          <w:sz w:val="28"/>
          <w:szCs w:val="28"/>
        </w:rPr>
        <w:t>Н</w:t>
      </w:r>
      <w:r w:rsidR="00D06F8C" w:rsidRPr="001B2A40">
        <w:rPr>
          <w:rFonts w:ascii="Times New Roman" w:eastAsia="Times New Roman" w:hAnsi="Times New Roman" w:cs="Times New Roman"/>
          <w:sz w:val="28"/>
          <w:szCs w:val="28"/>
        </w:rPr>
        <w:t xml:space="preserve">аименование государственной услуги: </w:t>
      </w:r>
      <w:r w:rsidR="00D91241" w:rsidRPr="001B2A40">
        <w:rPr>
          <w:rFonts w:ascii="Times New Roman" w:eastAsia="Times New Roman" w:hAnsi="Times New Roman" w:cs="Times New Roman"/>
          <w:sz w:val="28"/>
          <w:szCs w:val="28"/>
        </w:rPr>
        <w:t>«</w:t>
      </w:r>
      <w:r w:rsidR="00DF303B" w:rsidRPr="00DF303B">
        <w:rPr>
          <w:rFonts w:ascii="Times New Roman" w:hAnsi="Times New Roman" w:cs="Times New Roman"/>
          <w:sz w:val="28"/>
          <w:szCs w:val="28"/>
        </w:rPr>
        <w:t>Назначение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2D6629">
        <w:rPr>
          <w:rFonts w:ascii="Times New Roman" w:hAnsi="Times New Roman" w:cs="Times New Roman"/>
          <w:sz w:val="28"/>
          <w:szCs w:val="28"/>
        </w:rPr>
        <w:t>ющ</w:t>
      </w:r>
      <w:r w:rsidR="00DF303B" w:rsidRPr="00DF303B">
        <w:rPr>
          <w:rFonts w:ascii="Times New Roman" w:hAnsi="Times New Roman" w:cs="Times New Roman"/>
          <w:sz w:val="28"/>
          <w:szCs w:val="28"/>
        </w:rPr>
        <w:t>имся по программам среднего профессионального образования и высшего образовани</w:t>
      </w:r>
      <w:r w:rsidR="00DF303B">
        <w:rPr>
          <w:rFonts w:ascii="Times New Roman" w:hAnsi="Times New Roman" w:cs="Times New Roman"/>
          <w:sz w:val="28"/>
          <w:szCs w:val="28"/>
        </w:rPr>
        <w:t>я</w:t>
      </w:r>
      <w:r w:rsidR="00D91241" w:rsidRPr="001B2A40">
        <w:rPr>
          <w:rFonts w:ascii="Times New Roman" w:hAnsi="Times New Roman" w:cs="Times New Roman"/>
          <w:sz w:val="28"/>
          <w:szCs w:val="28"/>
          <w:lang w:eastAsia="en-US"/>
        </w:rPr>
        <w:t>»</w:t>
      </w:r>
      <w:r w:rsidR="00D91241" w:rsidRPr="001B2A40">
        <w:rPr>
          <w:rFonts w:ascii="Times New Roman" w:eastAsia="Times New Roman" w:hAnsi="Times New Roman" w:cs="Times New Roman"/>
          <w:sz w:val="28"/>
          <w:szCs w:val="28"/>
        </w:rPr>
        <w:t>.</w:t>
      </w:r>
    </w:p>
    <w:p w14:paraId="7E1CDF12" w14:textId="77777777" w:rsidR="00CD0A03" w:rsidRPr="001B2A40" w:rsidRDefault="00910723" w:rsidP="00EF1AED">
      <w:pPr>
        <w:widowControl w:val="0"/>
        <w:tabs>
          <w:tab w:val="left" w:pos="142"/>
          <w:tab w:val="left" w:pos="1134"/>
          <w:tab w:val="left" w:pos="1276"/>
          <w:tab w:val="left" w:pos="1418"/>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2.2.</w:t>
      </w:r>
      <w:r w:rsidRPr="001B2A40">
        <w:rPr>
          <w:rFonts w:ascii="Times New Roman" w:eastAsia="Times New Roman" w:hAnsi="Times New Roman" w:cs="Times New Roman"/>
          <w:sz w:val="28"/>
          <w:szCs w:val="28"/>
        </w:rPr>
        <w:tab/>
      </w:r>
      <w:r w:rsidR="00C43FC5" w:rsidRPr="001B2A40">
        <w:rPr>
          <w:rFonts w:ascii="Times New Roman" w:eastAsia="Times New Roman" w:hAnsi="Times New Roman" w:cs="Times New Roman"/>
          <w:sz w:val="28"/>
          <w:szCs w:val="28"/>
        </w:rPr>
        <w:t>Государственную услугу предоставляет: комитет общего</w:t>
      </w:r>
      <w:r w:rsidRPr="001B2A40">
        <w:rPr>
          <w:rFonts w:ascii="Times New Roman" w:eastAsia="Times New Roman" w:hAnsi="Times New Roman" w:cs="Times New Roman"/>
          <w:sz w:val="28"/>
          <w:szCs w:val="28"/>
        </w:rPr>
        <w:br/>
      </w:r>
      <w:r w:rsidR="00C43FC5" w:rsidRPr="001B2A40">
        <w:rPr>
          <w:rFonts w:ascii="Times New Roman" w:eastAsia="Times New Roman" w:hAnsi="Times New Roman" w:cs="Times New Roman"/>
          <w:sz w:val="28"/>
          <w:szCs w:val="28"/>
        </w:rPr>
        <w:t>и профессионального образования Ленинградской области</w:t>
      </w:r>
      <w:r w:rsidR="009A7F58" w:rsidRPr="001B2A40">
        <w:rPr>
          <w:rFonts w:ascii="Times New Roman" w:eastAsia="Times New Roman" w:hAnsi="Times New Roman" w:cs="Times New Roman"/>
          <w:sz w:val="28"/>
          <w:szCs w:val="28"/>
        </w:rPr>
        <w:t xml:space="preserve"> (далее – </w:t>
      </w:r>
      <w:r w:rsidR="004D563F" w:rsidRPr="001B2A40">
        <w:rPr>
          <w:rFonts w:ascii="Times New Roman" w:eastAsia="Times New Roman" w:hAnsi="Times New Roman" w:cs="Times New Roman"/>
          <w:sz w:val="28"/>
          <w:szCs w:val="28"/>
        </w:rPr>
        <w:t>К</w:t>
      </w:r>
      <w:r w:rsidR="000A165B" w:rsidRPr="001B2A40">
        <w:rPr>
          <w:rFonts w:ascii="Times New Roman" w:eastAsia="Times New Roman" w:hAnsi="Times New Roman" w:cs="Times New Roman"/>
          <w:sz w:val="28"/>
          <w:szCs w:val="28"/>
        </w:rPr>
        <w:t>омитет)</w:t>
      </w:r>
      <w:r w:rsidR="00D06F8C" w:rsidRPr="001B2A40">
        <w:rPr>
          <w:rFonts w:ascii="Times New Roman" w:eastAsia="Times New Roman" w:hAnsi="Times New Roman" w:cs="Times New Roman"/>
          <w:sz w:val="28"/>
          <w:szCs w:val="28"/>
        </w:rPr>
        <w:t>.</w:t>
      </w:r>
    </w:p>
    <w:p w14:paraId="34A6B225" w14:textId="77777777" w:rsidR="00BF1BFA" w:rsidRPr="001B2A40" w:rsidRDefault="00910723"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bookmarkStart w:id="3" w:name="2et92p0" w:colFirst="0" w:colLast="0"/>
      <w:bookmarkEnd w:id="3"/>
      <w:r w:rsidRPr="001B2A40">
        <w:rPr>
          <w:rFonts w:ascii="Times New Roman" w:eastAsia="Times New Roman" w:hAnsi="Times New Roman" w:cs="Times New Roman"/>
          <w:sz w:val="28"/>
          <w:szCs w:val="28"/>
        </w:rPr>
        <w:t xml:space="preserve">2.3. </w:t>
      </w:r>
      <w:r w:rsidR="000A165B" w:rsidRPr="001B2A40">
        <w:rPr>
          <w:rFonts w:ascii="Times New Roman" w:eastAsia="Times New Roman" w:hAnsi="Times New Roman" w:cs="Times New Roman"/>
          <w:sz w:val="28"/>
          <w:szCs w:val="28"/>
        </w:rPr>
        <w:t>Результат</w:t>
      </w:r>
      <w:r w:rsidR="00D06F8C" w:rsidRPr="001B2A40">
        <w:rPr>
          <w:rFonts w:ascii="Times New Roman" w:eastAsia="Times New Roman" w:hAnsi="Times New Roman" w:cs="Times New Roman"/>
          <w:sz w:val="28"/>
          <w:szCs w:val="28"/>
        </w:rPr>
        <w:t xml:space="preserve"> предоставления</w:t>
      </w:r>
      <w:r w:rsidR="000A165B" w:rsidRPr="001B2A40">
        <w:rPr>
          <w:rFonts w:ascii="Times New Roman" w:eastAsia="Times New Roman" w:hAnsi="Times New Roman" w:cs="Times New Roman"/>
          <w:sz w:val="28"/>
          <w:szCs w:val="28"/>
        </w:rPr>
        <w:t xml:space="preserve"> государственной услуги</w:t>
      </w:r>
      <w:r w:rsidR="00D06F8C" w:rsidRPr="001B2A40">
        <w:rPr>
          <w:rFonts w:ascii="Times New Roman" w:eastAsia="Times New Roman" w:hAnsi="Times New Roman" w:cs="Times New Roman"/>
          <w:sz w:val="28"/>
          <w:szCs w:val="28"/>
        </w:rPr>
        <w:t>:</w:t>
      </w:r>
    </w:p>
    <w:p w14:paraId="7A0D11FA" w14:textId="612B8913" w:rsidR="00BF1BFA" w:rsidRPr="004728F0" w:rsidRDefault="00DF303B" w:rsidP="00EF1AED">
      <w:pPr>
        <w:tabs>
          <w:tab w:val="left" w:pos="142"/>
        </w:tabs>
        <w:spacing w:after="0" w:line="240" w:lineRule="auto"/>
        <w:ind w:firstLine="567"/>
        <w:jc w:val="both"/>
        <w:rPr>
          <w:rFonts w:ascii="Times New Roman" w:eastAsia="Times New Roman" w:hAnsi="Times New Roman" w:cs="Times New Roman"/>
          <w:sz w:val="28"/>
          <w:szCs w:val="28"/>
        </w:rPr>
      </w:pPr>
      <w:r w:rsidRPr="00DF303B">
        <w:rPr>
          <w:rFonts w:ascii="Times New Roman" w:eastAsia="Times New Roman" w:hAnsi="Times New Roman" w:cs="Times New Roman"/>
          <w:sz w:val="28"/>
          <w:szCs w:val="28"/>
        </w:rPr>
        <w:t>решение о назначении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2D6629">
        <w:rPr>
          <w:rFonts w:ascii="Times New Roman" w:eastAsia="Times New Roman" w:hAnsi="Times New Roman" w:cs="Times New Roman"/>
          <w:sz w:val="28"/>
          <w:szCs w:val="28"/>
        </w:rPr>
        <w:t>ю</w:t>
      </w:r>
      <w:r w:rsidRPr="00DF303B">
        <w:rPr>
          <w:rFonts w:ascii="Times New Roman" w:eastAsia="Times New Roman" w:hAnsi="Times New Roman" w:cs="Times New Roman"/>
          <w:sz w:val="28"/>
          <w:szCs w:val="28"/>
        </w:rPr>
        <w:t xml:space="preserve">щимся по программам </w:t>
      </w:r>
      <w:r w:rsidRPr="004728F0">
        <w:rPr>
          <w:rFonts w:ascii="Times New Roman" w:eastAsia="Times New Roman" w:hAnsi="Times New Roman" w:cs="Times New Roman"/>
          <w:sz w:val="28"/>
          <w:szCs w:val="28"/>
        </w:rPr>
        <w:t>среднего профессионального образования и высшего образования</w:t>
      </w:r>
      <w:r w:rsidR="00624248" w:rsidRPr="004728F0">
        <w:rPr>
          <w:rFonts w:ascii="Times New Roman" w:eastAsia="Times New Roman" w:hAnsi="Times New Roman" w:cs="Times New Roman"/>
          <w:sz w:val="28"/>
          <w:szCs w:val="28"/>
        </w:rPr>
        <w:t xml:space="preserve"> (далее – стипендия Губ</w:t>
      </w:r>
      <w:r w:rsidR="002D6629">
        <w:rPr>
          <w:rFonts w:ascii="Times New Roman" w:eastAsia="Times New Roman" w:hAnsi="Times New Roman" w:cs="Times New Roman"/>
          <w:sz w:val="28"/>
          <w:szCs w:val="28"/>
        </w:rPr>
        <w:t>е</w:t>
      </w:r>
      <w:r w:rsidR="00624248" w:rsidRPr="004728F0">
        <w:rPr>
          <w:rFonts w:ascii="Times New Roman" w:eastAsia="Times New Roman" w:hAnsi="Times New Roman" w:cs="Times New Roman"/>
          <w:sz w:val="28"/>
          <w:szCs w:val="28"/>
        </w:rPr>
        <w:t>рнатора Ленинградской области)</w:t>
      </w:r>
      <w:r w:rsidRPr="004728F0">
        <w:rPr>
          <w:rFonts w:ascii="Times New Roman" w:eastAsia="Times New Roman" w:hAnsi="Times New Roman" w:cs="Times New Roman"/>
          <w:sz w:val="28"/>
          <w:szCs w:val="28"/>
        </w:rPr>
        <w:t xml:space="preserve">. </w:t>
      </w:r>
      <w:r w:rsidR="004728F0" w:rsidRPr="004728F0">
        <w:rPr>
          <w:rFonts w:ascii="Times New Roman" w:eastAsia="Times New Roman" w:hAnsi="Times New Roman" w:cs="Times New Roman"/>
          <w:sz w:val="28"/>
          <w:szCs w:val="28"/>
        </w:rPr>
        <w:t xml:space="preserve">направляется заявителю в виде уведомления </w:t>
      </w:r>
      <w:r w:rsidR="00904BCA">
        <w:rPr>
          <w:rFonts w:ascii="Times New Roman" w:eastAsia="Times New Roman" w:hAnsi="Times New Roman" w:cs="Times New Roman"/>
          <w:sz w:val="28"/>
          <w:szCs w:val="28"/>
        </w:rPr>
        <w:t>о назначении</w:t>
      </w:r>
      <w:r w:rsidR="004728F0" w:rsidRPr="004728F0">
        <w:rPr>
          <w:rFonts w:ascii="Times New Roman" w:eastAsia="Times New Roman" w:hAnsi="Times New Roman" w:cs="Times New Roman"/>
          <w:sz w:val="28"/>
          <w:szCs w:val="28"/>
        </w:rPr>
        <w:t xml:space="preserve"> по форме № </w:t>
      </w:r>
      <w:r w:rsidR="00904BCA">
        <w:rPr>
          <w:rFonts w:ascii="Times New Roman" w:eastAsia="Times New Roman" w:hAnsi="Times New Roman" w:cs="Times New Roman"/>
          <w:sz w:val="28"/>
          <w:szCs w:val="28"/>
        </w:rPr>
        <w:t>2</w:t>
      </w:r>
      <w:r w:rsidR="004728F0" w:rsidRPr="004728F0">
        <w:rPr>
          <w:rFonts w:ascii="Times New Roman" w:eastAsia="Times New Roman" w:hAnsi="Times New Roman" w:cs="Times New Roman"/>
          <w:sz w:val="28"/>
          <w:szCs w:val="28"/>
        </w:rPr>
        <w:t xml:space="preserve"> приложения к Административному регламенту.</w:t>
      </w:r>
    </w:p>
    <w:p w14:paraId="62778A2C" w14:textId="4B1601A5" w:rsidR="009C6AB7" w:rsidRPr="005C7837" w:rsidRDefault="00D06F8C" w:rsidP="0081090E">
      <w:pPr>
        <w:tabs>
          <w:tab w:val="left" w:pos="142"/>
        </w:tabs>
        <w:spacing w:after="0" w:line="240" w:lineRule="auto"/>
        <w:ind w:firstLine="567"/>
        <w:jc w:val="both"/>
        <w:rPr>
          <w:rFonts w:ascii="Times New Roman" w:eastAsia="Times New Roman" w:hAnsi="Times New Roman" w:cs="Times New Roman"/>
          <w:b/>
          <w:sz w:val="28"/>
          <w:szCs w:val="28"/>
        </w:rPr>
      </w:pPr>
      <w:r w:rsidRPr="004728F0">
        <w:rPr>
          <w:rFonts w:ascii="Times New Roman" w:eastAsia="Times New Roman" w:hAnsi="Times New Roman" w:cs="Times New Roman"/>
          <w:sz w:val="28"/>
          <w:szCs w:val="28"/>
        </w:rPr>
        <w:t>решени</w:t>
      </w:r>
      <w:r w:rsidR="00ED2C15" w:rsidRPr="004728F0">
        <w:rPr>
          <w:rFonts w:ascii="Times New Roman" w:eastAsia="Times New Roman" w:hAnsi="Times New Roman" w:cs="Times New Roman"/>
          <w:sz w:val="28"/>
          <w:szCs w:val="28"/>
        </w:rPr>
        <w:t>е</w:t>
      </w:r>
      <w:r w:rsidRPr="004728F0">
        <w:rPr>
          <w:rFonts w:ascii="Times New Roman" w:eastAsia="Times New Roman" w:hAnsi="Times New Roman" w:cs="Times New Roman"/>
          <w:sz w:val="28"/>
          <w:szCs w:val="28"/>
        </w:rPr>
        <w:t xml:space="preserve"> об отказе в </w:t>
      </w:r>
      <w:r w:rsidR="007F11DB" w:rsidRPr="004728F0">
        <w:rPr>
          <w:rFonts w:ascii="Times New Roman" w:eastAsia="Times New Roman" w:hAnsi="Times New Roman" w:cs="Times New Roman"/>
          <w:sz w:val="28"/>
          <w:szCs w:val="28"/>
        </w:rPr>
        <w:t xml:space="preserve">назначении стипендии Губернатора Ленинградской области. </w:t>
      </w:r>
      <w:r w:rsidR="00ED2C15" w:rsidRPr="004728F0">
        <w:rPr>
          <w:rFonts w:ascii="Times New Roman" w:eastAsia="Times New Roman" w:hAnsi="Times New Roman" w:cs="Times New Roman"/>
          <w:sz w:val="28"/>
          <w:szCs w:val="28"/>
        </w:rPr>
        <w:t xml:space="preserve">Результат направляется заявителю в </w:t>
      </w:r>
      <w:r w:rsidR="004D563F" w:rsidRPr="004728F0">
        <w:rPr>
          <w:rFonts w:ascii="Times New Roman" w:eastAsia="Times New Roman" w:hAnsi="Times New Roman" w:cs="Times New Roman"/>
          <w:sz w:val="28"/>
          <w:szCs w:val="28"/>
        </w:rPr>
        <w:t>виде</w:t>
      </w:r>
      <w:r w:rsidR="00ED2C15" w:rsidRPr="004728F0">
        <w:rPr>
          <w:rFonts w:ascii="Times New Roman" w:eastAsia="Times New Roman" w:hAnsi="Times New Roman" w:cs="Times New Roman"/>
          <w:sz w:val="28"/>
          <w:szCs w:val="28"/>
        </w:rPr>
        <w:t xml:space="preserve"> </w:t>
      </w:r>
      <w:r w:rsidRPr="004728F0">
        <w:rPr>
          <w:rFonts w:ascii="Times New Roman" w:eastAsia="Times New Roman" w:hAnsi="Times New Roman" w:cs="Times New Roman"/>
          <w:sz w:val="28"/>
          <w:szCs w:val="28"/>
        </w:rPr>
        <w:t>м</w:t>
      </w:r>
      <w:r w:rsidR="009305A3" w:rsidRPr="004728F0">
        <w:rPr>
          <w:rFonts w:ascii="Times New Roman" w:eastAsia="Times New Roman" w:hAnsi="Times New Roman" w:cs="Times New Roman"/>
          <w:sz w:val="28"/>
          <w:szCs w:val="28"/>
        </w:rPr>
        <w:t>отивированн</w:t>
      </w:r>
      <w:r w:rsidR="00ED2C15" w:rsidRPr="004728F0">
        <w:rPr>
          <w:rFonts w:ascii="Times New Roman" w:eastAsia="Times New Roman" w:hAnsi="Times New Roman" w:cs="Times New Roman"/>
          <w:sz w:val="28"/>
          <w:szCs w:val="28"/>
        </w:rPr>
        <w:t>ого</w:t>
      </w:r>
      <w:r w:rsidR="009305A3" w:rsidRPr="004728F0">
        <w:rPr>
          <w:rFonts w:ascii="Times New Roman" w:eastAsia="Times New Roman" w:hAnsi="Times New Roman" w:cs="Times New Roman"/>
          <w:sz w:val="28"/>
          <w:szCs w:val="28"/>
        </w:rPr>
        <w:t xml:space="preserve"> </w:t>
      </w:r>
      <w:r w:rsidR="00396A2F" w:rsidRPr="001B2A40">
        <w:rPr>
          <w:rFonts w:ascii="Times New Roman" w:eastAsia="Times New Roman" w:hAnsi="Times New Roman" w:cs="Times New Roman"/>
          <w:sz w:val="28"/>
          <w:szCs w:val="28"/>
        </w:rPr>
        <w:t xml:space="preserve">уведомления об </w:t>
      </w:r>
      <w:r w:rsidR="009305A3" w:rsidRPr="001B2A40">
        <w:rPr>
          <w:rFonts w:ascii="Times New Roman" w:eastAsia="Times New Roman" w:hAnsi="Times New Roman" w:cs="Times New Roman"/>
          <w:sz w:val="28"/>
          <w:szCs w:val="28"/>
        </w:rPr>
        <w:t>отказ</w:t>
      </w:r>
      <w:r w:rsidR="00396A2F" w:rsidRPr="001B2A40">
        <w:rPr>
          <w:rFonts w:ascii="Times New Roman" w:eastAsia="Times New Roman" w:hAnsi="Times New Roman" w:cs="Times New Roman"/>
          <w:sz w:val="28"/>
          <w:szCs w:val="28"/>
        </w:rPr>
        <w:t>е</w:t>
      </w:r>
      <w:r w:rsidR="009305A3" w:rsidRPr="001B2A40">
        <w:rPr>
          <w:rFonts w:ascii="Times New Roman" w:eastAsia="Times New Roman" w:hAnsi="Times New Roman" w:cs="Times New Roman"/>
          <w:sz w:val="28"/>
          <w:szCs w:val="28"/>
        </w:rPr>
        <w:t xml:space="preserve"> </w:t>
      </w:r>
      <w:r w:rsidR="004D563F" w:rsidRPr="000A0FFB">
        <w:rPr>
          <w:rFonts w:ascii="Times New Roman" w:eastAsia="Times New Roman" w:hAnsi="Times New Roman" w:cs="Times New Roman"/>
          <w:sz w:val="28"/>
          <w:szCs w:val="28"/>
        </w:rPr>
        <w:t xml:space="preserve">по форме № </w:t>
      </w:r>
      <w:r w:rsidR="00904BCA">
        <w:rPr>
          <w:rFonts w:ascii="Times New Roman" w:eastAsia="Times New Roman" w:hAnsi="Times New Roman" w:cs="Times New Roman"/>
          <w:sz w:val="28"/>
          <w:szCs w:val="28"/>
        </w:rPr>
        <w:t>3</w:t>
      </w:r>
      <w:r w:rsidR="004D563F" w:rsidRPr="000A0FFB">
        <w:rPr>
          <w:rFonts w:ascii="Times New Roman" w:eastAsia="Times New Roman" w:hAnsi="Times New Roman" w:cs="Times New Roman"/>
          <w:sz w:val="28"/>
          <w:szCs w:val="28"/>
        </w:rPr>
        <w:t xml:space="preserve"> приложения к Административному регламенту</w:t>
      </w:r>
      <w:r w:rsidR="009305A3" w:rsidRPr="000A0FFB">
        <w:rPr>
          <w:rFonts w:ascii="Times New Roman" w:eastAsia="Times New Roman" w:hAnsi="Times New Roman" w:cs="Times New Roman"/>
          <w:sz w:val="28"/>
          <w:szCs w:val="28"/>
        </w:rPr>
        <w:t>.</w:t>
      </w:r>
    </w:p>
    <w:p w14:paraId="1EFC989F" w14:textId="77777777" w:rsidR="0081090E" w:rsidRDefault="00056789" w:rsidP="0081090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56789">
        <w:rPr>
          <w:rFonts w:ascii="Times New Roman" w:eastAsia="Times New Roman" w:hAnsi="Times New Roman" w:cs="Times New Roman"/>
          <w:sz w:val="28"/>
          <w:szCs w:val="28"/>
        </w:rPr>
        <w:t>Результат предоставления государственной услуги</w:t>
      </w:r>
      <w:r w:rsidR="009C6AB7">
        <w:rPr>
          <w:rFonts w:ascii="Times New Roman" w:eastAsia="Times New Roman" w:hAnsi="Times New Roman" w:cs="Times New Roman"/>
          <w:sz w:val="28"/>
          <w:szCs w:val="28"/>
        </w:rPr>
        <w:t xml:space="preserve"> -</w:t>
      </w:r>
      <w:r w:rsidR="00D42167">
        <w:rPr>
          <w:rFonts w:ascii="Times New Roman" w:eastAsia="Times New Roman" w:hAnsi="Times New Roman" w:cs="Times New Roman"/>
          <w:sz w:val="28"/>
          <w:szCs w:val="28"/>
        </w:rPr>
        <w:t xml:space="preserve"> </w:t>
      </w:r>
      <w:r w:rsidR="00D42167" w:rsidRPr="00D42167">
        <w:rPr>
          <w:rFonts w:ascii="Times New Roman" w:eastAsia="Times New Roman" w:hAnsi="Times New Roman" w:cs="Times New Roman"/>
          <w:sz w:val="28"/>
          <w:szCs w:val="28"/>
        </w:rPr>
        <w:t>мотивированное уведомление об отказе в предоставлении услуги</w:t>
      </w:r>
      <w:r w:rsidRPr="00056789">
        <w:rPr>
          <w:rFonts w:ascii="Times New Roman" w:eastAsia="Times New Roman" w:hAnsi="Times New Roman" w:cs="Times New Roman"/>
          <w:sz w:val="28"/>
          <w:szCs w:val="28"/>
        </w:rPr>
        <w:t xml:space="preserve"> может быть получен заявителем</w:t>
      </w:r>
      <w:r w:rsidR="009C6AB7">
        <w:rPr>
          <w:rFonts w:ascii="Times New Roman" w:eastAsia="Times New Roman" w:hAnsi="Times New Roman" w:cs="Times New Roman"/>
          <w:sz w:val="28"/>
          <w:szCs w:val="28"/>
        </w:rPr>
        <w:t xml:space="preserve">: </w:t>
      </w:r>
    </w:p>
    <w:p w14:paraId="5B77CF0C" w14:textId="77777777" w:rsidR="000A0FFB" w:rsidRPr="00056789" w:rsidRDefault="000A0FFB" w:rsidP="000A0FFB">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056789">
        <w:rPr>
          <w:rFonts w:ascii="Times New Roman" w:eastAsia="Times New Roman" w:hAnsi="Times New Roman" w:cs="Times New Roman"/>
          <w:sz w:val="28"/>
          <w:szCs w:val="28"/>
        </w:rPr>
        <w:t>при личной явке:</w:t>
      </w:r>
    </w:p>
    <w:p w14:paraId="1E4EDD8C" w14:textId="77777777" w:rsidR="000A0FFB" w:rsidRPr="001270B5" w:rsidRDefault="000A0FFB" w:rsidP="000A0FF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270B5">
        <w:rPr>
          <w:rFonts w:ascii="Times New Roman" w:eastAsia="Times New Roman" w:hAnsi="Times New Roman" w:cs="Times New Roman"/>
          <w:sz w:val="28"/>
          <w:szCs w:val="28"/>
        </w:rPr>
        <w:t>в Комитете;</w:t>
      </w:r>
    </w:p>
    <w:p w14:paraId="529603B3" w14:textId="77777777" w:rsidR="000A0FFB" w:rsidRDefault="000A0FFB" w:rsidP="000A0FF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270B5">
        <w:rPr>
          <w:rFonts w:ascii="Times New Roman" w:eastAsia="Times New Roman" w:hAnsi="Times New Roman" w:cs="Times New Roman"/>
          <w:sz w:val="28"/>
          <w:szCs w:val="28"/>
        </w:rPr>
        <w:t>2) без личной явки:</w:t>
      </w:r>
    </w:p>
    <w:p w14:paraId="6018BA93" w14:textId="77777777" w:rsidR="00056789" w:rsidRPr="001270B5" w:rsidRDefault="00056789" w:rsidP="0005678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270B5">
        <w:rPr>
          <w:rFonts w:ascii="Times New Roman" w:eastAsia="Times New Roman" w:hAnsi="Times New Roman" w:cs="Times New Roman"/>
          <w:sz w:val="28"/>
          <w:szCs w:val="28"/>
        </w:rPr>
        <w:t>в электронной форме через личный кабинет заявителя на Едином портале;</w:t>
      </w:r>
    </w:p>
    <w:p w14:paraId="2FBA7D5C" w14:textId="77777777" w:rsidR="00056789" w:rsidRPr="001270B5" w:rsidRDefault="00056789" w:rsidP="0005678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270B5">
        <w:rPr>
          <w:rFonts w:ascii="Times New Roman" w:eastAsia="Times New Roman" w:hAnsi="Times New Roman" w:cs="Times New Roman"/>
          <w:sz w:val="28"/>
          <w:szCs w:val="28"/>
        </w:rPr>
        <w:t>в электронной форме на электронный адрес;</w:t>
      </w:r>
    </w:p>
    <w:p w14:paraId="2067F1BD" w14:textId="77777777" w:rsidR="00CD0A03" w:rsidRPr="00056789" w:rsidRDefault="000A165B" w:rsidP="0005678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270B5">
        <w:rPr>
          <w:rFonts w:ascii="Times New Roman" w:eastAsia="Times New Roman" w:hAnsi="Times New Roman" w:cs="Times New Roman"/>
          <w:sz w:val="28"/>
          <w:szCs w:val="28"/>
        </w:rPr>
        <w:t>посредством почтовой связи</w:t>
      </w:r>
      <w:r w:rsidR="002E42CA" w:rsidRPr="001270B5">
        <w:rPr>
          <w:rFonts w:ascii="Times New Roman" w:eastAsia="Times New Roman" w:hAnsi="Times New Roman" w:cs="Times New Roman"/>
          <w:sz w:val="28"/>
          <w:szCs w:val="28"/>
        </w:rPr>
        <w:t>.</w:t>
      </w:r>
    </w:p>
    <w:p w14:paraId="4EB1A5CB" w14:textId="77777777" w:rsidR="000A165B" w:rsidRPr="001B2A40" w:rsidRDefault="00D06F8C" w:rsidP="00E4766A">
      <w:pPr>
        <w:widowControl w:val="0"/>
        <w:tabs>
          <w:tab w:val="left" w:pos="142"/>
        </w:tabs>
        <w:spacing w:after="0" w:line="240" w:lineRule="auto"/>
        <w:ind w:firstLine="567"/>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2.4. Срок предоставления государственной услуги</w:t>
      </w:r>
      <w:r w:rsidR="000A165B" w:rsidRPr="001B2A40">
        <w:rPr>
          <w:rFonts w:ascii="Times New Roman" w:eastAsia="Times New Roman" w:hAnsi="Times New Roman" w:cs="Times New Roman"/>
          <w:sz w:val="28"/>
          <w:szCs w:val="28"/>
        </w:rPr>
        <w:t>.</w:t>
      </w:r>
    </w:p>
    <w:p w14:paraId="10323730" w14:textId="5DBEAE27" w:rsidR="000468DF" w:rsidRDefault="000468DF" w:rsidP="000468DF">
      <w:pPr>
        <w:widowControl w:val="0"/>
        <w:tabs>
          <w:tab w:val="left" w:pos="142"/>
        </w:tabs>
        <w:spacing w:after="0" w:line="240" w:lineRule="auto"/>
        <w:ind w:firstLine="567"/>
        <w:jc w:val="both"/>
        <w:rPr>
          <w:rFonts w:ascii="Times New Roman" w:hAnsi="Times New Roman" w:cs="Times New Roman"/>
          <w:sz w:val="28"/>
        </w:rPr>
      </w:pPr>
      <w:r w:rsidRPr="00303600">
        <w:rPr>
          <w:rFonts w:ascii="Times New Roman" w:eastAsia="Times New Roman" w:hAnsi="Times New Roman" w:cs="Times New Roman"/>
          <w:sz w:val="28"/>
          <w:szCs w:val="28"/>
        </w:rPr>
        <w:t xml:space="preserve">Подача заявления </w:t>
      </w:r>
      <w:r w:rsidR="00EF1AED" w:rsidRPr="00303600">
        <w:rPr>
          <w:rFonts w:ascii="Times New Roman" w:eastAsia="Times New Roman" w:hAnsi="Times New Roman" w:cs="Times New Roman"/>
          <w:sz w:val="28"/>
          <w:szCs w:val="28"/>
        </w:rPr>
        <w:t xml:space="preserve">по форме № 1 приложения к Административному регламенту </w:t>
      </w:r>
      <w:r w:rsidRPr="00303600">
        <w:rPr>
          <w:rFonts w:ascii="Times New Roman" w:eastAsia="Times New Roman" w:hAnsi="Times New Roman" w:cs="Times New Roman"/>
          <w:sz w:val="28"/>
          <w:szCs w:val="28"/>
        </w:rPr>
        <w:t xml:space="preserve">с комплектом документов на выплату </w:t>
      </w:r>
      <w:r w:rsidR="008675F3" w:rsidRPr="00303600">
        <w:rPr>
          <w:rFonts w:ascii="Times New Roman" w:eastAsia="Times New Roman" w:hAnsi="Times New Roman" w:cs="Times New Roman"/>
          <w:sz w:val="28"/>
          <w:szCs w:val="28"/>
        </w:rPr>
        <w:t xml:space="preserve">стипендии Губернатора Ленинградской области </w:t>
      </w:r>
      <w:r w:rsidR="00904BCA">
        <w:rPr>
          <w:rFonts w:ascii="Times New Roman" w:eastAsia="Times New Roman" w:hAnsi="Times New Roman" w:cs="Times New Roman"/>
          <w:sz w:val="28"/>
          <w:szCs w:val="28"/>
        </w:rPr>
        <w:t xml:space="preserve">осуществляется до периода, установленного </w:t>
      </w:r>
      <w:r w:rsidR="00904BCA" w:rsidRPr="006F5C65">
        <w:rPr>
          <w:rFonts w:ascii="Times New Roman" w:hAnsi="Times New Roman" w:cs="Times New Roman"/>
          <w:sz w:val="28"/>
        </w:rPr>
        <w:t>постановлени</w:t>
      </w:r>
      <w:r w:rsidR="00904BCA">
        <w:rPr>
          <w:rFonts w:ascii="Times New Roman" w:hAnsi="Times New Roman" w:cs="Times New Roman"/>
          <w:sz w:val="28"/>
        </w:rPr>
        <w:t>ем</w:t>
      </w:r>
      <w:r w:rsidR="00904BCA" w:rsidRPr="006F5C65">
        <w:rPr>
          <w:rFonts w:ascii="Times New Roman" w:hAnsi="Times New Roman" w:cs="Times New Roman"/>
          <w:sz w:val="28"/>
        </w:rPr>
        <w:t xml:space="preserve">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r w:rsidR="00904BCA">
        <w:rPr>
          <w:rFonts w:ascii="Times New Roman" w:hAnsi="Times New Roman" w:cs="Times New Roman"/>
          <w:sz w:val="28"/>
        </w:rPr>
        <w:t>.</w:t>
      </w:r>
    </w:p>
    <w:p w14:paraId="772BF45E" w14:textId="7B635451" w:rsidR="00904BCA" w:rsidRDefault="000F78EF" w:rsidP="000468DF">
      <w:pPr>
        <w:widowControl w:val="0"/>
        <w:tabs>
          <w:tab w:val="left" w:pos="142"/>
        </w:tabs>
        <w:spacing w:after="0" w:line="240" w:lineRule="auto"/>
        <w:ind w:firstLine="567"/>
        <w:jc w:val="both"/>
        <w:rPr>
          <w:rFonts w:ascii="Times New Roman" w:hAnsi="Times New Roman" w:cs="Times New Roman"/>
          <w:sz w:val="28"/>
        </w:rPr>
      </w:pPr>
      <w:r>
        <w:rPr>
          <w:rFonts w:ascii="Times New Roman" w:hAnsi="Times New Roman" w:cs="Times New Roman"/>
          <w:sz w:val="28"/>
        </w:rPr>
        <w:t>С</w:t>
      </w:r>
      <w:r w:rsidR="00904BCA">
        <w:rPr>
          <w:rFonts w:ascii="Times New Roman" w:hAnsi="Times New Roman" w:cs="Times New Roman"/>
          <w:sz w:val="28"/>
        </w:rPr>
        <w:t>рок прием</w:t>
      </w:r>
      <w:r w:rsidR="004F407C">
        <w:rPr>
          <w:rFonts w:ascii="Times New Roman" w:hAnsi="Times New Roman" w:cs="Times New Roman"/>
          <w:sz w:val="28"/>
        </w:rPr>
        <w:t>а и регистрации коми</w:t>
      </w:r>
      <w:r w:rsidR="00614CBB">
        <w:rPr>
          <w:rFonts w:ascii="Times New Roman" w:hAnsi="Times New Roman" w:cs="Times New Roman"/>
          <w:sz w:val="28"/>
        </w:rPr>
        <w:t>тет</w:t>
      </w:r>
      <w:r w:rsidR="00904BCA">
        <w:rPr>
          <w:rFonts w:ascii="Times New Roman" w:hAnsi="Times New Roman" w:cs="Times New Roman"/>
          <w:sz w:val="28"/>
        </w:rPr>
        <w:t>ом заявления на предоставление государс</w:t>
      </w:r>
      <w:r w:rsidR="00614CBB">
        <w:rPr>
          <w:rFonts w:ascii="Times New Roman" w:hAnsi="Times New Roman" w:cs="Times New Roman"/>
          <w:sz w:val="28"/>
        </w:rPr>
        <w:t>тв</w:t>
      </w:r>
      <w:r w:rsidR="00904BCA">
        <w:rPr>
          <w:rFonts w:ascii="Times New Roman" w:hAnsi="Times New Roman" w:cs="Times New Roman"/>
          <w:sz w:val="28"/>
        </w:rPr>
        <w:t>енной услуги 1 рабочий день.</w:t>
      </w:r>
    </w:p>
    <w:p w14:paraId="75F2487D" w14:textId="6234057C" w:rsidR="00904BCA" w:rsidRDefault="00904BCA" w:rsidP="000468DF">
      <w:pPr>
        <w:widowControl w:val="0"/>
        <w:tabs>
          <w:tab w:val="left" w:pos="142"/>
        </w:tabs>
        <w:spacing w:after="0" w:line="240" w:lineRule="auto"/>
        <w:ind w:firstLine="567"/>
        <w:jc w:val="both"/>
        <w:rPr>
          <w:rFonts w:ascii="Times New Roman" w:hAnsi="Times New Roman" w:cs="Times New Roman"/>
          <w:sz w:val="28"/>
        </w:rPr>
      </w:pPr>
      <w:r w:rsidRPr="00904BCA">
        <w:rPr>
          <w:rFonts w:ascii="Times New Roman" w:hAnsi="Times New Roman" w:cs="Times New Roman"/>
          <w:sz w:val="28"/>
        </w:rPr>
        <w:t>Межведомственное информационное взаимодействие</w:t>
      </w:r>
      <w:r w:rsidR="000F78EF">
        <w:rPr>
          <w:rFonts w:ascii="Times New Roman" w:hAnsi="Times New Roman" w:cs="Times New Roman"/>
          <w:sz w:val="28"/>
        </w:rPr>
        <w:t xml:space="preserve"> в рамках рассмотрения заявления на п</w:t>
      </w:r>
      <w:r w:rsidR="00614CBB">
        <w:rPr>
          <w:rFonts w:ascii="Times New Roman" w:hAnsi="Times New Roman" w:cs="Times New Roman"/>
          <w:sz w:val="28"/>
        </w:rPr>
        <w:t>ре</w:t>
      </w:r>
      <w:r w:rsidR="000F78EF">
        <w:rPr>
          <w:rFonts w:ascii="Times New Roman" w:hAnsi="Times New Roman" w:cs="Times New Roman"/>
          <w:sz w:val="28"/>
        </w:rPr>
        <w:t xml:space="preserve">доставление государственной услуги осуществляется в течении 2 </w:t>
      </w:r>
      <w:r w:rsidR="000F78EF">
        <w:rPr>
          <w:rFonts w:ascii="Times New Roman" w:hAnsi="Times New Roman" w:cs="Times New Roman"/>
          <w:sz w:val="28"/>
        </w:rPr>
        <w:lastRenderedPageBreak/>
        <w:t>рабочих дней.</w:t>
      </w:r>
    </w:p>
    <w:p w14:paraId="085D97A5" w14:textId="4C6F50E0" w:rsidR="00904BCA" w:rsidRPr="00303600" w:rsidRDefault="000F78EF" w:rsidP="000468DF">
      <w:pPr>
        <w:widowControl w:val="0"/>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пр</w:t>
      </w:r>
      <w:r w:rsidRPr="000F78EF">
        <w:rPr>
          <w:rFonts w:ascii="Times New Roman" w:eastAsia="Times New Roman" w:hAnsi="Times New Roman" w:cs="Times New Roman"/>
          <w:sz w:val="28"/>
          <w:szCs w:val="28"/>
        </w:rPr>
        <w:t>иняти</w:t>
      </w:r>
      <w:r>
        <w:rPr>
          <w:rFonts w:ascii="Times New Roman" w:eastAsia="Times New Roman" w:hAnsi="Times New Roman" w:cs="Times New Roman"/>
          <w:sz w:val="28"/>
          <w:szCs w:val="28"/>
        </w:rPr>
        <w:t>я</w:t>
      </w:r>
      <w:r w:rsidRPr="000F78EF">
        <w:rPr>
          <w:rFonts w:ascii="Times New Roman" w:eastAsia="Times New Roman" w:hAnsi="Times New Roman" w:cs="Times New Roman"/>
          <w:sz w:val="28"/>
          <w:szCs w:val="28"/>
        </w:rPr>
        <w:t xml:space="preserve"> решения </w:t>
      </w:r>
      <w:r>
        <w:rPr>
          <w:rFonts w:ascii="Times New Roman" w:eastAsia="Times New Roman" w:hAnsi="Times New Roman" w:cs="Times New Roman"/>
          <w:sz w:val="28"/>
          <w:szCs w:val="28"/>
        </w:rPr>
        <w:t xml:space="preserve">комитетом </w:t>
      </w:r>
      <w:r w:rsidRPr="000F78EF">
        <w:rPr>
          <w:rFonts w:ascii="Times New Roman" w:eastAsia="Times New Roman" w:hAnsi="Times New Roman" w:cs="Times New Roman"/>
          <w:sz w:val="28"/>
          <w:szCs w:val="28"/>
        </w:rPr>
        <w:t xml:space="preserve">о предоставлении (об отказе в предоставлении) </w:t>
      </w:r>
      <w:r>
        <w:rPr>
          <w:rFonts w:ascii="Times New Roman" w:eastAsia="Times New Roman" w:hAnsi="Times New Roman" w:cs="Times New Roman"/>
          <w:sz w:val="28"/>
          <w:szCs w:val="28"/>
        </w:rPr>
        <w:t>государственной услуги 3 рабочих дня.</w:t>
      </w:r>
    </w:p>
    <w:p w14:paraId="717BE920" w14:textId="43351D07" w:rsidR="00BF1BFA" w:rsidRPr="000F78EF" w:rsidRDefault="000A165B"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0F78EF">
        <w:rPr>
          <w:rFonts w:ascii="Times New Roman" w:eastAsia="Times New Roman" w:hAnsi="Times New Roman" w:cs="Times New Roman"/>
          <w:sz w:val="28"/>
          <w:szCs w:val="28"/>
        </w:rPr>
        <w:t xml:space="preserve">Максимальный срок предоставления государственной услуги </w:t>
      </w:r>
      <w:r w:rsidR="009F1AC6" w:rsidRPr="000F78EF">
        <w:rPr>
          <w:rFonts w:ascii="Times New Roman" w:eastAsia="Times New Roman" w:hAnsi="Times New Roman" w:cs="Times New Roman"/>
          <w:sz w:val="28"/>
          <w:szCs w:val="28"/>
        </w:rPr>
        <w:t xml:space="preserve">(принятие решения о </w:t>
      </w:r>
      <w:r w:rsidR="00780CF5" w:rsidRPr="000F78EF">
        <w:rPr>
          <w:rFonts w:ascii="Times New Roman" w:eastAsia="Times New Roman" w:hAnsi="Times New Roman" w:cs="Times New Roman"/>
          <w:sz w:val="28"/>
          <w:szCs w:val="28"/>
        </w:rPr>
        <w:t xml:space="preserve">назначении и выплате стипендии Губернатора Ленинградской области </w:t>
      </w:r>
      <w:r w:rsidR="009F1AC6" w:rsidRPr="000F78EF">
        <w:rPr>
          <w:rFonts w:ascii="Times New Roman" w:eastAsia="Times New Roman" w:hAnsi="Times New Roman" w:cs="Times New Roman"/>
          <w:sz w:val="28"/>
          <w:szCs w:val="28"/>
        </w:rPr>
        <w:t xml:space="preserve">или об отказе в </w:t>
      </w:r>
      <w:r w:rsidR="00780CF5" w:rsidRPr="000F78EF">
        <w:rPr>
          <w:rFonts w:ascii="Times New Roman" w:eastAsia="Times New Roman" w:hAnsi="Times New Roman" w:cs="Times New Roman"/>
          <w:sz w:val="28"/>
          <w:szCs w:val="28"/>
        </w:rPr>
        <w:t>назначении и выплате стипендии Губернатора Ленинградской области</w:t>
      </w:r>
      <w:r w:rsidR="009F1AC6" w:rsidRPr="000F78EF">
        <w:rPr>
          <w:rFonts w:ascii="Times New Roman" w:eastAsia="Times New Roman" w:hAnsi="Times New Roman" w:cs="Times New Roman"/>
          <w:sz w:val="28"/>
          <w:szCs w:val="28"/>
        </w:rPr>
        <w:t xml:space="preserve">) </w:t>
      </w:r>
      <w:r w:rsidRPr="000F78EF">
        <w:rPr>
          <w:rFonts w:ascii="Times New Roman" w:eastAsia="Times New Roman" w:hAnsi="Times New Roman" w:cs="Times New Roman"/>
          <w:sz w:val="28"/>
          <w:szCs w:val="28"/>
        </w:rPr>
        <w:t>с</w:t>
      </w:r>
      <w:r w:rsidR="00D06F8C" w:rsidRPr="000F78EF">
        <w:rPr>
          <w:rFonts w:ascii="Times New Roman" w:eastAsia="Times New Roman" w:hAnsi="Times New Roman" w:cs="Times New Roman"/>
          <w:sz w:val="28"/>
          <w:szCs w:val="28"/>
        </w:rPr>
        <w:t>оставляет</w:t>
      </w:r>
      <w:r w:rsidR="009F1AC6" w:rsidRPr="000F78EF">
        <w:rPr>
          <w:rFonts w:ascii="Times New Roman" w:eastAsia="Times New Roman" w:hAnsi="Times New Roman" w:cs="Times New Roman"/>
          <w:sz w:val="28"/>
          <w:szCs w:val="28"/>
        </w:rPr>
        <w:t xml:space="preserve"> </w:t>
      </w:r>
      <w:r w:rsidR="00D06F8C" w:rsidRPr="000F78EF">
        <w:rPr>
          <w:rFonts w:ascii="Times New Roman" w:eastAsia="Times New Roman" w:hAnsi="Times New Roman" w:cs="Times New Roman"/>
          <w:sz w:val="28"/>
          <w:szCs w:val="28"/>
        </w:rPr>
        <w:t xml:space="preserve">не более </w:t>
      </w:r>
      <w:r w:rsidR="00303600" w:rsidRPr="000F78EF">
        <w:rPr>
          <w:rFonts w:ascii="Times New Roman" w:eastAsia="Times New Roman" w:hAnsi="Times New Roman" w:cs="Times New Roman"/>
          <w:sz w:val="28"/>
          <w:szCs w:val="28"/>
        </w:rPr>
        <w:t>8</w:t>
      </w:r>
      <w:r w:rsidR="00D06F8C" w:rsidRPr="000F78EF">
        <w:rPr>
          <w:rFonts w:ascii="Times New Roman" w:eastAsia="Times New Roman" w:hAnsi="Times New Roman" w:cs="Times New Roman"/>
          <w:sz w:val="28"/>
          <w:szCs w:val="28"/>
        </w:rPr>
        <w:t xml:space="preserve"> рабочих дней с даты поступления заявления </w:t>
      </w:r>
      <w:r w:rsidRPr="000F78EF">
        <w:rPr>
          <w:rFonts w:ascii="Times New Roman" w:eastAsia="Times New Roman" w:hAnsi="Times New Roman" w:cs="Times New Roman"/>
          <w:sz w:val="28"/>
          <w:szCs w:val="28"/>
        </w:rPr>
        <w:t>и документов</w:t>
      </w:r>
      <w:r w:rsidR="005879D6" w:rsidRPr="000F78EF">
        <w:rPr>
          <w:rFonts w:ascii="Times New Roman" w:eastAsia="Times New Roman" w:hAnsi="Times New Roman" w:cs="Times New Roman"/>
          <w:sz w:val="28"/>
          <w:szCs w:val="28"/>
        </w:rPr>
        <w:br/>
      </w:r>
      <w:r w:rsidR="00D06F8C" w:rsidRPr="000F78EF">
        <w:rPr>
          <w:rFonts w:ascii="Times New Roman" w:eastAsia="Times New Roman" w:hAnsi="Times New Roman" w:cs="Times New Roman"/>
          <w:sz w:val="28"/>
          <w:szCs w:val="28"/>
        </w:rPr>
        <w:t xml:space="preserve">в </w:t>
      </w:r>
      <w:r w:rsidR="000F78EF" w:rsidRPr="000F78EF">
        <w:rPr>
          <w:rFonts w:ascii="Times New Roman" w:eastAsia="Times New Roman" w:hAnsi="Times New Roman" w:cs="Times New Roman"/>
          <w:sz w:val="28"/>
          <w:szCs w:val="28"/>
        </w:rPr>
        <w:t>к</w:t>
      </w:r>
      <w:r w:rsidR="00D06F8C" w:rsidRPr="000F78EF">
        <w:rPr>
          <w:rFonts w:ascii="Times New Roman" w:eastAsia="Times New Roman" w:hAnsi="Times New Roman" w:cs="Times New Roman"/>
          <w:sz w:val="28"/>
          <w:szCs w:val="28"/>
        </w:rPr>
        <w:t>омитет.</w:t>
      </w:r>
    </w:p>
    <w:p w14:paraId="39AB75C6" w14:textId="77777777" w:rsidR="000468DF" w:rsidRPr="000F78EF" w:rsidRDefault="00624248" w:rsidP="000468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П</w:t>
      </w:r>
      <w:r w:rsidR="000468DF" w:rsidRPr="001B2A40">
        <w:rPr>
          <w:rFonts w:ascii="Times New Roman" w:eastAsia="Times New Roman" w:hAnsi="Times New Roman" w:cs="Times New Roman"/>
          <w:sz w:val="28"/>
          <w:szCs w:val="28"/>
        </w:rPr>
        <w:t xml:space="preserve">еречисления денежных средств на счет, </w:t>
      </w:r>
      <w:r w:rsidR="000468DF" w:rsidRPr="001B2A40">
        <w:rPr>
          <w:rFonts w:ascii="Times New Roman" w:hAnsi="Times New Roman" w:cs="Times New Roman"/>
          <w:sz w:val="28"/>
          <w:szCs w:val="28"/>
        </w:rPr>
        <w:t xml:space="preserve">открытый заявителем в банке, кредитной организации </w:t>
      </w:r>
      <w:r>
        <w:rPr>
          <w:rFonts w:ascii="Times New Roman" w:hAnsi="Times New Roman" w:cs="Times New Roman"/>
          <w:sz w:val="28"/>
          <w:szCs w:val="28"/>
        </w:rPr>
        <w:t xml:space="preserve">осуществляется ежемесячно не позднее 10-го числа месяца, следующего за принятием решения о </w:t>
      </w:r>
      <w:r w:rsidRPr="007F11DB">
        <w:rPr>
          <w:rFonts w:ascii="Times New Roman" w:eastAsia="Times New Roman" w:hAnsi="Times New Roman" w:cs="Times New Roman"/>
          <w:sz w:val="28"/>
          <w:szCs w:val="28"/>
        </w:rPr>
        <w:t xml:space="preserve">назначении и выплате стипендии Губернатора </w:t>
      </w:r>
      <w:r w:rsidRPr="000F78EF">
        <w:rPr>
          <w:rFonts w:ascii="Times New Roman" w:eastAsia="Times New Roman" w:hAnsi="Times New Roman" w:cs="Times New Roman"/>
          <w:sz w:val="28"/>
          <w:szCs w:val="28"/>
        </w:rPr>
        <w:t>Ленинградской области</w:t>
      </w:r>
      <w:r w:rsidR="0086496A" w:rsidRPr="000F78EF">
        <w:rPr>
          <w:rFonts w:ascii="Times New Roman" w:hAnsi="Times New Roman" w:cs="Times New Roman"/>
          <w:sz w:val="28"/>
          <w:szCs w:val="28"/>
        </w:rPr>
        <w:t>.</w:t>
      </w:r>
    </w:p>
    <w:p w14:paraId="01D1FE3B" w14:textId="3807ED52" w:rsidR="00CD0A03" w:rsidRPr="000F78EF" w:rsidRDefault="000468DF" w:rsidP="00EF1AED">
      <w:pPr>
        <w:autoSpaceDE w:val="0"/>
        <w:autoSpaceDN w:val="0"/>
        <w:adjustRightInd w:val="0"/>
        <w:spacing w:after="0" w:line="240" w:lineRule="auto"/>
        <w:ind w:firstLine="567"/>
        <w:jc w:val="both"/>
        <w:rPr>
          <w:rFonts w:ascii="Times New Roman" w:hAnsi="Times New Roman" w:cs="Times New Roman"/>
          <w:sz w:val="28"/>
          <w:szCs w:val="28"/>
        </w:rPr>
      </w:pPr>
      <w:r w:rsidRPr="000F78EF">
        <w:rPr>
          <w:rFonts w:ascii="Times New Roman" w:hAnsi="Times New Roman" w:cs="Times New Roman"/>
          <w:sz w:val="28"/>
          <w:szCs w:val="28"/>
        </w:rPr>
        <w:t xml:space="preserve">Срок уведомления заявителя об отказе в </w:t>
      </w:r>
      <w:r w:rsidR="00092598" w:rsidRPr="000F78EF">
        <w:rPr>
          <w:rFonts w:ascii="Times New Roman" w:eastAsia="Times New Roman" w:hAnsi="Times New Roman" w:cs="Times New Roman"/>
          <w:sz w:val="28"/>
          <w:szCs w:val="28"/>
        </w:rPr>
        <w:t xml:space="preserve">назначении и выплате стипендии Губернатора Ленинградской области </w:t>
      </w:r>
      <w:r w:rsidRPr="000F78EF">
        <w:rPr>
          <w:rFonts w:ascii="Times New Roman" w:hAnsi="Times New Roman" w:cs="Times New Roman"/>
          <w:sz w:val="28"/>
          <w:szCs w:val="28"/>
        </w:rPr>
        <w:t xml:space="preserve">– </w:t>
      </w:r>
      <w:r w:rsidR="000F78EF" w:rsidRPr="000F78EF">
        <w:rPr>
          <w:rFonts w:ascii="Times New Roman" w:hAnsi="Times New Roman" w:cs="Times New Roman"/>
          <w:sz w:val="28"/>
          <w:szCs w:val="28"/>
        </w:rPr>
        <w:t>1</w:t>
      </w:r>
      <w:r w:rsidRPr="000F78EF">
        <w:rPr>
          <w:rFonts w:ascii="Times New Roman" w:hAnsi="Times New Roman" w:cs="Times New Roman"/>
          <w:sz w:val="28"/>
          <w:szCs w:val="28"/>
        </w:rPr>
        <w:t xml:space="preserve"> рабочи</w:t>
      </w:r>
      <w:r w:rsidR="000F78EF" w:rsidRPr="000F78EF">
        <w:rPr>
          <w:rFonts w:ascii="Times New Roman" w:hAnsi="Times New Roman" w:cs="Times New Roman"/>
          <w:sz w:val="28"/>
          <w:szCs w:val="28"/>
        </w:rPr>
        <w:t>й</w:t>
      </w:r>
      <w:r w:rsidRPr="000F78EF">
        <w:rPr>
          <w:rFonts w:ascii="Times New Roman" w:hAnsi="Times New Roman" w:cs="Times New Roman"/>
          <w:sz w:val="28"/>
          <w:szCs w:val="28"/>
        </w:rPr>
        <w:t xml:space="preserve"> д</w:t>
      </w:r>
      <w:r w:rsidR="000F78EF" w:rsidRPr="000F78EF">
        <w:rPr>
          <w:rFonts w:ascii="Times New Roman" w:hAnsi="Times New Roman" w:cs="Times New Roman"/>
          <w:sz w:val="28"/>
          <w:szCs w:val="28"/>
        </w:rPr>
        <w:t xml:space="preserve">ень </w:t>
      </w:r>
      <w:r w:rsidRPr="000F78EF">
        <w:rPr>
          <w:rFonts w:ascii="Times New Roman" w:hAnsi="Times New Roman" w:cs="Times New Roman"/>
          <w:sz w:val="28"/>
          <w:szCs w:val="28"/>
        </w:rPr>
        <w:t>с даты принятия Комитетом соответствующего правового акта.</w:t>
      </w:r>
    </w:p>
    <w:p w14:paraId="7012D3FB" w14:textId="77777777" w:rsidR="000A165B" w:rsidRPr="001B2A40" w:rsidRDefault="00D06F8C" w:rsidP="000D0A0E">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2.5. </w:t>
      </w:r>
      <w:r w:rsidR="000A165B" w:rsidRPr="001B2A40">
        <w:rPr>
          <w:rFonts w:ascii="Times New Roman" w:eastAsia="Times New Roman" w:hAnsi="Times New Roman" w:cs="Times New Roman"/>
          <w:sz w:val="28"/>
          <w:szCs w:val="28"/>
        </w:rPr>
        <w:t>Размер платы, взимаемой с заяви</w:t>
      </w:r>
      <w:r w:rsidR="00875CEF" w:rsidRPr="001B2A40">
        <w:rPr>
          <w:rFonts w:ascii="Times New Roman" w:eastAsia="Times New Roman" w:hAnsi="Times New Roman" w:cs="Times New Roman"/>
          <w:sz w:val="28"/>
          <w:szCs w:val="28"/>
        </w:rPr>
        <w:t>теля при предоставлении государс</w:t>
      </w:r>
      <w:r w:rsidR="000A165B" w:rsidRPr="001B2A40">
        <w:rPr>
          <w:rFonts w:ascii="Times New Roman" w:eastAsia="Times New Roman" w:hAnsi="Times New Roman" w:cs="Times New Roman"/>
          <w:sz w:val="28"/>
          <w:szCs w:val="28"/>
        </w:rPr>
        <w:t>т</w:t>
      </w:r>
      <w:r w:rsidR="00875CEF" w:rsidRPr="001B2A40">
        <w:rPr>
          <w:rFonts w:ascii="Times New Roman" w:eastAsia="Times New Roman" w:hAnsi="Times New Roman" w:cs="Times New Roman"/>
          <w:sz w:val="28"/>
          <w:szCs w:val="28"/>
        </w:rPr>
        <w:t>в</w:t>
      </w:r>
      <w:r w:rsidR="000A165B" w:rsidRPr="001B2A40">
        <w:rPr>
          <w:rFonts w:ascii="Times New Roman" w:eastAsia="Times New Roman" w:hAnsi="Times New Roman" w:cs="Times New Roman"/>
          <w:sz w:val="28"/>
          <w:szCs w:val="28"/>
        </w:rPr>
        <w:t>енной услуги, и способы ее взимания.</w:t>
      </w:r>
    </w:p>
    <w:p w14:paraId="1D5B2705" w14:textId="77777777" w:rsidR="00CD0A03" w:rsidRDefault="00875CEF" w:rsidP="00EF1AED">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Взимание платы за предоставление государственной услуги</w:t>
      </w:r>
      <w:r w:rsidR="005879D6" w:rsidRPr="001B2A40">
        <w:rPr>
          <w:rFonts w:ascii="Times New Roman" w:eastAsia="Times New Roman" w:hAnsi="Times New Roman" w:cs="Times New Roman"/>
          <w:sz w:val="28"/>
          <w:szCs w:val="28"/>
        </w:rPr>
        <w:br/>
      </w:r>
      <w:r w:rsidRPr="001B2A40">
        <w:rPr>
          <w:rFonts w:ascii="Times New Roman" w:eastAsia="Times New Roman" w:hAnsi="Times New Roman" w:cs="Times New Roman"/>
          <w:sz w:val="28"/>
          <w:szCs w:val="28"/>
        </w:rPr>
        <w:t xml:space="preserve">не предусмотрено. </w:t>
      </w:r>
    </w:p>
    <w:p w14:paraId="4CF4A556" w14:textId="77777777" w:rsidR="00D74836" w:rsidRPr="007E6C43" w:rsidRDefault="00D74836" w:rsidP="00D7483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7E6C43">
        <w:rPr>
          <w:rFonts w:ascii="Times New Roman" w:eastAsia="Times New Roman" w:hAnsi="Times New Roman" w:cs="Times New Roman"/>
          <w:sz w:val="28"/>
          <w:szCs w:val="28"/>
        </w:rPr>
        <w:t>2.6. Максимальный срок ожидания в очереди при подаче заявителем запроса</w:t>
      </w:r>
      <w:r w:rsidRPr="007E6C43">
        <w:rPr>
          <w:rFonts w:ascii="Times New Roman" w:eastAsia="Times New Roman" w:hAnsi="Times New Roman" w:cs="Times New Roman"/>
          <w:sz w:val="28"/>
          <w:szCs w:val="28"/>
        </w:rPr>
        <w:br/>
        <w:t>о предоставлении государственной услуги и при получении результата предоставления государственной услуги.</w:t>
      </w:r>
    </w:p>
    <w:p w14:paraId="6077A8C2" w14:textId="77777777" w:rsidR="00D74836" w:rsidRPr="007E6C43" w:rsidRDefault="00D74836" w:rsidP="00D7483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7E6C43">
        <w:rPr>
          <w:rFonts w:ascii="Times New Roman" w:eastAsia="Times New Roman" w:hAnsi="Times New Roman" w:cs="Times New Roman"/>
          <w:sz w:val="28"/>
          <w:szCs w:val="28"/>
        </w:rPr>
        <w:t xml:space="preserve">Максимальный срок ожидания в очереди при подаче заявителем запроса </w:t>
      </w:r>
      <w:r w:rsidRPr="007E6C43">
        <w:rPr>
          <w:rFonts w:ascii="Times New Roman" w:eastAsia="Times New Roman" w:hAnsi="Times New Roman" w:cs="Times New Roman"/>
          <w:sz w:val="28"/>
          <w:szCs w:val="28"/>
        </w:rPr>
        <w:br/>
        <w:t>о предоставлении государственной услуги в случае обращения заявителя в Комитет, МФЦ и при получении результата предоставления государственной услуги в случае обращения заявителя непосредственно в Комитет, МФЦ составляет не более 15 минут.</w:t>
      </w:r>
    </w:p>
    <w:p w14:paraId="6992167B" w14:textId="77777777" w:rsidR="00BF1BFA" w:rsidRPr="001B2A40" w:rsidRDefault="00875CEF" w:rsidP="002C4209">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7E6C43">
        <w:rPr>
          <w:rFonts w:ascii="Times New Roman" w:eastAsia="Times New Roman" w:hAnsi="Times New Roman" w:cs="Times New Roman"/>
          <w:sz w:val="28"/>
          <w:szCs w:val="28"/>
        </w:rPr>
        <w:t>2.</w:t>
      </w:r>
      <w:r w:rsidR="00D74836" w:rsidRPr="007E6C43">
        <w:rPr>
          <w:rFonts w:ascii="Times New Roman" w:eastAsia="Times New Roman" w:hAnsi="Times New Roman" w:cs="Times New Roman"/>
          <w:sz w:val="28"/>
          <w:szCs w:val="28"/>
        </w:rPr>
        <w:t>7</w:t>
      </w:r>
      <w:r w:rsidRPr="007E6C43">
        <w:rPr>
          <w:rFonts w:ascii="Times New Roman" w:eastAsia="Times New Roman" w:hAnsi="Times New Roman" w:cs="Times New Roman"/>
          <w:sz w:val="28"/>
          <w:szCs w:val="28"/>
        </w:rPr>
        <w:t>.</w:t>
      </w:r>
      <w:r w:rsidRPr="001B2A40">
        <w:rPr>
          <w:rFonts w:ascii="Times New Roman" w:eastAsia="Times New Roman" w:hAnsi="Times New Roman" w:cs="Times New Roman"/>
          <w:sz w:val="28"/>
          <w:szCs w:val="28"/>
        </w:rPr>
        <w:t xml:space="preserve"> Срок регистрации запроса заявителя о предоставлении государственной услуги.</w:t>
      </w:r>
    </w:p>
    <w:p w14:paraId="24755E21" w14:textId="77777777" w:rsidR="000E68DC" w:rsidRDefault="000E68DC" w:rsidP="000E68DC">
      <w:pPr>
        <w:spacing w:after="0" w:line="240" w:lineRule="auto"/>
        <w:ind w:firstLine="567"/>
        <w:jc w:val="both"/>
        <w:rPr>
          <w:rFonts w:ascii="Times New Roman" w:hAnsi="Times New Roman" w:cs="Times New Roman"/>
          <w:sz w:val="28"/>
          <w:szCs w:val="28"/>
        </w:rPr>
      </w:pPr>
      <w:r w:rsidRPr="001B2A40">
        <w:rPr>
          <w:rFonts w:ascii="Times New Roman" w:hAnsi="Times New Roman" w:cs="Times New Roman"/>
          <w:sz w:val="28"/>
          <w:szCs w:val="28"/>
        </w:rPr>
        <w:t>Срок регистрации запроса и документов и (или) информации, необходимых для предоставления государственной услуги, в том числе в электронной форме, осуществляется в день обращения заявителя в Комитет</w:t>
      </w:r>
      <w:r w:rsidR="001F2675">
        <w:rPr>
          <w:rFonts w:ascii="Times New Roman" w:hAnsi="Times New Roman" w:cs="Times New Roman"/>
          <w:sz w:val="28"/>
          <w:szCs w:val="28"/>
        </w:rPr>
        <w:t xml:space="preserve">, </w:t>
      </w:r>
      <w:r w:rsidR="00056789" w:rsidRPr="002A7D9C">
        <w:rPr>
          <w:rFonts w:ascii="Times New Roman" w:eastAsia="Times New Roman" w:hAnsi="Times New Roman" w:cs="Times New Roman"/>
          <w:sz w:val="28"/>
          <w:szCs w:val="28"/>
        </w:rPr>
        <w:t>на Единый портал</w:t>
      </w:r>
      <w:r w:rsidR="00056789">
        <w:rPr>
          <w:rFonts w:ascii="Times New Roman" w:eastAsia="Times New Roman" w:hAnsi="Times New Roman" w:cs="Times New Roman"/>
          <w:sz w:val="28"/>
          <w:szCs w:val="28"/>
        </w:rPr>
        <w:t xml:space="preserve"> </w:t>
      </w:r>
      <w:r w:rsidRPr="001B2A40">
        <w:rPr>
          <w:rFonts w:ascii="Times New Roman" w:eastAsia="Times New Roman" w:hAnsi="Times New Roman" w:cs="Times New Roman"/>
          <w:sz w:val="28"/>
          <w:szCs w:val="28"/>
        </w:rPr>
        <w:t>или на следующий рабочий день (в случае поступления запроса в нерабочее время, в выходные и праздничные дни)</w:t>
      </w:r>
      <w:r w:rsidRPr="001B2A40">
        <w:rPr>
          <w:rFonts w:ascii="Times New Roman" w:hAnsi="Times New Roman" w:cs="Times New Roman"/>
          <w:sz w:val="28"/>
          <w:szCs w:val="28"/>
        </w:rPr>
        <w:t>.</w:t>
      </w:r>
    </w:p>
    <w:p w14:paraId="45A8CB9D" w14:textId="77777777" w:rsidR="00E36040" w:rsidRPr="001B2A40" w:rsidRDefault="00E36040" w:rsidP="00E36040">
      <w:pPr>
        <w:tabs>
          <w:tab w:val="left" w:pos="142"/>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w:t>
      </w:r>
      <w:r w:rsidR="00D74836">
        <w:rPr>
          <w:rFonts w:ascii="Times New Roman" w:eastAsia="Times New Roman" w:hAnsi="Times New Roman" w:cs="Times New Roman"/>
          <w:sz w:val="28"/>
          <w:szCs w:val="28"/>
        </w:rPr>
        <w:t>8</w:t>
      </w:r>
      <w:r w:rsidRPr="001B2A40">
        <w:rPr>
          <w:rFonts w:ascii="Times New Roman" w:eastAsia="Times New Roman" w:hAnsi="Times New Roman" w:cs="Times New Roman"/>
          <w:sz w:val="28"/>
          <w:szCs w:val="28"/>
        </w:rPr>
        <w:t>. Требования к помещениям, в которых предоставляется государственная услуга.</w:t>
      </w:r>
    </w:p>
    <w:p w14:paraId="779825A4" w14:textId="77777777" w:rsidR="00E36040" w:rsidRPr="00E36040" w:rsidRDefault="00E36040" w:rsidP="00E36040">
      <w:pPr>
        <w:spacing w:after="0" w:line="240" w:lineRule="auto"/>
        <w:ind w:firstLine="709"/>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Комитет, размещены на официальном сайте Комитета в информационно-телекоммуникационной сети «Интернет»</w:t>
      </w:r>
      <w:r w:rsidRPr="002A7D9C">
        <w:rPr>
          <w:rFonts w:ascii="Times New Roman" w:eastAsia="Times New Roman" w:hAnsi="Times New Roman" w:cs="Times New Roman"/>
          <w:sz w:val="28"/>
          <w:szCs w:val="28"/>
        </w:rPr>
        <w:t>, а также на Едином портале.</w:t>
      </w:r>
    </w:p>
    <w:p w14:paraId="22E8FC17" w14:textId="77777777" w:rsidR="006B4D0A" w:rsidRPr="001B2A40" w:rsidRDefault="00521382" w:rsidP="005879D6">
      <w:pPr>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74836">
        <w:rPr>
          <w:rFonts w:ascii="Times New Roman" w:eastAsia="Times New Roman" w:hAnsi="Times New Roman" w:cs="Times New Roman"/>
          <w:sz w:val="28"/>
          <w:szCs w:val="28"/>
        </w:rPr>
        <w:t>.9</w:t>
      </w:r>
      <w:r w:rsidR="006B4D0A" w:rsidRPr="001B2A40">
        <w:rPr>
          <w:rFonts w:ascii="Times New Roman" w:eastAsia="Times New Roman" w:hAnsi="Times New Roman" w:cs="Times New Roman"/>
          <w:sz w:val="28"/>
          <w:szCs w:val="28"/>
        </w:rPr>
        <w:t>. Показатели качества и доступности государственной услуги.</w:t>
      </w:r>
    </w:p>
    <w:p w14:paraId="5F1BCD67" w14:textId="77777777" w:rsidR="00875CEF" w:rsidRPr="001B2A40" w:rsidRDefault="006B4D0A" w:rsidP="00EF1AED">
      <w:pPr>
        <w:tabs>
          <w:tab w:val="left" w:pos="142"/>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w:t>
      </w:r>
      <w:r w:rsidR="00420508" w:rsidRPr="002A7D9C">
        <w:rPr>
          <w:rFonts w:ascii="Times New Roman" w:eastAsia="Times New Roman" w:hAnsi="Times New Roman" w:cs="Times New Roman"/>
          <w:sz w:val="28"/>
          <w:szCs w:val="28"/>
        </w:rPr>
        <w:t>, а также на Едином портале.</w:t>
      </w:r>
    </w:p>
    <w:p w14:paraId="48A3DA75" w14:textId="77777777" w:rsidR="001F6F33" w:rsidRPr="001B2A40" w:rsidRDefault="006B4D0A" w:rsidP="00EF1AED">
      <w:pPr>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w:t>
      </w:r>
      <w:r w:rsidR="00D74836">
        <w:rPr>
          <w:rFonts w:ascii="Times New Roman" w:eastAsia="Times New Roman" w:hAnsi="Times New Roman" w:cs="Times New Roman"/>
          <w:sz w:val="28"/>
          <w:szCs w:val="28"/>
        </w:rPr>
        <w:t>10</w:t>
      </w:r>
      <w:r w:rsidRPr="001B2A40">
        <w:rPr>
          <w:rFonts w:ascii="Times New Roman" w:eastAsia="Times New Roman" w:hAnsi="Times New Roman" w:cs="Times New Roman"/>
          <w:sz w:val="28"/>
          <w:szCs w:val="28"/>
        </w:rPr>
        <w:t xml:space="preserve">. </w:t>
      </w:r>
      <w:r w:rsidR="001F6F33" w:rsidRPr="001B2A40">
        <w:rPr>
          <w:rFonts w:ascii="Times New Roman" w:eastAsia="Times New Roman" w:hAnsi="Times New Roman" w:cs="Times New Roman"/>
          <w:sz w:val="28"/>
          <w:szCs w:val="28"/>
        </w:rPr>
        <w:t>Иные требования к предоставлению государственной услуги, в том числе</w:t>
      </w:r>
      <w:r w:rsidR="00EF1AED" w:rsidRPr="001B2A40">
        <w:rPr>
          <w:rFonts w:ascii="Times New Roman" w:eastAsia="Times New Roman" w:hAnsi="Times New Roman" w:cs="Times New Roman"/>
          <w:sz w:val="28"/>
          <w:szCs w:val="28"/>
        </w:rPr>
        <w:t xml:space="preserve"> </w:t>
      </w:r>
      <w:r w:rsidR="001F6F33" w:rsidRPr="001B2A40">
        <w:rPr>
          <w:rFonts w:ascii="Times New Roman" w:eastAsia="Times New Roman" w:hAnsi="Times New Roman" w:cs="Times New Roman"/>
          <w:sz w:val="28"/>
          <w:szCs w:val="28"/>
        </w:rPr>
        <w:t xml:space="preserve">учитывающие особенности предоставления государственных и муниципальных </w:t>
      </w:r>
      <w:r w:rsidR="001F6F33" w:rsidRPr="001B2A40">
        <w:rPr>
          <w:rFonts w:ascii="Times New Roman" w:eastAsia="Times New Roman" w:hAnsi="Times New Roman" w:cs="Times New Roman"/>
          <w:sz w:val="28"/>
          <w:szCs w:val="28"/>
        </w:rPr>
        <w:lastRenderedPageBreak/>
        <w:t>услуг в многофункциональных центрах и особенности предоставления государственных и муниципальных услуг в электронной форме.</w:t>
      </w:r>
      <w:r w:rsidR="001F6F33" w:rsidRPr="001B2A40">
        <w:t xml:space="preserve"> </w:t>
      </w:r>
    </w:p>
    <w:p w14:paraId="5100A5E0" w14:textId="77777777" w:rsidR="001F6F33" w:rsidRPr="001B2A40" w:rsidRDefault="001F6F33" w:rsidP="005A70A6">
      <w:pPr>
        <w:spacing w:after="0" w:line="240" w:lineRule="auto"/>
        <w:ind w:firstLine="567"/>
        <w:jc w:val="both"/>
        <w:rPr>
          <w:rFonts w:ascii="Times New Roman" w:eastAsia="Times New Roman" w:hAnsi="Times New Roman" w:cs="Times New Roman"/>
          <w:sz w:val="28"/>
          <w:szCs w:val="28"/>
          <w:highlight w:val="white"/>
        </w:rPr>
      </w:pPr>
      <w:r w:rsidRPr="001B2A40">
        <w:rPr>
          <w:rFonts w:ascii="Times New Roman" w:eastAsia="Times New Roman" w:hAnsi="Times New Roman" w:cs="Times New Roman"/>
          <w:sz w:val="28"/>
          <w:szCs w:val="28"/>
          <w:highlight w:val="white"/>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0E86761" w14:textId="77777777" w:rsidR="001F6F33" w:rsidRDefault="00046904" w:rsidP="005A70A6">
      <w:pPr>
        <w:spacing w:after="0" w:line="240" w:lineRule="auto"/>
        <w:ind w:firstLine="567"/>
        <w:jc w:val="both"/>
        <w:rPr>
          <w:rFonts w:ascii="Times New Roman" w:hAnsi="Times New Roman" w:cs="Times New Roman"/>
          <w:sz w:val="28"/>
          <w:szCs w:val="28"/>
        </w:rPr>
      </w:pPr>
      <w:r w:rsidRPr="001B2A40">
        <w:rPr>
          <w:rFonts w:ascii="Times New Roman" w:hAnsi="Times New Roman" w:cs="Times New Roman"/>
          <w:sz w:val="28"/>
          <w:szCs w:val="28"/>
        </w:rPr>
        <w:t>Для предоставления государственной услуги используется автоматизированная информационная система межведомственного электронного взаимодействия Ленинградской области АИС «Межвед ЛО», Государственная информационная система «Современное образование Ленинградской облас</w:t>
      </w:r>
      <w:r w:rsidR="00420508">
        <w:rPr>
          <w:rFonts w:ascii="Times New Roman" w:hAnsi="Times New Roman" w:cs="Times New Roman"/>
          <w:sz w:val="28"/>
          <w:szCs w:val="28"/>
        </w:rPr>
        <w:t xml:space="preserve">ти» (далее – ведомственная АИС) и </w:t>
      </w:r>
      <w:r w:rsidR="00420508" w:rsidRPr="00420508">
        <w:rPr>
          <w:rFonts w:ascii="Times New Roman" w:hAnsi="Times New Roman" w:cs="Times New Roman"/>
          <w:sz w:val="28"/>
          <w:szCs w:val="28"/>
        </w:rPr>
        <w:t>Единый портал.</w:t>
      </w:r>
    </w:p>
    <w:p w14:paraId="475E30C4" w14:textId="77777777" w:rsidR="00BF1BFA" w:rsidRPr="001B2A40" w:rsidRDefault="001F3FA8" w:rsidP="005879D6">
      <w:pPr>
        <w:tabs>
          <w:tab w:val="left" w:pos="142"/>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2.</w:t>
      </w:r>
      <w:r w:rsidR="00521382">
        <w:rPr>
          <w:rFonts w:ascii="Times New Roman" w:eastAsia="Times New Roman" w:hAnsi="Times New Roman" w:cs="Times New Roman"/>
          <w:sz w:val="28"/>
          <w:szCs w:val="28"/>
        </w:rPr>
        <w:t>1</w:t>
      </w:r>
      <w:r w:rsidR="00D74836">
        <w:rPr>
          <w:rFonts w:ascii="Times New Roman" w:eastAsia="Times New Roman" w:hAnsi="Times New Roman" w:cs="Times New Roman"/>
          <w:sz w:val="28"/>
          <w:szCs w:val="28"/>
        </w:rPr>
        <w:t>1</w:t>
      </w:r>
      <w:r w:rsidR="002743D6" w:rsidRPr="001B2A40">
        <w:rPr>
          <w:rFonts w:ascii="Times New Roman" w:eastAsia="Times New Roman" w:hAnsi="Times New Roman" w:cs="Times New Roman"/>
          <w:sz w:val="28"/>
          <w:szCs w:val="28"/>
        </w:rPr>
        <w:t xml:space="preserve">. </w:t>
      </w:r>
      <w:r w:rsidR="00D06F8C" w:rsidRPr="001B2A40">
        <w:rPr>
          <w:rFonts w:ascii="Times New Roman" w:eastAsia="Times New Roman" w:hAnsi="Times New Roman" w:cs="Times New Roman"/>
          <w:sz w:val="28"/>
          <w:szCs w:val="28"/>
        </w:rPr>
        <w:t>Исчерпывающий перечень документов, необходимых для предоставления государственной услуги:</w:t>
      </w:r>
    </w:p>
    <w:p w14:paraId="0381AEE4" w14:textId="77777777" w:rsidR="00B71E19" w:rsidRPr="00521382" w:rsidRDefault="00B71E19" w:rsidP="00DE3932">
      <w:pPr>
        <w:autoSpaceDE w:val="0"/>
        <w:autoSpaceDN w:val="0"/>
        <w:adjustRightInd w:val="0"/>
        <w:spacing w:after="0" w:line="240" w:lineRule="auto"/>
        <w:ind w:firstLine="567"/>
        <w:jc w:val="both"/>
        <w:rPr>
          <w:rFonts w:ascii="Times New Roman" w:hAnsi="Times New Roman" w:cs="Times New Roman"/>
          <w:sz w:val="28"/>
          <w:szCs w:val="28"/>
        </w:rPr>
      </w:pPr>
      <w:r w:rsidRPr="00521382">
        <w:rPr>
          <w:rFonts w:ascii="Times New Roman" w:hAnsi="Times New Roman" w:cs="Times New Roman"/>
          <w:sz w:val="28"/>
          <w:szCs w:val="28"/>
        </w:rPr>
        <w:t>Исчерпывающий перечень документов, необходимых в соответствии</w:t>
      </w:r>
      <w:r w:rsidRPr="00521382">
        <w:rPr>
          <w:rFonts w:ascii="Times New Roman" w:hAnsi="Times New Roman" w:cs="Times New Roman"/>
          <w:sz w:val="28"/>
          <w:szCs w:val="28"/>
        </w:rPr>
        <w:br/>
        <w:t>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00CC5464" w:rsidRPr="00521382">
        <w:rPr>
          <w:rFonts w:ascii="Times New Roman" w:hAnsi="Times New Roman" w:cs="Times New Roman"/>
          <w:sz w:val="28"/>
          <w:szCs w:val="28"/>
        </w:rPr>
        <w:t>т</w:t>
      </w:r>
      <w:r w:rsidRPr="00521382">
        <w:rPr>
          <w:rFonts w:ascii="Times New Roman" w:hAnsi="Times New Roman" w:cs="Times New Roman"/>
          <w:sz w:val="28"/>
          <w:szCs w:val="28"/>
        </w:rPr>
        <w:t>аблица № 2).</w:t>
      </w:r>
    </w:p>
    <w:p w14:paraId="4018A8FC" w14:textId="77777777" w:rsidR="00596408" w:rsidRPr="001B2A40" w:rsidRDefault="00521382" w:rsidP="00E4766A">
      <w:pPr>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D74836">
        <w:rPr>
          <w:rFonts w:ascii="Times New Roman" w:eastAsia="Times New Roman" w:hAnsi="Times New Roman" w:cs="Times New Roman"/>
          <w:sz w:val="28"/>
          <w:szCs w:val="28"/>
        </w:rPr>
        <w:t>2</w:t>
      </w:r>
      <w:r w:rsidR="00596408" w:rsidRPr="001B2A40">
        <w:rPr>
          <w:rFonts w:ascii="Times New Roman" w:eastAsia="Times New Roman" w:hAnsi="Times New Roman" w:cs="Times New Roman"/>
          <w:sz w:val="28"/>
          <w:szCs w:val="28"/>
        </w:rPr>
        <w:t>. Исчерпывающий перечень оснований для отказа в приеме запроса о предоставлении государственной услуги и документов</w:t>
      </w:r>
      <w:r w:rsidR="00F82D00" w:rsidRPr="001B2A40">
        <w:rPr>
          <w:rFonts w:ascii="Times New Roman" w:eastAsia="Times New Roman" w:hAnsi="Times New Roman" w:cs="Times New Roman"/>
          <w:sz w:val="28"/>
          <w:szCs w:val="28"/>
        </w:rPr>
        <w:t>,</w:t>
      </w:r>
      <w:r w:rsidR="00596408" w:rsidRPr="001B2A40">
        <w:rPr>
          <w:rFonts w:ascii="Times New Roman" w:eastAsia="Times New Roman" w:hAnsi="Times New Roman" w:cs="Times New Roman"/>
          <w:sz w:val="28"/>
          <w:szCs w:val="28"/>
        </w:rPr>
        <w:t xml:space="preserve"> необходимых для предоставления государственной услуги, и исчерпывающий перечень оснований для приостановлени</w:t>
      </w:r>
      <w:r w:rsidR="00F82D00" w:rsidRPr="001B2A40">
        <w:rPr>
          <w:rFonts w:ascii="Times New Roman" w:eastAsia="Times New Roman" w:hAnsi="Times New Roman" w:cs="Times New Roman"/>
          <w:sz w:val="28"/>
          <w:szCs w:val="28"/>
        </w:rPr>
        <w:t>я</w:t>
      </w:r>
      <w:r w:rsidR="00596408" w:rsidRPr="001B2A40">
        <w:rPr>
          <w:rFonts w:ascii="Times New Roman" w:eastAsia="Times New Roman" w:hAnsi="Times New Roman" w:cs="Times New Roman"/>
          <w:sz w:val="28"/>
          <w:szCs w:val="28"/>
        </w:rPr>
        <w:t xml:space="preserve"> предоставлени</w:t>
      </w:r>
      <w:r w:rsidR="00F82D00" w:rsidRPr="001B2A40">
        <w:rPr>
          <w:rFonts w:ascii="Times New Roman" w:eastAsia="Times New Roman" w:hAnsi="Times New Roman" w:cs="Times New Roman"/>
          <w:sz w:val="28"/>
          <w:szCs w:val="28"/>
        </w:rPr>
        <w:t>я</w:t>
      </w:r>
      <w:r w:rsidR="00596408" w:rsidRPr="001B2A40">
        <w:rPr>
          <w:rFonts w:ascii="Times New Roman" w:eastAsia="Times New Roman" w:hAnsi="Times New Roman" w:cs="Times New Roman"/>
          <w:sz w:val="28"/>
          <w:szCs w:val="28"/>
        </w:rPr>
        <w:t xml:space="preserve"> государственной услуги или для отказа в предоставлении государственной услуги</w:t>
      </w:r>
      <w:r w:rsidR="00F324E8" w:rsidRPr="001B2A40">
        <w:rPr>
          <w:rFonts w:ascii="Times New Roman" w:eastAsia="Times New Roman" w:hAnsi="Times New Roman" w:cs="Times New Roman"/>
          <w:sz w:val="28"/>
          <w:szCs w:val="28"/>
        </w:rPr>
        <w:t>.</w:t>
      </w:r>
    </w:p>
    <w:p w14:paraId="0D1790A2" w14:textId="77777777" w:rsidR="00D60DE1" w:rsidRPr="001B2A40" w:rsidRDefault="008B0CF6" w:rsidP="00112E4C">
      <w:pPr>
        <w:autoSpaceDE w:val="0"/>
        <w:autoSpaceDN w:val="0"/>
        <w:adjustRightInd w:val="0"/>
        <w:spacing w:after="0" w:line="240" w:lineRule="auto"/>
        <w:ind w:firstLine="540"/>
        <w:jc w:val="both"/>
        <w:rPr>
          <w:rFonts w:ascii="Times New Roman" w:hAnsi="Times New Roman" w:cs="Times New Roman"/>
          <w:sz w:val="28"/>
          <w:szCs w:val="28"/>
        </w:rPr>
      </w:pPr>
      <w:r w:rsidRPr="001B2A40">
        <w:rPr>
          <w:rFonts w:ascii="Times New Roman" w:hAnsi="Times New Roman" w:cs="Times New Roman"/>
          <w:sz w:val="28"/>
          <w:szCs w:val="28"/>
        </w:rPr>
        <w:t xml:space="preserve">Основания </w:t>
      </w:r>
      <w:r w:rsidR="00D60DE1" w:rsidRPr="001B2A40">
        <w:rPr>
          <w:rFonts w:ascii="Times New Roman" w:hAnsi="Times New Roman" w:cs="Times New Roman"/>
          <w:sz w:val="28"/>
          <w:szCs w:val="28"/>
        </w:rPr>
        <w:t xml:space="preserve">для отказа в приеме заявления и документов </w:t>
      </w:r>
      <w:r w:rsidR="00DC76A5" w:rsidRPr="001B2A40">
        <w:rPr>
          <w:rFonts w:ascii="Times New Roman" w:hAnsi="Times New Roman" w:cs="Times New Roman"/>
          <w:sz w:val="28"/>
          <w:szCs w:val="28"/>
        </w:rPr>
        <w:t>для</w:t>
      </w:r>
      <w:r w:rsidR="00D60DE1" w:rsidRPr="001B2A40">
        <w:rPr>
          <w:rFonts w:ascii="Times New Roman" w:hAnsi="Times New Roman" w:cs="Times New Roman"/>
          <w:sz w:val="28"/>
          <w:szCs w:val="28"/>
        </w:rPr>
        <w:t xml:space="preserve"> предос</w:t>
      </w:r>
      <w:r w:rsidRPr="001B2A40">
        <w:rPr>
          <w:rFonts w:ascii="Times New Roman" w:hAnsi="Times New Roman" w:cs="Times New Roman"/>
          <w:sz w:val="28"/>
          <w:szCs w:val="28"/>
        </w:rPr>
        <w:t>тавления государственной услуги не предусмотрены.</w:t>
      </w:r>
    </w:p>
    <w:p w14:paraId="5C145C75" w14:textId="77777777" w:rsidR="00D60DE1" w:rsidRPr="001B2A40" w:rsidRDefault="00D60DE1" w:rsidP="00112E4C">
      <w:pPr>
        <w:autoSpaceDE w:val="0"/>
        <w:autoSpaceDN w:val="0"/>
        <w:adjustRightInd w:val="0"/>
        <w:spacing w:after="0" w:line="240" w:lineRule="auto"/>
        <w:ind w:firstLine="540"/>
        <w:jc w:val="both"/>
        <w:rPr>
          <w:rFonts w:ascii="Times New Roman" w:hAnsi="Times New Roman" w:cs="Times New Roman"/>
          <w:sz w:val="28"/>
          <w:szCs w:val="28"/>
        </w:rPr>
      </w:pPr>
      <w:r w:rsidRPr="001B2A40">
        <w:rPr>
          <w:rFonts w:ascii="Times New Roman" w:hAnsi="Times New Roman" w:cs="Times New Roman"/>
          <w:sz w:val="28"/>
          <w:szCs w:val="28"/>
        </w:rPr>
        <w:t>Основания для приостановления предоставления государственной услуги не предусмотрены.</w:t>
      </w:r>
    </w:p>
    <w:p w14:paraId="142BEAE5" w14:textId="77777777" w:rsidR="00BF1BFA" w:rsidRPr="00521382" w:rsidRDefault="00F324E8" w:rsidP="00112E4C">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521382">
        <w:rPr>
          <w:rFonts w:ascii="Times New Roman" w:hAnsi="Times New Roman" w:cs="Times New Roman"/>
          <w:sz w:val="28"/>
          <w:szCs w:val="28"/>
        </w:rPr>
        <w:t>Основания для отказа в предоставлении государственной услуги с учетом категории (признаков) заявителя приведены в приложении к настоящему регламенту (</w:t>
      </w:r>
      <w:r w:rsidR="00CC5464" w:rsidRPr="00521382">
        <w:rPr>
          <w:rFonts w:ascii="Times New Roman" w:hAnsi="Times New Roman" w:cs="Times New Roman"/>
          <w:sz w:val="28"/>
          <w:szCs w:val="28"/>
        </w:rPr>
        <w:t>т</w:t>
      </w:r>
      <w:r w:rsidRPr="00521382">
        <w:rPr>
          <w:rFonts w:ascii="Times New Roman" w:hAnsi="Times New Roman" w:cs="Times New Roman"/>
          <w:sz w:val="28"/>
          <w:szCs w:val="28"/>
        </w:rPr>
        <w:t>аблица № 3).</w:t>
      </w:r>
    </w:p>
    <w:p w14:paraId="73DF065D" w14:textId="77777777" w:rsidR="001576AC" w:rsidRPr="001B2A40" w:rsidRDefault="001576AC" w:rsidP="000E68DC">
      <w:pPr>
        <w:widowControl w:val="0"/>
        <w:tabs>
          <w:tab w:val="left" w:pos="142"/>
        </w:tabs>
        <w:spacing w:after="0" w:line="240" w:lineRule="auto"/>
        <w:rPr>
          <w:rFonts w:ascii="Times New Roman" w:eastAsia="Times New Roman" w:hAnsi="Times New Roman" w:cs="Times New Roman"/>
          <w:b/>
          <w:sz w:val="28"/>
          <w:szCs w:val="28"/>
        </w:rPr>
      </w:pPr>
    </w:p>
    <w:p w14:paraId="4E04204F" w14:textId="77777777" w:rsidR="00BF1BFA" w:rsidRPr="001B2A40"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3. Состав, последовательность и сроки выполнения административных</w:t>
      </w:r>
    </w:p>
    <w:p w14:paraId="0F5860BA" w14:textId="77777777" w:rsidR="00BF1BFA" w:rsidRPr="001B2A40"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процедур</w:t>
      </w:r>
    </w:p>
    <w:p w14:paraId="4C8373DF" w14:textId="77777777" w:rsidR="00BF1BFA" w:rsidRPr="001B2A40" w:rsidRDefault="00BF1BFA" w:rsidP="005879D6">
      <w:pPr>
        <w:widowControl w:val="0"/>
        <w:tabs>
          <w:tab w:val="left" w:pos="142"/>
        </w:tabs>
        <w:spacing w:after="0" w:line="240" w:lineRule="auto"/>
        <w:ind w:firstLine="567"/>
        <w:jc w:val="center"/>
        <w:rPr>
          <w:rFonts w:ascii="Times New Roman" w:eastAsia="Times New Roman" w:hAnsi="Times New Roman" w:cs="Times New Roman"/>
          <w:sz w:val="28"/>
          <w:szCs w:val="28"/>
        </w:rPr>
      </w:pPr>
    </w:p>
    <w:p w14:paraId="6A01039B" w14:textId="77777777" w:rsidR="00E75920" w:rsidRPr="009D19AA" w:rsidRDefault="00D06F8C" w:rsidP="00CC5464">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 xml:space="preserve">3.1. </w:t>
      </w:r>
      <w:r w:rsidR="001576AC" w:rsidRPr="009D19AA">
        <w:rPr>
          <w:rFonts w:ascii="Times New Roman" w:eastAsia="Times New Roman" w:hAnsi="Times New Roman" w:cs="Times New Roman"/>
          <w:sz w:val="28"/>
          <w:szCs w:val="28"/>
        </w:rPr>
        <w:t>Перечень осуществляемых при предоставлении государственной услуги административных процедур</w:t>
      </w:r>
      <w:r w:rsidR="00EF1AED" w:rsidRPr="009D19AA">
        <w:rPr>
          <w:rFonts w:ascii="Times New Roman" w:eastAsia="Times New Roman" w:hAnsi="Times New Roman" w:cs="Times New Roman"/>
          <w:sz w:val="28"/>
          <w:szCs w:val="28"/>
        </w:rPr>
        <w:t>:</w:t>
      </w:r>
    </w:p>
    <w:p w14:paraId="43F44A18" w14:textId="77777777" w:rsidR="000A1E1F" w:rsidRPr="009D19AA" w:rsidRDefault="000A1E1F" w:rsidP="00CC5464">
      <w:pPr>
        <w:pStyle w:val="Default"/>
        <w:ind w:firstLine="567"/>
        <w:rPr>
          <w:color w:val="auto"/>
          <w:sz w:val="28"/>
          <w:szCs w:val="28"/>
        </w:rPr>
      </w:pPr>
      <w:r w:rsidRPr="009D19AA">
        <w:rPr>
          <w:color w:val="auto"/>
          <w:sz w:val="28"/>
          <w:szCs w:val="28"/>
        </w:rPr>
        <w:t xml:space="preserve">а) профилирование заявителя; </w:t>
      </w:r>
    </w:p>
    <w:p w14:paraId="0DCB4D11" w14:textId="77777777" w:rsidR="000A1E1F" w:rsidRPr="009D19AA" w:rsidRDefault="000A1E1F" w:rsidP="00CC5464">
      <w:pPr>
        <w:pStyle w:val="Default"/>
        <w:ind w:firstLine="567"/>
        <w:rPr>
          <w:color w:val="auto"/>
          <w:sz w:val="28"/>
          <w:szCs w:val="28"/>
        </w:rPr>
      </w:pPr>
      <w:r w:rsidRPr="009D19AA">
        <w:rPr>
          <w:color w:val="auto"/>
          <w:sz w:val="28"/>
          <w:szCs w:val="28"/>
        </w:rPr>
        <w:t>б) прием заявления и документов;</w:t>
      </w:r>
    </w:p>
    <w:p w14:paraId="4B58508E" w14:textId="77777777" w:rsidR="000A1E1F" w:rsidRPr="009D19AA" w:rsidRDefault="000A1E1F" w:rsidP="00CC5464">
      <w:pPr>
        <w:autoSpaceDE w:val="0"/>
        <w:autoSpaceDN w:val="0"/>
        <w:adjustRightInd w:val="0"/>
        <w:spacing w:after="0" w:line="240" w:lineRule="auto"/>
        <w:ind w:firstLine="567"/>
        <w:rPr>
          <w:rFonts w:ascii="Times New Roman" w:hAnsi="Times New Roman" w:cs="Times New Roman"/>
          <w:sz w:val="28"/>
          <w:szCs w:val="28"/>
        </w:rPr>
      </w:pPr>
      <w:r w:rsidRPr="009D19AA">
        <w:rPr>
          <w:rFonts w:ascii="Times New Roman" w:hAnsi="Times New Roman" w:cs="Times New Roman"/>
          <w:sz w:val="28"/>
          <w:szCs w:val="28"/>
        </w:rPr>
        <w:t>в) межведомственное информационное взаимодействие;</w:t>
      </w:r>
    </w:p>
    <w:p w14:paraId="16172716" w14:textId="77777777" w:rsidR="001576AC" w:rsidRPr="009D19AA" w:rsidRDefault="000A1E1F" w:rsidP="00CC5464">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г</w:t>
      </w:r>
      <w:r w:rsidR="00B736E3" w:rsidRPr="009D19AA">
        <w:rPr>
          <w:rFonts w:ascii="Times New Roman" w:eastAsia="Times New Roman" w:hAnsi="Times New Roman" w:cs="Times New Roman"/>
          <w:sz w:val="28"/>
          <w:szCs w:val="28"/>
        </w:rPr>
        <w:t>)</w:t>
      </w:r>
      <w:r w:rsidR="00155777" w:rsidRPr="009D19AA">
        <w:rPr>
          <w:rFonts w:ascii="Times New Roman" w:eastAsia="Times New Roman" w:hAnsi="Times New Roman" w:cs="Times New Roman"/>
          <w:sz w:val="28"/>
          <w:szCs w:val="28"/>
        </w:rPr>
        <w:t xml:space="preserve"> </w:t>
      </w:r>
      <w:r w:rsidR="00E75920" w:rsidRPr="009D19AA">
        <w:rPr>
          <w:rFonts w:ascii="Times New Roman" w:eastAsia="Times New Roman" w:hAnsi="Times New Roman" w:cs="Times New Roman"/>
          <w:sz w:val="28"/>
          <w:szCs w:val="28"/>
        </w:rPr>
        <w:t>принятие решения о предоставлении (отказе в предоставлении) государственной услуги;</w:t>
      </w:r>
    </w:p>
    <w:p w14:paraId="1143461F" w14:textId="77777777" w:rsidR="00E75920" w:rsidRPr="009D19AA" w:rsidRDefault="00B736E3" w:rsidP="00EF1AED">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д)</w:t>
      </w:r>
      <w:r w:rsidR="00CC5464" w:rsidRPr="009D19AA">
        <w:rPr>
          <w:rFonts w:ascii="Times New Roman" w:eastAsia="Times New Roman" w:hAnsi="Times New Roman" w:cs="Times New Roman"/>
          <w:sz w:val="28"/>
          <w:szCs w:val="28"/>
        </w:rPr>
        <w:t xml:space="preserve"> </w:t>
      </w:r>
      <w:r w:rsidR="00E75920" w:rsidRPr="009D19AA">
        <w:rPr>
          <w:rFonts w:ascii="Times New Roman" w:eastAsia="Times New Roman" w:hAnsi="Times New Roman" w:cs="Times New Roman"/>
          <w:sz w:val="28"/>
          <w:szCs w:val="28"/>
        </w:rPr>
        <w:t>предоставление результата государственной услуги.</w:t>
      </w:r>
    </w:p>
    <w:p w14:paraId="5CE5BF8B" w14:textId="77777777" w:rsidR="00E75920" w:rsidRPr="009D19AA" w:rsidRDefault="00E75920" w:rsidP="00E4766A">
      <w:pPr>
        <w:widowControl w:val="0"/>
        <w:tabs>
          <w:tab w:val="left" w:pos="142"/>
        </w:tabs>
        <w:spacing w:after="0" w:line="240" w:lineRule="auto"/>
        <w:ind w:firstLine="567"/>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3.2</w:t>
      </w:r>
      <w:r w:rsidR="00DE3932" w:rsidRPr="009D19AA">
        <w:rPr>
          <w:rFonts w:ascii="Times New Roman" w:eastAsia="Times New Roman" w:hAnsi="Times New Roman" w:cs="Times New Roman"/>
          <w:sz w:val="28"/>
          <w:szCs w:val="28"/>
        </w:rPr>
        <w:t>.</w:t>
      </w:r>
      <w:r w:rsidRPr="009D19AA">
        <w:rPr>
          <w:rFonts w:ascii="Times New Roman" w:eastAsia="Times New Roman" w:hAnsi="Times New Roman" w:cs="Times New Roman"/>
          <w:sz w:val="28"/>
          <w:szCs w:val="28"/>
        </w:rPr>
        <w:t xml:space="preserve"> Профилирование заявителя</w:t>
      </w:r>
    </w:p>
    <w:p w14:paraId="74F21EBF" w14:textId="77777777" w:rsidR="00B736E3" w:rsidRPr="009D19AA" w:rsidRDefault="00B736E3" w:rsidP="00CC5464">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lastRenderedPageBreak/>
        <w:t xml:space="preserve">Профилирование заявителя осуществляется должностным лицом </w:t>
      </w:r>
      <w:r w:rsidR="00155777" w:rsidRPr="009D19AA">
        <w:rPr>
          <w:rFonts w:ascii="Times New Roman" w:hAnsi="Times New Roman" w:cs="Times New Roman"/>
          <w:sz w:val="28"/>
          <w:szCs w:val="28"/>
        </w:rPr>
        <w:t>Комитета</w:t>
      </w:r>
      <w:r w:rsidR="00340173" w:rsidRPr="009D19AA">
        <w:rPr>
          <w:rFonts w:ascii="Times New Roman" w:hAnsi="Times New Roman" w:cs="Times New Roman"/>
          <w:sz w:val="28"/>
          <w:szCs w:val="28"/>
        </w:rPr>
        <w:t xml:space="preserve"> </w:t>
      </w:r>
      <w:r w:rsidR="00420508" w:rsidRPr="009D19AA">
        <w:rPr>
          <w:rFonts w:ascii="Times New Roman" w:hAnsi="Times New Roman" w:cs="Times New Roman"/>
          <w:sz w:val="28"/>
          <w:szCs w:val="28"/>
        </w:rPr>
        <w:t>или посредством Единого портала</w:t>
      </w:r>
      <w:r w:rsidR="00F82D00" w:rsidRPr="009D19AA">
        <w:rPr>
          <w:rFonts w:ascii="Times New Roman" w:hAnsi="Times New Roman" w:cs="Times New Roman"/>
          <w:sz w:val="28"/>
          <w:szCs w:val="28"/>
        </w:rPr>
        <w:t>,</w:t>
      </w:r>
      <w:r w:rsidRPr="009D19AA">
        <w:rPr>
          <w:rFonts w:ascii="Times New Roman" w:hAnsi="Times New Roman" w:cs="Times New Roman"/>
          <w:sz w:val="28"/>
          <w:szCs w:val="28"/>
        </w:rPr>
        <w:t xml:space="preserve"> включает в себя вопросы, позволяющие выявить перечень категорий (признаков) заявителя. </w:t>
      </w:r>
    </w:p>
    <w:p w14:paraId="07926AC5" w14:textId="77777777" w:rsidR="00B736E3" w:rsidRPr="00032F4E" w:rsidRDefault="00B736E3" w:rsidP="00CC5464">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w:t>
      </w:r>
      <w:r w:rsidRPr="00032F4E">
        <w:rPr>
          <w:rFonts w:ascii="Times New Roman" w:hAnsi="Times New Roman" w:cs="Times New Roman"/>
          <w:sz w:val="28"/>
          <w:szCs w:val="28"/>
        </w:rPr>
        <w:t xml:space="preserve">(признаку) предоставления государственной услуги. </w:t>
      </w:r>
    </w:p>
    <w:p w14:paraId="1716B1E7" w14:textId="77777777" w:rsidR="00A24EAC" w:rsidRPr="00032F4E" w:rsidRDefault="00B736E3" w:rsidP="00EF1AED">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032F4E">
        <w:rPr>
          <w:rFonts w:ascii="Times New Roman" w:hAnsi="Times New Roman" w:cs="Times New Roman"/>
          <w:sz w:val="28"/>
          <w:szCs w:val="28"/>
        </w:rPr>
        <w:t xml:space="preserve">Идентификаторы категорий (признаков) заявителей приведены в приложении к настоящему регламенту (таблица № 1). </w:t>
      </w:r>
    </w:p>
    <w:p w14:paraId="5CB3B672" w14:textId="77777777" w:rsidR="00E75920" w:rsidRPr="009D19AA" w:rsidRDefault="00E75920" w:rsidP="00DE3932">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3.3</w:t>
      </w:r>
      <w:r w:rsidR="00DE3932" w:rsidRPr="009D19AA">
        <w:rPr>
          <w:rFonts w:ascii="Times New Roman" w:eastAsia="Times New Roman" w:hAnsi="Times New Roman" w:cs="Times New Roman"/>
          <w:sz w:val="28"/>
          <w:szCs w:val="28"/>
        </w:rPr>
        <w:t>.</w:t>
      </w:r>
      <w:r w:rsidRPr="009D19AA">
        <w:rPr>
          <w:rFonts w:ascii="Times New Roman" w:eastAsia="Times New Roman" w:hAnsi="Times New Roman" w:cs="Times New Roman"/>
          <w:sz w:val="28"/>
          <w:szCs w:val="28"/>
        </w:rPr>
        <w:t xml:space="preserve"> Прием запроса и документов и (или) информации, необходимых для предоставления государственной услуги</w:t>
      </w:r>
      <w:r w:rsidR="00A31556" w:rsidRPr="009D19AA">
        <w:rPr>
          <w:rFonts w:ascii="Times New Roman" w:eastAsia="Times New Roman" w:hAnsi="Times New Roman" w:cs="Times New Roman"/>
          <w:sz w:val="28"/>
          <w:szCs w:val="28"/>
        </w:rPr>
        <w:t>.</w:t>
      </w:r>
    </w:p>
    <w:p w14:paraId="756B10D9" w14:textId="77777777" w:rsidR="00B736E3" w:rsidRPr="009D19AA" w:rsidRDefault="00B736E3" w:rsidP="00DE3932">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Прием запроса (заявления) и документов, необходимых</w:t>
      </w:r>
      <w:r w:rsidRPr="009D19AA">
        <w:rPr>
          <w:rFonts w:ascii="Times New Roman" w:hAnsi="Times New Roman" w:cs="Times New Roman"/>
          <w:sz w:val="28"/>
          <w:szCs w:val="28"/>
        </w:rPr>
        <w:br/>
        <w:t>для предоставления государственной услуги, осуществляется:</w:t>
      </w:r>
    </w:p>
    <w:p w14:paraId="27724214" w14:textId="77777777" w:rsidR="00B736E3" w:rsidRPr="009D19AA" w:rsidRDefault="00B736E3" w:rsidP="00DE3932">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при личном обращении:</w:t>
      </w:r>
    </w:p>
    <w:p w14:paraId="655DCCCF" w14:textId="77777777" w:rsidR="00B736E3" w:rsidRPr="009D19AA" w:rsidRDefault="00B736E3" w:rsidP="00DE3932">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 xml:space="preserve">в </w:t>
      </w:r>
      <w:r w:rsidR="001F2675">
        <w:rPr>
          <w:rFonts w:ascii="Times New Roman" w:hAnsi="Times New Roman" w:cs="Times New Roman"/>
          <w:sz w:val="28"/>
          <w:szCs w:val="28"/>
        </w:rPr>
        <w:t>Комитете;</w:t>
      </w:r>
    </w:p>
    <w:p w14:paraId="5A870F58" w14:textId="77777777" w:rsidR="00420508" w:rsidRPr="009D19AA" w:rsidRDefault="00420508" w:rsidP="00626D66">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без личного обращения:</w:t>
      </w:r>
    </w:p>
    <w:p w14:paraId="0A647D43" w14:textId="77777777" w:rsidR="00032F4E" w:rsidRPr="009D19AA" w:rsidRDefault="00420508" w:rsidP="00032F4E">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в элек</w:t>
      </w:r>
      <w:r w:rsidR="004B4DF6" w:rsidRPr="009D19AA">
        <w:rPr>
          <w:rFonts w:ascii="Times New Roman" w:hAnsi="Times New Roman" w:cs="Times New Roman"/>
          <w:sz w:val="28"/>
          <w:szCs w:val="28"/>
        </w:rPr>
        <w:t>тронной форме на Едином портале</w:t>
      </w:r>
      <w:r w:rsidR="00207EEA" w:rsidRPr="009D19AA">
        <w:rPr>
          <w:rFonts w:ascii="Times New Roman" w:hAnsi="Times New Roman" w:cs="Times New Roman"/>
          <w:sz w:val="28"/>
          <w:szCs w:val="28"/>
        </w:rPr>
        <w:t>.</w:t>
      </w:r>
    </w:p>
    <w:p w14:paraId="4C262218" w14:textId="77777777" w:rsidR="00B736E3" w:rsidRDefault="00B736E3" w:rsidP="00DE3932">
      <w:pPr>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Состав запроса (заявления) и исчерпывающий перечень документов</w:t>
      </w:r>
      <w:r w:rsidRPr="009D19AA">
        <w:rPr>
          <w:rFonts w:ascii="Times New Roman" w:hAnsi="Times New Roman" w:cs="Times New Roman"/>
          <w:sz w:val="28"/>
          <w:szCs w:val="28"/>
        </w:rPr>
        <w:br/>
        <w:t>и (или) информации, необходимых для предоставления государственной услуги</w:t>
      </w:r>
      <w:r w:rsidRPr="009D19AA">
        <w:rPr>
          <w:rFonts w:ascii="Times New Roman" w:hAnsi="Times New Roman" w:cs="Times New Roman"/>
          <w:sz w:val="28"/>
          <w:szCs w:val="28"/>
        </w:rPr>
        <w:br/>
        <w:t>в соответствии с категорией (признаками) заявителя, а также способы подачи указанных запроса, документов и (или) информации приведены в приложении</w:t>
      </w:r>
      <w:r w:rsidRPr="009D19AA">
        <w:rPr>
          <w:rFonts w:ascii="Times New Roman" w:hAnsi="Times New Roman" w:cs="Times New Roman"/>
          <w:sz w:val="28"/>
          <w:szCs w:val="28"/>
        </w:rPr>
        <w:br/>
        <w:t>к настоящему регламенту (</w:t>
      </w:r>
      <w:r w:rsidR="007B359C" w:rsidRPr="009D19AA">
        <w:rPr>
          <w:rFonts w:ascii="Times New Roman" w:hAnsi="Times New Roman" w:cs="Times New Roman"/>
          <w:sz w:val="28"/>
          <w:szCs w:val="28"/>
        </w:rPr>
        <w:t>т</w:t>
      </w:r>
      <w:r w:rsidRPr="009D19AA">
        <w:rPr>
          <w:rFonts w:ascii="Times New Roman" w:hAnsi="Times New Roman" w:cs="Times New Roman"/>
          <w:sz w:val="28"/>
          <w:szCs w:val="28"/>
        </w:rPr>
        <w:t>аблица № 2</w:t>
      </w:r>
      <w:r w:rsidR="007312E4" w:rsidRPr="009D19AA">
        <w:rPr>
          <w:rFonts w:ascii="Times New Roman" w:hAnsi="Times New Roman" w:cs="Times New Roman"/>
          <w:sz w:val="28"/>
          <w:szCs w:val="28"/>
        </w:rPr>
        <w:t>, форма № 1</w:t>
      </w:r>
      <w:r w:rsidRPr="009D19AA">
        <w:rPr>
          <w:rFonts w:ascii="Times New Roman" w:hAnsi="Times New Roman" w:cs="Times New Roman"/>
          <w:sz w:val="28"/>
          <w:szCs w:val="28"/>
        </w:rPr>
        <w:t>).</w:t>
      </w:r>
    </w:p>
    <w:p w14:paraId="6DF6D9BE" w14:textId="77777777" w:rsidR="002D1897" w:rsidRPr="009D19AA" w:rsidRDefault="002D1897" w:rsidP="00DE3932">
      <w:pPr>
        <w:spacing w:after="0" w:line="240" w:lineRule="auto"/>
        <w:ind w:firstLine="567"/>
        <w:jc w:val="both"/>
        <w:rPr>
          <w:rFonts w:ascii="Times New Roman" w:hAnsi="Times New Roman" w:cs="Times New Roman"/>
          <w:sz w:val="28"/>
          <w:szCs w:val="28"/>
        </w:rPr>
      </w:pPr>
      <w:r w:rsidRPr="005B7614">
        <w:rPr>
          <w:rFonts w:ascii="Times New Roman" w:hAnsi="Times New Roman" w:cs="Times New Roman"/>
          <w:sz w:val="28"/>
          <w:szCs w:val="28"/>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20C44DC" w14:textId="77777777" w:rsidR="00E75920" w:rsidRPr="00767AA7" w:rsidRDefault="00F10BE2"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3.4</w:t>
      </w:r>
      <w:r w:rsidR="007B359C" w:rsidRPr="00767AA7">
        <w:rPr>
          <w:rFonts w:ascii="Times New Roman" w:eastAsia="Times New Roman" w:hAnsi="Times New Roman" w:cs="Times New Roman"/>
          <w:sz w:val="28"/>
          <w:szCs w:val="28"/>
        </w:rPr>
        <w:t>.</w:t>
      </w:r>
      <w:r w:rsidRPr="00767AA7">
        <w:rPr>
          <w:rFonts w:ascii="Times New Roman" w:eastAsia="Times New Roman" w:hAnsi="Times New Roman" w:cs="Times New Roman"/>
          <w:sz w:val="28"/>
          <w:szCs w:val="28"/>
        </w:rPr>
        <w:t xml:space="preserve"> Межведомственное информационное взаимодействие </w:t>
      </w:r>
    </w:p>
    <w:p w14:paraId="1BBA890F" w14:textId="77777777" w:rsidR="00B736E3" w:rsidRPr="00767AA7" w:rsidRDefault="00A84506" w:rsidP="007B359C">
      <w:pPr>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 xml:space="preserve">3.4.1. </w:t>
      </w:r>
      <w:r w:rsidR="00B736E3" w:rsidRPr="00767AA7">
        <w:rPr>
          <w:rFonts w:ascii="Times New Roman" w:eastAsia="Times New Roman" w:hAnsi="Times New Roman" w:cs="Times New Roman"/>
          <w:sz w:val="28"/>
          <w:szCs w:val="28"/>
        </w:rPr>
        <w:t>В порядке межведомственного информационного взаимодействия</w:t>
      </w:r>
      <w:r w:rsidR="00B736E3" w:rsidRPr="00767AA7">
        <w:rPr>
          <w:rFonts w:ascii="Times New Roman" w:eastAsia="Times New Roman" w:hAnsi="Times New Roman" w:cs="Times New Roman"/>
          <w:sz w:val="28"/>
          <w:szCs w:val="28"/>
        </w:rPr>
        <w:br/>
        <w:t>в предоставлении государственной услуги участвуют:</w:t>
      </w:r>
    </w:p>
    <w:p w14:paraId="77DFF291" w14:textId="18551703" w:rsidR="005B7614" w:rsidRPr="00767AA7" w:rsidRDefault="005B7614"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ВКУ «Военно-социальный центр» Минобороны России;</w:t>
      </w:r>
    </w:p>
    <w:p w14:paraId="5E28D5D2" w14:textId="7F3ECFFE" w:rsidR="00B736E3" w:rsidRPr="00767AA7" w:rsidRDefault="00767AA7"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Министерство внутренних дел Российской Федерации</w:t>
      </w:r>
      <w:r w:rsidR="00B736E3" w:rsidRPr="00767AA7">
        <w:rPr>
          <w:rFonts w:ascii="Times New Roman" w:eastAsia="Times New Roman" w:hAnsi="Times New Roman" w:cs="Times New Roman"/>
          <w:sz w:val="28"/>
          <w:szCs w:val="28"/>
        </w:rPr>
        <w:t>;</w:t>
      </w:r>
    </w:p>
    <w:p w14:paraId="5F9FBD2B" w14:textId="03978351" w:rsidR="00B736E3" w:rsidRPr="00767AA7" w:rsidRDefault="00767AA7"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к</w:t>
      </w:r>
      <w:r w:rsidR="00B736E3" w:rsidRPr="00767AA7">
        <w:rPr>
          <w:rFonts w:ascii="Times New Roman" w:eastAsia="Times New Roman" w:hAnsi="Times New Roman" w:cs="Times New Roman"/>
          <w:sz w:val="28"/>
          <w:szCs w:val="28"/>
        </w:rPr>
        <w:t xml:space="preserve">омитет по социальной защите </w:t>
      </w:r>
      <w:r w:rsidR="009E4E4A" w:rsidRPr="00767AA7">
        <w:rPr>
          <w:rFonts w:ascii="Times New Roman" w:eastAsia="Times New Roman" w:hAnsi="Times New Roman" w:cs="Times New Roman"/>
          <w:sz w:val="28"/>
          <w:szCs w:val="28"/>
        </w:rPr>
        <w:t>населения Ленинградской области.</w:t>
      </w:r>
    </w:p>
    <w:p w14:paraId="1A700E36" w14:textId="02AC3C09" w:rsidR="005B7614" w:rsidRPr="00767AA7" w:rsidRDefault="005B7614"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Фонд пенсионного и социального страхования Российской Федерации;</w:t>
      </w:r>
    </w:p>
    <w:p w14:paraId="353ACDA0" w14:textId="13D90EE4" w:rsidR="005B7614" w:rsidRPr="00767AA7" w:rsidRDefault="005B7614"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Федеральная налоговая служба Российской Федерации;</w:t>
      </w:r>
    </w:p>
    <w:p w14:paraId="07F80711" w14:textId="2BEF3BE2" w:rsidR="005B7614" w:rsidRPr="00767AA7" w:rsidRDefault="005B7614"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Фонд пенсионного и социального страхования Российской Федерации;</w:t>
      </w:r>
    </w:p>
    <w:p w14:paraId="3D5CB480" w14:textId="65009812" w:rsidR="00767AA7" w:rsidRPr="00767AA7" w:rsidRDefault="00767AA7"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Министерство обороны Российской Федерации;</w:t>
      </w:r>
    </w:p>
    <w:p w14:paraId="3A4CA0E0" w14:textId="0C869587" w:rsidR="005B7614" w:rsidRPr="00767AA7" w:rsidRDefault="00767AA7" w:rsidP="007B359C">
      <w:pPr>
        <w:suppressAutoHyphens/>
        <w:spacing w:after="0" w:line="240" w:lineRule="auto"/>
        <w:ind w:firstLine="567"/>
        <w:jc w:val="both"/>
        <w:rPr>
          <w:rFonts w:ascii="Times New Roman" w:eastAsia="Times New Roman" w:hAnsi="Times New Roman" w:cs="Times New Roman"/>
          <w:sz w:val="28"/>
          <w:szCs w:val="28"/>
        </w:rPr>
      </w:pPr>
      <w:r w:rsidRPr="00767AA7">
        <w:rPr>
          <w:rFonts w:ascii="Times New Roman" w:eastAsia="Times New Roman" w:hAnsi="Times New Roman" w:cs="Times New Roman"/>
          <w:sz w:val="28"/>
          <w:szCs w:val="28"/>
        </w:rPr>
        <w:t>органы внутренних дел;</w:t>
      </w:r>
    </w:p>
    <w:p w14:paraId="0E28F955" w14:textId="77777777" w:rsidR="00B736E3" w:rsidRPr="009D19AA" w:rsidRDefault="00A84506" w:rsidP="007B359C">
      <w:pPr>
        <w:autoSpaceDE w:val="0"/>
        <w:autoSpaceDN w:val="0"/>
        <w:adjustRightInd w:val="0"/>
        <w:spacing w:after="0" w:line="240" w:lineRule="auto"/>
        <w:ind w:firstLine="567"/>
        <w:jc w:val="both"/>
        <w:rPr>
          <w:rFonts w:ascii="Times New Roman" w:hAnsi="Times New Roman" w:cs="Times New Roman"/>
          <w:sz w:val="28"/>
          <w:szCs w:val="28"/>
        </w:rPr>
      </w:pPr>
      <w:r w:rsidRPr="00767AA7">
        <w:rPr>
          <w:rFonts w:ascii="Times New Roman" w:hAnsi="Times New Roman" w:cs="Times New Roman"/>
          <w:sz w:val="28"/>
          <w:szCs w:val="28"/>
        </w:rPr>
        <w:lastRenderedPageBreak/>
        <w:t xml:space="preserve">3.4.2. </w:t>
      </w:r>
      <w:r w:rsidR="00B736E3" w:rsidRPr="00767AA7">
        <w:rPr>
          <w:rFonts w:ascii="Times New Roman" w:hAnsi="Times New Roman" w:cs="Times New Roman"/>
          <w:sz w:val="28"/>
          <w:szCs w:val="28"/>
        </w:rPr>
        <w:t xml:space="preserve">Для получения государственной </w:t>
      </w:r>
      <w:r w:rsidR="00B736E3" w:rsidRPr="009D19AA">
        <w:rPr>
          <w:rFonts w:ascii="Times New Roman" w:hAnsi="Times New Roman" w:cs="Times New Roman"/>
          <w:sz w:val="28"/>
          <w:szCs w:val="28"/>
        </w:rPr>
        <w:t>услуги в рамках межведомственного информационного взаимодействия запрашиваются следующие документы (сведения):</w:t>
      </w:r>
    </w:p>
    <w:p w14:paraId="54F1FC22" w14:textId="77777777" w:rsidR="00B736E3" w:rsidRPr="009D19AA"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1) в органах внутренних дел (при технической реализации):</w:t>
      </w:r>
    </w:p>
    <w:p w14:paraId="62627E6A" w14:textId="77777777" w:rsidR="00B736E3" w:rsidRPr="009D19AA"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 </w:t>
      </w:r>
    </w:p>
    <w:p w14:paraId="77988F15" w14:textId="77777777" w:rsidR="00B736E3" w:rsidRPr="009D19AA" w:rsidRDefault="009E4E4A" w:rsidP="007B359C">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2</w:t>
      </w:r>
      <w:r w:rsidR="00B736E3" w:rsidRPr="009D19AA">
        <w:rPr>
          <w:rFonts w:ascii="Times New Roman" w:hAnsi="Times New Roman" w:cs="Times New Roman"/>
          <w:sz w:val="28"/>
          <w:szCs w:val="28"/>
        </w:rPr>
        <w:t>) в комитете по социальной защите населения Ленинградской области:</w:t>
      </w:r>
    </w:p>
    <w:p w14:paraId="32B60C05" w14:textId="77777777" w:rsidR="00B736E3" w:rsidRDefault="00C92D69" w:rsidP="007B359C">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 xml:space="preserve">сведения из реестра о назначении единовременной денежной выплаты гражданам, поступившим через пункт отбора на военную службу по контракту по Ленинградской области в Вооруженные Силы Российской Федерации из </w:t>
      </w:r>
      <w:r w:rsidR="00F82D00" w:rsidRPr="009D19AA">
        <w:rPr>
          <w:rFonts w:ascii="Times New Roman" w:hAnsi="Times New Roman" w:cs="Times New Roman"/>
          <w:sz w:val="28"/>
          <w:szCs w:val="28"/>
        </w:rPr>
        <w:t>АИС «Соцзащита»;</w:t>
      </w:r>
    </w:p>
    <w:p w14:paraId="0CF7EB2B" w14:textId="77777777" w:rsidR="00B736E3" w:rsidRPr="009D19AA"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E0591D0" w14:textId="77777777" w:rsidR="00B736E3" w:rsidRPr="009D19AA" w:rsidRDefault="00A84506" w:rsidP="00EF1AE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D19AA">
        <w:rPr>
          <w:rFonts w:ascii="Times New Roman" w:eastAsia="Times New Roman" w:hAnsi="Times New Roman" w:cs="Times New Roman"/>
          <w:sz w:val="28"/>
          <w:szCs w:val="28"/>
        </w:rPr>
        <w:t>3.4.3. В соответствии с пунктом 2 части 1 статьи 7 Федерального закона</w:t>
      </w:r>
      <w:r w:rsidRPr="009D19AA">
        <w:rPr>
          <w:rFonts w:ascii="Times New Roman" w:eastAsia="Times New Roman" w:hAnsi="Times New Roman" w:cs="Times New Roman"/>
          <w:sz w:val="28"/>
          <w:szCs w:val="28"/>
        </w:rPr>
        <w:br/>
        <w:t>№ 210-ФЗ заявитель вправе представить указанные д</w:t>
      </w:r>
      <w:r w:rsidR="00920E2C" w:rsidRPr="009D19AA">
        <w:rPr>
          <w:rFonts w:ascii="Times New Roman" w:eastAsia="Times New Roman" w:hAnsi="Times New Roman" w:cs="Times New Roman"/>
          <w:sz w:val="28"/>
          <w:szCs w:val="28"/>
        </w:rPr>
        <w:t>окументы и информацию</w:t>
      </w:r>
      <w:r w:rsidR="00920E2C" w:rsidRPr="009D19AA">
        <w:rPr>
          <w:rFonts w:ascii="Times New Roman" w:eastAsia="Times New Roman" w:hAnsi="Times New Roman" w:cs="Times New Roman"/>
          <w:sz w:val="28"/>
          <w:szCs w:val="28"/>
        </w:rPr>
        <w:br/>
        <w:t xml:space="preserve">в </w:t>
      </w:r>
      <w:r w:rsidR="00827B0C" w:rsidRPr="009D19AA">
        <w:rPr>
          <w:rFonts w:ascii="Times New Roman" w:eastAsia="Times New Roman" w:hAnsi="Times New Roman" w:cs="Times New Roman"/>
          <w:sz w:val="28"/>
          <w:szCs w:val="28"/>
        </w:rPr>
        <w:t xml:space="preserve">Комитет </w:t>
      </w:r>
      <w:r w:rsidRPr="009D19AA">
        <w:rPr>
          <w:rFonts w:ascii="Times New Roman" w:eastAsia="Times New Roman" w:hAnsi="Times New Roman" w:cs="Times New Roman"/>
          <w:sz w:val="28"/>
          <w:szCs w:val="28"/>
        </w:rPr>
        <w:t>по собственной инициативе.</w:t>
      </w:r>
    </w:p>
    <w:p w14:paraId="56B78D16" w14:textId="77777777" w:rsidR="00A84506" w:rsidRPr="009D19AA" w:rsidRDefault="00CD6E1D" w:rsidP="009F1AC6">
      <w:pPr>
        <w:pStyle w:val="af"/>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D19AA">
        <w:rPr>
          <w:rFonts w:ascii="Times New Roman" w:eastAsia="Times New Roman" w:hAnsi="Times New Roman" w:cs="Times New Roman"/>
          <w:sz w:val="28"/>
          <w:szCs w:val="28"/>
        </w:rPr>
        <w:t>3.5</w:t>
      </w:r>
      <w:r w:rsidR="007B359C" w:rsidRPr="009D19AA">
        <w:rPr>
          <w:rFonts w:ascii="Times New Roman" w:eastAsia="Times New Roman" w:hAnsi="Times New Roman" w:cs="Times New Roman"/>
          <w:sz w:val="28"/>
          <w:szCs w:val="28"/>
        </w:rPr>
        <w:t>.</w:t>
      </w:r>
      <w:r w:rsidRPr="009D19AA">
        <w:rPr>
          <w:rFonts w:ascii="Times New Roman" w:hAnsi="Times New Roman" w:cs="Times New Roman"/>
          <w:sz w:val="28"/>
          <w:szCs w:val="28"/>
        </w:rPr>
        <w:t xml:space="preserve">  </w:t>
      </w:r>
      <w:r w:rsidR="00A84506" w:rsidRPr="009D19AA">
        <w:rPr>
          <w:rFonts w:ascii="Times New Roman" w:eastAsia="Times New Roman" w:hAnsi="Times New Roman" w:cs="Times New Roman"/>
          <w:sz w:val="28"/>
          <w:szCs w:val="28"/>
          <w:lang w:eastAsia="ru-RU"/>
        </w:rPr>
        <w:t>Принятие решения о предоставлении (отказе в предоставлении)</w:t>
      </w:r>
      <w:r w:rsidR="00565B5B" w:rsidRPr="009D19AA">
        <w:rPr>
          <w:rFonts w:ascii="Times New Roman" w:eastAsia="Times New Roman" w:hAnsi="Times New Roman" w:cs="Times New Roman"/>
          <w:sz w:val="28"/>
          <w:szCs w:val="28"/>
          <w:lang w:eastAsia="ru-RU"/>
        </w:rPr>
        <w:t xml:space="preserve"> </w:t>
      </w:r>
      <w:r w:rsidR="00A84506" w:rsidRPr="009D19AA">
        <w:rPr>
          <w:rFonts w:ascii="Times New Roman" w:eastAsia="Times New Roman" w:hAnsi="Times New Roman" w:cs="Times New Roman"/>
          <w:sz w:val="28"/>
          <w:szCs w:val="28"/>
          <w:lang w:eastAsia="ru-RU"/>
        </w:rPr>
        <w:t>государственной услуги</w:t>
      </w:r>
    </w:p>
    <w:p w14:paraId="5AAC6B7E" w14:textId="77777777" w:rsidR="00A84506" w:rsidRPr="009D19AA" w:rsidRDefault="00A84506" w:rsidP="009F1AC6">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eastAsia="Times New Roman" w:hAnsi="Times New Roman" w:cs="Times New Roman"/>
          <w:sz w:val="28"/>
          <w:szCs w:val="28"/>
        </w:rPr>
        <w:t xml:space="preserve">3.5.1. Основания для отказа в предоставлении государственной услуги приведены в </w:t>
      </w:r>
      <w:r w:rsidR="009F1AC6" w:rsidRPr="009D19AA">
        <w:rPr>
          <w:rFonts w:ascii="Times New Roman" w:eastAsia="Times New Roman" w:hAnsi="Times New Roman" w:cs="Times New Roman"/>
          <w:sz w:val="28"/>
          <w:szCs w:val="28"/>
        </w:rPr>
        <w:t>п</w:t>
      </w:r>
      <w:r w:rsidRPr="009D19AA">
        <w:rPr>
          <w:rFonts w:ascii="Times New Roman" w:eastAsia="Times New Roman" w:hAnsi="Times New Roman" w:cs="Times New Roman"/>
          <w:sz w:val="28"/>
          <w:szCs w:val="28"/>
        </w:rPr>
        <w:t xml:space="preserve">риложении к настоящему </w:t>
      </w:r>
      <w:r w:rsidR="009A3399" w:rsidRPr="009D19AA">
        <w:rPr>
          <w:rFonts w:ascii="Times New Roman" w:eastAsia="Times New Roman" w:hAnsi="Times New Roman" w:cs="Times New Roman"/>
          <w:sz w:val="28"/>
          <w:szCs w:val="28"/>
        </w:rPr>
        <w:t>р</w:t>
      </w:r>
      <w:r w:rsidRPr="009D19AA">
        <w:rPr>
          <w:rFonts w:ascii="Times New Roman" w:eastAsia="Times New Roman" w:hAnsi="Times New Roman" w:cs="Times New Roman"/>
          <w:sz w:val="28"/>
          <w:szCs w:val="28"/>
        </w:rPr>
        <w:t>егламенту (</w:t>
      </w:r>
      <w:r w:rsidR="009F1AC6" w:rsidRPr="009D19AA">
        <w:rPr>
          <w:rFonts w:ascii="Times New Roman" w:eastAsia="Times New Roman" w:hAnsi="Times New Roman" w:cs="Times New Roman"/>
          <w:sz w:val="28"/>
          <w:szCs w:val="28"/>
        </w:rPr>
        <w:t>т</w:t>
      </w:r>
      <w:r w:rsidRPr="009D19AA">
        <w:rPr>
          <w:rFonts w:ascii="Times New Roman" w:eastAsia="Times New Roman" w:hAnsi="Times New Roman" w:cs="Times New Roman"/>
          <w:sz w:val="28"/>
          <w:szCs w:val="28"/>
        </w:rPr>
        <w:t>аблица № 3).</w:t>
      </w:r>
    </w:p>
    <w:p w14:paraId="23A4AD32" w14:textId="77777777" w:rsidR="00A84506" w:rsidRPr="009D19AA" w:rsidRDefault="00A84506" w:rsidP="009F1AC6">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3.5.2. Принятие решения о предоставлении государственной услуги</w:t>
      </w:r>
      <w:r w:rsidRPr="009D19AA">
        <w:rPr>
          <w:rFonts w:ascii="Times New Roman" w:hAnsi="Times New Roman" w:cs="Times New Roman"/>
          <w:sz w:val="28"/>
          <w:szCs w:val="28"/>
        </w:rPr>
        <w:br/>
        <w:t xml:space="preserve">или об отказе в предоставлении государственной услуги – </w:t>
      </w:r>
      <w:r w:rsidR="00AF32FC">
        <w:rPr>
          <w:rFonts w:ascii="Times New Roman" w:hAnsi="Times New Roman" w:cs="Times New Roman"/>
          <w:sz w:val="28"/>
          <w:szCs w:val="28"/>
        </w:rPr>
        <w:t>1</w:t>
      </w:r>
      <w:r w:rsidRPr="009D19AA">
        <w:rPr>
          <w:rFonts w:ascii="Times New Roman" w:hAnsi="Times New Roman" w:cs="Times New Roman"/>
          <w:sz w:val="28"/>
          <w:szCs w:val="28"/>
        </w:rPr>
        <w:t>0 рабочих дней</w:t>
      </w:r>
      <w:r w:rsidR="00894F37" w:rsidRPr="009D19AA">
        <w:rPr>
          <w:rFonts w:ascii="Times New Roman" w:hAnsi="Times New Roman" w:cs="Times New Roman"/>
          <w:sz w:val="28"/>
          <w:szCs w:val="28"/>
        </w:rPr>
        <w:t xml:space="preserve"> в соответствии с пунктом 2.4 Административного регламента, к</w:t>
      </w:r>
      <w:r w:rsidR="001E450E" w:rsidRPr="009D19AA">
        <w:rPr>
          <w:rFonts w:ascii="Times New Roman" w:hAnsi="Times New Roman" w:cs="Times New Roman"/>
          <w:sz w:val="28"/>
          <w:szCs w:val="28"/>
        </w:rPr>
        <w:t>оторое оформляется правовым акт</w:t>
      </w:r>
      <w:r w:rsidR="00894F37" w:rsidRPr="009D19AA">
        <w:rPr>
          <w:rFonts w:ascii="Times New Roman" w:hAnsi="Times New Roman" w:cs="Times New Roman"/>
          <w:sz w:val="28"/>
          <w:szCs w:val="28"/>
        </w:rPr>
        <w:t>ом Комитета</w:t>
      </w:r>
      <w:r w:rsidRPr="009D19AA">
        <w:rPr>
          <w:rFonts w:ascii="Times New Roman" w:hAnsi="Times New Roman" w:cs="Times New Roman"/>
          <w:sz w:val="28"/>
          <w:szCs w:val="28"/>
        </w:rPr>
        <w:t>.</w:t>
      </w:r>
    </w:p>
    <w:p w14:paraId="7F952AA1" w14:textId="77777777" w:rsidR="00A84506" w:rsidRPr="009D19AA" w:rsidRDefault="00460B31" w:rsidP="00EF1AED">
      <w:pPr>
        <w:autoSpaceDE w:val="0"/>
        <w:autoSpaceDN w:val="0"/>
        <w:adjustRightInd w:val="0"/>
        <w:spacing w:after="0" w:line="240" w:lineRule="auto"/>
        <w:ind w:firstLine="567"/>
        <w:jc w:val="both"/>
        <w:rPr>
          <w:rFonts w:ascii="Times New Roman" w:hAnsi="Times New Roman" w:cs="Times New Roman"/>
          <w:sz w:val="28"/>
          <w:szCs w:val="28"/>
        </w:rPr>
      </w:pPr>
      <w:r w:rsidRPr="009D19AA">
        <w:rPr>
          <w:rFonts w:ascii="Times New Roman" w:hAnsi="Times New Roman" w:cs="Times New Roman"/>
          <w:sz w:val="28"/>
          <w:szCs w:val="28"/>
        </w:rPr>
        <w:t xml:space="preserve">Размер предоставляемой компенсации определяется в соответствии с пунктом </w:t>
      </w:r>
      <w:r w:rsidR="00AF32FC">
        <w:rPr>
          <w:rFonts w:ascii="Times New Roman" w:hAnsi="Times New Roman" w:cs="Times New Roman"/>
          <w:sz w:val="28"/>
          <w:szCs w:val="28"/>
        </w:rPr>
        <w:t>9</w:t>
      </w:r>
      <w:r w:rsidRPr="009D19AA">
        <w:rPr>
          <w:rFonts w:ascii="Times New Roman" w:hAnsi="Times New Roman" w:cs="Times New Roman"/>
          <w:sz w:val="28"/>
          <w:szCs w:val="28"/>
        </w:rPr>
        <w:t xml:space="preserve"> </w:t>
      </w:r>
      <w:r w:rsidR="00AF32FC">
        <w:rPr>
          <w:rFonts w:ascii="Times New Roman" w:hAnsi="Times New Roman" w:cs="Times New Roman"/>
          <w:sz w:val="28"/>
          <w:szCs w:val="28"/>
        </w:rPr>
        <w:t>Порядка назначения и выплаты ежемесячной стипендии Губернатора Ленинградской области</w:t>
      </w:r>
      <w:r w:rsidRPr="009D19AA">
        <w:rPr>
          <w:rFonts w:ascii="Times New Roman" w:hAnsi="Times New Roman" w:cs="Times New Roman"/>
          <w:sz w:val="28"/>
          <w:szCs w:val="28"/>
        </w:rPr>
        <w:t>, утве</w:t>
      </w:r>
      <w:r w:rsidR="00207EEA" w:rsidRPr="009D19AA">
        <w:rPr>
          <w:rFonts w:ascii="Times New Roman" w:hAnsi="Times New Roman" w:cs="Times New Roman"/>
          <w:sz w:val="28"/>
          <w:szCs w:val="28"/>
        </w:rPr>
        <w:t>р</w:t>
      </w:r>
      <w:r w:rsidRPr="009D19AA">
        <w:rPr>
          <w:rFonts w:ascii="Times New Roman" w:hAnsi="Times New Roman" w:cs="Times New Roman"/>
          <w:sz w:val="28"/>
          <w:szCs w:val="28"/>
        </w:rPr>
        <w:t>жденного постановлением Правительства Ленинградской области от 2</w:t>
      </w:r>
      <w:r w:rsidR="00AF32FC">
        <w:rPr>
          <w:rFonts w:ascii="Times New Roman" w:hAnsi="Times New Roman" w:cs="Times New Roman"/>
          <w:sz w:val="28"/>
          <w:szCs w:val="28"/>
        </w:rPr>
        <w:t>0</w:t>
      </w:r>
      <w:r w:rsidRPr="009D19AA">
        <w:rPr>
          <w:rFonts w:ascii="Times New Roman" w:hAnsi="Times New Roman" w:cs="Times New Roman"/>
          <w:sz w:val="28"/>
          <w:szCs w:val="28"/>
        </w:rPr>
        <w:t xml:space="preserve"> </w:t>
      </w:r>
      <w:r w:rsidR="00AF32FC">
        <w:rPr>
          <w:rFonts w:ascii="Times New Roman" w:hAnsi="Times New Roman" w:cs="Times New Roman"/>
          <w:sz w:val="28"/>
          <w:szCs w:val="28"/>
        </w:rPr>
        <w:t>июня</w:t>
      </w:r>
      <w:r w:rsidRPr="009D19AA">
        <w:rPr>
          <w:rFonts w:ascii="Times New Roman" w:hAnsi="Times New Roman" w:cs="Times New Roman"/>
          <w:sz w:val="28"/>
          <w:szCs w:val="28"/>
        </w:rPr>
        <w:t xml:space="preserve"> 20</w:t>
      </w:r>
      <w:r w:rsidR="00AF32FC">
        <w:rPr>
          <w:rFonts w:ascii="Times New Roman" w:hAnsi="Times New Roman" w:cs="Times New Roman"/>
          <w:sz w:val="28"/>
          <w:szCs w:val="28"/>
        </w:rPr>
        <w:t>25</w:t>
      </w:r>
      <w:r w:rsidRPr="009D19AA">
        <w:rPr>
          <w:rFonts w:ascii="Times New Roman" w:hAnsi="Times New Roman" w:cs="Times New Roman"/>
          <w:sz w:val="28"/>
          <w:szCs w:val="28"/>
        </w:rPr>
        <w:t xml:space="preserve"> года № </w:t>
      </w:r>
      <w:r w:rsidR="00AF32FC">
        <w:rPr>
          <w:rFonts w:ascii="Times New Roman" w:hAnsi="Times New Roman" w:cs="Times New Roman"/>
          <w:sz w:val="28"/>
          <w:szCs w:val="28"/>
        </w:rPr>
        <w:t>526</w:t>
      </w:r>
      <w:r w:rsidRPr="009D19AA">
        <w:rPr>
          <w:rFonts w:ascii="Times New Roman" w:hAnsi="Times New Roman" w:cs="Times New Roman"/>
          <w:sz w:val="28"/>
          <w:szCs w:val="28"/>
        </w:rPr>
        <w:t>.</w:t>
      </w:r>
    </w:p>
    <w:p w14:paraId="18917008" w14:textId="77777777" w:rsidR="00A84506" w:rsidRPr="001B2A40" w:rsidRDefault="00A84506" w:rsidP="00E4766A">
      <w:pPr>
        <w:pStyle w:val="af"/>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3.6. Предоставление результата государственной услуги</w:t>
      </w:r>
    </w:p>
    <w:p w14:paraId="1E839B08" w14:textId="77777777" w:rsidR="00894F37" w:rsidRPr="001B2A40" w:rsidRDefault="004D563F" w:rsidP="00894F37">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В случае принятия решения о предоставлении государственной услуги в</w:t>
      </w:r>
      <w:r w:rsidR="00894F37" w:rsidRPr="001B2A40">
        <w:rPr>
          <w:rFonts w:ascii="Times New Roman" w:eastAsia="Times New Roman" w:hAnsi="Times New Roman" w:cs="Times New Roman"/>
          <w:sz w:val="28"/>
          <w:szCs w:val="28"/>
        </w:rPr>
        <w:t xml:space="preserve">ыплата </w:t>
      </w:r>
      <w:r w:rsidR="006945EA">
        <w:rPr>
          <w:rFonts w:ascii="Times New Roman" w:hAnsi="Times New Roman" w:cs="Times New Roman"/>
          <w:sz w:val="28"/>
          <w:szCs w:val="28"/>
        </w:rPr>
        <w:t>стипендии Губернатора Ленинградской области</w:t>
      </w:r>
      <w:r w:rsidR="006945EA" w:rsidRPr="001B2A40">
        <w:rPr>
          <w:rFonts w:ascii="Times New Roman" w:eastAsia="Times New Roman" w:hAnsi="Times New Roman" w:cs="Times New Roman"/>
          <w:sz w:val="28"/>
          <w:szCs w:val="28"/>
        </w:rPr>
        <w:t xml:space="preserve"> </w:t>
      </w:r>
      <w:r w:rsidR="006945EA">
        <w:rPr>
          <w:rFonts w:ascii="Times New Roman" w:eastAsia="Times New Roman" w:hAnsi="Times New Roman" w:cs="Times New Roman"/>
          <w:sz w:val="28"/>
          <w:szCs w:val="28"/>
        </w:rPr>
        <w:t xml:space="preserve">осуществляется </w:t>
      </w:r>
      <w:r w:rsidR="00894F37" w:rsidRPr="001B2A40">
        <w:rPr>
          <w:rFonts w:ascii="Times New Roman" w:eastAsia="Times New Roman" w:hAnsi="Times New Roman" w:cs="Times New Roman"/>
          <w:sz w:val="28"/>
          <w:szCs w:val="28"/>
        </w:rPr>
        <w:t xml:space="preserve">Комитетом </w:t>
      </w:r>
      <w:r w:rsidR="006945EA">
        <w:rPr>
          <w:rFonts w:ascii="Times New Roman" w:eastAsia="Times New Roman" w:hAnsi="Times New Roman" w:cs="Times New Roman"/>
          <w:sz w:val="28"/>
          <w:szCs w:val="28"/>
        </w:rPr>
        <w:t>не позднее 10-го числа месяца, следующего за принятием решения</w:t>
      </w:r>
      <w:r w:rsidR="00894F37" w:rsidRPr="001B2A40">
        <w:rPr>
          <w:rFonts w:ascii="Times New Roman" w:eastAsia="Times New Roman" w:hAnsi="Times New Roman" w:cs="Times New Roman"/>
          <w:sz w:val="28"/>
          <w:szCs w:val="28"/>
        </w:rPr>
        <w:t xml:space="preserve"> </w:t>
      </w:r>
      <w:r w:rsidR="006945EA">
        <w:rPr>
          <w:rFonts w:ascii="Times New Roman" w:eastAsia="Times New Roman" w:hAnsi="Times New Roman" w:cs="Times New Roman"/>
          <w:sz w:val="28"/>
          <w:szCs w:val="28"/>
        </w:rPr>
        <w:t xml:space="preserve">о назначении </w:t>
      </w:r>
      <w:r w:rsidR="00894F37" w:rsidRPr="001B2A40">
        <w:rPr>
          <w:rFonts w:ascii="Times New Roman" w:eastAsia="Times New Roman" w:hAnsi="Times New Roman" w:cs="Times New Roman"/>
          <w:sz w:val="28"/>
          <w:szCs w:val="28"/>
        </w:rPr>
        <w:t>посредством перечисления денежных средств на счет, открытый заявителем в банке, кредитной организации.</w:t>
      </w:r>
    </w:p>
    <w:p w14:paraId="39DF3742" w14:textId="17C3FBA2" w:rsidR="006B6B2D" w:rsidRPr="00767AA7" w:rsidRDefault="00E660F4" w:rsidP="00D87880">
      <w:pPr>
        <w:pStyle w:val="ConsPlusNormal"/>
        <w:tabs>
          <w:tab w:val="left" w:pos="142"/>
        </w:tabs>
        <w:ind w:firstLine="567"/>
        <w:jc w:val="both"/>
        <w:rPr>
          <w:rFonts w:ascii="Times New Roman" w:hAnsi="Times New Roman" w:cs="Times New Roman"/>
          <w:sz w:val="28"/>
          <w:szCs w:val="28"/>
        </w:rPr>
      </w:pPr>
      <w:r w:rsidRPr="00767AA7">
        <w:rPr>
          <w:rFonts w:ascii="Times New Roman" w:hAnsi="Times New Roman" w:cs="Times New Roman"/>
          <w:sz w:val="28"/>
          <w:szCs w:val="28"/>
        </w:rPr>
        <w:t>В случае отказа в предоставлении государственной услуги</w:t>
      </w:r>
      <w:r w:rsidR="00C57638" w:rsidRPr="00767AA7">
        <w:rPr>
          <w:rFonts w:ascii="Times New Roman" w:hAnsi="Times New Roman" w:cs="Times New Roman"/>
          <w:sz w:val="28"/>
          <w:szCs w:val="28"/>
        </w:rPr>
        <w:t xml:space="preserve"> Комитет</w:t>
      </w:r>
      <w:r w:rsidRPr="00767AA7">
        <w:rPr>
          <w:rFonts w:ascii="Times New Roman" w:hAnsi="Times New Roman" w:cs="Times New Roman"/>
          <w:sz w:val="28"/>
          <w:szCs w:val="28"/>
        </w:rPr>
        <w:t xml:space="preserve"> в срок не позднее </w:t>
      </w:r>
      <w:r w:rsidR="00767AA7" w:rsidRPr="00767AA7">
        <w:rPr>
          <w:rFonts w:ascii="Times New Roman" w:hAnsi="Times New Roman" w:cs="Times New Roman"/>
          <w:sz w:val="28"/>
          <w:szCs w:val="28"/>
        </w:rPr>
        <w:t>1</w:t>
      </w:r>
      <w:r w:rsidRPr="00767AA7">
        <w:rPr>
          <w:rFonts w:ascii="Times New Roman" w:hAnsi="Times New Roman" w:cs="Times New Roman"/>
          <w:sz w:val="28"/>
          <w:szCs w:val="28"/>
        </w:rPr>
        <w:t xml:space="preserve"> рабоч</w:t>
      </w:r>
      <w:r w:rsidR="00767AA7" w:rsidRPr="00767AA7">
        <w:rPr>
          <w:rFonts w:ascii="Times New Roman" w:hAnsi="Times New Roman" w:cs="Times New Roman"/>
          <w:sz w:val="28"/>
          <w:szCs w:val="28"/>
        </w:rPr>
        <w:t>его</w:t>
      </w:r>
      <w:r w:rsidRPr="00767AA7">
        <w:rPr>
          <w:rFonts w:ascii="Times New Roman" w:hAnsi="Times New Roman" w:cs="Times New Roman"/>
          <w:sz w:val="28"/>
          <w:szCs w:val="28"/>
        </w:rPr>
        <w:t xml:space="preserve"> дн</w:t>
      </w:r>
      <w:r w:rsidR="00767AA7" w:rsidRPr="00767AA7">
        <w:rPr>
          <w:rFonts w:ascii="Times New Roman" w:hAnsi="Times New Roman" w:cs="Times New Roman"/>
          <w:sz w:val="28"/>
          <w:szCs w:val="28"/>
        </w:rPr>
        <w:t>я</w:t>
      </w:r>
      <w:r w:rsidRPr="00767AA7">
        <w:rPr>
          <w:rFonts w:ascii="Times New Roman" w:hAnsi="Times New Roman" w:cs="Times New Roman"/>
          <w:sz w:val="28"/>
          <w:szCs w:val="28"/>
        </w:rPr>
        <w:t xml:space="preserve"> со дня принятия решения уведомляет об этом заявителя с указанием основания отказа </w:t>
      </w:r>
      <w:r w:rsidR="002C4FB1" w:rsidRPr="00767AA7">
        <w:rPr>
          <w:rFonts w:ascii="Times New Roman" w:hAnsi="Times New Roman" w:cs="Times New Roman"/>
          <w:sz w:val="28"/>
          <w:szCs w:val="28"/>
        </w:rPr>
        <w:t>с</w:t>
      </w:r>
      <w:r w:rsidRPr="00767AA7">
        <w:rPr>
          <w:rFonts w:ascii="Times New Roman" w:hAnsi="Times New Roman" w:cs="Times New Roman"/>
          <w:sz w:val="28"/>
          <w:szCs w:val="28"/>
        </w:rPr>
        <w:t xml:space="preserve"> направлени</w:t>
      </w:r>
      <w:r w:rsidR="002C4FB1" w:rsidRPr="00767AA7">
        <w:rPr>
          <w:rFonts w:ascii="Times New Roman" w:hAnsi="Times New Roman" w:cs="Times New Roman"/>
          <w:sz w:val="28"/>
          <w:szCs w:val="28"/>
        </w:rPr>
        <w:t>ем</w:t>
      </w:r>
      <w:r w:rsidRPr="00767AA7">
        <w:rPr>
          <w:rFonts w:ascii="Times New Roman" w:hAnsi="Times New Roman" w:cs="Times New Roman"/>
          <w:sz w:val="28"/>
          <w:szCs w:val="28"/>
        </w:rPr>
        <w:t xml:space="preserve"> (вручени</w:t>
      </w:r>
      <w:r w:rsidR="002C4FB1" w:rsidRPr="00767AA7">
        <w:rPr>
          <w:rFonts w:ascii="Times New Roman" w:hAnsi="Times New Roman" w:cs="Times New Roman"/>
          <w:sz w:val="28"/>
          <w:szCs w:val="28"/>
        </w:rPr>
        <w:t>ем</w:t>
      </w:r>
      <w:r w:rsidRPr="00767AA7">
        <w:rPr>
          <w:rFonts w:ascii="Times New Roman" w:hAnsi="Times New Roman" w:cs="Times New Roman"/>
          <w:sz w:val="28"/>
          <w:szCs w:val="28"/>
        </w:rPr>
        <w:t>) заявителю решения</w:t>
      </w:r>
      <w:r w:rsidR="0081090E" w:rsidRPr="00767AA7">
        <w:rPr>
          <w:rFonts w:ascii="Times New Roman" w:hAnsi="Times New Roman" w:cs="Times New Roman"/>
          <w:sz w:val="28"/>
          <w:szCs w:val="28"/>
        </w:rPr>
        <w:t xml:space="preserve"> – мотивированного уведомления</w:t>
      </w:r>
      <w:r w:rsidRPr="00767AA7">
        <w:rPr>
          <w:rFonts w:ascii="Times New Roman" w:hAnsi="Times New Roman" w:cs="Times New Roman"/>
          <w:sz w:val="28"/>
          <w:szCs w:val="28"/>
        </w:rPr>
        <w:t xml:space="preserve"> в письменном виде</w:t>
      </w:r>
      <w:r w:rsidR="00AF3EE5" w:rsidRPr="00767AA7">
        <w:rPr>
          <w:rFonts w:ascii="Times New Roman" w:hAnsi="Times New Roman" w:cs="Times New Roman"/>
          <w:sz w:val="28"/>
          <w:szCs w:val="28"/>
        </w:rPr>
        <w:t xml:space="preserve"> (</w:t>
      </w:r>
      <w:r w:rsidR="00894F37" w:rsidRPr="00767AA7">
        <w:rPr>
          <w:rFonts w:ascii="Times New Roman" w:hAnsi="Times New Roman" w:cs="Times New Roman"/>
          <w:sz w:val="28"/>
          <w:szCs w:val="28"/>
        </w:rPr>
        <w:t>форма</w:t>
      </w:r>
      <w:r w:rsidR="00AF3EE5" w:rsidRPr="00767AA7">
        <w:rPr>
          <w:rFonts w:ascii="Times New Roman" w:hAnsi="Times New Roman" w:cs="Times New Roman"/>
          <w:sz w:val="28"/>
          <w:szCs w:val="28"/>
        </w:rPr>
        <w:t xml:space="preserve"> №</w:t>
      </w:r>
      <w:r w:rsidR="00976ADF" w:rsidRPr="00767AA7">
        <w:rPr>
          <w:rFonts w:ascii="Times New Roman" w:hAnsi="Times New Roman" w:cs="Times New Roman"/>
          <w:sz w:val="28"/>
          <w:szCs w:val="28"/>
        </w:rPr>
        <w:t xml:space="preserve"> </w:t>
      </w:r>
      <w:r w:rsidR="00767AA7">
        <w:rPr>
          <w:rFonts w:ascii="Times New Roman" w:hAnsi="Times New Roman" w:cs="Times New Roman"/>
          <w:sz w:val="28"/>
          <w:szCs w:val="28"/>
        </w:rPr>
        <w:t>3</w:t>
      </w:r>
      <w:r w:rsidR="00894F37" w:rsidRPr="00767AA7">
        <w:rPr>
          <w:rFonts w:ascii="Times New Roman" w:hAnsi="Times New Roman" w:cs="Times New Roman"/>
          <w:sz w:val="28"/>
          <w:szCs w:val="28"/>
        </w:rPr>
        <w:t xml:space="preserve"> приложения к Административному регламенту</w:t>
      </w:r>
      <w:r w:rsidR="00AF3EE5" w:rsidRPr="00767AA7">
        <w:rPr>
          <w:rFonts w:ascii="Times New Roman" w:hAnsi="Times New Roman" w:cs="Times New Roman"/>
          <w:sz w:val="28"/>
          <w:szCs w:val="28"/>
        </w:rPr>
        <w:t>)</w:t>
      </w:r>
      <w:r w:rsidR="0081090E" w:rsidRPr="00767AA7">
        <w:rPr>
          <w:rFonts w:ascii="Times New Roman" w:hAnsi="Times New Roman" w:cs="Times New Roman"/>
          <w:sz w:val="28"/>
          <w:szCs w:val="28"/>
        </w:rPr>
        <w:t xml:space="preserve">. </w:t>
      </w:r>
    </w:p>
    <w:p w14:paraId="43579F0A" w14:textId="77777777" w:rsidR="00D87880" w:rsidRPr="001B2A40" w:rsidRDefault="00D87880" w:rsidP="00D87880">
      <w:pPr>
        <w:pStyle w:val="ConsPlusNormal"/>
        <w:tabs>
          <w:tab w:val="left" w:pos="142"/>
        </w:tabs>
        <w:ind w:firstLine="567"/>
        <w:jc w:val="both"/>
        <w:rPr>
          <w:rFonts w:ascii="Times New Roman" w:hAnsi="Times New Roman" w:cs="Times New Roman"/>
          <w:sz w:val="28"/>
          <w:szCs w:val="28"/>
        </w:rPr>
      </w:pPr>
    </w:p>
    <w:p w14:paraId="137D2817" w14:textId="77777777" w:rsidR="00324A8C" w:rsidRPr="001B2A40" w:rsidRDefault="00324A8C" w:rsidP="00AF3EE5">
      <w:pPr>
        <w:widowControl w:val="0"/>
        <w:tabs>
          <w:tab w:val="left" w:pos="142"/>
        </w:tabs>
        <w:spacing w:after="0" w:line="240" w:lineRule="auto"/>
        <w:ind w:firstLine="567"/>
        <w:jc w:val="center"/>
        <w:rPr>
          <w:rFonts w:ascii="Times New Roman" w:eastAsia="Times New Roman" w:hAnsi="Times New Roman" w:cs="Times New Roman"/>
          <w:b/>
          <w:bCs/>
          <w:sz w:val="28"/>
          <w:szCs w:val="28"/>
        </w:rPr>
      </w:pPr>
      <w:r w:rsidRPr="001B2A40">
        <w:rPr>
          <w:rFonts w:ascii="Times New Roman" w:eastAsia="Times New Roman" w:hAnsi="Times New Roman" w:cs="Times New Roman"/>
          <w:b/>
          <w:bCs/>
          <w:sz w:val="28"/>
          <w:szCs w:val="28"/>
        </w:rPr>
        <w:t>4. Способы информирования заявителя об изменении статуса рассмотрения запроса о предоставлении государственной услуги</w:t>
      </w:r>
    </w:p>
    <w:p w14:paraId="4377AB95" w14:textId="77777777" w:rsidR="00324A8C" w:rsidRPr="001B2A40" w:rsidRDefault="00324A8C"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60FE59EE" w14:textId="77777777" w:rsidR="00827B0C" w:rsidRPr="001B2A40" w:rsidRDefault="00827B0C" w:rsidP="00827B0C">
      <w:pPr>
        <w:autoSpaceDE w:val="0"/>
        <w:autoSpaceDN w:val="0"/>
        <w:adjustRightInd w:val="0"/>
        <w:spacing w:after="0" w:line="240" w:lineRule="auto"/>
        <w:ind w:firstLine="540"/>
        <w:jc w:val="both"/>
        <w:rPr>
          <w:rFonts w:ascii="Times New Roman" w:hAnsi="Times New Roman" w:cs="Times New Roman"/>
          <w:sz w:val="28"/>
          <w:szCs w:val="28"/>
        </w:rPr>
      </w:pPr>
      <w:r w:rsidRPr="001B2A40">
        <w:rPr>
          <w:rFonts w:ascii="Times New Roman" w:hAnsi="Times New Roman" w:cs="Times New Roman"/>
          <w:sz w:val="28"/>
          <w:szCs w:val="28"/>
        </w:rPr>
        <w:t>Перечень способов информирования заявителя об изменении статуса рассмотрения заявления:</w:t>
      </w:r>
    </w:p>
    <w:p w14:paraId="18CCE165" w14:textId="77777777" w:rsidR="004B4DF6" w:rsidRDefault="00827B0C" w:rsidP="00827B0C">
      <w:pPr>
        <w:autoSpaceDE w:val="0"/>
        <w:autoSpaceDN w:val="0"/>
        <w:adjustRightInd w:val="0"/>
        <w:spacing w:after="0" w:line="240" w:lineRule="auto"/>
        <w:ind w:firstLine="540"/>
        <w:jc w:val="both"/>
        <w:rPr>
          <w:rFonts w:ascii="Times New Roman" w:hAnsi="Times New Roman" w:cs="Times New Roman"/>
          <w:sz w:val="28"/>
          <w:szCs w:val="28"/>
        </w:rPr>
      </w:pPr>
      <w:r w:rsidRPr="001B2A40">
        <w:rPr>
          <w:rFonts w:ascii="Times New Roman" w:hAnsi="Times New Roman" w:cs="Times New Roman"/>
          <w:sz w:val="28"/>
          <w:szCs w:val="28"/>
        </w:rPr>
        <w:t>по тел</w:t>
      </w:r>
      <w:r w:rsidR="006B6B2D" w:rsidRPr="001B2A40">
        <w:rPr>
          <w:rFonts w:ascii="Times New Roman" w:hAnsi="Times New Roman" w:cs="Times New Roman"/>
          <w:sz w:val="28"/>
          <w:szCs w:val="28"/>
        </w:rPr>
        <w:t xml:space="preserve">ефону (при обращении через </w:t>
      </w:r>
      <w:r w:rsidR="004B4DF6">
        <w:rPr>
          <w:rFonts w:ascii="Times New Roman" w:hAnsi="Times New Roman" w:cs="Times New Roman"/>
          <w:sz w:val="28"/>
          <w:szCs w:val="28"/>
        </w:rPr>
        <w:t>Комитет</w:t>
      </w:r>
      <w:r w:rsidR="006B6B2D" w:rsidRPr="001B2A40">
        <w:rPr>
          <w:rFonts w:ascii="Times New Roman" w:hAnsi="Times New Roman" w:cs="Times New Roman"/>
          <w:sz w:val="28"/>
          <w:szCs w:val="28"/>
        </w:rPr>
        <w:t>)</w:t>
      </w:r>
      <w:r w:rsidR="004B4DF6">
        <w:rPr>
          <w:rFonts w:ascii="Times New Roman" w:hAnsi="Times New Roman" w:cs="Times New Roman"/>
          <w:sz w:val="28"/>
          <w:szCs w:val="28"/>
        </w:rPr>
        <w:t>;</w:t>
      </w:r>
    </w:p>
    <w:p w14:paraId="06EFA2AE" w14:textId="77777777" w:rsidR="00827B0C" w:rsidRPr="001B2A40" w:rsidRDefault="004B4DF6" w:rsidP="00827B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w:t>
      </w:r>
      <w:r w:rsidRPr="004B4DF6">
        <w:rPr>
          <w:rFonts w:ascii="Times New Roman" w:hAnsi="Times New Roman" w:cs="Times New Roman"/>
          <w:sz w:val="28"/>
          <w:szCs w:val="28"/>
        </w:rPr>
        <w:t>личн</w:t>
      </w:r>
      <w:r>
        <w:rPr>
          <w:rFonts w:ascii="Times New Roman" w:hAnsi="Times New Roman" w:cs="Times New Roman"/>
          <w:sz w:val="28"/>
          <w:szCs w:val="28"/>
        </w:rPr>
        <w:t>ого</w:t>
      </w:r>
      <w:r w:rsidRPr="004B4DF6">
        <w:rPr>
          <w:rFonts w:ascii="Times New Roman" w:hAnsi="Times New Roman" w:cs="Times New Roman"/>
          <w:sz w:val="28"/>
          <w:szCs w:val="28"/>
        </w:rPr>
        <w:t xml:space="preserve"> кабинет</w:t>
      </w:r>
      <w:r>
        <w:rPr>
          <w:rFonts w:ascii="Times New Roman" w:hAnsi="Times New Roman" w:cs="Times New Roman"/>
          <w:sz w:val="28"/>
          <w:szCs w:val="28"/>
        </w:rPr>
        <w:t>а</w:t>
      </w:r>
      <w:r w:rsidRPr="004B4DF6">
        <w:rPr>
          <w:rFonts w:ascii="Times New Roman" w:hAnsi="Times New Roman" w:cs="Times New Roman"/>
          <w:sz w:val="28"/>
          <w:szCs w:val="28"/>
        </w:rPr>
        <w:t xml:space="preserve"> заявителя на Едином портале</w:t>
      </w:r>
      <w:r w:rsidR="006B6B2D" w:rsidRPr="001B2A40">
        <w:rPr>
          <w:rFonts w:ascii="Times New Roman" w:hAnsi="Times New Roman" w:cs="Times New Roman"/>
          <w:sz w:val="28"/>
          <w:szCs w:val="28"/>
        </w:rPr>
        <w:t>.</w:t>
      </w:r>
    </w:p>
    <w:p w14:paraId="3240AF86" w14:textId="77777777" w:rsidR="00324A8C" w:rsidRPr="001B2A40" w:rsidRDefault="00324A8C"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769A7800" w14:textId="77777777" w:rsidR="00AF3EE5" w:rsidRPr="001B2A40"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1EFA8D6A" w14:textId="77777777" w:rsidR="00AF3EE5" w:rsidRPr="001B2A40"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0D0FE744" w14:textId="77777777" w:rsidR="00AF3EE5" w:rsidRPr="001B2A40"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3627C151" w14:textId="77777777" w:rsidR="00AF3EE5" w:rsidRPr="001B2A40"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2E30214F" w14:textId="77777777" w:rsidR="00AF3EE5" w:rsidRPr="001B2A40"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077AA839" w14:textId="77777777" w:rsidR="00F82D00" w:rsidRDefault="00F82D00" w:rsidP="00285B15">
      <w:pPr>
        <w:widowControl w:val="0"/>
        <w:tabs>
          <w:tab w:val="left" w:pos="142"/>
          <w:tab w:val="left" w:pos="284"/>
        </w:tabs>
        <w:spacing w:after="0" w:line="240" w:lineRule="auto"/>
        <w:jc w:val="both"/>
        <w:rPr>
          <w:rFonts w:ascii="Times New Roman" w:eastAsia="Times New Roman" w:hAnsi="Times New Roman" w:cs="Times New Roman"/>
          <w:sz w:val="28"/>
          <w:szCs w:val="28"/>
        </w:rPr>
      </w:pPr>
    </w:p>
    <w:p w14:paraId="079441FE" w14:textId="77777777" w:rsidR="0081090E" w:rsidRDefault="0081090E" w:rsidP="00285B15">
      <w:pPr>
        <w:widowControl w:val="0"/>
        <w:tabs>
          <w:tab w:val="left" w:pos="142"/>
          <w:tab w:val="left" w:pos="284"/>
        </w:tabs>
        <w:spacing w:after="0" w:line="240" w:lineRule="auto"/>
        <w:jc w:val="both"/>
        <w:rPr>
          <w:rFonts w:ascii="Times New Roman" w:eastAsia="Times New Roman" w:hAnsi="Times New Roman" w:cs="Times New Roman"/>
          <w:sz w:val="28"/>
          <w:szCs w:val="28"/>
        </w:rPr>
      </w:pPr>
    </w:p>
    <w:p w14:paraId="5DB451FD" w14:textId="77777777" w:rsidR="0081090E" w:rsidRDefault="0081090E" w:rsidP="00285B15">
      <w:pPr>
        <w:widowControl w:val="0"/>
        <w:tabs>
          <w:tab w:val="left" w:pos="142"/>
          <w:tab w:val="left" w:pos="284"/>
        </w:tabs>
        <w:spacing w:after="0" w:line="240" w:lineRule="auto"/>
        <w:jc w:val="both"/>
        <w:rPr>
          <w:rFonts w:ascii="Times New Roman" w:eastAsia="Times New Roman" w:hAnsi="Times New Roman" w:cs="Times New Roman"/>
          <w:sz w:val="28"/>
          <w:szCs w:val="28"/>
        </w:rPr>
      </w:pPr>
    </w:p>
    <w:p w14:paraId="69BA30E6" w14:textId="77777777" w:rsidR="00356DB6" w:rsidRDefault="00356DB6" w:rsidP="00285B15">
      <w:pPr>
        <w:widowControl w:val="0"/>
        <w:tabs>
          <w:tab w:val="left" w:pos="142"/>
          <w:tab w:val="left" w:pos="28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6F2C72A" w14:textId="77777777" w:rsidR="00656A48" w:rsidRDefault="00656A48" w:rsidP="00285B15">
      <w:pPr>
        <w:widowControl w:val="0"/>
        <w:tabs>
          <w:tab w:val="left" w:pos="142"/>
          <w:tab w:val="left" w:pos="284"/>
        </w:tabs>
        <w:spacing w:after="0" w:line="240" w:lineRule="auto"/>
        <w:jc w:val="both"/>
        <w:rPr>
          <w:rFonts w:ascii="Times New Roman" w:eastAsia="Times New Roman" w:hAnsi="Times New Roman" w:cs="Times New Roman"/>
          <w:sz w:val="28"/>
          <w:szCs w:val="28"/>
        </w:rPr>
      </w:pPr>
    </w:p>
    <w:p w14:paraId="4ACF6768" w14:textId="77777777" w:rsidR="00931362" w:rsidRPr="001B2A40" w:rsidRDefault="00A314C8" w:rsidP="00827B0C">
      <w:pPr>
        <w:tabs>
          <w:tab w:val="left" w:pos="142"/>
          <w:tab w:val="left" w:pos="284"/>
        </w:tabs>
        <w:spacing w:after="0" w:line="240" w:lineRule="auto"/>
        <w:ind w:firstLine="539"/>
        <w:jc w:val="right"/>
        <w:rPr>
          <w:rFonts w:ascii="Times New Roman" w:eastAsia="Times New Roman" w:hAnsi="Times New Roman" w:cs="Times New Roman"/>
        </w:rPr>
      </w:pPr>
      <w:r w:rsidRPr="001B2A40">
        <w:rPr>
          <w:rFonts w:ascii="Times New Roman" w:eastAsia="Times New Roman" w:hAnsi="Times New Roman" w:cs="Times New Roman"/>
        </w:rPr>
        <w:t>П</w:t>
      </w:r>
      <w:r w:rsidR="00D06F8C" w:rsidRPr="001B2A40">
        <w:rPr>
          <w:rFonts w:ascii="Times New Roman" w:eastAsia="Times New Roman" w:hAnsi="Times New Roman" w:cs="Times New Roman"/>
        </w:rPr>
        <w:t>риложение</w:t>
      </w:r>
    </w:p>
    <w:p w14:paraId="11BECFC2" w14:textId="77777777" w:rsidR="00931362" w:rsidRPr="001B2A40" w:rsidRDefault="00931362" w:rsidP="00931362">
      <w:pPr>
        <w:tabs>
          <w:tab w:val="left" w:pos="142"/>
          <w:tab w:val="left" w:pos="284"/>
        </w:tabs>
        <w:spacing w:after="0" w:line="240" w:lineRule="auto"/>
        <w:ind w:firstLine="539"/>
        <w:jc w:val="right"/>
        <w:rPr>
          <w:rFonts w:ascii="Times New Roman" w:eastAsia="Times New Roman" w:hAnsi="Times New Roman" w:cs="Times New Roman"/>
        </w:rPr>
      </w:pPr>
      <w:r w:rsidRPr="001B2A40">
        <w:rPr>
          <w:rFonts w:ascii="Times New Roman" w:eastAsia="Times New Roman" w:hAnsi="Times New Roman" w:cs="Times New Roman"/>
        </w:rPr>
        <w:t xml:space="preserve">к Административному регламенту </w:t>
      </w:r>
    </w:p>
    <w:p w14:paraId="60350A2F" w14:textId="77777777" w:rsidR="00862D80" w:rsidRPr="001B2A40" w:rsidRDefault="00D06F8C">
      <w:pPr>
        <w:tabs>
          <w:tab w:val="left" w:pos="142"/>
          <w:tab w:val="left" w:pos="284"/>
        </w:tabs>
        <w:spacing w:after="0" w:line="240" w:lineRule="auto"/>
        <w:ind w:firstLine="539"/>
        <w:jc w:val="right"/>
        <w:rPr>
          <w:rFonts w:ascii="Times New Roman" w:eastAsia="Times New Roman" w:hAnsi="Times New Roman" w:cs="Times New Roman"/>
        </w:rPr>
      </w:pPr>
      <w:r w:rsidRPr="001B2A40">
        <w:rPr>
          <w:rFonts w:ascii="Times New Roman" w:eastAsia="Times New Roman" w:hAnsi="Times New Roman" w:cs="Times New Roman"/>
        </w:rPr>
        <w:t>предоставлени</w:t>
      </w:r>
      <w:r w:rsidR="00881080" w:rsidRPr="001B2A40">
        <w:rPr>
          <w:rFonts w:ascii="Times New Roman" w:eastAsia="Times New Roman" w:hAnsi="Times New Roman" w:cs="Times New Roman"/>
        </w:rPr>
        <w:t>я</w:t>
      </w:r>
      <w:r w:rsidRPr="001B2A40">
        <w:rPr>
          <w:rFonts w:ascii="Times New Roman" w:eastAsia="Times New Roman" w:hAnsi="Times New Roman" w:cs="Times New Roman"/>
        </w:rPr>
        <w:t xml:space="preserve"> </w:t>
      </w:r>
      <w:r w:rsidR="00881080" w:rsidRPr="001B2A40">
        <w:rPr>
          <w:rFonts w:ascii="Times New Roman" w:eastAsia="Times New Roman" w:hAnsi="Times New Roman" w:cs="Times New Roman"/>
        </w:rPr>
        <w:t>н</w:t>
      </w:r>
      <w:r w:rsidR="00862D80" w:rsidRPr="001B2A40">
        <w:rPr>
          <w:rFonts w:ascii="Times New Roman" w:eastAsia="Times New Roman" w:hAnsi="Times New Roman" w:cs="Times New Roman"/>
        </w:rPr>
        <w:t>а территории Ленинградской облас</w:t>
      </w:r>
      <w:r w:rsidR="00881080" w:rsidRPr="001B2A40">
        <w:rPr>
          <w:rFonts w:ascii="Times New Roman" w:eastAsia="Times New Roman" w:hAnsi="Times New Roman" w:cs="Times New Roman"/>
        </w:rPr>
        <w:t xml:space="preserve">ти </w:t>
      </w:r>
    </w:p>
    <w:p w14:paraId="6DD49C91" w14:textId="6079167A" w:rsidR="00BF1BFA" w:rsidRPr="001B2A40" w:rsidRDefault="00D06F8C" w:rsidP="00384226">
      <w:pPr>
        <w:tabs>
          <w:tab w:val="left" w:pos="142"/>
          <w:tab w:val="left" w:pos="284"/>
        </w:tabs>
        <w:spacing w:after="0" w:line="240" w:lineRule="auto"/>
        <w:ind w:firstLine="539"/>
        <w:jc w:val="right"/>
        <w:rPr>
          <w:rFonts w:ascii="Times New Roman" w:eastAsia="Times New Roman" w:hAnsi="Times New Roman" w:cs="Times New Roman"/>
        </w:rPr>
      </w:pPr>
      <w:r w:rsidRPr="001B2A40">
        <w:rPr>
          <w:rFonts w:ascii="Times New Roman" w:eastAsia="Times New Roman" w:hAnsi="Times New Roman" w:cs="Times New Roman"/>
        </w:rPr>
        <w:t>государственной</w:t>
      </w:r>
      <w:r w:rsidR="00862D80" w:rsidRPr="001B2A40">
        <w:rPr>
          <w:rFonts w:ascii="Times New Roman" w:eastAsia="Times New Roman" w:hAnsi="Times New Roman" w:cs="Times New Roman"/>
        </w:rPr>
        <w:t xml:space="preserve"> </w:t>
      </w:r>
      <w:r w:rsidRPr="001B2A40">
        <w:rPr>
          <w:rFonts w:ascii="Times New Roman" w:eastAsia="Times New Roman" w:hAnsi="Times New Roman" w:cs="Times New Roman"/>
        </w:rPr>
        <w:t>услуги «</w:t>
      </w:r>
      <w:r w:rsidR="00384226" w:rsidRPr="00384226">
        <w:rPr>
          <w:rFonts w:ascii="Times New Roman" w:hAnsi="Times New Roman" w:cs="Times New Roman"/>
        </w:rPr>
        <w:t>Назначение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614CBB">
        <w:rPr>
          <w:rFonts w:ascii="Times New Roman" w:hAnsi="Times New Roman" w:cs="Times New Roman"/>
        </w:rPr>
        <w:t>ю</w:t>
      </w:r>
      <w:r w:rsidR="00384226" w:rsidRPr="00384226">
        <w:rPr>
          <w:rFonts w:ascii="Times New Roman" w:hAnsi="Times New Roman" w:cs="Times New Roman"/>
        </w:rPr>
        <w:t>щимся по программам среднего профессионального образования и высшего образования</w:t>
      </w:r>
      <w:r w:rsidR="00D91241" w:rsidRPr="001B2A40">
        <w:rPr>
          <w:rFonts w:ascii="Times New Roman" w:hAnsi="Times New Roman" w:cs="Times New Roman"/>
          <w:lang w:eastAsia="en-US"/>
        </w:rPr>
        <w:t xml:space="preserve">» </w:t>
      </w:r>
    </w:p>
    <w:p w14:paraId="10874B4F" w14:textId="77777777" w:rsidR="00BF1BFA" w:rsidRPr="001B2A40" w:rsidRDefault="00BF1BFA">
      <w:pPr>
        <w:widowControl w:val="0"/>
        <w:tabs>
          <w:tab w:val="left" w:pos="142"/>
          <w:tab w:val="left" w:pos="284"/>
        </w:tabs>
        <w:spacing w:after="0" w:line="240" w:lineRule="auto"/>
        <w:ind w:firstLine="539"/>
        <w:rPr>
          <w:rFonts w:ascii="Times New Roman" w:eastAsia="Times New Roman" w:hAnsi="Times New Roman" w:cs="Times New Roman"/>
        </w:rPr>
      </w:pPr>
    </w:p>
    <w:p w14:paraId="3160C714" w14:textId="77777777" w:rsidR="00BF1BFA" w:rsidRPr="001B2A40" w:rsidRDefault="00BF1BFA">
      <w:pPr>
        <w:widowControl w:val="0"/>
        <w:spacing w:after="0" w:line="240" w:lineRule="auto"/>
        <w:ind w:firstLine="539"/>
        <w:jc w:val="center"/>
        <w:rPr>
          <w:rFonts w:ascii="Times New Roman" w:eastAsia="Times New Roman" w:hAnsi="Times New Roman" w:cs="Times New Roman"/>
          <w:sz w:val="24"/>
          <w:szCs w:val="24"/>
        </w:rPr>
      </w:pPr>
    </w:p>
    <w:tbl>
      <w:tblPr>
        <w:tblStyle w:val="a5"/>
        <w:tblW w:w="10578" w:type="dxa"/>
        <w:tblInd w:w="-115" w:type="dxa"/>
        <w:tblLayout w:type="fixed"/>
        <w:tblLook w:val="0400" w:firstRow="0" w:lastRow="0" w:firstColumn="0" w:lastColumn="0" w:noHBand="0" w:noVBand="1"/>
      </w:tblPr>
      <w:tblGrid>
        <w:gridCol w:w="7054"/>
        <w:gridCol w:w="3524"/>
      </w:tblGrid>
      <w:tr w:rsidR="00E52F35" w:rsidRPr="001B2A40" w14:paraId="79FA8BCC" w14:textId="77777777" w:rsidTr="00F66D84">
        <w:tc>
          <w:tcPr>
            <w:tcW w:w="7054" w:type="dxa"/>
          </w:tcPr>
          <w:p w14:paraId="68C218A3" w14:textId="77777777" w:rsidR="00BF1BFA" w:rsidRPr="001B2A40" w:rsidRDefault="00BF1BFA" w:rsidP="00F07432">
            <w:pPr>
              <w:spacing w:after="0" w:line="240" w:lineRule="auto"/>
              <w:rPr>
                <w:rFonts w:ascii="Times New Roman" w:eastAsia="Times New Roman" w:hAnsi="Times New Roman" w:cs="Times New Roman"/>
                <w:sz w:val="24"/>
                <w:szCs w:val="24"/>
              </w:rPr>
            </w:pPr>
          </w:p>
        </w:tc>
        <w:tc>
          <w:tcPr>
            <w:tcW w:w="3524" w:type="dxa"/>
          </w:tcPr>
          <w:p w14:paraId="79382544" w14:textId="77777777" w:rsidR="00BF1BFA" w:rsidRPr="001B2A40" w:rsidRDefault="00BF1BFA" w:rsidP="00F66D84">
            <w:pPr>
              <w:spacing w:after="0" w:line="240" w:lineRule="auto"/>
              <w:ind w:right="25" w:firstLine="539"/>
              <w:jc w:val="right"/>
              <w:rPr>
                <w:rFonts w:ascii="Times New Roman" w:eastAsia="Times New Roman" w:hAnsi="Times New Roman" w:cs="Times New Roman"/>
                <w:sz w:val="24"/>
                <w:szCs w:val="24"/>
              </w:rPr>
            </w:pPr>
          </w:p>
        </w:tc>
      </w:tr>
    </w:tbl>
    <w:p w14:paraId="1BD2191B" w14:textId="77777777" w:rsidR="00F463BD" w:rsidRPr="001B2A40" w:rsidRDefault="00F463BD" w:rsidP="00F07432">
      <w:pPr>
        <w:widowControl w:val="0"/>
        <w:spacing w:after="0" w:line="240" w:lineRule="auto"/>
        <w:rPr>
          <w:rFonts w:ascii="Times New Roman" w:eastAsia="Times New Roman" w:hAnsi="Times New Roman" w:cs="Times New Roman"/>
          <w:sz w:val="28"/>
          <w:szCs w:val="28"/>
        </w:rPr>
      </w:pPr>
    </w:p>
    <w:p w14:paraId="6619EE5B"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6"/>
        </w:rPr>
        <w:t xml:space="preserve">ПЕРЕЧЕНЬ </w:t>
      </w:r>
      <w:r w:rsidRPr="001B2A40">
        <w:rPr>
          <w:rFonts w:ascii="Times New Roman" w:eastAsia="Times New Roman" w:hAnsi="Times New Roman" w:cs="Times New Roman"/>
          <w:sz w:val="26"/>
        </w:rPr>
        <w:br/>
      </w:r>
      <w:r w:rsidRPr="001B2A40">
        <w:rPr>
          <w:rFonts w:ascii="Times New Roman" w:eastAsia="Times New Roman" w:hAnsi="Times New Roman" w:cs="Times New Roman"/>
          <w:sz w:val="28"/>
          <w:szCs w:val="28"/>
        </w:rPr>
        <w:t>условных обозначений и сокращений,</w:t>
      </w:r>
    </w:p>
    <w:p w14:paraId="0BDA1931"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Идентификаторы категорий (признаков) заявителей,</w:t>
      </w:r>
    </w:p>
    <w:p w14:paraId="49051124"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Исчерпывающий перечень документов, необходимых для предоставления</w:t>
      </w:r>
    </w:p>
    <w:p w14:paraId="626F6F96"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государственной услуги,</w:t>
      </w:r>
    </w:p>
    <w:p w14:paraId="6818C1B4"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Исчерпывающий перечень оснований для отказа в приеме запроса</w:t>
      </w:r>
    </w:p>
    <w:p w14:paraId="18CC0C08"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о предоставлении государственной услуги и документов, необходимых для</w:t>
      </w:r>
    </w:p>
    <w:p w14:paraId="66F64920"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предоставления услуги или отказа в предоставлении государственной услуги,</w:t>
      </w:r>
    </w:p>
    <w:p w14:paraId="11602FA3"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Формы запроса о предоставлении государственной услуги</w:t>
      </w:r>
    </w:p>
    <w:p w14:paraId="32103FFB"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и документов, необходимых для предоставления</w:t>
      </w:r>
    </w:p>
    <w:p w14:paraId="347349C4"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государственной услуги</w:t>
      </w:r>
    </w:p>
    <w:p w14:paraId="45E1A5EA" w14:textId="77777777" w:rsidR="00AF3EE5" w:rsidRPr="001B2A40"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b/>
          <w:sz w:val="26"/>
        </w:rPr>
      </w:pPr>
    </w:p>
    <w:p w14:paraId="7CA6E74F" w14:textId="77777777" w:rsidR="00AF3EE5" w:rsidRPr="001B2A40" w:rsidRDefault="00AF3EE5" w:rsidP="00AF3EE5">
      <w:pPr>
        <w:pStyle w:val="af"/>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B2A40">
        <w:rPr>
          <w:rFonts w:ascii="Times New Roman" w:eastAsia="Times New Roman" w:hAnsi="Times New Roman" w:cs="Times New Roman"/>
          <w:b/>
          <w:sz w:val="28"/>
          <w:szCs w:val="28"/>
          <w:lang w:eastAsia="ru-RU"/>
        </w:rPr>
        <w:t>Перечень условных обозначений и сокращений</w:t>
      </w:r>
    </w:p>
    <w:p w14:paraId="2A04B1B8" w14:textId="77777777" w:rsidR="00AF3EE5" w:rsidRPr="001B2A40" w:rsidRDefault="00AF3EE5" w:rsidP="00AF3EE5">
      <w:pPr>
        <w:pStyle w:val="af"/>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Условные сокращения:</w:t>
      </w:r>
    </w:p>
    <w:p w14:paraId="1122A89A" w14:textId="77777777" w:rsidR="00AF3EE5" w:rsidRPr="001B2A40"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а) АИС «Межвед ЛО» - автоматизированная информационная система межведомственного электронного взаимодействия Ленинградской области;</w:t>
      </w:r>
    </w:p>
    <w:p w14:paraId="79AADDBB" w14:textId="1678BFB3" w:rsidR="00AF3EE5" w:rsidRPr="001B2A40"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 xml:space="preserve">б) Ведомственная АИС - Государственная информационная система «Современное образование Ленинградской области», подсистема «Электронная запись в </w:t>
      </w:r>
      <w:r w:rsidR="006E0FE1">
        <w:rPr>
          <w:rFonts w:ascii="Times New Roman" w:eastAsia="Times New Roman" w:hAnsi="Times New Roman" w:cs="Times New Roman"/>
          <w:sz w:val="28"/>
          <w:szCs w:val="28"/>
          <w:lang w:eastAsia="ru-RU"/>
        </w:rPr>
        <w:t>колледж</w:t>
      </w:r>
      <w:r w:rsidRPr="001B2A40">
        <w:rPr>
          <w:rFonts w:ascii="Times New Roman" w:eastAsia="Times New Roman" w:hAnsi="Times New Roman" w:cs="Times New Roman"/>
          <w:sz w:val="28"/>
          <w:szCs w:val="28"/>
          <w:lang w:eastAsia="ru-RU"/>
        </w:rPr>
        <w:t>»;</w:t>
      </w:r>
    </w:p>
    <w:p w14:paraId="2B093B35" w14:textId="77777777" w:rsidR="00AF3EE5" w:rsidRDefault="00985883"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F3EE5" w:rsidRPr="001B2A40">
        <w:rPr>
          <w:rFonts w:ascii="Times New Roman" w:eastAsia="Times New Roman" w:hAnsi="Times New Roman" w:cs="Times New Roman"/>
          <w:sz w:val="28"/>
          <w:szCs w:val="28"/>
          <w:lang w:eastAsia="ru-RU"/>
        </w:rPr>
        <w:t xml:space="preserve">) Реестр услуг - Федеральный реестр государственных </w:t>
      </w:r>
      <w:r w:rsidR="004B4DF6">
        <w:rPr>
          <w:rFonts w:ascii="Times New Roman" w:eastAsia="Times New Roman" w:hAnsi="Times New Roman" w:cs="Times New Roman"/>
          <w:sz w:val="28"/>
          <w:szCs w:val="28"/>
          <w:lang w:eastAsia="ru-RU"/>
        </w:rPr>
        <w:t>и муниципальных услуг (функций);</w:t>
      </w:r>
    </w:p>
    <w:p w14:paraId="1C3125DD" w14:textId="16E30F0D" w:rsidR="004B4DF6" w:rsidRDefault="00985883" w:rsidP="004B4DF6">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B4DF6" w:rsidRPr="002A7D9C">
        <w:rPr>
          <w:rFonts w:ascii="Times New Roman" w:eastAsia="Times New Roman" w:hAnsi="Times New Roman" w:cs="Times New Roman"/>
          <w:sz w:val="28"/>
          <w:szCs w:val="28"/>
          <w:lang w:eastAsia="ru-RU"/>
        </w:rPr>
        <w:t xml:space="preserve">) Единый портал – Единый портал государственных </w:t>
      </w:r>
      <w:r w:rsidR="004B4DF6">
        <w:rPr>
          <w:rFonts w:ascii="Times New Roman" w:eastAsia="Times New Roman" w:hAnsi="Times New Roman" w:cs="Times New Roman"/>
          <w:sz w:val="28"/>
          <w:szCs w:val="28"/>
          <w:lang w:eastAsia="ru-RU"/>
        </w:rPr>
        <w:t>и муниципальных услуг (функций)</w:t>
      </w:r>
      <w:r w:rsidR="00C36FDB">
        <w:rPr>
          <w:rFonts w:ascii="Times New Roman" w:eastAsia="Times New Roman" w:hAnsi="Times New Roman" w:cs="Times New Roman"/>
          <w:sz w:val="28"/>
          <w:szCs w:val="28"/>
          <w:lang w:eastAsia="ru-RU"/>
        </w:rPr>
        <w:t>;</w:t>
      </w:r>
    </w:p>
    <w:p w14:paraId="24865F50" w14:textId="77777777" w:rsidR="00AF3EE5" w:rsidRPr="001B2A40"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2. Условные обозначения:</w:t>
      </w:r>
    </w:p>
    <w:p w14:paraId="5203333D" w14:textId="77777777" w:rsidR="00E556E4" w:rsidRDefault="00E556E4" w:rsidP="00E556E4">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B2A40">
        <w:rPr>
          <w:rFonts w:ascii="Times New Roman" w:eastAsia="Times New Roman" w:hAnsi="Times New Roman" w:cs="Times New Roman"/>
          <w:sz w:val="28"/>
          <w:szCs w:val="28"/>
          <w:lang w:eastAsia="ru-RU"/>
        </w:rPr>
        <w:t>а) [Р(ЗП)] – родитель (законный представитель) ребенка;</w:t>
      </w:r>
    </w:p>
    <w:p w14:paraId="5FD18752" w14:textId="23E3D4D7" w:rsidR="000964B2" w:rsidRPr="000964B2" w:rsidRDefault="000964B2" w:rsidP="00E556E4">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0964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 (К)</w:t>
      </w:r>
      <w:r w:rsidRPr="000964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w:t>
      </w:r>
      <w:r w:rsidR="00C62B0B">
        <w:rPr>
          <w:rFonts w:ascii="Times New Roman" w:eastAsia="Times New Roman" w:hAnsi="Times New Roman" w:cs="Times New Roman"/>
          <w:sz w:val="28"/>
          <w:szCs w:val="28"/>
          <w:lang w:eastAsia="ru-RU"/>
        </w:rPr>
        <w:t>совершен</w:t>
      </w:r>
      <w:r w:rsidR="00614CBB">
        <w:rPr>
          <w:rFonts w:ascii="Times New Roman" w:eastAsia="Times New Roman" w:hAnsi="Times New Roman" w:cs="Times New Roman"/>
          <w:sz w:val="28"/>
          <w:szCs w:val="28"/>
          <w:lang w:eastAsia="ru-RU"/>
        </w:rPr>
        <w:t>н</w:t>
      </w:r>
      <w:r w:rsidR="00C62B0B">
        <w:rPr>
          <w:rFonts w:ascii="Times New Roman" w:eastAsia="Times New Roman" w:hAnsi="Times New Roman" w:cs="Times New Roman"/>
          <w:sz w:val="28"/>
          <w:szCs w:val="28"/>
          <w:lang w:eastAsia="ru-RU"/>
        </w:rPr>
        <w:t>олетний</w:t>
      </w:r>
      <w:r>
        <w:rPr>
          <w:rFonts w:ascii="Times New Roman" w:eastAsia="Times New Roman" w:hAnsi="Times New Roman" w:cs="Times New Roman"/>
          <w:sz w:val="28"/>
          <w:szCs w:val="28"/>
          <w:lang w:eastAsia="ru-RU"/>
        </w:rPr>
        <w:t xml:space="preserve"> </w:t>
      </w:r>
      <w:r w:rsidR="007706DC">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андидат на получение стипендии Губ</w:t>
      </w:r>
      <w:r w:rsidR="00614CB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рнатора Ленинградской области;</w:t>
      </w:r>
    </w:p>
    <w:p w14:paraId="04413EAB" w14:textId="77777777" w:rsidR="00E556E4" w:rsidRPr="001B2A40" w:rsidRDefault="00C62B0B"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7B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E556E4" w:rsidRPr="001B2A40">
        <w:rPr>
          <w:rFonts w:ascii="Times New Roman" w:eastAsia="Times New Roman" w:hAnsi="Times New Roman" w:cs="Times New Roman"/>
          <w:sz w:val="28"/>
          <w:szCs w:val="28"/>
        </w:rPr>
        <w:t xml:space="preserve">) О – представляется оригинал документа; </w:t>
      </w:r>
    </w:p>
    <w:p w14:paraId="560DCC7C" w14:textId="77777777" w:rsidR="00E556E4" w:rsidRPr="001B2A40"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г</w:t>
      </w:r>
      <w:r w:rsidRPr="001B2A40">
        <w:rPr>
          <w:rFonts w:ascii="Times New Roman" w:eastAsia="Times New Roman" w:hAnsi="Times New Roman" w:cs="Times New Roman"/>
          <w:sz w:val="28"/>
          <w:szCs w:val="28"/>
        </w:rPr>
        <w:t>) О</w:t>
      </w:r>
      <w:r w:rsidR="00597B7B">
        <w:rPr>
          <w:rFonts w:ascii="Times New Roman" w:eastAsia="Times New Roman" w:hAnsi="Times New Roman" w:cs="Times New Roman"/>
          <w:sz w:val="28"/>
          <w:szCs w:val="28"/>
        </w:rPr>
        <w:t xml:space="preserve"> </w:t>
      </w:r>
      <w:r w:rsidRPr="001B2A40">
        <w:rPr>
          <w:rFonts w:ascii="Times New Roman" w:eastAsia="Times New Roman" w:hAnsi="Times New Roman" w:cs="Times New Roman"/>
          <w:sz w:val="28"/>
          <w:szCs w:val="28"/>
        </w:rPr>
        <w:t xml:space="preserve">(э) – представляется оригинал документа в электронной форме; </w:t>
      </w:r>
    </w:p>
    <w:p w14:paraId="6A6A8AE2" w14:textId="77777777" w:rsidR="00225C5C" w:rsidRPr="001B2A40"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д</w:t>
      </w:r>
      <w:r w:rsidR="004B4DF6" w:rsidRPr="004B4DF6">
        <w:rPr>
          <w:rFonts w:ascii="Times New Roman" w:eastAsia="Times New Roman" w:hAnsi="Times New Roman" w:cs="Times New Roman"/>
          <w:sz w:val="28"/>
          <w:szCs w:val="28"/>
        </w:rPr>
        <w:t>) [Единый портал] – документы подаются посредством Единого портала;</w:t>
      </w:r>
    </w:p>
    <w:p w14:paraId="145EF824" w14:textId="77777777" w:rsidR="00225C5C" w:rsidRPr="001B2A40" w:rsidRDefault="00A314C8" w:rsidP="00225C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е</w:t>
      </w:r>
      <w:r w:rsidR="00225C5C" w:rsidRPr="001B2A40">
        <w:rPr>
          <w:rFonts w:ascii="Times New Roman" w:eastAsia="Times New Roman" w:hAnsi="Times New Roman" w:cs="Times New Roman"/>
          <w:sz w:val="28"/>
          <w:szCs w:val="28"/>
        </w:rPr>
        <w:t>)</w:t>
      </w:r>
      <w:r w:rsidR="00E556E4" w:rsidRPr="001B2A40">
        <w:rPr>
          <w:rFonts w:ascii="Times New Roman" w:eastAsia="Times New Roman" w:hAnsi="Times New Roman" w:cs="Times New Roman"/>
          <w:sz w:val="28"/>
          <w:szCs w:val="28"/>
        </w:rPr>
        <w:t xml:space="preserve"> </w:t>
      </w:r>
      <w:r w:rsidR="00225C5C" w:rsidRPr="001B2A40">
        <w:rPr>
          <w:rFonts w:ascii="Times New Roman" w:eastAsia="Times New Roman" w:hAnsi="Times New Roman" w:cs="Times New Roman"/>
          <w:sz w:val="28"/>
          <w:szCs w:val="28"/>
        </w:rPr>
        <w:t>Д(к) – копия документа</w:t>
      </w:r>
      <w:r w:rsidR="00A7250C" w:rsidRPr="001B2A40">
        <w:rPr>
          <w:rFonts w:ascii="Times New Roman" w:eastAsia="Times New Roman" w:hAnsi="Times New Roman" w:cs="Times New Roman"/>
          <w:sz w:val="28"/>
          <w:szCs w:val="28"/>
        </w:rPr>
        <w:t xml:space="preserve"> на бумажном носителе</w:t>
      </w:r>
      <w:r w:rsidR="00225C5C" w:rsidRPr="001B2A40">
        <w:rPr>
          <w:rFonts w:ascii="Times New Roman" w:eastAsia="Times New Roman" w:hAnsi="Times New Roman" w:cs="Times New Roman"/>
          <w:sz w:val="28"/>
          <w:szCs w:val="28"/>
        </w:rPr>
        <w:t>;</w:t>
      </w:r>
    </w:p>
    <w:p w14:paraId="1A62301B" w14:textId="77777777" w:rsidR="00225C5C" w:rsidRPr="001B2A40" w:rsidRDefault="00E556E4" w:rsidP="00225C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ж</w:t>
      </w:r>
      <w:r w:rsidRPr="001B2A40">
        <w:rPr>
          <w:rFonts w:ascii="Times New Roman" w:eastAsia="Times New Roman" w:hAnsi="Times New Roman" w:cs="Times New Roman"/>
          <w:sz w:val="28"/>
          <w:szCs w:val="28"/>
        </w:rPr>
        <w:t>) П(з) – представитель заявителя</w:t>
      </w:r>
      <w:r w:rsidR="00225C5C" w:rsidRPr="001B2A40">
        <w:rPr>
          <w:rFonts w:ascii="Times New Roman" w:eastAsia="Times New Roman" w:hAnsi="Times New Roman" w:cs="Times New Roman"/>
          <w:sz w:val="28"/>
          <w:szCs w:val="28"/>
        </w:rPr>
        <w:t>;</w:t>
      </w:r>
    </w:p>
    <w:p w14:paraId="43DC4A09" w14:textId="77777777" w:rsidR="000D1665" w:rsidRDefault="00A314C8" w:rsidP="007F329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з</w:t>
      </w:r>
      <w:r w:rsidR="00225C5C" w:rsidRPr="001B2A40">
        <w:rPr>
          <w:rFonts w:ascii="Times New Roman" w:eastAsia="Times New Roman" w:hAnsi="Times New Roman" w:cs="Times New Roman"/>
          <w:sz w:val="28"/>
          <w:szCs w:val="28"/>
        </w:rPr>
        <w:t xml:space="preserve">) К – </w:t>
      </w:r>
      <w:r w:rsidR="00101977" w:rsidRPr="001B2A40">
        <w:rPr>
          <w:rFonts w:ascii="Times New Roman" w:eastAsia="Times New Roman" w:hAnsi="Times New Roman" w:cs="Times New Roman"/>
          <w:sz w:val="28"/>
          <w:szCs w:val="28"/>
        </w:rPr>
        <w:t xml:space="preserve">документы подаются непосредственно в </w:t>
      </w:r>
      <w:r w:rsidR="00225C5C" w:rsidRPr="001B2A40">
        <w:rPr>
          <w:rFonts w:ascii="Times New Roman" w:eastAsia="Times New Roman" w:hAnsi="Times New Roman" w:cs="Times New Roman"/>
          <w:sz w:val="28"/>
          <w:szCs w:val="28"/>
        </w:rPr>
        <w:t>Комитет</w:t>
      </w:r>
      <w:r w:rsidR="000D1665">
        <w:rPr>
          <w:rFonts w:ascii="Times New Roman" w:eastAsia="Times New Roman" w:hAnsi="Times New Roman" w:cs="Times New Roman"/>
          <w:sz w:val="28"/>
          <w:szCs w:val="28"/>
        </w:rPr>
        <w:t>;</w:t>
      </w:r>
    </w:p>
    <w:p w14:paraId="75110705" w14:textId="77777777" w:rsidR="00F463BD" w:rsidRDefault="000D1665" w:rsidP="000D166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2B0B">
        <w:rPr>
          <w:rFonts w:ascii="Times New Roman" w:eastAsia="Times New Roman" w:hAnsi="Times New Roman" w:cs="Times New Roman"/>
          <w:sz w:val="28"/>
          <w:szCs w:val="28"/>
        </w:rPr>
        <w:t>и</w:t>
      </w:r>
      <w:r w:rsidRPr="001B2A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Pr="001B2A40">
        <w:rPr>
          <w:rFonts w:ascii="Times New Roman" w:eastAsia="Times New Roman" w:hAnsi="Times New Roman" w:cs="Times New Roman"/>
          <w:sz w:val="28"/>
          <w:szCs w:val="28"/>
        </w:rPr>
        <w:t>(</w:t>
      </w:r>
      <w:r>
        <w:rPr>
          <w:rFonts w:ascii="Times New Roman" w:eastAsia="Times New Roman" w:hAnsi="Times New Roman" w:cs="Times New Roman"/>
          <w:sz w:val="28"/>
          <w:szCs w:val="28"/>
        </w:rPr>
        <w:t>э</w:t>
      </w:r>
      <w:r w:rsidRPr="001B2A40">
        <w:rPr>
          <w:rFonts w:ascii="Times New Roman" w:eastAsia="Times New Roman" w:hAnsi="Times New Roman" w:cs="Times New Roman"/>
          <w:sz w:val="28"/>
          <w:szCs w:val="28"/>
        </w:rPr>
        <w:t>) – копия документа в электронной форме</w:t>
      </w:r>
      <w:r>
        <w:rPr>
          <w:rFonts w:ascii="Times New Roman" w:eastAsia="Times New Roman" w:hAnsi="Times New Roman" w:cs="Times New Roman"/>
          <w:sz w:val="28"/>
          <w:szCs w:val="28"/>
        </w:rPr>
        <w:t>.</w:t>
      </w:r>
    </w:p>
    <w:p w14:paraId="6E97144D" w14:textId="2A73D8C9" w:rsidR="0018479C" w:rsidRDefault="0018479C" w:rsidP="001847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 - в</w:t>
      </w:r>
      <w:r w:rsidRPr="00C36FDB">
        <w:rPr>
          <w:rFonts w:ascii="Times New Roman" w:eastAsia="Times New Roman" w:hAnsi="Times New Roman" w:cs="Times New Roman"/>
          <w:sz w:val="28"/>
          <w:szCs w:val="28"/>
        </w:rPr>
        <w:t>иды сведений, запрашиваемые в рамках межведомственного информационного взаимодействия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ype="page"/>
      </w:r>
    </w:p>
    <w:p w14:paraId="33E24D80" w14:textId="77777777" w:rsidR="0018479C" w:rsidRDefault="0018479C" w:rsidP="001847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8B24769" w14:textId="77777777" w:rsidR="0018479C" w:rsidRDefault="0018479C" w:rsidP="000D166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29473D29" w14:textId="77777777" w:rsidR="00432907" w:rsidRPr="001B2A40" w:rsidRDefault="00432907" w:rsidP="000D166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2D020891" w14:textId="77777777" w:rsidR="00C57638" w:rsidRPr="001B2A40" w:rsidRDefault="00F463BD" w:rsidP="007F329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t>II. Идентификаторы категорий (признаков) заявителей</w:t>
      </w:r>
    </w:p>
    <w:p w14:paraId="420F5EC5" w14:textId="77777777" w:rsidR="00985883" w:rsidRDefault="00985883"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14:paraId="62B378F7" w14:textId="77777777" w:rsidR="00985883" w:rsidRDefault="00985883"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14:paraId="1A348DEC" w14:textId="77777777" w:rsidR="00F463BD" w:rsidRPr="001B2A40"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Таблица № 1</w:t>
      </w:r>
    </w:p>
    <w:p w14:paraId="6D3569AD" w14:textId="77777777" w:rsidR="00F463BD" w:rsidRPr="001B2A40"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p>
    <w:tbl>
      <w:tblPr>
        <w:tblStyle w:val="ae"/>
        <w:tblW w:w="0" w:type="auto"/>
        <w:tblLook w:val="04A0" w:firstRow="1" w:lastRow="0" w:firstColumn="1" w:lastColumn="0" w:noHBand="0" w:noVBand="1"/>
      </w:tblPr>
      <w:tblGrid>
        <w:gridCol w:w="5070"/>
        <w:gridCol w:w="5103"/>
      </w:tblGrid>
      <w:tr w:rsidR="00E52F35" w:rsidRPr="001B2A40" w14:paraId="35ED338F" w14:textId="77777777" w:rsidTr="000E68DC">
        <w:tc>
          <w:tcPr>
            <w:tcW w:w="5070" w:type="dxa"/>
            <w:vMerge w:val="restart"/>
          </w:tcPr>
          <w:p w14:paraId="352414F9" w14:textId="77777777" w:rsidR="00193C1C" w:rsidRPr="001B2A40" w:rsidRDefault="00193C1C" w:rsidP="000E68DC">
            <w:pPr>
              <w:jc w:val="center"/>
              <w:rPr>
                <w:rFonts w:ascii="Times New Roman" w:hAnsi="Times New Roman" w:cs="Times New Roman"/>
                <w:sz w:val="24"/>
                <w:szCs w:val="24"/>
              </w:rPr>
            </w:pPr>
            <w:r w:rsidRPr="001B2A40">
              <w:rPr>
                <w:rFonts w:ascii="Times New Roman" w:hAnsi="Times New Roman" w:cs="Times New Roman"/>
                <w:sz w:val="24"/>
                <w:szCs w:val="24"/>
              </w:rPr>
              <w:t>Наименование отдельных признаков заявителей</w:t>
            </w:r>
          </w:p>
        </w:tc>
        <w:tc>
          <w:tcPr>
            <w:tcW w:w="5103" w:type="dxa"/>
          </w:tcPr>
          <w:p w14:paraId="44456980" w14:textId="77777777" w:rsidR="00193C1C" w:rsidRPr="001B2A40" w:rsidRDefault="00193C1C" w:rsidP="000E68DC">
            <w:pPr>
              <w:jc w:val="center"/>
              <w:rPr>
                <w:rFonts w:ascii="Times New Roman" w:hAnsi="Times New Roman" w:cs="Times New Roman"/>
                <w:sz w:val="24"/>
                <w:szCs w:val="24"/>
              </w:rPr>
            </w:pPr>
            <w:r w:rsidRPr="001B2A40">
              <w:rPr>
                <w:rFonts w:ascii="Times New Roman" w:hAnsi="Times New Roman" w:cs="Times New Roman"/>
                <w:sz w:val="24"/>
                <w:szCs w:val="24"/>
              </w:rPr>
              <w:t>Идентификаторы категорий (признаков) заявителей</w:t>
            </w:r>
          </w:p>
        </w:tc>
      </w:tr>
      <w:tr w:rsidR="00E52F35" w:rsidRPr="001B2A40" w14:paraId="33AE1721" w14:textId="77777777" w:rsidTr="000E68DC">
        <w:trPr>
          <w:trHeight w:val="562"/>
        </w:trPr>
        <w:tc>
          <w:tcPr>
            <w:tcW w:w="5070" w:type="dxa"/>
            <w:vMerge/>
          </w:tcPr>
          <w:p w14:paraId="67DFC98B" w14:textId="77777777" w:rsidR="000E68DC" w:rsidRPr="001B2A40" w:rsidRDefault="000E68DC" w:rsidP="000E68DC">
            <w:pPr>
              <w:jc w:val="center"/>
              <w:rPr>
                <w:rFonts w:ascii="Times New Roman" w:hAnsi="Times New Roman" w:cs="Times New Roman"/>
                <w:sz w:val="24"/>
                <w:szCs w:val="24"/>
              </w:rPr>
            </w:pPr>
          </w:p>
        </w:tc>
        <w:tc>
          <w:tcPr>
            <w:tcW w:w="5103" w:type="dxa"/>
          </w:tcPr>
          <w:p w14:paraId="0F43B61C" w14:textId="4A0BF701" w:rsidR="000E68DC" w:rsidRPr="001B2A40" w:rsidRDefault="000E68DC" w:rsidP="0018479C">
            <w:pPr>
              <w:jc w:val="center"/>
              <w:rPr>
                <w:rFonts w:ascii="Times New Roman" w:hAnsi="Times New Roman" w:cs="Times New Roman"/>
                <w:strike/>
                <w:sz w:val="24"/>
                <w:szCs w:val="24"/>
              </w:rPr>
            </w:pPr>
            <w:r w:rsidRPr="001B2A40">
              <w:rPr>
                <w:rFonts w:ascii="Times New Roman" w:hAnsi="Times New Roman" w:cs="Times New Roman"/>
                <w:sz w:val="24"/>
                <w:szCs w:val="24"/>
              </w:rPr>
              <w:t xml:space="preserve">Результат предоставления услуги – </w:t>
            </w:r>
            <w:r w:rsidR="0018479C">
              <w:rPr>
                <w:rFonts w:ascii="Times New Roman" w:hAnsi="Times New Roman" w:cs="Times New Roman"/>
                <w:sz w:val="24"/>
                <w:szCs w:val="24"/>
              </w:rPr>
              <w:t>н</w:t>
            </w:r>
            <w:r w:rsidR="0018479C" w:rsidRPr="0018479C">
              <w:rPr>
                <w:rFonts w:ascii="Times New Roman" w:hAnsi="Times New Roman" w:cs="Times New Roman"/>
                <w:sz w:val="24"/>
                <w:szCs w:val="24"/>
              </w:rPr>
              <w:t>азначение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18479C">
              <w:rPr>
                <w:rFonts w:ascii="Times New Roman" w:hAnsi="Times New Roman" w:cs="Times New Roman"/>
                <w:sz w:val="24"/>
                <w:szCs w:val="24"/>
              </w:rPr>
              <w:t>ю</w:t>
            </w:r>
            <w:r w:rsidR="0018479C" w:rsidRPr="0018479C">
              <w:rPr>
                <w:rFonts w:ascii="Times New Roman" w:hAnsi="Times New Roman" w:cs="Times New Roman"/>
                <w:sz w:val="24"/>
                <w:szCs w:val="24"/>
              </w:rPr>
              <w:t>щимся по программам среднего профессионального образования и высшего образования</w:t>
            </w:r>
          </w:p>
        </w:tc>
      </w:tr>
      <w:tr w:rsidR="00E52F35" w:rsidRPr="001B2A40" w14:paraId="67F7CF28" w14:textId="77777777" w:rsidTr="00985883">
        <w:tc>
          <w:tcPr>
            <w:tcW w:w="5070" w:type="dxa"/>
          </w:tcPr>
          <w:p w14:paraId="38BA275A" w14:textId="77777777" w:rsidR="000E68DC" w:rsidRPr="006E0FE1" w:rsidRDefault="000E68DC" w:rsidP="000E68DC">
            <w:pPr>
              <w:jc w:val="center"/>
              <w:rPr>
                <w:rFonts w:ascii="Times New Roman" w:hAnsi="Times New Roman" w:cs="Times New Roman"/>
                <w:sz w:val="24"/>
                <w:szCs w:val="24"/>
              </w:rPr>
            </w:pPr>
            <w:r w:rsidRPr="006E0FE1">
              <w:rPr>
                <w:rFonts w:ascii="Times New Roman" w:hAnsi="Times New Roman" w:cs="Times New Roman"/>
                <w:sz w:val="24"/>
                <w:szCs w:val="24"/>
              </w:rPr>
              <w:t>Родитель (законный представитель) ребенка, в том числе участник СВО и член семьи участника СВО</w:t>
            </w:r>
          </w:p>
        </w:tc>
        <w:tc>
          <w:tcPr>
            <w:tcW w:w="5103" w:type="dxa"/>
            <w:vAlign w:val="center"/>
          </w:tcPr>
          <w:p w14:paraId="6EC0728F" w14:textId="03B81FC6" w:rsidR="000E68DC" w:rsidRPr="00833C85" w:rsidRDefault="00833C85" w:rsidP="00833C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[Р(ЗП)]</w:t>
            </w:r>
          </w:p>
        </w:tc>
      </w:tr>
      <w:tr w:rsidR="00E52F35" w:rsidRPr="001B2A40" w14:paraId="5D88BDEB" w14:textId="77777777" w:rsidTr="00985883">
        <w:tc>
          <w:tcPr>
            <w:tcW w:w="5070" w:type="dxa"/>
          </w:tcPr>
          <w:p w14:paraId="28D33170" w14:textId="77777777" w:rsidR="000E68DC" w:rsidRPr="006E0FE1" w:rsidRDefault="000E68DC" w:rsidP="000E68DC">
            <w:pPr>
              <w:jc w:val="center"/>
              <w:rPr>
                <w:rFonts w:ascii="Times New Roman" w:hAnsi="Times New Roman" w:cs="Times New Roman"/>
                <w:sz w:val="24"/>
                <w:szCs w:val="24"/>
              </w:rPr>
            </w:pPr>
            <w:r w:rsidRPr="006E0FE1">
              <w:rPr>
                <w:rFonts w:ascii="Times New Roman" w:hAnsi="Times New Roman" w:cs="Times New Roman"/>
                <w:sz w:val="24"/>
                <w:szCs w:val="24"/>
              </w:rPr>
              <w:t>Уполномоченный представитель родителя (законного представителя) ребенка, в том числе участника СВО и члена семьи участника СВО действующий на основании доверенности</w:t>
            </w:r>
          </w:p>
        </w:tc>
        <w:tc>
          <w:tcPr>
            <w:tcW w:w="5103" w:type="dxa"/>
            <w:vAlign w:val="center"/>
          </w:tcPr>
          <w:p w14:paraId="491C4B7C" w14:textId="77777777" w:rsidR="000E68DC" w:rsidRPr="00833C85" w:rsidRDefault="000E68DC" w:rsidP="00985883">
            <w:pPr>
              <w:jc w:val="center"/>
              <w:rPr>
                <w:rFonts w:ascii="Times New Roman" w:eastAsia="Times New Roman" w:hAnsi="Times New Roman" w:cs="Times New Roman"/>
                <w:strike/>
                <w:sz w:val="24"/>
                <w:szCs w:val="24"/>
              </w:rPr>
            </w:pPr>
            <w:r w:rsidRPr="00833C85">
              <w:rPr>
                <w:rFonts w:ascii="Times New Roman" w:eastAsia="Times New Roman" w:hAnsi="Times New Roman" w:cs="Times New Roman"/>
                <w:sz w:val="24"/>
                <w:szCs w:val="24"/>
              </w:rPr>
              <w:t>[П(з)]</w:t>
            </w:r>
          </w:p>
        </w:tc>
      </w:tr>
      <w:tr w:rsidR="007706DC" w:rsidRPr="001B2A40" w14:paraId="529781AA" w14:textId="77777777" w:rsidTr="00985883">
        <w:tc>
          <w:tcPr>
            <w:tcW w:w="5070" w:type="dxa"/>
          </w:tcPr>
          <w:p w14:paraId="6BF0C358" w14:textId="3776225B" w:rsidR="007706DC" w:rsidRPr="006E0FE1" w:rsidRDefault="007706DC" w:rsidP="007706DC">
            <w:pPr>
              <w:jc w:val="center"/>
              <w:rPr>
                <w:rFonts w:ascii="Times New Roman" w:hAnsi="Times New Roman" w:cs="Times New Roman"/>
                <w:sz w:val="24"/>
                <w:szCs w:val="24"/>
              </w:rPr>
            </w:pPr>
            <w:r w:rsidRPr="006E0FE1">
              <w:rPr>
                <w:rFonts w:ascii="Times New Roman" w:hAnsi="Times New Roman" w:cs="Times New Roman"/>
                <w:sz w:val="24"/>
                <w:szCs w:val="24"/>
              </w:rPr>
              <w:t>Совершен</w:t>
            </w:r>
            <w:r w:rsidR="00614CBB">
              <w:rPr>
                <w:rFonts w:ascii="Times New Roman" w:hAnsi="Times New Roman" w:cs="Times New Roman"/>
                <w:sz w:val="24"/>
                <w:szCs w:val="24"/>
              </w:rPr>
              <w:t>н</w:t>
            </w:r>
            <w:r w:rsidRPr="006E0FE1">
              <w:rPr>
                <w:rFonts w:ascii="Times New Roman" w:hAnsi="Times New Roman" w:cs="Times New Roman"/>
                <w:sz w:val="24"/>
                <w:szCs w:val="24"/>
              </w:rPr>
              <w:t>олетний кандидат на получение стипендии Губ</w:t>
            </w:r>
            <w:r w:rsidR="00614CBB">
              <w:rPr>
                <w:rFonts w:ascii="Times New Roman" w:hAnsi="Times New Roman" w:cs="Times New Roman"/>
                <w:sz w:val="24"/>
                <w:szCs w:val="24"/>
              </w:rPr>
              <w:t>е</w:t>
            </w:r>
            <w:r w:rsidRPr="006E0FE1">
              <w:rPr>
                <w:rFonts w:ascii="Times New Roman" w:hAnsi="Times New Roman" w:cs="Times New Roman"/>
                <w:sz w:val="24"/>
                <w:szCs w:val="24"/>
              </w:rPr>
              <w:t>рнатора Ленинградской области</w:t>
            </w:r>
          </w:p>
        </w:tc>
        <w:tc>
          <w:tcPr>
            <w:tcW w:w="5103" w:type="dxa"/>
            <w:vAlign w:val="center"/>
          </w:tcPr>
          <w:p w14:paraId="0E82FFAE" w14:textId="36481B0D" w:rsidR="007706DC" w:rsidRPr="00833C85" w:rsidRDefault="007706DC" w:rsidP="00985883">
            <w:pPr>
              <w:jc w:val="center"/>
              <w:rPr>
                <w:rFonts w:ascii="Times New Roman" w:eastAsia="Times New Roman" w:hAnsi="Times New Roman" w:cs="Times New Roman"/>
                <w:sz w:val="24"/>
                <w:szCs w:val="24"/>
              </w:rPr>
            </w:pPr>
            <w:r w:rsidRPr="00833C85">
              <w:rPr>
                <w:rFonts w:ascii="Times New Roman" w:eastAsia="Times New Roman" w:hAnsi="Times New Roman" w:cs="Times New Roman"/>
                <w:sz w:val="24"/>
                <w:szCs w:val="24"/>
              </w:rPr>
              <w:t>[Р (К)]</w:t>
            </w:r>
          </w:p>
        </w:tc>
      </w:tr>
    </w:tbl>
    <w:p w14:paraId="61EAD376" w14:textId="77777777" w:rsidR="00E4766A" w:rsidRPr="001B2A40" w:rsidRDefault="00E4766A" w:rsidP="007F329D">
      <w:pPr>
        <w:spacing w:after="0" w:line="240" w:lineRule="auto"/>
        <w:rPr>
          <w:rFonts w:ascii="Times New Roman" w:eastAsia="Times New Roman" w:hAnsi="Times New Roman" w:cs="Times New Roman"/>
          <w:b/>
          <w:sz w:val="28"/>
          <w:szCs w:val="28"/>
        </w:rPr>
      </w:pPr>
    </w:p>
    <w:p w14:paraId="3CD11171" w14:textId="77777777" w:rsidR="00090075" w:rsidRDefault="00090075" w:rsidP="0081090E">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8BF2FB6" w14:textId="051CCC2A" w:rsidR="00E4766A" w:rsidRPr="0081090E" w:rsidRDefault="00F463BD" w:rsidP="0081090E">
      <w:pPr>
        <w:spacing w:after="0" w:line="240" w:lineRule="auto"/>
        <w:ind w:firstLine="709"/>
        <w:jc w:val="center"/>
        <w:rPr>
          <w:rFonts w:ascii="Times New Roman" w:eastAsia="Times New Roman" w:hAnsi="Times New Roman" w:cs="Times New Roman"/>
          <w:b/>
          <w:sz w:val="28"/>
          <w:szCs w:val="28"/>
        </w:rPr>
      </w:pPr>
      <w:r w:rsidRPr="001B2A40">
        <w:rPr>
          <w:rFonts w:ascii="Times New Roman" w:eastAsia="Times New Roman" w:hAnsi="Times New Roman" w:cs="Times New Roman"/>
          <w:b/>
          <w:sz w:val="28"/>
          <w:szCs w:val="28"/>
        </w:rPr>
        <w:lastRenderedPageBreak/>
        <w:t>III. Исчерпывающий перечень документов, необходимых для предоставления</w:t>
      </w:r>
      <w:r w:rsidR="007F329D" w:rsidRPr="001B2A40">
        <w:rPr>
          <w:rFonts w:ascii="Times New Roman" w:eastAsia="Times New Roman" w:hAnsi="Times New Roman" w:cs="Times New Roman"/>
          <w:b/>
          <w:sz w:val="28"/>
          <w:szCs w:val="28"/>
        </w:rPr>
        <w:t xml:space="preserve"> государственной услуги</w:t>
      </w:r>
    </w:p>
    <w:p w14:paraId="2996046D" w14:textId="77777777" w:rsidR="00F463BD" w:rsidRPr="001B2A40" w:rsidRDefault="00F463BD" w:rsidP="00F463BD">
      <w:pPr>
        <w:spacing w:after="0" w:line="240" w:lineRule="auto"/>
        <w:ind w:firstLine="709"/>
        <w:jc w:val="right"/>
        <w:rPr>
          <w:rFonts w:ascii="Times New Roman" w:eastAsia="Times New Roman" w:hAnsi="Times New Roman" w:cs="Times New Roman"/>
          <w:sz w:val="28"/>
          <w:szCs w:val="28"/>
        </w:rPr>
      </w:pPr>
      <w:r w:rsidRPr="001B2A40">
        <w:rPr>
          <w:rFonts w:ascii="Times New Roman" w:eastAsia="Times New Roman" w:hAnsi="Times New Roman" w:cs="Times New Roman"/>
          <w:sz w:val="28"/>
          <w:szCs w:val="28"/>
        </w:rPr>
        <w:t>Таблица № 2</w:t>
      </w:r>
    </w:p>
    <w:p w14:paraId="7B34A2FC" w14:textId="77777777" w:rsidR="00F463BD" w:rsidRPr="001B2A40"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tbl>
      <w:tblPr>
        <w:tblStyle w:val="ae"/>
        <w:tblW w:w="10173" w:type="dxa"/>
        <w:shd w:val="clear" w:color="auto" w:fill="FFFFFF" w:themeFill="background1"/>
        <w:tblLayout w:type="fixed"/>
        <w:tblLook w:val="04A0" w:firstRow="1" w:lastRow="0" w:firstColumn="1" w:lastColumn="0" w:noHBand="0" w:noVBand="1"/>
      </w:tblPr>
      <w:tblGrid>
        <w:gridCol w:w="846"/>
        <w:gridCol w:w="1984"/>
        <w:gridCol w:w="3941"/>
        <w:gridCol w:w="1842"/>
        <w:gridCol w:w="1560"/>
      </w:tblGrid>
      <w:tr w:rsidR="00E52F35" w:rsidRPr="001B2A40" w14:paraId="57FEE71B" w14:textId="77777777" w:rsidTr="00F463BD">
        <w:tc>
          <w:tcPr>
            <w:tcW w:w="846" w:type="dxa"/>
            <w:shd w:val="clear" w:color="auto" w:fill="FFFFFF" w:themeFill="background1"/>
          </w:tcPr>
          <w:p w14:paraId="2D5D9223"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п/п №</w:t>
            </w:r>
          </w:p>
        </w:tc>
        <w:tc>
          <w:tcPr>
            <w:tcW w:w="1984" w:type="dxa"/>
            <w:shd w:val="clear" w:color="auto" w:fill="FFFFFF" w:themeFill="background1"/>
          </w:tcPr>
          <w:p w14:paraId="79BC1477"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Идентификатор категории (признаки) заявителей</w:t>
            </w:r>
          </w:p>
        </w:tc>
        <w:tc>
          <w:tcPr>
            <w:tcW w:w="3941" w:type="dxa"/>
            <w:shd w:val="clear" w:color="auto" w:fill="FFFFFF" w:themeFill="background1"/>
          </w:tcPr>
          <w:p w14:paraId="3F6A0B92"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Перечень</w:t>
            </w:r>
          </w:p>
          <w:p w14:paraId="624AC112"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необходимых для</w:t>
            </w:r>
          </w:p>
          <w:p w14:paraId="68DDB1FE"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предоставления</w:t>
            </w:r>
          </w:p>
          <w:p w14:paraId="1C02510A"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государственной</w:t>
            </w:r>
          </w:p>
          <w:p w14:paraId="1FEBB876"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услуги</w:t>
            </w:r>
          </w:p>
          <w:p w14:paraId="311059D0"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документов</w:t>
            </w:r>
          </w:p>
        </w:tc>
        <w:tc>
          <w:tcPr>
            <w:tcW w:w="1842" w:type="dxa"/>
            <w:shd w:val="clear" w:color="auto" w:fill="FFFFFF" w:themeFill="background1"/>
          </w:tcPr>
          <w:p w14:paraId="5B525D53"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Способы</w:t>
            </w:r>
          </w:p>
          <w:p w14:paraId="01D30E0D"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подачи</w:t>
            </w:r>
          </w:p>
          <w:p w14:paraId="18CEB47C"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документов,</w:t>
            </w:r>
          </w:p>
          <w:p w14:paraId="4CEEAF86"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требования к</w:t>
            </w:r>
          </w:p>
          <w:p w14:paraId="7BD0742E"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представлению</w:t>
            </w:r>
          </w:p>
          <w:p w14:paraId="0705F403"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документов</w:t>
            </w:r>
          </w:p>
        </w:tc>
        <w:tc>
          <w:tcPr>
            <w:tcW w:w="1560" w:type="dxa"/>
            <w:shd w:val="clear" w:color="auto" w:fill="FFFFFF" w:themeFill="background1"/>
          </w:tcPr>
          <w:p w14:paraId="0A6ECEC4" w14:textId="77777777" w:rsidR="00F463BD" w:rsidRPr="001B2A40" w:rsidRDefault="00F463BD" w:rsidP="00F463BD">
            <w:pPr>
              <w:jc w:val="both"/>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Иные требования</w:t>
            </w:r>
          </w:p>
        </w:tc>
      </w:tr>
      <w:tr w:rsidR="00E52F35" w:rsidRPr="001B2A40" w14:paraId="12CD03CA" w14:textId="77777777" w:rsidTr="00F463BD">
        <w:tc>
          <w:tcPr>
            <w:tcW w:w="10173" w:type="dxa"/>
            <w:gridSpan w:val="5"/>
            <w:shd w:val="clear" w:color="auto" w:fill="FFFFFF" w:themeFill="background1"/>
          </w:tcPr>
          <w:p w14:paraId="68F4CF99" w14:textId="77777777" w:rsidR="00F463BD" w:rsidRPr="00ED3F89" w:rsidRDefault="00F463BD" w:rsidP="00F463BD">
            <w:pPr>
              <w:autoSpaceDE w:val="0"/>
              <w:autoSpaceDN w:val="0"/>
              <w:adjustRightInd w:val="0"/>
              <w:rPr>
                <w:rFonts w:ascii="Times New Roman" w:eastAsia="Times New Roman" w:hAnsi="Times New Roman" w:cs="Times New Roman"/>
                <w:sz w:val="24"/>
                <w:szCs w:val="24"/>
              </w:rPr>
            </w:pPr>
            <w:r w:rsidRPr="00ED3F89">
              <w:rPr>
                <w:rFonts w:ascii="Times New Roman" w:hAnsi="Times New Roman" w:cs="Times New Roman"/>
                <w:sz w:val="24"/>
                <w:szCs w:val="24"/>
              </w:rPr>
              <w:t>Исчерпывающий перечень документов, необходимых в соответствии с законодательными</w:t>
            </w:r>
            <w:r w:rsidRPr="00ED3F89">
              <w:rPr>
                <w:rFonts w:ascii="Times New Roman" w:hAnsi="Times New Roman" w:cs="Times New Roman"/>
                <w:sz w:val="24"/>
                <w:szCs w:val="24"/>
              </w:rPr>
              <w:br/>
              <w:t>или иными нормативными правовыми актами для предоставления государственной услуги,</w:t>
            </w:r>
            <w:r w:rsidRPr="00ED3F89">
              <w:rPr>
                <w:rFonts w:ascii="Times New Roman" w:hAnsi="Times New Roman" w:cs="Times New Roman"/>
                <w:sz w:val="24"/>
                <w:szCs w:val="24"/>
              </w:rPr>
              <w:br/>
              <w:t>которые заявитель должен представить самостоятельно</w:t>
            </w:r>
          </w:p>
        </w:tc>
      </w:tr>
      <w:tr w:rsidR="00E52F35" w:rsidRPr="001B2A40" w14:paraId="1D523D9F" w14:textId="77777777" w:rsidTr="00F463BD">
        <w:tc>
          <w:tcPr>
            <w:tcW w:w="846" w:type="dxa"/>
            <w:shd w:val="clear" w:color="auto" w:fill="FFFFFF" w:themeFill="background1"/>
          </w:tcPr>
          <w:p w14:paraId="5E1722BD" w14:textId="77777777"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389C9C01" w14:textId="77777777" w:rsidR="00F463BD" w:rsidRDefault="00F463BD" w:rsidP="00F463BD">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6B19A90E" w14:textId="77777777" w:rsidR="00C62B0B" w:rsidRPr="001B2A40" w:rsidRDefault="00C62B0B" w:rsidP="00F463BD">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52775DFE" w14:textId="77777777" w:rsidR="00F463BD" w:rsidRPr="001B2A40" w:rsidRDefault="00D91241" w:rsidP="00D91241">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485DC64B" w14:textId="77777777" w:rsidR="00F463BD" w:rsidRPr="001B2A40" w:rsidRDefault="00F463BD" w:rsidP="00F463BD">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заявление о предоставлении государственной услуги</w:t>
            </w:r>
          </w:p>
          <w:p w14:paraId="508D1019" w14:textId="77777777" w:rsidR="00F463BD" w:rsidRPr="001B2A40" w:rsidRDefault="00034A78" w:rsidP="00C75C99">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w:t>
            </w:r>
            <w:r w:rsidR="00F463BD" w:rsidRPr="001B2A40">
              <w:rPr>
                <w:rFonts w:ascii="Times New Roman" w:eastAsia="Times New Roman" w:hAnsi="Times New Roman" w:cs="Times New Roman"/>
                <w:sz w:val="24"/>
                <w:szCs w:val="24"/>
              </w:rPr>
              <w:t xml:space="preserve">о форме </w:t>
            </w:r>
            <w:r w:rsidRPr="001B2A40">
              <w:rPr>
                <w:rFonts w:ascii="Times New Roman" w:eastAsia="Times New Roman" w:hAnsi="Times New Roman" w:cs="Times New Roman"/>
                <w:sz w:val="24"/>
                <w:szCs w:val="24"/>
              </w:rPr>
              <w:t xml:space="preserve">№ 1 </w:t>
            </w:r>
            <w:r w:rsidR="00F463BD" w:rsidRPr="001B2A40">
              <w:rPr>
                <w:rFonts w:ascii="Times New Roman" w:eastAsia="Times New Roman" w:hAnsi="Times New Roman" w:cs="Times New Roman"/>
                <w:sz w:val="24"/>
                <w:szCs w:val="24"/>
              </w:rPr>
              <w:t>приложени</w:t>
            </w:r>
            <w:r w:rsidRPr="001B2A40">
              <w:rPr>
                <w:rFonts w:ascii="Times New Roman" w:eastAsia="Times New Roman" w:hAnsi="Times New Roman" w:cs="Times New Roman"/>
                <w:sz w:val="24"/>
                <w:szCs w:val="24"/>
              </w:rPr>
              <w:t>я</w:t>
            </w:r>
            <w:r w:rsidR="00F463BD" w:rsidRPr="001B2A40">
              <w:rPr>
                <w:rFonts w:ascii="Times New Roman" w:eastAsia="Times New Roman" w:hAnsi="Times New Roman" w:cs="Times New Roman"/>
                <w:sz w:val="24"/>
                <w:szCs w:val="24"/>
              </w:rPr>
              <w:t xml:space="preserve"> </w:t>
            </w:r>
            <w:r w:rsidRPr="001B2A40">
              <w:rPr>
                <w:rFonts w:ascii="Times New Roman" w:eastAsia="Times New Roman" w:hAnsi="Times New Roman" w:cs="Times New Roman"/>
                <w:sz w:val="24"/>
                <w:szCs w:val="24"/>
              </w:rPr>
              <w:t>к Административному регламенту</w:t>
            </w:r>
            <w:r w:rsidR="0019286A" w:rsidRPr="001B2A40">
              <w:rPr>
                <w:rFonts w:ascii="Times New Roman" w:eastAsia="Times New Roman" w:hAnsi="Times New Roman" w:cs="Times New Roman"/>
                <w:sz w:val="24"/>
                <w:szCs w:val="24"/>
              </w:rPr>
              <w:t>)</w:t>
            </w:r>
          </w:p>
        </w:tc>
        <w:tc>
          <w:tcPr>
            <w:tcW w:w="1842" w:type="dxa"/>
            <w:shd w:val="clear" w:color="auto" w:fill="FFFFFF" w:themeFill="background1"/>
          </w:tcPr>
          <w:p w14:paraId="4EAF7BA7" w14:textId="77777777" w:rsidR="00F463BD" w:rsidRDefault="00225C5C" w:rsidP="00F463BD">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lang w:val="en-US"/>
              </w:rPr>
              <w:t>O</w:t>
            </w:r>
            <w:r w:rsidRPr="00A7251D">
              <w:rPr>
                <w:rFonts w:ascii="Times New Roman" w:eastAsia="Times New Roman" w:hAnsi="Times New Roman" w:cs="Times New Roman"/>
                <w:sz w:val="24"/>
                <w:szCs w:val="24"/>
              </w:rPr>
              <w:t xml:space="preserve"> </w:t>
            </w:r>
            <w:r w:rsidRPr="001B2A40">
              <w:rPr>
                <w:rFonts w:ascii="Times New Roman" w:eastAsia="Times New Roman" w:hAnsi="Times New Roman" w:cs="Times New Roman"/>
                <w:sz w:val="24"/>
                <w:szCs w:val="24"/>
              </w:rPr>
              <w:t>–</w:t>
            </w:r>
            <w:r w:rsidRPr="00A7251D">
              <w:rPr>
                <w:rFonts w:ascii="Times New Roman" w:eastAsia="Times New Roman" w:hAnsi="Times New Roman" w:cs="Times New Roman"/>
                <w:sz w:val="24"/>
                <w:szCs w:val="24"/>
              </w:rPr>
              <w:t xml:space="preserve"> </w:t>
            </w:r>
            <w:r w:rsidRPr="001B2A40">
              <w:rPr>
                <w:rFonts w:ascii="Times New Roman" w:eastAsia="Times New Roman" w:hAnsi="Times New Roman" w:cs="Times New Roman"/>
                <w:sz w:val="24"/>
                <w:szCs w:val="24"/>
              </w:rPr>
              <w:t>К</w:t>
            </w:r>
          </w:p>
          <w:p w14:paraId="3D279713" w14:textId="77777777" w:rsidR="00AA7E8B" w:rsidRPr="001B2A40" w:rsidRDefault="00AA7E8B" w:rsidP="00F463BD">
            <w:pPr>
              <w:rPr>
                <w:rFonts w:ascii="Times New Roman" w:eastAsia="Times New Roman" w:hAnsi="Times New Roman" w:cs="Times New Roman"/>
                <w:sz w:val="24"/>
                <w:szCs w:val="24"/>
              </w:rPr>
            </w:pPr>
            <w:r w:rsidRPr="00AA7E8B">
              <w:rPr>
                <w:rFonts w:ascii="Times New Roman" w:eastAsia="Times New Roman" w:hAnsi="Times New Roman" w:cs="Times New Roman"/>
                <w:sz w:val="24"/>
                <w:szCs w:val="24"/>
              </w:rPr>
              <w:t>О(э)</w:t>
            </w:r>
            <w:r w:rsidRPr="001B2A40">
              <w:rPr>
                <w:rFonts w:ascii="Times New Roman" w:eastAsia="Times New Roman" w:hAnsi="Times New Roman" w:cs="Times New Roman"/>
                <w:sz w:val="24"/>
                <w:szCs w:val="24"/>
              </w:rPr>
              <w:t xml:space="preserve"> –</w:t>
            </w:r>
            <w:r w:rsidRPr="00A72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Единый портал</w:t>
            </w:r>
          </w:p>
          <w:p w14:paraId="32DB92D6" w14:textId="77777777" w:rsidR="001A784A" w:rsidRPr="001B2A40" w:rsidRDefault="001A784A" w:rsidP="00F463BD">
            <w:pPr>
              <w:rPr>
                <w:rFonts w:ascii="Times New Roman" w:eastAsia="Times New Roman" w:hAnsi="Times New Roman" w:cs="Times New Roman"/>
                <w:sz w:val="24"/>
                <w:szCs w:val="24"/>
              </w:rPr>
            </w:pPr>
          </w:p>
        </w:tc>
        <w:tc>
          <w:tcPr>
            <w:tcW w:w="1560" w:type="dxa"/>
            <w:shd w:val="clear" w:color="auto" w:fill="FFFFFF" w:themeFill="background1"/>
          </w:tcPr>
          <w:p w14:paraId="2C9CFAE7"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3DBC4601" w14:textId="77777777" w:rsidTr="00F463BD">
        <w:tc>
          <w:tcPr>
            <w:tcW w:w="846" w:type="dxa"/>
            <w:shd w:val="clear" w:color="auto" w:fill="FFFFFF" w:themeFill="background1"/>
          </w:tcPr>
          <w:p w14:paraId="7712BE19" w14:textId="77777777" w:rsidR="00F463BD" w:rsidRPr="00C36FDB"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513ADE9" w14:textId="77777777" w:rsidR="00C62B0B"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[Р(ЗП)]</w:t>
            </w:r>
          </w:p>
          <w:p w14:paraId="7F037B9D" w14:textId="77777777" w:rsidR="00C62B0B"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[Р (К)]</w:t>
            </w:r>
          </w:p>
          <w:p w14:paraId="43AA2A2D" w14:textId="77777777" w:rsidR="00F463BD"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[П(з)]</w:t>
            </w:r>
          </w:p>
        </w:tc>
        <w:tc>
          <w:tcPr>
            <w:tcW w:w="3941" w:type="dxa"/>
            <w:shd w:val="clear" w:color="auto" w:fill="FFFFFF" w:themeFill="background1"/>
          </w:tcPr>
          <w:p w14:paraId="7220C8CD" w14:textId="77777777" w:rsidR="00F463BD" w:rsidRPr="00C36FDB" w:rsidRDefault="00DB4F08" w:rsidP="00D72C89">
            <w:pPr>
              <w:rPr>
                <w:rFonts w:ascii="Times New Roman" w:eastAsia="Times New Roman" w:hAnsi="Times New Roman" w:cs="Times New Roman"/>
                <w:sz w:val="24"/>
                <w:szCs w:val="24"/>
              </w:rPr>
            </w:pPr>
            <w:r w:rsidRPr="00C36FDB">
              <w:rPr>
                <w:rFonts w:ascii="Times New Roman" w:hAnsi="Times New Roman" w:cs="Times New Roman"/>
                <w:sz w:val="24"/>
                <w:szCs w:val="24"/>
              </w:rPr>
              <w:t>реквизиты лицевого счета кандидата на получение стипендии, открытого в кредитной организации, расположенной на территории Российской Федерации</w:t>
            </w:r>
          </w:p>
        </w:tc>
        <w:tc>
          <w:tcPr>
            <w:tcW w:w="1842" w:type="dxa"/>
            <w:shd w:val="clear" w:color="auto" w:fill="FFFFFF" w:themeFill="background1"/>
          </w:tcPr>
          <w:p w14:paraId="6EC4531C" w14:textId="77777777" w:rsidR="00745955" w:rsidRPr="00C36FDB" w:rsidRDefault="00745955" w:rsidP="00745955">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Д(к) – К</w:t>
            </w:r>
          </w:p>
          <w:p w14:paraId="21D826AD" w14:textId="77777777" w:rsidR="0018479C" w:rsidRPr="001B2A40" w:rsidRDefault="0018479C" w:rsidP="0018479C">
            <w:pPr>
              <w:rPr>
                <w:rFonts w:ascii="Times New Roman" w:eastAsia="Times New Roman" w:hAnsi="Times New Roman" w:cs="Times New Roman"/>
                <w:sz w:val="24"/>
                <w:szCs w:val="24"/>
              </w:rPr>
            </w:pPr>
            <w:r w:rsidRPr="00AA7E8B">
              <w:rPr>
                <w:rFonts w:ascii="Times New Roman" w:eastAsia="Times New Roman" w:hAnsi="Times New Roman" w:cs="Times New Roman"/>
                <w:sz w:val="24"/>
                <w:szCs w:val="24"/>
              </w:rPr>
              <w:t>О(э)</w:t>
            </w:r>
            <w:r w:rsidRPr="001B2A40">
              <w:rPr>
                <w:rFonts w:ascii="Times New Roman" w:eastAsia="Times New Roman" w:hAnsi="Times New Roman" w:cs="Times New Roman"/>
                <w:sz w:val="24"/>
                <w:szCs w:val="24"/>
              </w:rPr>
              <w:t xml:space="preserve"> –</w:t>
            </w:r>
            <w:r w:rsidRPr="00A72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Единый портал</w:t>
            </w:r>
          </w:p>
          <w:p w14:paraId="7CB55613" w14:textId="77777777" w:rsidR="00F463BD" w:rsidRPr="00C36FDB" w:rsidRDefault="00F463BD" w:rsidP="00714B45">
            <w:pPr>
              <w:rPr>
                <w:rFonts w:ascii="Times New Roman" w:eastAsia="Times New Roman" w:hAnsi="Times New Roman" w:cs="Times New Roman"/>
                <w:sz w:val="24"/>
                <w:szCs w:val="24"/>
              </w:rPr>
            </w:pPr>
          </w:p>
        </w:tc>
        <w:tc>
          <w:tcPr>
            <w:tcW w:w="1560" w:type="dxa"/>
            <w:shd w:val="clear" w:color="auto" w:fill="FFFFFF" w:themeFill="background1"/>
          </w:tcPr>
          <w:p w14:paraId="53B40F50" w14:textId="77777777" w:rsidR="00F463BD" w:rsidRPr="00714B45" w:rsidRDefault="00851225" w:rsidP="00851225">
            <w:pPr>
              <w:jc w:val="center"/>
              <w:rPr>
                <w:rFonts w:ascii="Times New Roman" w:eastAsia="Times New Roman" w:hAnsi="Times New Roman" w:cs="Times New Roman"/>
                <w:color w:val="FF0000"/>
                <w:sz w:val="24"/>
                <w:szCs w:val="24"/>
              </w:rPr>
            </w:pPr>
            <w:r w:rsidRPr="00714B45">
              <w:rPr>
                <w:rFonts w:ascii="Times New Roman" w:eastAsia="Times New Roman" w:hAnsi="Times New Roman" w:cs="Times New Roman"/>
                <w:color w:val="FF0000"/>
                <w:sz w:val="24"/>
                <w:szCs w:val="24"/>
              </w:rPr>
              <w:t>-</w:t>
            </w:r>
          </w:p>
        </w:tc>
      </w:tr>
      <w:tr w:rsidR="00E52F35" w:rsidRPr="001B2A40" w14:paraId="3FCD7830" w14:textId="77777777" w:rsidTr="00F463BD">
        <w:tc>
          <w:tcPr>
            <w:tcW w:w="846" w:type="dxa"/>
            <w:shd w:val="clear" w:color="auto" w:fill="FFFFFF" w:themeFill="background1"/>
          </w:tcPr>
          <w:p w14:paraId="7AD67B50" w14:textId="77777777" w:rsidR="00F463BD" w:rsidRPr="00C36FDB"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11459BEF" w14:textId="77777777" w:rsidR="00C62B0B"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[Р(ЗП)]</w:t>
            </w:r>
          </w:p>
          <w:p w14:paraId="367BDAA5" w14:textId="77777777" w:rsidR="00C62B0B"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[Р (К)]</w:t>
            </w:r>
          </w:p>
          <w:p w14:paraId="487FB5F8" w14:textId="77777777" w:rsidR="00F463BD" w:rsidRPr="00C36FDB" w:rsidRDefault="00C62B0B" w:rsidP="00C62B0B">
            <w:pPr>
              <w:rPr>
                <w:rFonts w:ascii="Times New Roman" w:eastAsia="Times New Roman" w:hAnsi="Times New Roman" w:cs="Times New Roman"/>
                <w:sz w:val="24"/>
                <w:szCs w:val="24"/>
              </w:rPr>
            </w:pPr>
            <w:r w:rsidRPr="00C36FDB">
              <w:rPr>
                <w:rFonts w:ascii="Times New Roman" w:eastAsia="Times New Roman" w:hAnsi="Times New Roman" w:cs="Times New Roman"/>
                <w:sz w:val="24"/>
                <w:szCs w:val="24"/>
              </w:rPr>
              <w:t>[П(з)]</w:t>
            </w:r>
          </w:p>
        </w:tc>
        <w:tc>
          <w:tcPr>
            <w:tcW w:w="3941" w:type="dxa"/>
            <w:shd w:val="clear" w:color="auto" w:fill="FFFFFF" w:themeFill="background1"/>
          </w:tcPr>
          <w:p w14:paraId="6674D69D" w14:textId="77777777" w:rsidR="00F463BD" w:rsidRPr="00C36FDB" w:rsidRDefault="000F645B" w:rsidP="00745955">
            <w:pPr>
              <w:rPr>
                <w:rFonts w:ascii="Times New Roman" w:eastAsia="Times New Roman" w:hAnsi="Times New Roman" w:cs="Times New Roman"/>
                <w:sz w:val="24"/>
                <w:szCs w:val="24"/>
              </w:rPr>
            </w:pPr>
            <w:r w:rsidRPr="00C36FDB">
              <w:rPr>
                <w:rFonts w:ascii="Times New Roman" w:hAnsi="Times New Roman"/>
                <w:sz w:val="24"/>
                <w:szCs w:val="24"/>
              </w:rPr>
              <w:t>справк</w:t>
            </w:r>
            <w:r w:rsidR="00745955" w:rsidRPr="00C36FDB">
              <w:rPr>
                <w:rFonts w:ascii="Times New Roman" w:hAnsi="Times New Roman"/>
                <w:sz w:val="24"/>
                <w:szCs w:val="24"/>
              </w:rPr>
              <w:t>а</w:t>
            </w:r>
            <w:r w:rsidRPr="00C36FDB">
              <w:rPr>
                <w:rFonts w:ascii="Times New Roman" w:hAnsi="Times New Roman"/>
                <w:sz w:val="24"/>
                <w:szCs w:val="24"/>
              </w:rPr>
              <w:t xml:space="preserve"> об обучении кандидата на получение стипендии по программе среднего профессионального образования или высшего образования (с обязательным указанием даты начала обучения по соответствующей программе)</w:t>
            </w:r>
          </w:p>
        </w:tc>
        <w:tc>
          <w:tcPr>
            <w:tcW w:w="1842" w:type="dxa"/>
            <w:shd w:val="clear" w:color="auto" w:fill="FFFFFF" w:themeFill="background1"/>
          </w:tcPr>
          <w:p w14:paraId="164A81BF" w14:textId="55E738C6" w:rsidR="00F463BD" w:rsidRDefault="0018479C" w:rsidP="00F463BD">
            <w:pPr>
              <w:rPr>
                <w:rFonts w:ascii="Times New Roman" w:eastAsia="Times New Roman" w:hAnsi="Times New Roman" w:cs="Times New Roman"/>
                <w:sz w:val="24"/>
                <w:szCs w:val="24"/>
              </w:rPr>
            </w:pPr>
            <w:r>
              <w:rPr>
                <w:rFonts w:ascii="Times New Roman" w:eastAsia="Times New Roman" w:hAnsi="Times New Roman" w:cs="Times New Roman"/>
                <w:sz w:val="24"/>
                <w:szCs w:val="24"/>
              </w:rPr>
              <w:t>М – Единый портал</w:t>
            </w:r>
          </w:p>
          <w:p w14:paraId="1FA6BC20" w14:textId="36F02F3E" w:rsidR="0018479C" w:rsidRPr="00C36FDB" w:rsidRDefault="0018479C" w:rsidP="00F463BD">
            <w:pPr>
              <w:rPr>
                <w:rFonts w:ascii="Times New Roman" w:eastAsia="Times New Roman" w:hAnsi="Times New Roman" w:cs="Times New Roman"/>
                <w:sz w:val="24"/>
                <w:szCs w:val="24"/>
              </w:rPr>
            </w:pPr>
            <w:r>
              <w:rPr>
                <w:rFonts w:ascii="Times New Roman" w:eastAsia="Times New Roman" w:hAnsi="Times New Roman" w:cs="Times New Roman"/>
                <w:sz w:val="24"/>
                <w:szCs w:val="24"/>
              </w:rPr>
              <w:t>М – К</w:t>
            </w:r>
          </w:p>
        </w:tc>
        <w:tc>
          <w:tcPr>
            <w:tcW w:w="1560" w:type="dxa"/>
            <w:shd w:val="clear" w:color="auto" w:fill="FFFFFF" w:themeFill="background1"/>
          </w:tcPr>
          <w:p w14:paraId="5A8BC9E7"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05EC3E8E" w14:textId="77777777" w:rsidTr="00F463BD">
        <w:tc>
          <w:tcPr>
            <w:tcW w:w="846" w:type="dxa"/>
            <w:shd w:val="clear" w:color="auto" w:fill="FFFFFF" w:themeFill="background1"/>
          </w:tcPr>
          <w:p w14:paraId="48889809" w14:textId="43603389"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3B3D7FDD" w14:textId="77777777" w:rsidR="00C62B0B" w:rsidRDefault="00C62B0B" w:rsidP="00C62B0B">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415F1F05" w14:textId="77777777" w:rsidR="00C62B0B" w:rsidRPr="001B2A40" w:rsidRDefault="00C62B0B" w:rsidP="00C62B0B">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7935E592" w14:textId="77777777" w:rsidR="00F463BD" w:rsidRPr="001B2A40" w:rsidRDefault="00C62B0B" w:rsidP="00C62B0B">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23B4FB51" w14:textId="77777777" w:rsidR="00F463BD" w:rsidRPr="001B2A40" w:rsidRDefault="00745955" w:rsidP="00745955">
            <w:pPr>
              <w:rPr>
                <w:rFonts w:ascii="Times New Roman" w:eastAsia="Times New Roman" w:hAnsi="Times New Roman" w:cs="Times New Roman"/>
                <w:sz w:val="24"/>
                <w:szCs w:val="24"/>
              </w:rPr>
            </w:pPr>
            <w:r>
              <w:rPr>
                <w:rFonts w:ascii="Times New Roman" w:hAnsi="Times New Roman" w:cs="Times New Roman"/>
                <w:sz w:val="24"/>
                <w:szCs w:val="24"/>
              </w:rPr>
              <w:t>документ</w:t>
            </w:r>
            <w:r w:rsidRPr="00745955">
              <w:rPr>
                <w:rFonts w:ascii="Times New Roman" w:hAnsi="Times New Roman" w:cs="Times New Roman"/>
                <w:sz w:val="24"/>
                <w:szCs w:val="24"/>
              </w:rPr>
              <w:t>, удостоверяющего личность обучающегося, в соответствии с действующим законодательством</w:t>
            </w:r>
          </w:p>
        </w:tc>
        <w:tc>
          <w:tcPr>
            <w:tcW w:w="1842" w:type="dxa"/>
            <w:shd w:val="clear" w:color="auto" w:fill="FFFFFF" w:themeFill="background1"/>
          </w:tcPr>
          <w:p w14:paraId="711A0DD7" w14:textId="399A9F3D" w:rsidR="00225C5C" w:rsidRDefault="0018479C" w:rsidP="00F463BD">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225C5C" w:rsidRPr="001B2A40">
              <w:rPr>
                <w:rFonts w:ascii="Times New Roman" w:eastAsia="Times New Roman" w:hAnsi="Times New Roman" w:cs="Times New Roman"/>
                <w:sz w:val="24"/>
                <w:szCs w:val="24"/>
              </w:rPr>
              <w:t xml:space="preserve"> </w:t>
            </w:r>
            <w:r w:rsidR="000D1665" w:rsidRPr="001B2A40">
              <w:rPr>
                <w:rFonts w:ascii="Times New Roman" w:eastAsia="Times New Roman" w:hAnsi="Times New Roman" w:cs="Times New Roman"/>
                <w:sz w:val="24"/>
                <w:szCs w:val="24"/>
              </w:rPr>
              <w:t>–</w:t>
            </w:r>
            <w:r w:rsidR="000D1665">
              <w:rPr>
                <w:rFonts w:ascii="Times New Roman" w:eastAsia="Times New Roman" w:hAnsi="Times New Roman" w:cs="Times New Roman"/>
                <w:sz w:val="24"/>
                <w:szCs w:val="24"/>
              </w:rPr>
              <w:t xml:space="preserve"> </w:t>
            </w:r>
            <w:r w:rsidR="00225C5C" w:rsidRPr="001B2A40">
              <w:rPr>
                <w:rFonts w:ascii="Times New Roman" w:eastAsia="Times New Roman" w:hAnsi="Times New Roman" w:cs="Times New Roman"/>
                <w:sz w:val="24"/>
                <w:szCs w:val="24"/>
              </w:rPr>
              <w:t>К</w:t>
            </w:r>
          </w:p>
          <w:p w14:paraId="6D1F92A7" w14:textId="3E9B20ED" w:rsidR="00F463BD" w:rsidRPr="001B2A40" w:rsidRDefault="0018479C" w:rsidP="00A314C8">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C36FDB" w:rsidRPr="001B2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Единый портал</w:t>
            </w:r>
          </w:p>
        </w:tc>
        <w:tc>
          <w:tcPr>
            <w:tcW w:w="1560" w:type="dxa"/>
            <w:shd w:val="clear" w:color="auto" w:fill="FFFFFF" w:themeFill="background1"/>
          </w:tcPr>
          <w:p w14:paraId="6F4A069A"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7F7AEE9E" w14:textId="77777777" w:rsidTr="00F463BD">
        <w:tc>
          <w:tcPr>
            <w:tcW w:w="846" w:type="dxa"/>
            <w:shd w:val="clear" w:color="auto" w:fill="FFFFFF" w:themeFill="background1"/>
          </w:tcPr>
          <w:p w14:paraId="532883C2" w14:textId="77777777" w:rsidR="00F463BD" w:rsidRPr="00D60FE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54538FD4" w14:textId="77777777" w:rsidR="007A59FE" w:rsidRPr="00D60FE0" w:rsidRDefault="007A59FE" w:rsidP="007A59FE">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[Р(ЗП)]</w:t>
            </w:r>
          </w:p>
          <w:p w14:paraId="24C19681" w14:textId="77777777" w:rsidR="007A59FE" w:rsidRPr="00D60FE0" w:rsidRDefault="007A59FE" w:rsidP="007A59FE">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[Р (К)]</w:t>
            </w:r>
          </w:p>
          <w:p w14:paraId="31B78837" w14:textId="77777777" w:rsidR="00F463BD" w:rsidRPr="00D60FE0" w:rsidRDefault="007A59FE" w:rsidP="007A59FE">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[П(з)]</w:t>
            </w:r>
          </w:p>
        </w:tc>
        <w:tc>
          <w:tcPr>
            <w:tcW w:w="3941" w:type="dxa"/>
            <w:shd w:val="clear" w:color="auto" w:fill="FFFFFF" w:themeFill="background1"/>
          </w:tcPr>
          <w:p w14:paraId="68F1660B" w14:textId="6AD4EAEC" w:rsidR="00F463BD" w:rsidRPr="00D60FE0" w:rsidRDefault="0018479C" w:rsidP="0018479C">
            <w:pPr>
              <w:rPr>
                <w:rFonts w:ascii="Times New Roman" w:eastAsia="Times New Roman" w:hAnsi="Times New Roman" w:cs="Times New Roman"/>
                <w:sz w:val="24"/>
                <w:szCs w:val="24"/>
              </w:rPr>
            </w:pPr>
            <w:r w:rsidRPr="00D60FE0">
              <w:rPr>
                <w:rFonts w:ascii="Times New Roman" w:hAnsi="Times New Roman" w:cs="Times New Roman"/>
                <w:sz w:val="24"/>
                <w:szCs w:val="24"/>
              </w:rPr>
              <w:t>д</w:t>
            </w:r>
            <w:r w:rsidR="00745955" w:rsidRPr="00D60FE0">
              <w:rPr>
                <w:rFonts w:ascii="Times New Roman" w:hAnsi="Times New Roman" w:cs="Times New Roman"/>
                <w:sz w:val="24"/>
                <w:szCs w:val="24"/>
              </w:rPr>
              <w:t>окумент, подтверждающ</w:t>
            </w:r>
            <w:r w:rsidRPr="00D60FE0">
              <w:rPr>
                <w:rFonts w:ascii="Times New Roman" w:hAnsi="Times New Roman" w:cs="Times New Roman"/>
                <w:sz w:val="24"/>
                <w:szCs w:val="24"/>
              </w:rPr>
              <w:t xml:space="preserve">ий </w:t>
            </w:r>
            <w:r w:rsidR="00745955" w:rsidRPr="00D60FE0">
              <w:rPr>
                <w:rFonts w:ascii="Times New Roman" w:hAnsi="Times New Roman" w:cs="Times New Roman"/>
                <w:sz w:val="24"/>
                <w:szCs w:val="24"/>
              </w:rPr>
              <w:t>родство (установление попечительства) обучающегося с родителем (родителями) (законным представителем (законными представителями), иным лицом (иными лицами)</w:t>
            </w:r>
          </w:p>
        </w:tc>
        <w:tc>
          <w:tcPr>
            <w:tcW w:w="1842" w:type="dxa"/>
            <w:shd w:val="clear" w:color="auto" w:fill="FFFFFF" w:themeFill="background1"/>
          </w:tcPr>
          <w:p w14:paraId="6DD25328" w14:textId="77777777" w:rsidR="0018479C" w:rsidRPr="00D60FE0" w:rsidRDefault="0018479C" w:rsidP="0018479C">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М – К</w:t>
            </w:r>
          </w:p>
          <w:p w14:paraId="524B04F3" w14:textId="2EA0EC54" w:rsidR="000D1665" w:rsidRPr="00D60FE0" w:rsidRDefault="0018479C" w:rsidP="0018479C">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 xml:space="preserve">М – Единый портал </w:t>
            </w:r>
          </w:p>
          <w:p w14:paraId="2309C036" w14:textId="77777777" w:rsidR="00F463BD" w:rsidRPr="00D60FE0"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481F9A9A"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2883B67F" w14:textId="77777777" w:rsidTr="00F463BD">
        <w:tc>
          <w:tcPr>
            <w:tcW w:w="846" w:type="dxa"/>
            <w:shd w:val="clear" w:color="auto" w:fill="FFFFFF" w:themeFill="background1"/>
          </w:tcPr>
          <w:p w14:paraId="2A211A16" w14:textId="77777777"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52F28D0A" w14:textId="77777777" w:rsidR="007A59FE"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3E19AAAD" w14:textId="77777777" w:rsidR="007A59FE" w:rsidRPr="001B2A40" w:rsidRDefault="007A59FE" w:rsidP="007A59FE">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79B573DA" w14:textId="77777777" w:rsidR="00F463BD" w:rsidRPr="001B2A40"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412A7D90" w14:textId="77777777" w:rsidR="00F463BD" w:rsidRPr="001B2A40" w:rsidRDefault="007A59FE" w:rsidP="007A59FE">
            <w:pPr>
              <w:rPr>
                <w:rFonts w:ascii="Times New Roman" w:eastAsia="Times New Roman" w:hAnsi="Times New Roman" w:cs="Times New Roman"/>
                <w:sz w:val="24"/>
                <w:szCs w:val="24"/>
              </w:rPr>
            </w:pPr>
            <w:r>
              <w:rPr>
                <w:rFonts w:ascii="Times New Roman" w:hAnsi="Times New Roman" w:cs="Times New Roman"/>
                <w:sz w:val="24"/>
                <w:szCs w:val="24"/>
              </w:rPr>
              <w:t>документ</w:t>
            </w:r>
            <w:r w:rsidRPr="007A59FE">
              <w:rPr>
                <w:rFonts w:ascii="Times New Roman" w:hAnsi="Times New Roman" w:cs="Times New Roman"/>
                <w:sz w:val="24"/>
                <w:szCs w:val="24"/>
              </w:rPr>
              <w:t>, подтверждающ</w:t>
            </w:r>
            <w:r>
              <w:rPr>
                <w:rFonts w:ascii="Times New Roman" w:hAnsi="Times New Roman" w:cs="Times New Roman"/>
                <w:sz w:val="24"/>
                <w:szCs w:val="24"/>
              </w:rPr>
              <w:t>ий</w:t>
            </w:r>
            <w:r w:rsidRPr="007A59FE">
              <w:rPr>
                <w:rFonts w:ascii="Times New Roman" w:hAnsi="Times New Roman" w:cs="Times New Roman"/>
                <w:sz w:val="24"/>
                <w:szCs w:val="24"/>
              </w:rPr>
              <w:t xml:space="preserve">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w:t>
            </w:r>
            <w:r w:rsidRPr="007A59FE">
              <w:rPr>
                <w:rFonts w:ascii="Times New Roman" w:hAnsi="Times New Roman" w:cs="Times New Roman"/>
                <w:sz w:val="24"/>
                <w:szCs w:val="24"/>
              </w:rPr>
              <w:lastRenderedPageBreak/>
              <w:t>Республики, Запорожской области, Херсонской области и Украины (с указанием даты начала участия в специальной военной операции)</w:t>
            </w:r>
          </w:p>
        </w:tc>
        <w:tc>
          <w:tcPr>
            <w:tcW w:w="1842" w:type="dxa"/>
            <w:shd w:val="clear" w:color="auto" w:fill="FFFFFF" w:themeFill="background1"/>
          </w:tcPr>
          <w:p w14:paraId="2336C043" w14:textId="77777777" w:rsidR="00D60FE0" w:rsidRPr="00D60FE0" w:rsidRDefault="00D60FE0" w:rsidP="00D60FE0">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lastRenderedPageBreak/>
              <w:t>М – К</w:t>
            </w:r>
          </w:p>
          <w:p w14:paraId="067A8038" w14:textId="77777777" w:rsidR="00D60FE0" w:rsidRPr="00D60FE0" w:rsidRDefault="00D60FE0" w:rsidP="00D60FE0">
            <w:pPr>
              <w:rPr>
                <w:rFonts w:ascii="Times New Roman" w:eastAsia="Times New Roman" w:hAnsi="Times New Roman" w:cs="Times New Roman"/>
                <w:sz w:val="24"/>
                <w:szCs w:val="24"/>
              </w:rPr>
            </w:pPr>
            <w:r w:rsidRPr="00D60FE0">
              <w:rPr>
                <w:rFonts w:ascii="Times New Roman" w:eastAsia="Times New Roman" w:hAnsi="Times New Roman" w:cs="Times New Roman"/>
                <w:sz w:val="24"/>
                <w:szCs w:val="24"/>
              </w:rPr>
              <w:t xml:space="preserve">М – Единый портал </w:t>
            </w:r>
          </w:p>
          <w:p w14:paraId="42DDD5CE" w14:textId="77777777" w:rsidR="00F463BD" w:rsidRPr="001B2A40" w:rsidRDefault="00F463BD" w:rsidP="00207EEA">
            <w:pPr>
              <w:rPr>
                <w:rFonts w:ascii="Times New Roman" w:eastAsia="Times New Roman" w:hAnsi="Times New Roman" w:cs="Times New Roman"/>
                <w:sz w:val="24"/>
                <w:szCs w:val="24"/>
              </w:rPr>
            </w:pPr>
          </w:p>
        </w:tc>
        <w:tc>
          <w:tcPr>
            <w:tcW w:w="1560" w:type="dxa"/>
            <w:shd w:val="clear" w:color="auto" w:fill="FFFFFF" w:themeFill="background1"/>
          </w:tcPr>
          <w:p w14:paraId="536017F3"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2A4F30CC" w14:textId="77777777" w:rsidTr="00F463BD">
        <w:trPr>
          <w:trHeight w:val="1048"/>
        </w:trPr>
        <w:tc>
          <w:tcPr>
            <w:tcW w:w="846" w:type="dxa"/>
            <w:shd w:val="clear" w:color="auto" w:fill="FFFFFF" w:themeFill="background1"/>
          </w:tcPr>
          <w:p w14:paraId="5FFCEB38" w14:textId="77777777" w:rsidR="00F463BD" w:rsidRPr="007B69CE"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04D8AF52"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[Р(ЗП)]</w:t>
            </w:r>
          </w:p>
          <w:p w14:paraId="07CA8674"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 (К)]</w:t>
            </w:r>
          </w:p>
          <w:p w14:paraId="7F94C350" w14:textId="77777777" w:rsidR="00F463BD" w:rsidRPr="007B69CE" w:rsidRDefault="007A59FE" w:rsidP="007A59FE">
            <w:r w:rsidRPr="007B69CE">
              <w:rPr>
                <w:rFonts w:ascii="Times New Roman" w:eastAsia="Times New Roman" w:hAnsi="Times New Roman" w:cs="Times New Roman"/>
                <w:sz w:val="24"/>
                <w:szCs w:val="24"/>
              </w:rPr>
              <w:t>[П(з)]</w:t>
            </w:r>
          </w:p>
        </w:tc>
        <w:tc>
          <w:tcPr>
            <w:tcW w:w="3941" w:type="dxa"/>
            <w:shd w:val="clear" w:color="auto" w:fill="FFFFFF" w:themeFill="background1"/>
          </w:tcPr>
          <w:p w14:paraId="0915D697" w14:textId="47400F9C" w:rsidR="00F463BD" w:rsidRPr="007B69CE" w:rsidRDefault="009A1629" w:rsidP="004C46F7">
            <w:pPr>
              <w:autoSpaceDE w:val="0"/>
              <w:autoSpaceDN w:val="0"/>
              <w:adjustRightInd w:val="0"/>
              <w:jc w:val="both"/>
              <w:rPr>
                <w:rFonts w:ascii="Times New Roman" w:eastAsia="Times New Roman" w:hAnsi="Times New Roman" w:cs="Times New Roman"/>
                <w:sz w:val="24"/>
                <w:szCs w:val="24"/>
              </w:rPr>
            </w:pPr>
            <w:r w:rsidRPr="007B69CE">
              <w:rPr>
                <w:rFonts w:ascii="Times New Roman" w:hAnsi="Times New Roman" w:cs="Times New Roman"/>
                <w:sz w:val="24"/>
                <w:szCs w:val="24"/>
              </w:rPr>
              <w:t xml:space="preserve">справку о смерти по форме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 xml:space="preserve"> 11 или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 xml:space="preserve"> 12, утвержденной приказом Минюста России от 1 октября 2018 года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 xml:space="preserve"> 200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 xml:space="preserve">, и(или) свидетельство о смерти по форме, утвержденной приказом Минюста России от 13 августа 2018 года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 xml:space="preserve"> 167 </w:t>
            </w:r>
            <w:r w:rsidR="004C46F7" w:rsidRPr="007B69CE">
              <w:rPr>
                <w:rFonts w:ascii="Times New Roman" w:hAnsi="Times New Roman" w:cs="Times New Roman"/>
                <w:sz w:val="24"/>
                <w:szCs w:val="24"/>
              </w:rPr>
              <w:t>«</w:t>
            </w:r>
            <w:r w:rsidRPr="007B69CE">
              <w:rPr>
                <w:rFonts w:ascii="Times New Roman" w:hAnsi="Times New Roman" w:cs="Times New Roman"/>
                <w:sz w:val="24"/>
                <w:szCs w:val="24"/>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4C46F7" w:rsidRPr="007B69CE">
              <w:rPr>
                <w:rFonts w:ascii="Times New Roman" w:hAnsi="Times New Roman" w:cs="Times New Roman"/>
                <w:sz w:val="24"/>
                <w:szCs w:val="24"/>
              </w:rPr>
              <w:t>»</w:t>
            </w:r>
          </w:p>
        </w:tc>
        <w:tc>
          <w:tcPr>
            <w:tcW w:w="1842" w:type="dxa"/>
            <w:shd w:val="clear" w:color="auto" w:fill="FFFFFF" w:themeFill="background1"/>
          </w:tcPr>
          <w:p w14:paraId="03C7E1A2"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М – К</w:t>
            </w:r>
          </w:p>
          <w:p w14:paraId="2627B3A8"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78460AFE" w14:textId="77777777" w:rsidR="00F463BD" w:rsidRPr="007B69CE"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3220AB0F"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6EBD2AC6" w14:textId="77777777" w:rsidTr="00F463BD">
        <w:tc>
          <w:tcPr>
            <w:tcW w:w="846" w:type="dxa"/>
            <w:shd w:val="clear" w:color="auto" w:fill="FFFFFF" w:themeFill="background1"/>
          </w:tcPr>
          <w:p w14:paraId="3B0FCD7D" w14:textId="77777777" w:rsidR="00F463BD" w:rsidRPr="007B69CE"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684B03E8"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[Р(ЗП)]</w:t>
            </w:r>
          </w:p>
          <w:p w14:paraId="20E1D0C5"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 (К)]</w:t>
            </w:r>
          </w:p>
          <w:p w14:paraId="1212E837" w14:textId="77777777" w:rsidR="00F463BD" w:rsidRPr="007B69CE" w:rsidRDefault="007A59FE" w:rsidP="007A59FE">
            <w:r w:rsidRPr="007B69CE">
              <w:rPr>
                <w:rFonts w:ascii="Times New Roman" w:eastAsia="Times New Roman" w:hAnsi="Times New Roman" w:cs="Times New Roman"/>
                <w:sz w:val="24"/>
                <w:szCs w:val="24"/>
              </w:rPr>
              <w:t>[П(з)]</w:t>
            </w:r>
          </w:p>
        </w:tc>
        <w:tc>
          <w:tcPr>
            <w:tcW w:w="3941" w:type="dxa"/>
            <w:shd w:val="clear" w:color="auto" w:fill="FFFFFF" w:themeFill="background1"/>
          </w:tcPr>
          <w:p w14:paraId="7A6346DD" w14:textId="5C240986" w:rsidR="00F463BD" w:rsidRPr="007B69CE" w:rsidRDefault="000049FB" w:rsidP="000049FB">
            <w:pPr>
              <w:rPr>
                <w:rFonts w:ascii="Times New Roman" w:eastAsia="Times New Roman" w:hAnsi="Times New Roman" w:cs="Times New Roman"/>
                <w:sz w:val="24"/>
                <w:szCs w:val="24"/>
              </w:rPr>
            </w:pPr>
            <w:r w:rsidRPr="007B69CE">
              <w:rPr>
                <w:rFonts w:ascii="Times New Roman" w:hAnsi="Times New Roman" w:cs="Times New Roman"/>
                <w:sz w:val="24"/>
                <w:szCs w:val="24"/>
              </w:rPr>
              <w:t>документ, подтверждающий факт проживания родителя (родителей) (законного представителя (законных представителей), иного лица (иных лиц), лица, воспитывающего пасынка и(или) падчерицу, брата и(или) сестры, являвшегося участником специальной военной операции, на территории Ленинградской области</w:t>
            </w:r>
          </w:p>
        </w:tc>
        <w:tc>
          <w:tcPr>
            <w:tcW w:w="1842" w:type="dxa"/>
            <w:shd w:val="clear" w:color="auto" w:fill="FFFFFF" w:themeFill="background1"/>
          </w:tcPr>
          <w:p w14:paraId="713A8D44"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М – К</w:t>
            </w:r>
          </w:p>
          <w:p w14:paraId="6E4A6F39"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64CEB70D" w14:textId="77777777" w:rsidR="00F463BD" w:rsidRPr="00E021A7" w:rsidRDefault="00F463BD" w:rsidP="002C0FB0">
            <w:pPr>
              <w:rPr>
                <w:rFonts w:ascii="Times New Roman" w:eastAsia="Times New Roman" w:hAnsi="Times New Roman" w:cs="Times New Roman"/>
                <w:color w:val="FF0000"/>
                <w:sz w:val="24"/>
                <w:szCs w:val="24"/>
              </w:rPr>
            </w:pPr>
          </w:p>
        </w:tc>
        <w:tc>
          <w:tcPr>
            <w:tcW w:w="1560" w:type="dxa"/>
            <w:shd w:val="clear" w:color="auto" w:fill="FFFFFF" w:themeFill="background1"/>
          </w:tcPr>
          <w:p w14:paraId="69514B28"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50190030" w14:textId="77777777" w:rsidTr="00F463BD">
        <w:tc>
          <w:tcPr>
            <w:tcW w:w="846" w:type="dxa"/>
            <w:shd w:val="clear" w:color="auto" w:fill="FFFFFF" w:themeFill="background1"/>
          </w:tcPr>
          <w:p w14:paraId="6A1EE7B0" w14:textId="77777777" w:rsidR="00F463BD" w:rsidRPr="007B69CE"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3EAB2B39"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[Р(ЗП)]</w:t>
            </w:r>
          </w:p>
          <w:p w14:paraId="47A5ECD8" w14:textId="77777777" w:rsidR="007A59FE"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[Р (К)]</w:t>
            </w:r>
          </w:p>
          <w:p w14:paraId="437BEAB8" w14:textId="77777777" w:rsidR="00F463BD" w:rsidRPr="007B69CE" w:rsidRDefault="007A59FE" w:rsidP="007A59F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[П(з)]</w:t>
            </w:r>
          </w:p>
        </w:tc>
        <w:tc>
          <w:tcPr>
            <w:tcW w:w="3941" w:type="dxa"/>
            <w:shd w:val="clear" w:color="auto" w:fill="FFFFFF" w:themeFill="background1"/>
          </w:tcPr>
          <w:p w14:paraId="03E85CEE" w14:textId="11507F2F" w:rsidR="00F463BD" w:rsidRPr="007B69CE" w:rsidRDefault="007B69CE" w:rsidP="00266D24">
            <w:pPr>
              <w:pStyle w:val="ConsPlusNormal"/>
              <w:jc w:val="both"/>
              <w:rPr>
                <w:rFonts w:ascii="Times New Roman" w:hAnsi="Times New Roman" w:cs="Times New Roman"/>
                <w:sz w:val="24"/>
                <w:szCs w:val="24"/>
              </w:rPr>
            </w:pPr>
            <w:r w:rsidRPr="007B69CE">
              <w:rPr>
                <w:rFonts w:ascii="Times New Roman" w:hAnsi="Times New Roman" w:cs="Times New Roman"/>
                <w:sz w:val="24"/>
                <w:szCs w:val="24"/>
              </w:rPr>
              <w:t>С</w:t>
            </w:r>
            <w:r w:rsidR="00266D24" w:rsidRPr="007B69CE">
              <w:rPr>
                <w:rFonts w:ascii="Times New Roman" w:hAnsi="Times New Roman" w:cs="Times New Roman"/>
                <w:sz w:val="24"/>
                <w:szCs w:val="24"/>
              </w:rPr>
              <w:t>видетельство о заключении брака родителей (законных представителей), иных лиц, подтверждающего факт, что обучающийся является пасынком, падчерицей военнослужащего, который является участником специальной военной операции</w:t>
            </w:r>
          </w:p>
        </w:tc>
        <w:tc>
          <w:tcPr>
            <w:tcW w:w="1842" w:type="dxa"/>
            <w:shd w:val="clear" w:color="auto" w:fill="FFFFFF" w:themeFill="background1"/>
          </w:tcPr>
          <w:p w14:paraId="08E66877"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М – К</w:t>
            </w:r>
          </w:p>
          <w:p w14:paraId="0A4258CD"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60C6DCF6" w14:textId="77777777" w:rsidR="00F463BD" w:rsidRPr="007B69CE" w:rsidRDefault="00F463BD" w:rsidP="00A314C8">
            <w:pPr>
              <w:rPr>
                <w:rFonts w:ascii="Times New Roman" w:eastAsia="Times New Roman" w:hAnsi="Times New Roman" w:cs="Times New Roman"/>
                <w:sz w:val="24"/>
                <w:szCs w:val="24"/>
              </w:rPr>
            </w:pPr>
          </w:p>
        </w:tc>
        <w:tc>
          <w:tcPr>
            <w:tcW w:w="1560" w:type="dxa"/>
            <w:shd w:val="clear" w:color="auto" w:fill="FFFFFF" w:themeFill="background1"/>
          </w:tcPr>
          <w:p w14:paraId="4817B21E"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21A87A8A" w14:textId="77777777" w:rsidTr="00F463BD">
        <w:tc>
          <w:tcPr>
            <w:tcW w:w="846" w:type="dxa"/>
            <w:shd w:val="clear" w:color="auto" w:fill="FFFFFF" w:themeFill="background1"/>
          </w:tcPr>
          <w:p w14:paraId="6A2922BA" w14:textId="77777777"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47262BFC" w14:textId="77777777" w:rsidR="007A59FE"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1E724A66" w14:textId="77777777" w:rsidR="007A59FE" w:rsidRPr="001B2A40" w:rsidRDefault="007A59FE" w:rsidP="007A59FE">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219CFB74" w14:textId="77777777" w:rsidR="00BB4DDA" w:rsidRPr="001B2A40"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1E676729" w14:textId="2A659B06" w:rsidR="00F463BD" w:rsidRPr="001B2A40" w:rsidRDefault="00266D24" w:rsidP="00266D24">
            <w:pPr>
              <w:pStyle w:val="ConsPlusNormal"/>
              <w:jc w:val="both"/>
              <w:rPr>
                <w:rFonts w:ascii="Times New Roman" w:hAnsi="Times New Roman" w:cs="Times New Roman"/>
                <w:sz w:val="24"/>
                <w:szCs w:val="24"/>
              </w:rPr>
            </w:pPr>
            <w:r w:rsidRPr="00266D24">
              <w:rPr>
                <w:rFonts w:ascii="Times New Roman" w:hAnsi="Times New Roman" w:cs="Times New Roman"/>
                <w:sz w:val="24"/>
                <w:szCs w:val="24"/>
              </w:rPr>
              <w:t>документ (документов), подтверждающ</w:t>
            </w:r>
            <w:r>
              <w:rPr>
                <w:rFonts w:ascii="Times New Roman" w:hAnsi="Times New Roman" w:cs="Times New Roman"/>
                <w:sz w:val="24"/>
                <w:szCs w:val="24"/>
              </w:rPr>
              <w:t>ий</w:t>
            </w:r>
            <w:r w:rsidRPr="00266D24">
              <w:rPr>
                <w:rFonts w:ascii="Times New Roman" w:hAnsi="Times New Roman" w:cs="Times New Roman"/>
                <w:sz w:val="24"/>
                <w:szCs w:val="24"/>
              </w:rPr>
              <w:t xml:space="preserve"> (подтверждающих) родство обучающегося (брат или сестра) с погибшим (умершим) участником специальной военной операции</w:t>
            </w:r>
          </w:p>
        </w:tc>
        <w:tc>
          <w:tcPr>
            <w:tcW w:w="1842" w:type="dxa"/>
            <w:shd w:val="clear" w:color="auto" w:fill="FFFFFF" w:themeFill="background1"/>
          </w:tcPr>
          <w:p w14:paraId="31F6C24C"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М – К</w:t>
            </w:r>
          </w:p>
          <w:p w14:paraId="6288A1CB"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4F40C286" w14:textId="5FE010F0" w:rsidR="00F463BD" w:rsidRPr="001B2A40"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02737051"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539381B5" w14:textId="77777777" w:rsidTr="00F463BD">
        <w:tc>
          <w:tcPr>
            <w:tcW w:w="846" w:type="dxa"/>
            <w:shd w:val="clear" w:color="auto" w:fill="FFFFFF" w:themeFill="background1"/>
          </w:tcPr>
          <w:p w14:paraId="5771D2EE" w14:textId="77777777"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44B5DA4A" w14:textId="77777777" w:rsidR="007A59FE"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0F841CF5" w14:textId="77777777" w:rsidR="007A59FE" w:rsidRPr="001B2A40" w:rsidRDefault="007A59FE" w:rsidP="007A59FE">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5A578ED6" w14:textId="77777777" w:rsidR="00BB4DDA" w:rsidRPr="001B2A40" w:rsidRDefault="007A59FE" w:rsidP="007A59F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lastRenderedPageBreak/>
              <w:t>[П(з)]</w:t>
            </w:r>
          </w:p>
        </w:tc>
        <w:tc>
          <w:tcPr>
            <w:tcW w:w="3941" w:type="dxa"/>
            <w:shd w:val="clear" w:color="auto" w:fill="FFFFFF" w:themeFill="background1"/>
          </w:tcPr>
          <w:p w14:paraId="6C0F8B8B" w14:textId="2EB3CDD3" w:rsidR="00F463BD" w:rsidRPr="001B2A40" w:rsidRDefault="00B04F52" w:rsidP="006379DE">
            <w:pPr>
              <w:pStyle w:val="ConsPlusNormal"/>
              <w:jc w:val="both"/>
              <w:rPr>
                <w:rFonts w:ascii="Times New Roman" w:hAnsi="Times New Roman" w:cs="Times New Roman"/>
                <w:sz w:val="24"/>
                <w:szCs w:val="24"/>
              </w:rPr>
            </w:pPr>
            <w:r w:rsidRPr="00B04F52">
              <w:rPr>
                <w:rFonts w:ascii="Times New Roman" w:hAnsi="Times New Roman" w:cs="Times New Roman"/>
                <w:sz w:val="24"/>
                <w:szCs w:val="24"/>
              </w:rPr>
              <w:lastRenderedPageBreak/>
              <w:t>контракт, заключенн</w:t>
            </w:r>
            <w:r>
              <w:rPr>
                <w:rFonts w:ascii="Times New Roman" w:hAnsi="Times New Roman" w:cs="Times New Roman"/>
                <w:sz w:val="24"/>
                <w:szCs w:val="24"/>
              </w:rPr>
              <w:t>ый</w:t>
            </w:r>
            <w:r w:rsidRPr="00B04F52">
              <w:rPr>
                <w:rFonts w:ascii="Times New Roman" w:hAnsi="Times New Roman" w:cs="Times New Roman"/>
                <w:sz w:val="24"/>
                <w:szCs w:val="24"/>
              </w:rPr>
              <w:t xml:space="preserve"> родителем (родителями) (законным </w:t>
            </w:r>
            <w:r w:rsidRPr="00B04F52">
              <w:rPr>
                <w:rFonts w:ascii="Times New Roman" w:hAnsi="Times New Roman" w:cs="Times New Roman"/>
                <w:sz w:val="24"/>
                <w:szCs w:val="24"/>
              </w:rPr>
              <w:lastRenderedPageBreak/>
              <w:t>представителем (законными представителями), иным лицом (иными лицами) (копию документа, подтверждающего иные 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подтверждающего иные правоотно</w:t>
            </w:r>
            <w:r w:rsidR="006379DE">
              <w:rPr>
                <w:rFonts w:ascii="Times New Roman" w:hAnsi="Times New Roman" w:cs="Times New Roman"/>
                <w:sz w:val="24"/>
                <w:szCs w:val="24"/>
              </w:rPr>
              <w:t>шения</w:t>
            </w:r>
          </w:p>
        </w:tc>
        <w:tc>
          <w:tcPr>
            <w:tcW w:w="1842" w:type="dxa"/>
            <w:shd w:val="clear" w:color="auto" w:fill="FFFFFF" w:themeFill="background1"/>
          </w:tcPr>
          <w:p w14:paraId="080E36F3"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lastRenderedPageBreak/>
              <w:t>М – К</w:t>
            </w:r>
          </w:p>
          <w:p w14:paraId="245EB6A9"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lastRenderedPageBreak/>
              <w:t xml:space="preserve">М – Единый портал </w:t>
            </w:r>
          </w:p>
          <w:p w14:paraId="102EB65A" w14:textId="77777777" w:rsidR="00F463BD" w:rsidRPr="001B2A40" w:rsidRDefault="00F463BD" w:rsidP="00F463BD">
            <w:pPr>
              <w:rPr>
                <w:rFonts w:ascii="Times New Roman" w:eastAsia="Times New Roman" w:hAnsi="Times New Roman" w:cs="Times New Roman"/>
                <w:sz w:val="24"/>
                <w:szCs w:val="24"/>
              </w:rPr>
            </w:pPr>
          </w:p>
        </w:tc>
        <w:tc>
          <w:tcPr>
            <w:tcW w:w="1560" w:type="dxa"/>
            <w:shd w:val="clear" w:color="auto" w:fill="FFFFFF" w:themeFill="background1"/>
          </w:tcPr>
          <w:p w14:paraId="6B165A4F"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lastRenderedPageBreak/>
              <w:t>-</w:t>
            </w:r>
          </w:p>
        </w:tc>
      </w:tr>
      <w:tr w:rsidR="00E52F35" w:rsidRPr="001B2A40" w14:paraId="107CF9D7" w14:textId="77777777" w:rsidTr="00F463BD">
        <w:tc>
          <w:tcPr>
            <w:tcW w:w="846" w:type="dxa"/>
            <w:shd w:val="clear" w:color="auto" w:fill="FFFFFF" w:themeFill="background1"/>
          </w:tcPr>
          <w:p w14:paraId="5CE3E414" w14:textId="77777777" w:rsidR="00314BF8" w:rsidRPr="001B2A40" w:rsidRDefault="00314BF8"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DB1BF9D" w14:textId="77777777" w:rsidR="00DA0D7C" w:rsidRDefault="00DA0D7C" w:rsidP="00DA0D7C">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1710B68A" w14:textId="77777777" w:rsidR="00DA0D7C" w:rsidRPr="001B2A40" w:rsidRDefault="00DA0D7C" w:rsidP="00DA0D7C">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77379110" w14:textId="77777777" w:rsidR="00314BF8" w:rsidRPr="001B2A40" w:rsidRDefault="00DA0D7C" w:rsidP="00DA0D7C">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29C51736" w14:textId="641E53D8" w:rsidR="00314BF8" w:rsidRPr="001B2A40" w:rsidRDefault="006379DE" w:rsidP="006379DE">
            <w:pPr>
              <w:pStyle w:val="ConsPlusNormal"/>
              <w:jc w:val="both"/>
              <w:rPr>
                <w:rFonts w:ascii="Times New Roman" w:hAnsi="Times New Roman" w:cs="Times New Roman"/>
                <w:sz w:val="24"/>
                <w:szCs w:val="24"/>
              </w:rPr>
            </w:pPr>
            <w:r w:rsidRPr="006379DE">
              <w:rPr>
                <w:rFonts w:ascii="Times New Roman" w:hAnsi="Times New Roman" w:cs="Times New Roman"/>
                <w:sz w:val="24"/>
                <w:szCs w:val="24"/>
              </w:rPr>
              <w:t>контракт о пребывании родителя (родителей) (законного представителя (законных представителей), иного лица (иных лиц) в добровольческом формировании</w:t>
            </w:r>
          </w:p>
        </w:tc>
        <w:tc>
          <w:tcPr>
            <w:tcW w:w="1842" w:type="dxa"/>
            <w:shd w:val="clear" w:color="auto" w:fill="FFFFFF" w:themeFill="background1"/>
          </w:tcPr>
          <w:p w14:paraId="7A836094"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М – К</w:t>
            </w:r>
          </w:p>
          <w:p w14:paraId="1D1D092D"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2125AFED" w14:textId="77777777" w:rsidR="00314BF8" w:rsidRPr="001B2A40" w:rsidRDefault="00314BF8" w:rsidP="00F463BD">
            <w:pPr>
              <w:rPr>
                <w:rFonts w:ascii="Times New Roman" w:eastAsia="Times New Roman" w:hAnsi="Times New Roman" w:cs="Times New Roman"/>
                <w:sz w:val="24"/>
                <w:szCs w:val="24"/>
              </w:rPr>
            </w:pPr>
          </w:p>
        </w:tc>
        <w:tc>
          <w:tcPr>
            <w:tcW w:w="1560" w:type="dxa"/>
            <w:shd w:val="clear" w:color="auto" w:fill="FFFFFF" w:themeFill="background1"/>
          </w:tcPr>
          <w:p w14:paraId="3DDADDD5" w14:textId="77777777" w:rsidR="00314BF8"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E52F35" w:rsidRPr="001B2A40" w14:paraId="4EDD30D6" w14:textId="77777777" w:rsidTr="00F463BD">
        <w:tc>
          <w:tcPr>
            <w:tcW w:w="846" w:type="dxa"/>
            <w:shd w:val="clear" w:color="auto" w:fill="FFFFFF" w:themeFill="background1"/>
          </w:tcPr>
          <w:p w14:paraId="25896F32" w14:textId="77777777" w:rsidR="00F463BD" w:rsidRPr="001B2A40"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47B8C96" w14:textId="77777777" w:rsidR="00DA0D7C" w:rsidRDefault="00DA0D7C" w:rsidP="00DA0D7C">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32CD0B8B" w14:textId="77777777" w:rsidR="00DA0D7C" w:rsidRPr="001B2A40" w:rsidRDefault="00DA0D7C" w:rsidP="00DA0D7C">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7F409E0C" w14:textId="77777777" w:rsidR="00BB4DDA" w:rsidRPr="001B2A40" w:rsidRDefault="00DA0D7C" w:rsidP="00DA0D7C">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tc>
        <w:tc>
          <w:tcPr>
            <w:tcW w:w="3941" w:type="dxa"/>
            <w:shd w:val="clear" w:color="auto" w:fill="FFFFFF" w:themeFill="background1"/>
          </w:tcPr>
          <w:p w14:paraId="20A2C1DB" w14:textId="77777777" w:rsidR="00BA556E" w:rsidRPr="00BA556E" w:rsidRDefault="00BA556E" w:rsidP="00BA556E">
            <w:pPr>
              <w:pStyle w:val="ConsPlusNormal"/>
              <w:jc w:val="both"/>
              <w:rPr>
                <w:rFonts w:ascii="Times New Roman" w:hAnsi="Times New Roman"/>
                <w:sz w:val="24"/>
                <w:szCs w:val="24"/>
              </w:rPr>
            </w:pPr>
            <w:r>
              <w:rPr>
                <w:rFonts w:ascii="Times New Roman" w:hAnsi="Times New Roman"/>
                <w:sz w:val="24"/>
                <w:szCs w:val="24"/>
              </w:rPr>
              <w:t>документ, подтверждающий</w:t>
            </w:r>
            <w:r w:rsidRPr="00BA556E">
              <w:rPr>
                <w:rFonts w:ascii="Times New Roman" w:hAnsi="Times New Roman"/>
                <w:sz w:val="24"/>
                <w:szCs w:val="24"/>
              </w:rPr>
              <w:t xml:space="preserve"> увольнение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с военной службы по состоянию здоровья;</w:t>
            </w:r>
          </w:p>
          <w:p w14:paraId="1EF3A4BC" w14:textId="77777777" w:rsidR="00F463BD" w:rsidRDefault="00BA556E" w:rsidP="00BA556E">
            <w:pPr>
              <w:pStyle w:val="ConsPlusNormal"/>
              <w:jc w:val="both"/>
              <w:rPr>
                <w:rFonts w:ascii="Times New Roman" w:hAnsi="Times New Roman"/>
                <w:sz w:val="24"/>
                <w:szCs w:val="24"/>
              </w:rPr>
            </w:pPr>
            <w:r w:rsidRPr="00BA556E">
              <w:rPr>
                <w:rFonts w:ascii="Times New Roman" w:hAnsi="Times New Roman"/>
                <w:sz w:val="24"/>
                <w:szCs w:val="24"/>
              </w:rPr>
              <w:t>заключени</w:t>
            </w:r>
            <w:r>
              <w:rPr>
                <w:rFonts w:ascii="Times New Roman" w:hAnsi="Times New Roman"/>
                <w:sz w:val="24"/>
                <w:szCs w:val="24"/>
              </w:rPr>
              <w:t>е</w:t>
            </w:r>
            <w:r w:rsidRPr="00BA556E">
              <w:rPr>
                <w:rFonts w:ascii="Times New Roman" w:hAnsi="Times New Roman"/>
                <w:sz w:val="24"/>
                <w:szCs w:val="24"/>
              </w:rPr>
              <w:t xml:space="preserve"> военно-врачебной комиссии или свидетельства о болезни, содержащего заключение военно-врачебной комиссии о причинной связи увечья, заболевания с участием в специальной военной операции, необходимое для установления причины инвалидности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по формам N 11 или N 12, определенным приказом Министра обороны Российской Федерации от 18 января 2021 года N 21 "Об определении форм документации (кроме унифицированных форм </w:t>
            </w:r>
            <w:r w:rsidRPr="00BA556E">
              <w:rPr>
                <w:rFonts w:ascii="Times New Roman" w:hAnsi="Times New Roman"/>
                <w:sz w:val="24"/>
                <w:szCs w:val="24"/>
              </w:rPr>
              <w:lastRenderedPageBreak/>
              <w:t>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w:t>
            </w:r>
          </w:p>
          <w:p w14:paraId="0403804A" w14:textId="77777777" w:rsidR="00BA556E" w:rsidRPr="001B2A40" w:rsidRDefault="00BA556E" w:rsidP="00BA556E">
            <w:pPr>
              <w:pStyle w:val="ConsPlusNormal"/>
              <w:jc w:val="both"/>
              <w:rPr>
                <w:rFonts w:ascii="Times New Roman" w:hAnsi="Times New Roman" w:cs="Times New Roman"/>
                <w:sz w:val="24"/>
                <w:szCs w:val="24"/>
              </w:rPr>
            </w:pPr>
            <w:r>
              <w:rPr>
                <w:rFonts w:ascii="Times New Roman" w:hAnsi="Times New Roman" w:cs="Times New Roman"/>
                <w:sz w:val="24"/>
                <w:szCs w:val="24"/>
              </w:rPr>
              <w:t>справка</w:t>
            </w:r>
            <w:r w:rsidRPr="00BA556E">
              <w:rPr>
                <w:rFonts w:ascii="Times New Roman" w:hAnsi="Times New Roman" w:cs="Times New Roman"/>
                <w:sz w:val="24"/>
                <w:szCs w:val="24"/>
              </w:rPr>
              <w:t>, подтверждающ</w:t>
            </w:r>
            <w:r>
              <w:rPr>
                <w:rFonts w:ascii="Times New Roman" w:hAnsi="Times New Roman" w:cs="Times New Roman"/>
                <w:sz w:val="24"/>
                <w:szCs w:val="24"/>
              </w:rPr>
              <w:t>ая</w:t>
            </w:r>
            <w:r w:rsidRPr="00BA556E">
              <w:rPr>
                <w:rFonts w:ascii="Times New Roman" w:hAnsi="Times New Roman" w:cs="Times New Roman"/>
                <w:sz w:val="24"/>
                <w:szCs w:val="24"/>
              </w:rPr>
              <w:t xml:space="preserve"> факт установления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установлении инвалидности впервые), или справок, подтверждающих факты установления предыдущей и следующей групп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изменении инвалидности в связи с получением ранений, контузии, иных увечий или заболеваний при выполнении задач в ходе специальной военной операции),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w:t>
            </w:r>
            <w:r w:rsidR="00DB5371">
              <w:rPr>
                <w:rFonts w:ascii="Times New Roman" w:hAnsi="Times New Roman" w:cs="Times New Roman"/>
                <w:sz w:val="24"/>
                <w:szCs w:val="24"/>
              </w:rPr>
              <w:t>тизы, и порядке их составления"</w:t>
            </w:r>
          </w:p>
        </w:tc>
        <w:tc>
          <w:tcPr>
            <w:tcW w:w="1842" w:type="dxa"/>
            <w:shd w:val="clear" w:color="auto" w:fill="FFFFFF" w:themeFill="background1"/>
          </w:tcPr>
          <w:p w14:paraId="7DF5BD1D"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lastRenderedPageBreak/>
              <w:t>М – К</w:t>
            </w:r>
          </w:p>
          <w:p w14:paraId="57650376" w14:textId="77777777" w:rsidR="007B69CE" w:rsidRPr="007B69CE" w:rsidRDefault="007B69CE" w:rsidP="007B69CE">
            <w:pPr>
              <w:rPr>
                <w:rFonts w:ascii="Times New Roman" w:eastAsia="Times New Roman" w:hAnsi="Times New Roman" w:cs="Times New Roman"/>
                <w:sz w:val="24"/>
                <w:szCs w:val="24"/>
              </w:rPr>
            </w:pPr>
            <w:r w:rsidRPr="007B69CE">
              <w:rPr>
                <w:rFonts w:ascii="Times New Roman" w:eastAsia="Times New Roman" w:hAnsi="Times New Roman" w:cs="Times New Roman"/>
                <w:sz w:val="24"/>
                <w:szCs w:val="24"/>
              </w:rPr>
              <w:t xml:space="preserve">М – Единый портал </w:t>
            </w:r>
          </w:p>
          <w:p w14:paraId="77AB8054" w14:textId="77777777" w:rsidR="00F463BD" w:rsidRPr="001B2A40"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0966FBF9" w14:textId="77777777" w:rsidR="00F463BD" w:rsidRPr="001B2A40" w:rsidRDefault="00851225" w:rsidP="0085122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r w:rsidR="000D1665" w:rsidRPr="001B2A40" w14:paraId="31BF68D1" w14:textId="77777777" w:rsidTr="00F463BD">
        <w:tc>
          <w:tcPr>
            <w:tcW w:w="846" w:type="dxa"/>
            <w:shd w:val="clear" w:color="auto" w:fill="FFFFFF" w:themeFill="background1"/>
          </w:tcPr>
          <w:p w14:paraId="56B7DD93" w14:textId="77777777" w:rsidR="000D1665" w:rsidRPr="002202C2" w:rsidRDefault="002202C2" w:rsidP="00E95B90">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E95B9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1984" w:type="dxa"/>
            <w:shd w:val="clear" w:color="auto" w:fill="FFFFFF" w:themeFill="background1"/>
          </w:tcPr>
          <w:p w14:paraId="66BC2F86" w14:textId="77777777" w:rsidR="000D1665" w:rsidRPr="001B2A40" w:rsidRDefault="000D1665" w:rsidP="00207EEA">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r w:rsidR="00207EEA" w:rsidRPr="001B2A40">
              <w:rPr>
                <w:rFonts w:ascii="Times New Roman" w:eastAsia="Times New Roman" w:hAnsi="Times New Roman" w:cs="Times New Roman"/>
                <w:sz w:val="24"/>
                <w:szCs w:val="24"/>
              </w:rPr>
              <w:t xml:space="preserve"> </w:t>
            </w:r>
          </w:p>
        </w:tc>
        <w:tc>
          <w:tcPr>
            <w:tcW w:w="3941" w:type="dxa"/>
            <w:shd w:val="clear" w:color="auto" w:fill="FFFFFF" w:themeFill="background1"/>
          </w:tcPr>
          <w:p w14:paraId="5C78050A" w14:textId="77777777" w:rsidR="000D1665" w:rsidRPr="001B2A40" w:rsidRDefault="000D1665" w:rsidP="000D1665">
            <w:pPr>
              <w:pStyle w:val="ConsPlusNormal"/>
              <w:jc w:val="both"/>
              <w:rPr>
                <w:rFonts w:ascii="Times New Roman" w:hAnsi="Times New Roman"/>
                <w:sz w:val="24"/>
                <w:szCs w:val="24"/>
              </w:rPr>
            </w:pPr>
            <w:r w:rsidRPr="001B2A40">
              <w:rPr>
                <w:rFonts w:ascii="Times New Roman" w:hAnsi="Times New Roman" w:cs="Times New Roman"/>
                <w:sz w:val="24"/>
                <w:szCs w:val="24"/>
              </w:rPr>
              <w:t>доверенность, оформленная в соответствии с действующим законодательством и подтверждающей наличие у представителя прав действовать от лица заявителя</w:t>
            </w:r>
          </w:p>
        </w:tc>
        <w:tc>
          <w:tcPr>
            <w:tcW w:w="1842" w:type="dxa"/>
            <w:shd w:val="clear" w:color="auto" w:fill="FFFFFF" w:themeFill="background1"/>
          </w:tcPr>
          <w:p w14:paraId="59429E82" w14:textId="718AEE35" w:rsidR="007B69CE" w:rsidRPr="007B69CE" w:rsidRDefault="00412492" w:rsidP="007B6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B69CE" w:rsidRPr="007B69CE">
              <w:rPr>
                <w:rFonts w:ascii="Times New Roman" w:eastAsia="Times New Roman" w:hAnsi="Times New Roman" w:cs="Times New Roman"/>
                <w:sz w:val="24"/>
                <w:szCs w:val="24"/>
              </w:rPr>
              <w:t xml:space="preserve"> – К</w:t>
            </w:r>
          </w:p>
          <w:p w14:paraId="6BC7B67E" w14:textId="3F2BE70B" w:rsidR="007B69CE" w:rsidRPr="007B69CE" w:rsidRDefault="00412492" w:rsidP="007B6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О (э)</w:t>
            </w:r>
            <w:r w:rsidR="007B69CE" w:rsidRPr="007B69CE">
              <w:rPr>
                <w:rFonts w:ascii="Times New Roman" w:eastAsia="Times New Roman" w:hAnsi="Times New Roman" w:cs="Times New Roman"/>
                <w:sz w:val="24"/>
                <w:szCs w:val="24"/>
              </w:rPr>
              <w:t xml:space="preserve"> – Единый портал </w:t>
            </w:r>
          </w:p>
          <w:p w14:paraId="7D56E4B9" w14:textId="77777777" w:rsidR="000D1665" w:rsidRPr="001B2A40" w:rsidRDefault="000D1665" w:rsidP="000D1665">
            <w:pPr>
              <w:rPr>
                <w:rFonts w:ascii="Times New Roman" w:eastAsia="Times New Roman" w:hAnsi="Times New Roman" w:cs="Times New Roman"/>
                <w:sz w:val="24"/>
                <w:szCs w:val="24"/>
              </w:rPr>
            </w:pPr>
          </w:p>
        </w:tc>
        <w:tc>
          <w:tcPr>
            <w:tcW w:w="1560" w:type="dxa"/>
            <w:shd w:val="clear" w:color="auto" w:fill="FFFFFF" w:themeFill="background1"/>
          </w:tcPr>
          <w:p w14:paraId="099199A1" w14:textId="77777777" w:rsidR="000D1665" w:rsidRPr="001B2A40" w:rsidRDefault="000D1665" w:rsidP="000D1665">
            <w:pPr>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w:t>
            </w:r>
          </w:p>
        </w:tc>
      </w:tr>
    </w:tbl>
    <w:p w14:paraId="7F4B9154" w14:textId="77777777" w:rsidR="00696146" w:rsidRDefault="00696146"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p w14:paraId="2D0FEE70" w14:textId="77777777" w:rsidR="007B69CE" w:rsidRDefault="007B69CE"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br w:type="page"/>
      </w:r>
    </w:p>
    <w:p w14:paraId="438A84F7" w14:textId="0AA9BEF8" w:rsidR="00F463BD" w:rsidRPr="001B2A40"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r w:rsidRPr="001B2A40">
        <w:rPr>
          <w:rFonts w:ascii="Times New Roman" w:eastAsia="Times New Roman" w:hAnsi="Times New Roman" w:cs="Times New Roman"/>
          <w:b/>
          <w:sz w:val="26"/>
        </w:rPr>
        <w:lastRenderedPageBreak/>
        <w:t>IV. Исчерпывающий перечень оснований для отказа в приеме заявления</w:t>
      </w:r>
      <w:r w:rsidRPr="001B2A40">
        <w:rPr>
          <w:rFonts w:ascii="Times New Roman" w:eastAsia="Times New Roman" w:hAnsi="Times New Roman" w:cs="Times New Roman"/>
          <w:b/>
          <w:sz w:val="26"/>
        </w:rPr>
        <w:br/>
        <w:t>и документов, необходимых для предоставления государственной услуги,</w:t>
      </w:r>
    </w:p>
    <w:p w14:paraId="341BDC3F" w14:textId="77777777" w:rsidR="00F463BD" w:rsidRPr="001B2A40"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r w:rsidRPr="001B2A40">
        <w:rPr>
          <w:rFonts w:ascii="Times New Roman" w:eastAsia="Times New Roman" w:hAnsi="Times New Roman" w:cs="Times New Roman"/>
          <w:b/>
          <w:sz w:val="26"/>
        </w:rPr>
        <w:t>оснований для пр</w:t>
      </w:r>
      <w:r w:rsidR="00477068">
        <w:rPr>
          <w:rFonts w:ascii="Times New Roman" w:eastAsia="Times New Roman" w:hAnsi="Times New Roman" w:cs="Times New Roman"/>
          <w:b/>
          <w:sz w:val="26"/>
        </w:rPr>
        <w:t>екращения</w:t>
      </w:r>
      <w:r w:rsidRPr="001B2A40">
        <w:rPr>
          <w:rFonts w:ascii="Times New Roman" w:eastAsia="Times New Roman" w:hAnsi="Times New Roman" w:cs="Times New Roman"/>
          <w:b/>
          <w:sz w:val="26"/>
        </w:rPr>
        <w:t xml:space="preserve"> предоставления государственной услуги</w:t>
      </w:r>
      <w:r w:rsidRPr="001B2A40">
        <w:rPr>
          <w:rFonts w:ascii="Times New Roman" w:eastAsia="Times New Roman" w:hAnsi="Times New Roman" w:cs="Times New Roman"/>
          <w:b/>
          <w:sz w:val="26"/>
        </w:rPr>
        <w:br/>
        <w:t xml:space="preserve"> или отказа в предоставлении государственной услуги</w:t>
      </w:r>
    </w:p>
    <w:p w14:paraId="2BDD3D3F" w14:textId="77777777" w:rsidR="00C57638" w:rsidRPr="001B2A40" w:rsidRDefault="00C57638" w:rsidP="00F463BD">
      <w:pPr>
        <w:widowControl w:val="0"/>
        <w:autoSpaceDE w:val="0"/>
        <w:autoSpaceDN w:val="0"/>
        <w:adjustRightInd w:val="0"/>
        <w:spacing w:after="0" w:line="240" w:lineRule="auto"/>
        <w:jc w:val="right"/>
        <w:rPr>
          <w:rFonts w:ascii="Times New Roman" w:eastAsia="Times New Roman" w:hAnsi="Times New Roman" w:cs="Times New Roman"/>
          <w:strike/>
          <w:sz w:val="26"/>
        </w:rPr>
      </w:pPr>
    </w:p>
    <w:p w14:paraId="618363FD" w14:textId="77777777" w:rsidR="00F463BD" w:rsidRPr="001B2A40"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6"/>
        </w:rPr>
      </w:pPr>
      <w:r w:rsidRPr="001B2A40">
        <w:rPr>
          <w:rFonts w:ascii="Times New Roman" w:eastAsia="Times New Roman" w:hAnsi="Times New Roman" w:cs="Times New Roman"/>
          <w:sz w:val="26"/>
        </w:rPr>
        <w:t>Таблица № 3</w:t>
      </w:r>
    </w:p>
    <w:p w14:paraId="089FD367" w14:textId="77777777" w:rsidR="00F463BD" w:rsidRPr="001B2A40"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tbl>
      <w:tblPr>
        <w:tblStyle w:val="ae"/>
        <w:tblW w:w="0" w:type="auto"/>
        <w:tblLook w:val="04A0" w:firstRow="1" w:lastRow="0" w:firstColumn="1" w:lastColumn="0" w:noHBand="0" w:noVBand="1"/>
      </w:tblPr>
      <w:tblGrid>
        <w:gridCol w:w="814"/>
        <w:gridCol w:w="174"/>
        <w:gridCol w:w="5793"/>
        <w:gridCol w:w="15"/>
        <w:gridCol w:w="3399"/>
      </w:tblGrid>
      <w:tr w:rsidR="00E52F35" w:rsidRPr="001B2A40" w14:paraId="053197F6" w14:textId="77777777" w:rsidTr="00F463BD">
        <w:tc>
          <w:tcPr>
            <w:tcW w:w="814" w:type="dxa"/>
          </w:tcPr>
          <w:p w14:paraId="767DDEDF" w14:textId="77777777" w:rsidR="00F463BD" w:rsidRPr="001B2A40" w:rsidRDefault="00F463BD" w:rsidP="00F463BD">
            <w:pPr>
              <w:widowControl w:val="0"/>
              <w:autoSpaceDE w:val="0"/>
              <w:autoSpaceDN w:val="0"/>
              <w:adjustRightInd w:val="0"/>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п/п№</w:t>
            </w:r>
          </w:p>
        </w:tc>
        <w:tc>
          <w:tcPr>
            <w:tcW w:w="5967" w:type="dxa"/>
            <w:gridSpan w:val="2"/>
          </w:tcPr>
          <w:p w14:paraId="55DC03A7" w14:textId="77777777" w:rsidR="00F463BD" w:rsidRPr="001B2A40" w:rsidRDefault="00F463BD" w:rsidP="00F463BD">
            <w:pPr>
              <w:widowControl w:val="0"/>
              <w:autoSpaceDE w:val="0"/>
              <w:autoSpaceDN w:val="0"/>
              <w:adjustRightInd w:val="0"/>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Перечень оснований</w:t>
            </w:r>
          </w:p>
        </w:tc>
        <w:tc>
          <w:tcPr>
            <w:tcW w:w="3414" w:type="dxa"/>
            <w:gridSpan w:val="2"/>
          </w:tcPr>
          <w:p w14:paraId="7484F435" w14:textId="77777777" w:rsidR="00F463BD" w:rsidRPr="001B2A40"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Идентификатор</w:t>
            </w:r>
          </w:p>
          <w:p w14:paraId="2B998D97" w14:textId="77777777" w:rsidR="00F463BD" w:rsidRPr="001B2A40"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категорий (признаков)</w:t>
            </w:r>
          </w:p>
          <w:p w14:paraId="3CD9A8E8" w14:textId="77777777" w:rsidR="00F463BD" w:rsidRPr="001B2A40"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заявителей</w:t>
            </w:r>
          </w:p>
        </w:tc>
      </w:tr>
      <w:tr w:rsidR="00E52F35" w:rsidRPr="001B2A40" w14:paraId="3399B0E1" w14:textId="77777777" w:rsidTr="00F463BD">
        <w:tc>
          <w:tcPr>
            <w:tcW w:w="10195" w:type="dxa"/>
            <w:gridSpan w:val="5"/>
          </w:tcPr>
          <w:p w14:paraId="5A9F7D60" w14:textId="77777777" w:rsidR="00D60DE1" w:rsidRPr="001B2A40" w:rsidRDefault="00D60DE1" w:rsidP="00F463BD">
            <w:pPr>
              <w:widowControl w:val="0"/>
              <w:autoSpaceDE w:val="0"/>
              <w:autoSpaceDN w:val="0"/>
              <w:adjustRightInd w:val="0"/>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Исчерпывающий перечень оснований для отказа в предоставлении государственной услуги:</w:t>
            </w:r>
          </w:p>
        </w:tc>
      </w:tr>
      <w:tr w:rsidR="00E52F35" w:rsidRPr="001B2A40" w14:paraId="5A4DE3F5" w14:textId="77777777" w:rsidTr="00F463BD">
        <w:tc>
          <w:tcPr>
            <w:tcW w:w="814" w:type="dxa"/>
          </w:tcPr>
          <w:p w14:paraId="2A237BE2" w14:textId="77777777" w:rsidR="00D60DE1" w:rsidRPr="001B2A40"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gridSpan w:val="2"/>
          </w:tcPr>
          <w:p w14:paraId="2E546645" w14:textId="77777777" w:rsidR="00D60DE1" w:rsidRPr="001B2A40" w:rsidRDefault="00D60DE1" w:rsidP="00E95B90">
            <w:pPr>
              <w:rPr>
                <w:rFonts w:ascii="Times New Roman" w:eastAsia="Times New Roman" w:hAnsi="Times New Roman" w:cs="Times New Roman"/>
                <w:sz w:val="24"/>
                <w:szCs w:val="24"/>
              </w:rPr>
            </w:pPr>
            <w:r w:rsidRPr="001B2A40">
              <w:rPr>
                <w:rFonts w:ascii="Times New Roman" w:hAnsi="Times New Roman" w:cs="Times New Roman"/>
                <w:sz w:val="24"/>
                <w:szCs w:val="24"/>
              </w:rPr>
              <w:t>непредставление или представление не в полном объеме документов,</w:t>
            </w:r>
            <w:r w:rsidRPr="001B2A40">
              <w:rPr>
                <w:rFonts w:ascii="Times New Roman" w:eastAsia="Times New Roman" w:hAnsi="Times New Roman" w:cs="Times New Roman"/>
                <w:sz w:val="24"/>
                <w:szCs w:val="24"/>
              </w:rPr>
              <w:t xml:space="preserve"> </w:t>
            </w:r>
            <w:r w:rsidRPr="001B2A40">
              <w:rPr>
                <w:rFonts w:ascii="Times New Roman" w:hAnsi="Times New Roman" w:cs="Times New Roman"/>
                <w:sz w:val="24"/>
                <w:szCs w:val="24"/>
              </w:rPr>
              <w:t>которые заявитель в соответствии с законодательством, регулирующим предоставление государственных услуг, должен представить самостоятельно (п. 1</w:t>
            </w:r>
            <w:r w:rsidR="00E45549" w:rsidRPr="001B2A40">
              <w:rPr>
                <w:rFonts w:ascii="Times New Roman" w:hAnsi="Times New Roman" w:cs="Times New Roman"/>
                <w:sz w:val="24"/>
                <w:szCs w:val="24"/>
              </w:rPr>
              <w:t>-1</w:t>
            </w:r>
            <w:r w:rsidR="00E95B90">
              <w:rPr>
                <w:rFonts w:ascii="Times New Roman" w:hAnsi="Times New Roman" w:cs="Times New Roman"/>
                <w:sz w:val="24"/>
                <w:szCs w:val="24"/>
              </w:rPr>
              <w:t>5</w:t>
            </w:r>
            <w:r w:rsidRPr="001B2A40">
              <w:rPr>
                <w:rFonts w:ascii="Times New Roman" w:hAnsi="Times New Roman" w:cs="Times New Roman"/>
                <w:sz w:val="24"/>
                <w:szCs w:val="24"/>
              </w:rPr>
              <w:t xml:space="preserve"> таблицы № 2 приложения к Административному регламенту) </w:t>
            </w:r>
          </w:p>
        </w:tc>
        <w:tc>
          <w:tcPr>
            <w:tcW w:w="3414" w:type="dxa"/>
            <w:gridSpan w:val="2"/>
          </w:tcPr>
          <w:p w14:paraId="76E41E62" w14:textId="77777777" w:rsidR="00D60DE1" w:rsidRDefault="00D60DE1" w:rsidP="00F463BD">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286E9415" w14:textId="77777777" w:rsidR="00D66C47" w:rsidRPr="001B2A40" w:rsidRDefault="00D66C47" w:rsidP="00F463BD">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3533B47C" w14:textId="77777777" w:rsidR="00D60DE1" w:rsidRPr="001B2A40" w:rsidRDefault="00D60DE1" w:rsidP="00F463BD">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p w14:paraId="1B9FBE22" w14:textId="77777777" w:rsidR="00D60DE1" w:rsidRPr="001B2A40" w:rsidRDefault="00D60DE1" w:rsidP="00F463BD">
            <w:pPr>
              <w:rPr>
                <w:rFonts w:ascii="Times New Roman" w:eastAsia="Times New Roman" w:hAnsi="Times New Roman" w:cs="Times New Roman"/>
                <w:sz w:val="24"/>
                <w:szCs w:val="24"/>
              </w:rPr>
            </w:pPr>
          </w:p>
        </w:tc>
      </w:tr>
      <w:tr w:rsidR="00E52F35" w:rsidRPr="001B2A40" w14:paraId="3F3B627F" w14:textId="77777777" w:rsidTr="00F463BD">
        <w:tc>
          <w:tcPr>
            <w:tcW w:w="814" w:type="dxa"/>
          </w:tcPr>
          <w:p w14:paraId="792F2463" w14:textId="77777777" w:rsidR="00D60DE1" w:rsidRPr="001B2A40"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gridSpan w:val="2"/>
          </w:tcPr>
          <w:p w14:paraId="2093E9DF" w14:textId="482F64E3" w:rsidR="00D60DE1" w:rsidRPr="001B2A40" w:rsidRDefault="00756D3C" w:rsidP="006E2023">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Кандидат на получение стипендии не относиться </w:t>
            </w:r>
            <w:r w:rsidR="00D60DE1" w:rsidRPr="001B2A40">
              <w:rPr>
                <w:rFonts w:ascii="Times New Roman" w:hAnsi="Times New Roman" w:cs="Times New Roman"/>
                <w:sz w:val="24"/>
                <w:szCs w:val="24"/>
              </w:rPr>
              <w:t xml:space="preserve">к категории лиц, имеющих право на получение </w:t>
            </w:r>
            <w:r w:rsidR="006E2023">
              <w:rPr>
                <w:rFonts w:ascii="Times New Roman" w:hAnsi="Times New Roman" w:cs="Times New Roman"/>
                <w:sz w:val="24"/>
                <w:szCs w:val="24"/>
              </w:rPr>
              <w:t>стипендии Губернатора Ленинградской области</w:t>
            </w:r>
            <w:r w:rsidR="00D60DE1" w:rsidRPr="001B2A40">
              <w:rPr>
                <w:rFonts w:ascii="Times New Roman" w:hAnsi="Times New Roman" w:cs="Times New Roman"/>
                <w:sz w:val="24"/>
                <w:szCs w:val="24"/>
              </w:rPr>
              <w:t xml:space="preserve"> (п. 1.2 Административного регламента)</w:t>
            </w:r>
          </w:p>
        </w:tc>
        <w:tc>
          <w:tcPr>
            <w:tcW w:w="3414" w:type="dxa"/>
            <w:gridSpan w:val="2"/>
          </w:tcPr>
          <w:p w14:paraId="657FC5E2" w14:textId="77777777" w:rsidR="00BF2085" w:rsidRDefault="00BF2085" w:rsidP="00BF2085">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71D75FF1" w14:textId="77777777" w:rsidR="007E4501" w:rsidRPr="001B2A40" w:rsidRDefault="007E4501" w:rsidP="007E4501">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6E888F84" w14:textId="77777777" w:rsidR="00BF2085" w:rsidRPr="001B2A40" w:rsidRDefault="00BF2085" w:rsidP="00BF2085">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p w14:paraId="07F6BB9C" w14:textId="77777777" w:rsidR="00D60DE1" w:rsidRPr="001B2A40" w:rsidRDefault="00D60DE1" w:rsidP="00F463BD">
            <w:pPr>
              <w:rPr>
                <w:rFonts w:ascii="Times New Roman" w:eastAsia="Times New Roman" w:hAnsi="Times New Roman" w:cs="Times New Roman"/>
                <w:sz w:val="24"/>
                <w:szCs w:val="24"/>
              </w:rPr>
            </w:pPr>
          </w:p>
          <w:p w14:paraId="1F87FE81" w14:textId="77777777" w:rsidR="00D60DE1" w:rsidRPr="001B2A40" w:rsidRDefault="00D60DE1" w:rsidP="00F463BD">
            <w:pPr>
              <w:rPr>
                <w:rFonts w:ascii="Times New Roman" w:eastAsia="Times New Roman" w:hAnsi="Times New Roman" w:cs="Times New Roman"/>
                <w:sz w:val="24"/>
                <w:szCs w:val="24"/>
              </w:rPr>
            </w:pPr>
          </w:p>
        </w:tc>
      </w:tr>
      <w:tr w:rsidR="00E52F35" w:rsidRPr="001B2A40" w14:paraId="50F327DB" w14:textId="77777777" w:rsidTr="00F463BD">
        <w:tc>
          <w:tcPr>
            <w:tcW w:w="814" w:type="dxa"/>
          </w:tcPr>
          <w:p w14:paraId="643E6E7D" w14:textId="77777777" w:rsidR="00D60DE1" w:rsidRPr="001B2A40"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gridSpan w:val="2"/>
          </w:tcPr>
          <w:p w14:paraId="4A218EC5" w14:textId="3847730C" w:rsidR="00D60DE1" w:rsidRPr="001B2A40" w:rsidRDefault="00756D3C" w:rsidP="00E95B90">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П</w:t>
            </w:r>
            <w:r w:rsidR="00D60DE1" w:rsidRPr="001B2A40">
              <w:rPr>
                <w:rFonts w:ascii="Times New Roman" w:hAnsi="Times New Roman" w:cs="Times New Roman"/>
                <w:sz w:val="24"/>
                <w:szCs w:val="24"/>
              </w:rPr>
              <w:t>редставление заявителем документов, не соответствующих требованиям (п. 1-1</w:t>
            </w:r>
            <w:r w:rsidR="00E95B90">
              <w:rPr>
                <w:rFonts w:ascii="Times New Roman" w:hAnsi="Times New Roman" w:cs="Times New Roman"/>
                <w:sz w:val="24"/>
                <w:szCs w:val="24"/>
              </w:rPr>
              <w:t>5</w:t>
            </w:r>
            <w:r w:rsidR="00E45549" w:rsidRPr="001B2A40">
              <w:rPr>
                <w:rFonts w:ascii="Times New Roman" w:hAnsi="Times New Roman" w:cs="Times New Roman"/>
                <w:sz w:val="24"/>
                <w:szCs w:val="24"/>
              </w:rPr>
              <w:t xml:space="preserve"> </w:t>
            </w:r>
            <w:r w:rsidR="00D60DE1" w:rsidRPr="001B2A40">
              <w:rPr>
                <w:rFonts w:ascii="Times New Roman" w:hAnsi="Times New Roman" w:cs="Times New Roman"/>
                <w:sz w:val="24"/>
                <w:szCs w:val="24"/>
              </w:rPr>
              <w:t>таблицы № 2 приложения к Административному регламенту)</w:t>
            </w:r>
          </w:p>
        </w:tc>
        <w:tc>
          <w:tcPr>
            <w:tcW w:w="3414" w:type="dxa"/>
            <w:gridSpan w:val="2"/>
          </w:tcPr>
          <w:p w14:paraId="046F01D9" w14:textId="77777777" w:rsidR="00BF2085" w:rsidRDefault="00BF2085" w:rsidP="00BF2085">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[Р(ЗП)]</w:t>
            </w:r>
          </w:p>
          <w:p w14:paraId="31A692FC" w14:textId="77777777" w:rsidR="007E4501" w:rsidRPr="001B2A40" w:rsidRDefault="007E4501" w:rsidP="007E4501">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p w14:paraId="5E61AD61" w14:textId="77777777" w:rsidR="00BF2085" w:rsidRPr="001B2A40" w:rsidRDefault="00BF2085" w:rsidP="00BF2085">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[П(з)]</w:t>
            </w:r>
          </w:p>
          <w:p w14:paraId="6445484A" w14:textId="77777777" w:rsidR="00D60DE1" w:rsidRPr="001B2A40" w:rsidRDefault="00557A37" w:rsidP="00557A37">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 xml:space="preserve"> </w:t>
            </w:r>
          </w:p>
        </w:tc>
      </w:tr>
      <w:tr w:rsidR="00E52F35" w:rsidRPr="001B2A40" w14:paraId="66BC4709" w14:textId="77777777" w:rsidTr="00BE58DB">
        <w:tc>
          <w:tcPr>
            <w:tcW w:w="10195" w:type="dxa"/>
            <w:gridSpan w:val="5"/>
          </w:tcPr>
          <w:p w14:paraId="34E23FF4" w14:textId="488DFB7E" w:rsidR="002C0FB0" w:rsidRPr="001B2A40" w:rsidRDefault="002C0FB0" w:rsidP="006A15CE">
            <w:pPr>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Основания для</w:t>
            </w:r>
            <w:r w:rsidR="006A15CE" w:rsidRPr="001B2A40">
              <w:rPr>
                <w:rFonts w:ascii="Times New Roman" w:eastAsia="Times New Roman" w:hAnsi="Times New Roman" w:cs="Times New Roman"/>
                <w:sz w:val="24"/>
                <w:szCs w:val="24"/>
              </w:rPr>
              <w:t xml:space="preserve"> отказа в приеме</w:t>
            </w:r>
            <w:r w:rsidRPr="001B2A40">
              <w:rPr>
                <w:rFonts w:ascii="Times New Roman" w:eastAsia="Times New Roman" w:hAnsi="Times New Roman" w:cs="Times New Roman"/>
                <w:sz w:val="24"/>
                <w:szCs w:val="24"/>
              </w:rPr>
              <w:t xml:space="preserve"> заявления и документов, необходимых для предоставления</w:t>
            </w:r>
            <w:r w:rsidR="006A15CE" w:rsidRPr="001B2A40">
              <w:rPr>
                <w:rFonts w:ascii="Times New Roman" w:eastAsia="Times New Roman" w:hAnsi="Times New Roman" w:cs="Times New Roman"/>
                <w:sz w:val="24"/>
                <w:szCs w:val="24"/>
              </w:rPr>
              <w:t xml:space="preserve"> госуда</w:t>
            </w:r>
            <w:r w:rsidR="0059001C">
              <w:rPr>
                <w:rFonts w:ascii="Times New Roman" w:eastAsia="Times New Roman" w:hAnsi="Times New Roman" w:cs="Times New Roman"/>
                <w:sz w:val="24"/>
                <w:szCs w:val="24"/>
              </w:rPr>
              <w:t>рс</w:t>
            </w:r>
            <w:r w:rsidR="006A15CE" w:rsidRPr="001B2A40">
              <w:rPr>
                <w:rFonts w:ascii="Times New Roman" w:eastAsia="Times New Roman" w:hAnsi="Times New Roman" w:cs="Times New Roman"/>
                <w:sz w:val="24"/>
                <w:szCs w:val="24"/>
              </w:rPr>
              <w:t xml:space="preserve">твенной услуги, </w:t>
            </w:r>
            <w:r w:rsidRPr="001B2A40">
              <w:rPr>
                <w:rFonts w:ascii="Times New Roman" w:eastAsia="Times New Roman" w:hAnsi="Times New Roman" w:cs="Times New Roman"/>
                <w:sz w:val="24"/>
                <w:szCs w:val="24"/>
              </w:rPr>
              <w:t>не предусмотрены</w:t>
            </w:r>
          </w:p>
        </w:tc>
      </w:tr>
      <w:tr w:rsidR="00E52F35" w:rsidRPr="001B2A40" w14:paraId="2EFE9EDA" w14:textId="77777777" w:rsidTr="00F463BD">
        <w:tc>
          <w:tcPr>
            <w:tcW w:w="10195" w:type="dxa"/>
            <w:gridSpan w:val="5"/>
          </w:tcPr>
          <w:p w14:paraId="5FFE047A" w14:textId="77777777" w:rsidR="00D60DE1" w:rsidRPr="001B2A40" w:rsidRDefault="00D60DE1" w:rsidP="006E2023">
            <w:pPr>
              <w:widowControl w:val="0"/>
              <w:autoSpaceDE w:val="0"/>
              <w:autoSpaceDN w:val="0"/>
              <w:adjustRightInd w:val="0"/>
              <w:rPr>
                <w:rFonts w:ascii="Times New Roman" w:eastAsia="Times New Roman" w:hAnsi="Times New Roman" w:cs="Times New Roman"/>
                <w:sz w:val="24"/>
                <w:szCs w:val="24"/>
              </w:rPr>
            </w:pPr>
            <w:r w:rsidRPr="001B2A40">
              <w:rPr>
                <w:rFonts w:ascii="Times New Roman" w:eastAsia="Times New Roman" w:hAnsi="Times New Roman" w:cs="Times New Roman"/>
                <w:sz w:val="24"/>
                <w:szCs w:val="24"/>
              </w:rPr>
              <w:t>Основания для п</w:t>
            </w:r>
            <w:r w:rsidR="006E2023">
              <w:rPr>
                <w:rFonts w:ascii="Times New Roman" w:eastAsia="Times New Roman" w:hAnsi="Times New Roman" w:cs="Times New Roman"/>
                <w:sz w:val="24"/>
                <w:szCs w:val="24"/>
              </w:rPr>
              <w:t>рекращения</w:t>
            </w:r>
            <w:r w:rsidRPr="001B2A40">
              <w:rPr>
                <w:rFonts w:ascii="Times New Roman" w:eastAsia="Times New Roman" w:hAnsi="Times New Roman" w:cs="Times New Roman"/>
                <w:sz w:val="24"/>
                <w:szCs w:val="24"/>
              </w:rPr>
              <w:t xml:space="preserve"> предоставления государственной </w:t>
            </w:r>
            <w:r w:rsidR="006E2023">
              <w:rPr>
                <w:rFonts w:ascii="Times New Roman" w:eastAsia="Times New Roman" w:hAnsi="Times New Roman" w:cs="Times New Roman"/>
                <w:sz w:val="24"/>
                <w:szCs w:val="24"/>
              </w:rPr>
              <w:t>услуги:</w:t>
            </w:r>
          </w:p>
        </w:tc>
      </w:tr>
      <w:tr w:rsidR="006E2023" w:rsidRPr="001B2A40" w14:paraId="1F1BDBEC" w14:textId="77777777" w:rsidTr="006E2023">
        <w:tc>
          <w:tcPr>
            <w:tcW w:w="988" w:type="dxa"/>
            <w:gridSpan w:val="2"/>
          </w:tcPr>
          <w:p w14:paraId="7920E590" w14:textId="77777777" w:rsidR="006E2023" w:rsidRPr="006E2023" w:rsidRDefault="006E2023" w:rsidP="006E2023">
            <w:pPr>
              <w:pStyle w:val="af"/>
              <w:widowControl w:val="0"/>
              <w:numPr>
                <w:ilvl w:val="0"/>
                <w:numId w:val="13"/>
              </w:numPr>
              <w:autoSpaceDE w:val="0"/>
              <w:autoSpaceDN w:val="0"/>
              <w:adjustRightInd w:val="0"/>
              <w:rPr>
                <w:rFonts w:ascii="Times New Roman" w:eastAsia="Times New Roman" w:hAnsi="Times New Roman" w:cs="Times New Roman"/>
                <w:sz w:val="24"/>
                <w:szCs w:val="24"/>
              </w:rPr>
            </w:pPr>
          </w:p>
        </w:tc>
        <w:tc>
          <w:tcPr>
            <w:tcW w:w="5808" w:type="dxa"/>
            <w:gridSpan w:val="2"/>
          </w:tcPr>
          <w:p w14:paraId="7E13B361" w14:textId="77777777" w:rsidR="006E2023" w:rsidRPr="001B2A40" w:rsidRDefault="006E2023" w:rsidP="006E2023">
            <w:pPr>
              <w:widowControl w:val="0"/>
              <w:autoSpaceDE w:val="0"/>
              <w:autoSpaceDN w:val="0"/>
              <w:adjustRightInd w:val="0"/>
              <w:rPr>
                <w:rFonts w:ascii="Times New Roman" w:eastAsia="Times New Roman" w:hAnsi="Times New Roman" w:cs="Times New Roman"/>
                <w:sz w:val="24"/>
                <w:szCs w:val="24"/>
              </w:rPr>
            </w:pPr>
            <w:r w:rsidRPr="006E2023">
              <w:rPr>
                <w:rFonts w:ascii="Times New Roman" w:eastAsia="Times New Roman" w:hAnsi="Times New Roman" w:cs="Times New Roman"/>
                <w:sz w:val="24"/>
                <w:szCs w:val="24"/>
              </w:rPr>
              <w:t>предоставление стипендиату академического отпуска</w:t>
            </w:r>
          </w:p>
        </w:tc>
        <w:tc>
          <w:tcPr>
            <w:tcW w:w="3399" w:type="dxa"/>
          </w:tcPr>
          <w:p w14:paraId="54D589FF" w14:textId="77777777" w:rsidR="006E2023" w:rsidRPr="001B2A40" w:rsidRDefault="006E2023" w:rsidP="006E2023">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tc>
      </w:tr>
      <w:tr w:rsidR="006E2023" w:rsidRPr="001B2A40" w14:paraId="4F3A0709" w14:textId="77777777" w:rsidTr="006E2023">
        <w:tc>
          <w:tcPr>
            <w:tcW w:w="988" w:type="dxa"/>
            <w:gridSpan w:val="2"/>
          </w:tcPr>
          <w:p w14:paraId="0AD0AFE0" w14:textId="77777777" w:rsidR="006E2023" w:rsidRPr="006E2023" w:rsidRDefault="006E2023" w:rsidP="006E2023">
            <w:pPr>
              <w:pStyle w:val="af"/>
              <w:widowControl w:val="0"/>
              <w:numPr>
                <w:ilvl w:val="0"/>
                <w:numId w:val="13"/>
              </w:numPr>
              <w:autoSpaceDE w:val="0"/>
              <w:autoSpaceDN w:val="0"/>
              <w:adjustRightInd w:val="0"/>
              <w:rPr>
                <w:rFonts w:ascii="Times New Roman" w:eastAsia="Times New Roman" w:hAnsi="Times New Roman" w:cs="Times New Roman"/>
                <w:sz w:val="24"/>
                <w:szCs w:val="24"/>
              </w:rPr>
            </w:pPr>
          </w:p>
        </w:tc>
        <w:tc>
          <w:tcPr>
            <w:tcW w:w="5808" w:type="dxa"/>
            <w:gridSpan w:val="2"/>
          </w:tcPr>
          <w:p w14:paraId="02F7CE44" w14:textId="77777777" w:rsidR="006E2023" w:rsidRPr="001B2A40" w:rsidRDefault="006E2023" w:rsidP="006E2023">
            <w:pPr>
              <w:widowControl w:val="0"/>
              <w:autoSpaceDE w:val="0"/>
              <w:autoSpaceDN w:val="0"/>
              <w:adjustRightInd w:val="0"/>
              <w:rPr>
                <w:rFonts w:ascii="Times New Roman" w:eastAsia="Times New Roman" w:hAnsi="Times New Roman" w:cs="Times New Roman"/>
                <w:sz w:val="24"/>
                <w:szCs w:val="24"/>
              </w:rPr>
            </w:pPr>
            <w:r w:rsidRPr="006E2023">
              <w:rPr>
                <w:rFonts w:ascii="Times New Roman" w:eastAsia="Times New Roman" w:hAnsi="Times New Roman" w:cs="Times New Roman"/>
                <w:sz w:val="24"/>
                <w:szCs w:val="24"/>
              </w:rPr>
              <w:t>прекращение образовательных отношений между образовательной организацией и стипендиатом</w:t>
            </w:r>
          </w:p>
        </w:tc>
        <w:tc>
          <w:tcPr>
            <w:tcW w:w="3399" w:type="dxa"/>
          </w:tcPr>
          <w:p w14:paraId="77B0A86B" w14:textId="77777777" w:rsidR="006E2023" w:rsidRPr="001B2A40" w:rsidRDefault="006E2023" w:rsidP="006E2023">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tc>
      </w:tr>
      <w:tr w:rsidR="006E2023" w:rsidRPr="001B2A40" w14:paraId="1BCE6567" w14:textId="77777777" w:rsidTr="006E2023">
        <w:tc>
          <w:tcPr>
            <w:tcW w:w="988" w:type="dxa"/>
            <w:gridSpan w:val="2"/>
          </w:tcPr>
          <w:p w14:paraId="002CBFE9" w14:textId="77777777" w:rsidR="006E2023" w:rsidRPr="006E2023" w:rsidRDefault="006E2023" w:rsidP="006E2023">
            <w:pPr>
              <w:pStyle w:val="af"/>
              <w:widowControl w:val="0"/>
              <w:numPr>
                <w:ilvl w:val="0"/>
                <w:numId w:val="13"/>
              </w:numPr>
              <w:autoSpaceDE w:val="0"/>
              <w:autoSpaceDN w:val="0"/>
              <w:adjustRightInd w:val="0"/>
              <w:rPr>
                <w:rFonts w:ascii="Times New Roman" w:eastAsia="Times New Roman" w:hAnsi="Times New Roman" w:cs="Times New Roman"/>
                <w:sz w:val="24"/>
                <w:szCs w:val="24"/>
              </w:rPr>
            </w:pPr>
          </w:p>
        </w:tc>
        <w:tc>
          <w:tcPr>
            <w:tcW w:w="5808" w:type="dxa"/>
            <w:gridSpan w:val="2"/>
          </w:tcPr>
          <w:p w14:paraId="4FCB06BD" w14:textId="77777777" w:rsidR="006E2023" w:rsidRPr="001B2A40" w:rsidRDefault="006E2023" w:rsidP="006E2023">
            <w:pPr>
              <w:widowControl w:val="0"/>
              <w:autoSpaceDE w:val="0"/>
              <w:autoSpaceDN w:val="0"/>
              <w:adjustRightInd w:val="0"/>
              <w:rPr>
                <w:rFonts w:ascii="Times New Roman" w:eastAsia="Times New Roman" w:hAnsi="Times New Roman" w:cs="Times New Roman"/>
                <w:sz w:val="24"/>
                <w:szCs w:val="24"/>
              </w:rPr>
            </w:pPr>
            <w:r w:rsidRPr="006E2023">
              <w:rPr>
                <w:rFonts w:ascii="Times New Roman" w:eastAsia="Times New Roman" w:hAnsi="Times New Roman" w:cs="Times New Roman"/>
                <w:sz w:val="24"/>
                <w:szCs w:val="24"/>
              </w:rPr>
              <w:t xml:space="preserve">прекращение участия родителя (родителей) (законного представителя (законных представителей), иного лица (иных лиц), лица, воспитывающего пасынка и(или) падчерицу, в специальной военной операции либо прохождения военной службы по частичной мобилизации в Вооруженных Силах Российской Федерации (за исключением гибели родителя (родителей) (законного представителя (законных представителей), иного лица (иных лиц), лица, воспитывающего пасынка и(или) падчерицу, в связи с выполнением задач в ходе специальной военной операции, а также за исключением увольнения родителя (родителей) (законного представителя (законных представителей), иного лица (иных лиц), лица, воспитывающего пасынка и(или) падчерицу, с военной службы по состоянию здоровья в связи с получением при выполнении ими задач в ходе специальной военной операции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w:t>
            </w:r>
            <w:r w:rsidRPr="006E2023">
              <w:rPr>
                <w:rFonts w:ascii="Times New Roman" w:eastAsia="Times New Roman" w:hAnsi="Times New Roman" w:cs="Times New Roman"/>
                <w:sz w:val="24"/>
                <w:szCs w:val="24"/>
              </w:rPr>
              <w:lastRenderedPageBreak/>
              <w:t>степени расстройства функций организма)</w:t>
            </w:r>
          </w:p>
        </w:tc>
        <w:tc>
          <w:tcPr>
            <w:tcW w:w="3399" w:type="dxa"/>
          </w:tcPr>
          <w:p w14:paraId="3ACE6A3C" w14:textId="77777777" w:rsidR="006E2023" w:rsidRPr="001B2A40" w:rsidRDefault="006E2023" w:rsidP="006E2023">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lastRenderedPageBreak/>
              <w:t>[Р (К)]</w:t>
            </w:r>
          </w:p>
        </w:tc>
      </w:tr>
      <w:tr w:rsidR="006E2023" w:rsidRPr="001B2A40" w14:paraId="386026B5" w14:textId="77777777" w:rsidTr="006E2023">
        <w:tc>
          <w:tcPr>
            <w:tcW w:w="988" w:type="dxa"/>
            <w:gridSpan w:val="2"/>
          </w:tcPr>
          <w:p w14:paraId="5814DF95" w14:textId="77777777" w:rsidR="006E2023" w:rsidRPr="006E2023" w:rsidRDefault="006E2023" w:rsidP="006E2023">
            <w:pPr>
              <w:pStyle w:val="af"/>
              <w:widowControl w:val="0"/>
              <w:numPr>
                <w:ilvl w:val="0"/>
                <w:numId w:val="13"/>
              </w:numPr>
              <w:autoSpaceDE w:val="0"/>
              <w:autoSpaceDN w:val="0"/>
              <w:adjustRightInd w:val="0"/>
              <w:rPr>
                <w:rFonts w:ascii="Times New Roman" w:eastAsia="Times New Roman" w:hAnsi="Times New Roman" w:cs="Times New Roman"/>
                <w:sz w:val="24"/>
                <w:szCs w:val="24"/>
              </w:rPr>
            </w:pPr>
          </w:p>
        </w:tc>
        <w:tc>
          <w:tcPr>
            <w:tcW w:w="5808" w:type="dxa"/>
            <w:gridSpan w:val="2"/>
          </w:tcPr>
          <w:p w14:paraId="33D235B1" w14:textId="77777777" w:rsidR="006E2023" w:rsidRPr="001B2A40" w:rsidRDefault="006E2023" w:rsidP="006E2023">
            <w:pPr>
              <w:widowControl w:val="0"/>
              <w:autoSpaceDE w:val="0"/>
              <w:autoSpaceDN w:val="0"/>
              <w:adjustRightInd w:val="0"/>
              <w:rPr>
                <w:rFonts w:ascii="Times New Roman" w:eastAsia="Times New Roman" w:hAnsi="Times New Roman" w:cs="Times New Roman"/>
                <w:sz w:val="24"/>
                <w:szCs w:val="24"/>
              </w:rPr>
            </w:pPr>
            <w:r w:rsidRPr="006E2023">
              <w:rPr>
                <w:rFonts w:ascii="Times New Roman" w:eastAsia="Times New Roman" w:hAnsi="Times New Roman" w:cs="Times New Roman"/>
                <w:sz w:val="24"/>
                <w:szCs w:val="24"/>
              </w:rPr>
              <w:t>снятие инвалидности родителю (законному представителю), иному лицу, лицу, воспитывающему пасынка и(или) падчерицу, участвовавшему в специальной военной операции либо проходившему военную службу по частичной мобилизации в Вооруженных Силах Российской Федерации</w:t>
            </w:r>
          </w:p>
        </w:tc>
        <w:tc>
          <w:tcPr>
            <w:tcW w:w="3399" w:type="dxa"/>
          </w:tcPr>
          <w:p w14:paraId="2262839F" w14:textId="77777777" w:rsidR="006E2023" w:rsidRPr="00C62B0B" w:rsidRDefault="006E2023" w:rsidP="006E2023">
            <w:pPr>
              <w:rPr>
                <w:rFonts w:ascii="Times New Roman" w:eastAsia="Times New Roman" w:hAnsi="Times New Roman" w:cs="Times New Roman"/>
                <w:sz w:val="24"/>
                <w:szCs w:val="24"/>
              </w:rPr>
            </w:pPr>
            <w:r w:rsidRPr="00C62B0B">
              <w:rPr>
                <w:rFonts w:ascii="Times New Roman" w:eastAsia="Times New Roman" w:hAnsi="Times New Roman" w:cs="Times New Roman"/>
                <w:sz w:val="24"/>
                <w:szCs w:val="24"/>
              </w:rPr>
              <w:t>[Р (К)]</w:t>
            </w:r>
          </w:p>
        </w:tc>
      </w:tr>
    </w:tbl>
    <w:p w14:paraId="5BB9AD38" w14:textId="77777777" w:rsidR="00F463BD" w:rsidRPr="001B2A40" w:rsidRDefault="00F463BD" w:rsidP="00F463BD">
      <w:pPr>
        <w:widowControl w:val="0"/>
        <w:autoSpaceDE w:val="0"/>
        <w:autoSpaceDN w:val="0"/>
        <w:adjustRightInd w:val="0"/>
        <w:spacing w:after="0" w:line="360" w:lineRule="auto"/>
        <w:rPr>
          <w:rFonts w:ascii="Times New Roman" w:eastAsia="Times New Roman" w:hAnsi="Times New Roman" w:cs="Times New Roman"/>
          <w:sz w:val="26"/>
        </w:rPr>
        <w:sectPr w:rsidR="00F463BD" w:rsidRPr="001B2A40" w:rsidSect="0018479C">
          <w:footerReference w:type="first" r:id="rId9"/>
          <w:pgSz w:w="11906" w:h="16838"/>
          <w:pgMar w:top="851" w:right="567" w:bottom="993" w:left="1134" w:header="708" w:footer="1507" w:gutter="0"/>
          <w:cols w:space="708"/>
          <w:titlePg/>
          <w:docGrid w:linePitch="360"/>
        </w:sectPr>
      </w:pPr>
    </w:p>
    <w:p w14:paraId="7D371169" w14:textId="77777777" w:rsidR="00F463BD" w:rsidRPr="001B2A40"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bCs/>
          <w:sz w:val="26"/>
        </w:rPr>
      </w:pPr>
      <w:r w:rsidRPr="001B2A40">
        <w:rPr>
          <w:rFonts w:ascii="Times New Roman" w:eastAsia="Times New Roman" w:hAnsi="Times New Roman" w:cs="Times New Roman"/>
          <w:b/>
          <w:bCs/>
          <w:sz w:val="26"/>
        </w:rPr>
        <w:lastRenderedPageBreak/>
        <w:t>V. Форма заявления и документов, необходимых для предоставления</w:t>
      </w:r>
    </w:p>
    <w:p w14:paraId="44A3E1B4" w14:textId="77777777" w:rsidR="00F463BD" w:rsidRPr="001B2A40" w:rsidRDefault="00F463BD" w:rsidP="00F463BD">
      <w:pPr>
        <w:widowControl w:val="0"/>
        <w:autoSpaceDE w:val="0"/>
        <w:autoSpaceDN w:val="0"/>
        <w:adjustRightInd w:val="0"/>
        <w:spacing w:after="0" w:line="240" w:lineRule="auto"/>
        <w:ind w:firstLine="709"/>
        <w:jc w:val="center"/>
        <w:rPr>
          <w:rFonts w:ascii="Times New Roman" w:eastAsia="Times New Roman" w:hAnsi="Times New Roman" w:cs="Times New Roman"/>
          <w:b/>
          <w:bCs/>
          <w:sz w:val="26"/>
        </w:rPr>
      </w:pPr>
      <w:r w:rsidRPr="001B2A40">
        <w:rPr>
          <w:rFonts w:ascii="Times New Roman" w:eastAsia="Times New Roman" w:hAnsi="Times New Roman" w:cs="Times New Roman"/>
          <w:b/>
          <w:bCs/>
          <w:sz w:val="26"/>
        </w:rPr>
        <w:t>государственной услуги</w:t>
      </w:r>
    </w:p>
    <w:p w14:paraId="5E169A45" w14:textId="77777777" w:rsidR="00F463BD" w:rsidRPr="001B2A40" w:rsidRDefault="00536C52" w:rsidP="00F463BD">
      <w:pPr>
        <w:widowControl w:val="0"/>
        <w:autoSpaceDE w:val="0"/>
        <w:autoSpaceDN w:val="0"/>
        <w:adjustRightInd w:val="0"/>
        <w:spacing w:after="0" w:line="360" w:lineRule="auto"/>
        <w:ind w:firstLine="709"/>
        <w:jc w:val="right"/>
        <w:rPr>
          <w:rFonts w:ascii="Times New Roman" w:eastAsia="Times New Roman" w:hAnsi="Times New Roman" w:cs="Times New Roman"/>
          <w:bCs/>
          <w:sz w:val="24"/>
          <w:szCs w:val="24"/>
        </w:rPr>
      </w:pPr>
      <w:r w:rsidRPr="001B2A40">
        <w:rPr>
          <w:rFonts w:ascii="Times New Roman" w:eastAsia="Times New Roman" w:hAnsi="Times New Roman" w:cs="Times New Roman"/>
          <w:bCs/>
          <w:sz w:val="24"/>
          <w:szCs w:val="24"/>
        </w:rPr>
        <w:t>Форма</w:t>
      </w:r>
      <w:r w:rsidR="00F463BD" w:rsidRPr="001B2A40">
        <w:rPr>
          <w:rFonts w:ascii="Times New Roman" w:eastAsia="Times New Roman" w:hAnsi="Times New Roman" w:cs="Times New Roman"/>
          <w:bCs/>
          <w:sz w:val="24"/>
          <w:szCs w:val="24"/>
        </w:rPr>
        <w:t xml:space="preserve"> № 1</w:t>
      </w:r>
    </w:p>
    <w:p w14:paraId="242927C7" w14:textId="77777777" w:rsidR="00F463BD" w:rsidRPr="001B2A40" w:rsidRDefault="00F463BD" w:rsidP="00F463BD">
      <w:pPr>
        <w:spacing w:after="0" w:line="240" w:lineRule="auto"/>
        <w:jc w:val="right"/>
        <w:rPr>
          <w:rFonts w:ascii="Times New Roman" w:hAnsi="Times New Roman" w:cs="Times New Roman"/>
          <w:sz w:val="24"/>
          <w:szCs w:val="24"/>
        </w:rPr>
      </w:pPr>
    </w:p>
    <w:p w14:paraId="59E7C78C" w14:textId="77777777" w:rsidR="006C063F" w:rsidRPr="0048674B" w:rsidRDefault="006C063F" w:rsidP="000E363F">
      <w:pPr>
        <w:spacing w:after="0" w:line="240" w:lineRule="auto"/>
        <w:ind w:left="5589" w:right="270"/>
        <w:jc w:val="center"/>
        <w:rPr>
          <w:rFonts w:ascii="Times New Roman" w:hAnsi="Times New Roman" w:cs="Times New Roman"/>
        </w:rPr>
      </w:pPr>
      <w:r w:rsidRPr="0048674B">
        <w:rPr>
          <w:rFonts w:ascii="Times New Roman" w:eastAsia="Times New Roman" w:hAnsi="Times New Roman" w:cs="Times New Roman"/>
          <w:sz w:val="28"/>
        </w:rPr>
        <w:t xml:space="preserve">Комитет общего и профессионального образования Ленинградской области </w:t>
      </w:r>
    </w:p>
    <w:p w14:paraId="2BDF1FED" w14:textId="77777777" w:rsidR="006C063F" w:rsidRPr="00DA164D" w:rsidRDefault="006C063F" w:rsidP="006C063F">
      <w:pPr>
        <w:spacing w:after="0"/>
        <w:jc w:val="right"/>
        <w:rPr>
          <w:rFonts w:ascii="Times New Roman" w:hAnsi="Times New Roman" w:cs="Times New Roman"/>
        </w:rPr>
      </w:pPr>
      <w:r w:rsidRPr="00DA164D">
        <w:rPr>
          <w:rFonts w:ascii="Times New Roman" w:eastAsia="Times New Roman" w:hAnsi="Times New Roman" w:cs="Times New Roman"/>
          <w:sz w:val="28"/>
        </w:rPr>
        <w:t xml:space="preserve"> </w:t>
      </w:r>
    </w:p>
    <w:p w14:paraId="29D88750" w14:textId="77777777" w:rsidR="006C063F" w:rsidRPr="00DA164D" w:rsidRDefault="006C063F" w:rsidP="006C063F">
      <w:pPr>
        <w:spacing w:after="0"/>
        <w:jc w:val="right"/>
        <w:rPr>
          <w:rFonts w:ascii="Times New Roman" w:hAnsi="Times New Roman" w:cs="Times New Roman"/>
        </w:rPr>
      </w:pPr>
      <w:r w:rsidRPr="00DA164D">
        <w:rPr>
          <w:rFonts w:ascii="Times New Roman" w:eastAsia="Times New Roman" w:hAnsi="Times New Roman" w:cs="Times New Roman"/>
          <w:sz w:val="28"/>
        </w:rPr>
        <w:t xml:space="preserve"> </w:t>
      </w:r>
    </w:p>
    <w:p w14:paraId="72CBD516" w14:textId="77777777" w:rsidR="006C063F" w:rsidRPr="0048674B" w:rsidRDefault="006C063F" w:rsidP="0048674B">
      <w:pPr>
        <w:spacing w:after="0" w:line="240" w:lineRule="auto"/>
        <w:ind w:left="10" w:right="67" w:hanging="10"/>
        <w:jc w:val="center"/>
        <w:rPr>
          <w:rFonts w:ascii="Times New Roman" w:hAnsi="Times New Roman" w:cs="Times New Roman"/>
          <w:sz w:val="28"/>
          <w:szCs w:val="24"/>
        </w:rPr>
      </w:pPr>
      <w:r w:rsidRPr="0048674B">
        <w:rPr>
          <w:rFonts w:ascii="Times New Roman" w:eastAsia="Times New Roman" w:hAnsi="Times New Roman" w:cs="Times New Roman"/>
          <w:b/>
          <w:sz w:val="28"/>
          <w:szCs w:val="24"/>
        </w:rPr>
        <w:t xml:space="preserve">ЗАЯВЛЕНИЕ </w:t>
      </w:r>
    </w:p>
    <w:p w14:paraId="10BAA2B5" w14:textId="77777777" w:rsidR="006C063F" w:rsidRPr="0048674B" w:rsidRDefault="006C063F" w:rsidP="0048674B">
      <w:pPr>
        <w:spacing w:after="0" w:line="240" w:lineRule="auto"/>
        <w:ind w:left="10" w:right="70" w:hanging="10"/>
        <w:jc w:val="center"/>
        <w:rPr>
          <w:rFonts w:ascii="Times New Roman" w:hAnsi="Times New Roman" w:cs="Times New Roman"/>
          <w:sz w:val="28"/>
          <w:szCs w:val="24"/>
        </w:rPr>
      </w:pPr>
      <w:r w:rsidRPr="0048674B">
        <w:rPr>
          <w:rFonts w:ascii="Times New Roman" w:eastAsia="Times New Roman" w:hAnsi="Times New Roman" w:cs="Times New Roman"/>
          <w:b/>
          <w:sz w:val="28"/>
          <w:szCs w:val="24"/>
        </w:rPr>
        <w:t xml:space="preserve">на получение стипендии Губернатора Ленинградской области </w:t>
      </w:r>
    </w:p>
    <w:p w14:paraId="6300BB04" w14:textId="77777777" w:rsidR="006C063F" w:rsidRPr="00DA164D" w:rsidRDefault="006C063F" w:rsidP="006C063F">
      <w:pPr>
        <w:spacing w:after="0"/>
        <w:jc w:val="center"/>
        <w:rPr>
          <w:rFonts w:ascii="Times New Roman" w:hAnsi="Times New Roman" w:cs="Times New Roman"/>
          <w:sz w:val="24"/>
          <w:szCs w:val="24"/>
        </w:rPr>
      </w:pPr>
      <w:r w:rsidRPr="00DA164D">
        <w:rPr>
          <w:rFonts w:ascii="Times New Roman" w:eastAsia="Times New Roman" w:hAnsi="Times New Roman" w:cs="Times New Roman"/>
          <w:b/>
          <w:sz w:val="24"/>
          <w:szCs w:val="24"/>
        </w:rPr>
        <w:t xml:space="preserve"> </w:t>
      </w:r>
    </w:p>
    <w:tbl>
      <w:tblPr>
        <w:tblOverlap w:val="never"/>
        <w:tblW w:w="5000" w:type="pct"/>
        <w:tblLayout w:type="fixed"/>
        <w:tblCellMar>
          <w:left w:w="10" w:type="dxa"/>
          <w:right w:w="10" w:type="dxa"/>
        </w:tblCellMar>
        <w:tblLook w:val="04A0" w:firstRow="1" w:lastRow="0" w:firstColumn="1" w:lastColumn="0" w:noHBand="0" w:noVBand="1"/>
      </w:tblPr>
      <w:tblGrid>
        <w:gridCol w:w="990"/>
        <w:gridCol w:w="262"/>
        <w:gridCol w:w="1293"/>
        <w:gridCol w:w="125"/>
        <w:gridCol w:w="10"/>
        <w:gridCol w:w="434"/>
        <w:gridCol w:w="145"/>
        <w:gridCol w:w="851"/>
        <w:gridCol w:w="2412"/>
        <w:gridCol w:w="3259"/>
      </w:tblGrid>
      <w:tr w:rsidR="00C14BD3" w:rsidRPr="00352DC7" w14:paraId="27790D6F" w14:textId="77777777" w:rsidTr="002B50FB">
        <w:trPr>
          <w:cantSplit/>
          <w:trHeight w:val="20"/>
        </w:trPr>
        <w:tc>
          <w:tcPr>
            <w:tcW w:w="5000" w:type="pct"/>
            <w:gridSpan w:val="10"/>
            <w:shd w:val="clear" w:color="auto" w:fill="auto"/>
            <w:tcMar>
              <w:left w:w="57" w:type="dxa"/>
              <w:right w:w="57" w:type="dxa"/>
            </w:tcMar>
            <w:vAlign w:val="center"/>
          </w:tcPr>
          <w:p w14:paraId="14193E55" w14:textId="558232B1" w:rsidR="00C14BD3" w:rsidRPr="00352DC7" w:rsidRDefault="00C14BD3" w:rsidP="00382875">
            <w:pPr>
              <w:spacing w:after="0"/>
              <w:jc w:val="center"/>
              <w:rPr>
                <w:rFonts w:ascii="Times New Roman" w:hAnsi="Times New Roman" w:cs="Times New Roman"/>
                <w:sz w:val="28"/>
                <w:szCs w:val="28"/>
                <w:lang w:eastAsia="en-US"/>
              </w:rPr>
            </w:pPr>
            <w:r w:rsidRPr="00352DC7">
              <w:rPr>
                <w:rFonts w:ascii="Times New Roman" w:hAnsi="Times New Roman" w:cs="Times New Roman"/>
                <w:sz w:val="28"/>
                <w:szCs w:val="28"/>
                <w:lang w:eastAsia="en-US"/>
              </w:rPr>
              <w:t xml:space="preserve">Сведения о </w:t>
            </w:r>
            <w:r>
              <w:rPr>
                <w:rFonts w:ascii="Times New Roman" w:hAnsi="Times New Roman" w:cs="Times New Roman"/>
                <w:sz w:val="28"/>
                <w:szCs w:val="28"/>
                <w:lang w:eastAsia="en-US"/>
              </w:rPr>
              <w:t>з</w:t>
            </w:r>
            <w:r w:rsidRPr="00352DC7">
              <w:rPr>
                <w:rFonts w:ascii="Times New Roman" w:hAnsi="Times New Roman" w:cs="Times New Roman"/>
                <w:sz w:val="28"/>
                <w:szCs w:val="28"/>
                <w:lang w:eastAsia="en-US"/>
              </w:rPr>
              <w:t>аявителе (</w:t>
            </w:r>
            <w:r w:rsidRPr="00352DC7">
              <w:rPr>
                <w:rFonts w:ascii="Times New Roman" w:hAnsi="Times New Roman" w:cs="Times New Roman"/>
                <w:sz w:val="28"/>
                <w:lang w:eastAsia="en-US"/>
              </w:rPr>
              <w:t xml:space="preserve">представителе </w:t>
            </w:r>
            <w:r>
              <w:rPr>
                <w:rFonts w:ascii="Times New Roman" w:hAnsi="Times New Roman" w:cs="Times New Roman"/>
                <w:sz w:val="28"/>
                <w:lang w:eastAsia="en-US"/>
              </w:rPr>
              <w:t>з</w:t>
            </w:r>
            <w:r w:rsidRPr="00352DC7">
              <w:rPr>
                <w:rFonts w:ascii="Times New Roman" w:hAnsi="Times New Roman" w:cs="Times New Roman"/>
                <w:sz w:val="28"/>
                <w:lang w:eastAsia="en-US"/>
              </w:rPr>
              <w:t>аявителя)</w:t>
            </w:r>
            <w:r>
              <w:rPr>
                <w:rFonts w:ascii="Times New Roman" w:hAnsi="Times New Roman" w:cs="Times New Roman"/>
                <w:sz w:val="28"/>
                <w:lang w:eastAsia="en-US"/>
              </w:rPr>
              <w:t>:</w:t>
            </w:r>
          </w:p>
        </w:tc>
      </w:tr>
      <w:tr w:rsidR="002B50FB" w:rsidRPr="00352DC7" w14:paraId="64D2A1D4" w14:textId="3A6E30C4" w:rsidTr="002B50FB">
        <w:trPr>
          <w:cantSplit/>
          <w:trHeight w:val="20"/>
        </w:trPr>
        <w:tc>
          <w:tcPr>
            <w:tcW w:w="640" w:type="pct"/>
            <w:gridSpan w:val="2"/>
            <w:shd w:val="clear" w:color="auto" w:fill="auto"/>
            <w:tcMar>
              <w:left w:w="57" w:type="dxa"/>
              <w:right w:w="57" w:type="dxa"/>
            </w:tcMar>
          </w:tcPr>
          <w:p w14:paraId="4E82097B" w14:textId="77777777" w:rsidR="00382875" w:rsidRPr="00352DC7" w:rsidRDefault="00382875" w:rsidP="006210B7">
            <w:pPr>
              <w:spacing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Фамилия</w:t>
            </w:r>
          </w:p>
        </w:tc>
        <w:tc>
          <w:tcPr>
            <w:tcW w:w="4360" w:type="pct"/>
            <w:gridSpan w:val="8"/>
            <w:tcBorders>
              <w:bottom w:val="single" w:sz="4" w:space="0" w:color="auto"/>
            </w:tcBorders>
            <w:shd w:val="clear" w:color="auto" w:fill="auto"/>
          </w:tcPr>
          <w:p w14:paraId="3051B39C" w14:textId="0D8BFD53" w:rsidR="00382875" w:rsidRPr="00352DC7" w:rsidRDefault="00382875" w:rsidP="006210B7">
            <w:pPr>
              <w:spacing w:after="0"/>
              <w:rPr>
                <w:rFonts w:ascii="Times New Roman" w:hAnsi="Times New Roman" w:cs="Times New Roman"/>
                <w:sz w:val="28"/>
                <w:szCs w:val="28"/>
                <w:lang w:eastAsia="en-US"/>
              </w:rPr>
            </w:pPr>
          </w:p>
        </w:tc>
      </w:tr>
      <w:tr w:rsidR="002B50FB" w:rsidRPr="00352DC7" w14:paraId="650B36DA" w14:textId="77777777" w:rsidTr="002B50FB">
        <w:trPr>
          <w:cantSplit/>
          <w:trHeight w:val="20"/>
        </w:trPr>
        <w:tc>
          <w:tcPr>
            <w:tcW w:w="506" w:type="pct"/>
            <w:shd w:val="clear" w:color="auto" w:fill="auto"/>
            <w:tcMar>
              <w:left w:w="57" w:type="dxa"/>
              <w:right w:w="57" w:type="dxa"/>
            </w:tcMar>
          </w:tcPr>
          <w:p w14:paraId="7F9729A3" w14:textId="4F2CBE46" w:rsidR="006210B7" w:rsidRPr="00352DC7" w:rsidRDefault="006210B7" w:rsidP="006210B7">
            <w:pPr>
              <w:spacing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И</w:t>
            </w:r>
            <w:r w:rsidRPr="002B50FB">
              <w:rPr>
                <w:rFonts w:ascii="Times New Roman" w:hAnsi="Times New Roman" w:cs="Times New Roman"/>
                <w:sz w:val="28"/>
                <w:szCs w:val="28"/>
                <w:lang w:eastAsia="en-US"/>
              </w:rPr>
              <w:t>мя</w:t>
            </w:r>
          </w:p>
        </w:tc>
        <w:tc>
          <w:tcPr>
            <w:tcW w:w="4494" w:type="pct"/>
            <w:gridSpan w:val="9"/>
            <w:tcBorders>
              <w:bottom w:val="single" w:sz="4" w:space="0" w:color="auto"/>
            </w:tcBorders>
            <w:shd w:val="clear" w:color="auto" w:fill="auto"/>
          </w:tcPr>
          <w:p w14:paraId="65255A6F" w14:textId="21E66200" w:rsidR="006210B7" w:rsidRPr="00352DC7" w:rsidRDefault="006210B7" w:rsidP="006210B7">
            <w:pPr>
              <w:spacing w:after="0"/>
              <w:rPr>
                <w:rFonts w:ascii="Times New Roman" w:hAnsi="Times New Roman" w:cs="Times New Roman"/>
                <w:sz w:val="28"/>
                <w:szCs w:val="28"/>
                <w:lang w:eastAsia="en-US"/>
              </w:rPr>
            </w:pPr>
          </w:p>
        </w:tc>
      </w:tr>
      <w:tr w:rsidR="00167624" w:rsidRPr="00352DC7" w14:paraId="0EA84A05" w14:textId="77777777" w:rsidTr="002B50FB">
        <w:trPr>
          <w:cantSplit/>
          <w:trHeight w:val="20"/>
        </w:trPr>
        <w:tc>
          <w:tcPr>
            <w:tcW w:w="1592" w:type="pct"/>
            <w:gridSpan w:val="6"/>
            <w:shd w:val="clear" w:color="auto" w:fill="auto"/>
            <w:tcMar>
              <w:left w:w="57" w:type="dxa"/>
              <w:right w:w="57" w:type="dxa"/>
            </w:tcMar>
          </w:tcPr>
          <w:p w14:paraId="3CE7B2FC" w14:textId="77777777" w:rsidR="00167624" w:rsidRPr="00352DC7" w:rsidRDefault="00167624" w:rsidP="006210B7">
            <w:pPr>
              <w:spacing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Отчество (при наличии)</w:t>
            </w:r>
          </w:p>
        </w:tc>
        <w:tc>
          <w:tcPr>
            <w:tcW w:w="3408" w:type="pct"/>
            <w:gridSpan w:val="4"/>
            <w:tcBorders>
              <w:top w:val="single" w:sz="4" w:space="0" w:color="auto"/>
              <w:bottom w:val="single" w:sz="4" w:space="0" w:color="auto"/>
            </w:tcBorders>
            <w:shd w:val="clear" w:color="auto" w:fill="auto"/>
          </w:tcPr>
          <w:p w14:paraId="27EEC92B" w14:textId="15D2392A" w:rsidR="00167624" w:rsidRPr="00352DC7" w:rsidRDefault="00167624" w:rsidP="006210B7">
            <w:pPr>
              <w:spacing w:after="0"/>
              <w:rPr>
                <w:rFonts w:ascii="Times New Roman" w:hAnsi="Times New Roman" w:cs="Times New Roman"/>
                <w:sz w:val="28"/>
                <w:szCs w:val="28"/>
                <w:lang w:eastAsia="en-US"/>
              </w:rPr>
            </w:pPr>
          </w:p>
        </w:tc>
      </w:tr>
      <w:tr w:rsidR="00167624" w:rsidRPr="00352DC7" w14:paraId="5BF20C77" w14:textId="77777777" w:rsidTr="002B50FB">
        <w:trPr>
          <w:cantSplit/>
          <w:trHeight w:val="20"/>
        </w:trPr>
        <w:tc>
          <w:tcPr>
            <w:tcW w:w="1301" w:type="pct"/>
            <w:gridSpan w:val="3"/>
            <w:shd w:val="clear" w:color="auto" w:fill="auto"/>
            <w:tcMar>
              <w:left w:w="57" w:type="dxa"/>
              <w:right w:w="57" w:type="dxa"/>
            </w:tcMar>
          </w:tcPr>
          <w:p w14:paraId="5950A887" w14:textId="77777777" w:rsidR="00167624" w:rsidRPr="00352DC7" w:rsidRDefault="00167624" w:rsidP="002B50FB">
            <w:pPr>
              <w:spacing w:before="240"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Адрес регистрации</w:t>
            </w:r>
          </w:p>
        </w:tc>
        <w:tc>
          <w:tcPr>
            <w:tcW w:w="3699" w:type="pct"/>
            <w:gridSpan w:val="7"/>
            <w:tcBorders>
              <w:bottom w:val="single" w:sz="4" w:space="0" w:color="auto"/>
            </w:tcBorders>
            <w:shd w:val="clear" w:color="auto" w:fill="auto"/>
          </w:tcPr>
          <w:p w14:paraId="65C544EC" w14:textId="467A3504" w:rsidR="00167624" w:rsidRPr="00352DC7" w:rsidRDefault="00167624" w:rsidP="006210B7">
            <w:pPr>
              <w:spacing w:after="0"/>
              <w:rPr>
                <w:rFonts w:ascii="Times New Roman" w:hAnsi="Times New Roman" w:cs="Times New Roman"/>
                <w:sz w:val="28"/>
                <w:szCs w:val="28"/>
                <w:lang w:eastAsia="en-US"/>
              </w:rPr>
            </w:pPr>
          </w:p>
        </w:tc>
      </w:tr>
      <w:tr w:rsidR="00167624" w:rsidRPr="00352DC7" w14:paraId="4A4AA828" w14:textId="77777777" w:rsidTr="002B50FB">
        <w:trPr>
          <w:cantSplit/>
          <w:trHeight w:val="20"/>
        </w:trPr>
        <w:tc>
          <w:tcPr>
            <w:tcW w:w="5000" w:type="pct"/>
            <w:gridSpan w:val="10"/>
            <w:shd w:val="clear" w:color="auto" w:fill="auto"/>
            <w:tcMar>
              <w:left w:w="57" w:type="dxa"/>
              <w:right w:w="57" w:type="dxa"/>
            </w:tcMar>
          </w:tcPr>
          <w:p w14:paraId="034D5F38" w14:textId="77777777" w:rsidR="00167624" w:rsidRPr="00352DC7" w:rsidRDefault="00167624" w:rsidP="006210B7">
            <w:pPr>
              <w:spacing w:after="0"/>
              <w:rPr>
                <w:rFonts w:ascii="Times New Roman" w:hAnsi="Times New Roman" w:cs="Times New Roman"/>
                <w:sz w:val="28"/>
                <w:szCs w:val="28"/>
                <w:lang w:eastAsia="en-US"/>
              </w:rPr>
            </w:pPr>
          </w:p>
        </w:tc>
      </w:tr>
      <w:tr w:rsidR="00167624" w:rsidRPr="00352DC7" w14:paraId="57F8367C" w14:textId="77777777" w:rsidTr="002B50FB">
        <w:trPr>
          <w:cantSplit/>
          <w:trHeight w:val="20"/>
        </w:trPr>
        <w:tc>
          <w:tcPr>
            <w:tcW w:w="2101" w:type="pct"/>
            <w:gridSpan w:val="8"/>
            <w:tcBorders>
              <w:top w:val="single" w:sz="4" w:space="0" w:color="auto"/>
            </w:tcBorders>
            <w:shd w:val="clear" w:color="auto" w:fill="auto"/>
            <w:tcMar>
              <w:left w:w="57" w:type="dxa"/>
              <w:right w:w="57" w:type="dxa"/>
            </w:tcMar>
          </w:tcPr>
          <w:p w14:paraId="6102D9BA" w14:textId="77777777" w:rsidR="00167624" w:rsidRPr="00352DC7" w:rsidRDefault="00167624" w:rsidP="002B50FB">
            <w:pPr>
              <w:spacing w:before="240"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Адрес фактического проживания</w:t>
            </w:r>
          </w:p>
        </w:tc>
        <w:tc>
          <w:tcPr>
            <w:tcW w:w="2899" w:type="pct"/>
            <w:gridSpan w:val="2"/>
            <w:tcBorders>
              <w:top w:val="single" w:sz="4" w:space="0" w:color="auto"/>
              <w:bottom w:val="single" w:sz="4" w:space="0" w:color="auto"/>
            </w:tcBorders>
            <w:shd w:val="clear" w:color="auto" w:fill="auto"/>
          </w:tcPr>
          <w:p w14:paraId="5E1EA04B" w14:textId="5447C950" w:rsidR="00167624" w:rsidRPr="00352DC7" w:rsidRDefault="00167624" w:rsidP="006210B7">
            <w:pPr>
              <w:spacing w:after="0"/>
              <w:rPr>
                <w:rFonts w:ascii="Times New Roman" w:hAnsi="Times New Roman" w:cs="Times New Roman"/>
                <w:sz w:val="28"/>
                <w:szCs w:val="28"/>
                <w:lang w:eastAsia="en-US"/>
              </w:rPr>
            </w:pPr>
          </w:p>
        </w:tc>
      </w:tr>
      <w:tr w:rsidR="00382875" w:rsidRPr="00352DC7" w14:paraId="59AA21FF" w14:textId="77777777" w:rsidTr="002B50FB">
        <w:trPr>
          <w:cantSplit/>
          <w:trHeight w:val="20"/>
        </w:trPr>
        <w:tc>
          <w:tcPr>
            <w:tcW w:w="5000" w:type="pct"/>
            <w:gridSpan w:val="10"/>
            <w:tcBorders>
              <w:bottom w:val="single" w:sz="4" w:space="0" w:color="auto"/>
            </w:tcBorders>
            <w:shd w:val="clear" w:color="auto" w:fill="auto"/>
            <w:tcMar>
              <w:left w:w="57" w:type="dxa"/>
              <w:right w:w="57" w:type="dxa"/>
            </w:tcMar>
          </w:tcPr>
          <w:p w14:paraId="38817674" w14:textId="77777777" w:rsidR="00382875" w:rsidRPr="00352DC7" w:rsidRDefault="00382875" w:rsidP="006210B7">
            <w:pPr>
              <w:spacing w:after="0"/>
              <w:rPr>
                <w:rFonts w:ascii="Times New Roman" w:hAnsi="Times New Roman" w:cs="Times New Roman"/>
                <w:sz w:val="28"/>
                <w:szCs w:val="28"/>
                <w:lang w:eastAsia="en-US"/>
              </w:rPr>
            </w:pPr>
          </w:p>
        </w:tc>
      </w:tr>
      <w:tr w:rsidR="00167624" w:rsidRPr="00352DC7" w14:paraId="1F1FDED2" w14:textId="77777777" w:rsidTr="002B50FB">
        <w:trPr>
          <w:cantSplit/>
          <w:trHeight w:val="20"/>
        </w:trPr>
        <w:tc>
          <w:tcPr>
            <w:tcW w:w="1370" w:type="pct"/>
            <w:gridSpan w:val="5"/>
            <w:tcBorders>
              <w:top w:val="single" w:sz="4" w:space="0" w:color="auto"/>
            </w:tcBorders>
            <w:shd w:val="clear" w:color="auto" w:fill="auto"/>
            <w:tcMar>
              <w:left w:w="57" w:type="dxa"/>
              <w:right w:w="57" w:type="dxa"/>
            </w:tcMar>
          </w:tcPr>
          <w:p w14:paraId="327C318D" w14:textId="77777777" w:rsidR="00167624" w:rsidRPr="00352DC7" w:rsidRDefault="00167624" w:rsidP="002B50FB">
            <w:pPr>
              <w:spacing w:before="240" w:after="0"/>
              <w:rPr>
                <w:rFonts w:ascii="Times New Roman" w:hAnsi="Times New Roman" w:cs="Times New Roman"/>
                <w:sz w:val="28"/>
                <w:szCs w:val="28"/>
                <w:lang w:eastAsia="en-US"/>
              </w:rPr>
            </w:pPr>
            <w:r>
              <w:rPr>
                <w:rFonts w:ascii="Times New Roman" w:hAnsi="Times New Roman" w:cs="Times New Roman"/>
                <w:sz w:val="28"/>
                <w:szCs w:val="28"/>
                <w:lang w:eastAsia="en-US"/>
              </w:rPr>
              <w:t>Уровень образования</w:t>
            </w:r>
          </w:p>
        </w:tc>
        <w:tc>
          <w:tcPr>
            <w:tcW w:w="3630" w:type="pct"/>
            <w:gridSpan w:val="5"/>
            <w:tcBorders>
              <w:top w:val="single" w:sz="4" w:space="0" w:color="auto"/>
              <w:bottom w:val="single" w:sz="4" w:space="0" w:color="auto"/>
            </w:tcBorders>
            <w:shd w:val="clear" w:color="auto" w:fill="auto"/>
          </w:tcPr>
          <w:p w14:paraId="74489242" w14:textId="6768972B" w:rsidR="00167624" w:rsidRPr="00352DC7" w:rsidRDefault="00167624" w:rsidP="006210B7">
            <w:pPr>
              <w:spacing w:after="0"/>
              <w:rPr>
                <w:rFonts w:ascii="Times New Roman" w:hAnsi="Times New Roman" w:cs="Times New Roman"/>
                <w:sz w:val="28"/>
                <w:szCs w:val="28"/>
                <w:lang w:eastAsia="en-US"/>
              </w:rPr>
            </w:pPr>
          </w:p>
        </w:tc>
      </w:tr>
      <w:tr w:rsidR="00382875" w:rsidRPr="00352DC7" w14:paraId="45775882" w14:textId="77777777" w:rsidTr="002B50FB">
        <w:trPr>
          <w:cantSplit/>
          <w:trHeight w:val="20"/>
        </w:trPr>
        <w:tc>
          <w:tcPr>
            <w:tcW w:w="3334" w:type="pct"/>
            <w:gridSpan w:val="9"/>
            <w:shd w:val="clear" w:color="auto" w:fill="auto"/>
            <w:tcMar>
              <w:left w:w="57" w:type="dxa"/>
              <w:right w:w="57" w:type="dxa"/>
            </w:tcMar>
          </w:tcPr>
          <w:p w14:paraId="62443240" w14:textId="77777777" w:rsidR="00382875" w:rsidRPr="00352DC7" w:rsidRDefault="00382875" w:rsidP="002B50FB">
            <w:pPr>
              <w:spacing w:before="240" w:after="0"/>
              <w:rPr>
                <w:rFonts w:ascii="Times New Roman" w:hAnsi="Times New Roman" w:cs="Times New Roman"/>
                <w:sz w:val="28"/>
                <w:szCs w:val="28"/>
                <w:lang w:eastAsia="en-US"/>
              </w:rPr>
            </w:pPr>
            <w:r>
              <w:rPr>
                <w:rFonts w:ascii="Times New Roman" w:hAnsi="Times New Roman" w:cs="Times New Roman"/>
                <w:sz w:val="28"/>
                <w:szCs w:val="28"/>
                <w:lang w:eastAsia="en-US"/>
              </w:rPr>
              <w:t>П</w:t>
            </w:r>
            <w:r w:rsidRPr="00C14BD3">
              <w:rPr>
                <w:rFonts w:ascii="Times New Roman" w:hAnsi="Times New Roman" w:cs="Times New Roman"/>
                <w:sz w:val="28"/>
                <w:szCs w:val="28"/>
                <w:lang w:eastAsia="en-US"/>
              </w:rPr>
              <w:t>олное наименование образовательной организации</w:t>
            </w:r>
          </w:p>
        </w:tc>
        <w:tc>
          <w:tcPr>
            <w:tcW w:w="1666" w:type="pct"/>
            <w:tcBorders>
              <w:top w:val="single" w:sz="4" w:space="0" w:color="auto"/>
              <w:bottom w:val="single" w:sz="4" w:space="0" w:color="auto"/>
            </w:tcBorders>
            <w:shd w:val="clear" w:color="auto" w:fill="auto"/>
          </w:tcPr>
          <w:p w14:paraId="46C66E04" w14:textId="2061C80C" w:rsidR="00382875" w:rsidRPr="00352DC7" w:rsidRDefault="00382875" w:rsidP="006210B7">
            <w:pPr>
              <w:spacing w:after="0"/>
              <w:rPr>
                <w:rFonts w:ascii="Times New Roman" w:hAnsi="Times New Roman" w:cs="Times New Roman"/>
                <w:sz w:val="28"/>
                <w:szCs w:val="28"/>
                <w:lang w:eastAsia="en-US"/>
              </w:rPr>
            </w:pPr>
          </w:p>
        </w:tc>
      </w:tr>
      <w:tr w:rsidR="00382875" w:rsidRPr="00352DC7" w14:paraId="45F99DF6" w14:textId="77777777" w:rsidTr="002B50FB">
        <w:trPr>
          <w:cantSplit/>
          <w:trHeight w:val="20"/>
        </w:trPr>
        <w:tc>
          <w:tcPr>
            <w:tcW w:w="5000" w:type="pct"/>
            <w:gridSpan w:val="10"/>
            <w:shd w:val="clear" w:color="auto" w:fill="auto"/>
            <w:tcMar>
              <w:left w:w="57" w:type="dxa"/>
              <w:right w:w="57" w:type="dxa"/>
            </w:tcMar>
          </w:tcPr>
          <w:p w14:paraId="2143ED76" w14:textId="77777777" w:rsidR="00382875" w:rsidRPr="00352DC7" w:rsidRDefault="00382875" w:rsidP="006210B7">
            <w:pPr>
              <w:spacing w:after="0"/>
              <w:rPr>
                <w:rFonts w:ascii="Times New Roman" w:hAnsi="Times New Roman" w:cs="Times New Roman"/>
                <w:sz w:val="28"/>
                <w:szCs w:val="28"/>
                <w:lang w:eastAsia="en-US"/>
              </w:rPr>
            </w:pPr>
          </w:p>
        </w:tc>
      </w:tr>
      <w:tr w:rsidR="002B50FB" w:rsidRPr="00352DC7" w14:paraId="3D9A4829" w14:textId="6A17F734" w:rsidTr="002B50FB">
        <w:trPr>
          <w:cantSplit/>
          <w:trHeight w:val="20"/>
        </w:trPr>
        <w:tc>
          <w:tcPr>
            <w:tcW w:w="1365" w:type="pct"/>
            <w:gridSpan w:val="4"/>
            <w:tcBorders>
              <w:top w:val="single" w:sz="4" w:space="0" w:color="auto"/>
            </w:tcBorders>
            <w:shd w:val="clear" w:color="auto" w:fill="auto"/>
            <w:tcMar>
              <w:left w:w="57" w:type="dxa"/>
              <w:right w:w="57" w:type="dxa"/>
            </w:tcMar>
          </w:tcPr>
          <w:p w14:paraId="5A5D051E" w14:textId="4CFD6857" w:rsidR="00411925" w:rsidRPr="00352DC7" w:rsidRDefault="00411925" w:rsidP="002B50FB">
            <w:pPr>
              <w:spacing w:before="240" w:after="0"/>
              <w:rPr>
                <w:rFonts w:ascii="Times New Roman" w:hAnsi="Times New Roman" w:cs="Times New Roman"/>
                <w:sz w:val="28"/>
                <w:szCs w:val="28"/>
                <w:lang w:eastAsia="en-US"/>
              </w:rPr>
            </w:pPr>
            <w:r>
              <w:rPr>
                <w:rFonts w:ascii="Times New Roman" w:hAnsi="Times New Roman" w:cs="Times New Roman"/>
                <w:sz w:val="28"/>
                <w:szCs w:val="28"/>
                <w:lang w:eastAsia="en-US"/>
              </w:rPr>
              <w:t>Контактный телефон</w:t>
            </w:r>
          </w:p>
        </w:tc>
        <w:tc>
          <w:tcPr>
            <w:tcW w:w="3635" w:type="pct"/>
            <w:gridSpan w:val="6"/>
            <w:tcBorders>
              <w:top w:val="single" w:sz="4" w:space="0" w:color="auto"/>
              <w:bottom w:val="single" w:sz="4" w:space="0" w:color="auto"/>
            </w:tcBorders>
            <w:shd w:val="clear" w:color="auto" w:fill="auto"/>
          </w:tcPr>
          <w:p w14:paraId="347368B9" w14:textId="77777777" w:rsidR="00411925" w:rsidRPr="00352DC7" w:rsidRDefault="00411925" w:rsidP="00411925">
            <w:pPr>
              <w:spacing w:after="0"/>
              <w:rPr>
                <w:rFonts w:ascii="Times New Roman" w:hAnsi="Times New Roman" w:cs="Times New Roman"/>
                <w:sz w:val="28"/>
                <w:szCs w:val="28"/>
                <w:lang w:eastAsia="en-US"/>
              </w:rPr>
            </w:pPr>
          </w:p>
        </w:tc>
      </w:tr>
      <w:tr w:rsidR="001A6A02" w:rsidRPr="00352DC7" w14:paraId="7899E69D" w14:textId="77777777" w:rsidTr="002B50FB">
        <w:trPr>
          <w:cantSplit/>
          <w:trHeight w:val="20"/>
        </w:trPr>
        <w:tc>
          <w:tcPr>
            <w:tcW w:w="1666" w:type="pct"/>
            <w:gridSpan w:val="7"/>
            <w:shd w:val="clear" w:color="auto" w:fill="auto"/>
            <w:tcMar>
              <w:left w:w="57" w:type="dxa"/>
              <w:right w:w="57" w:type="dxa"/>
            </w:tcMar>
          </w:tcPr>
          <w:p w14:paraId="62CF14D3" w14:textId="77777777" w:rsidR="001A6A02" w:rsidRPr="00352DC7" w:rsidRDefault="001A6A02" w:rsidP="006210B7">
            <w:pPr>
              <w:spacing w:after="0"/>
              <w:rPr>
                <w:rFonts w:ascii="Times New Roman" w:hAnsi="Times New Roman" w:cs="Times New Roman"/>
                <w:sz w:val="28"/>
                <w:szCs w:val="28"/>
                <w:lang w:eastAsia="en-US"/>
              </w:rPr>
            </w:pPr>
            <w:r w:rsidRPr="00352DC7">
              <w:rPr>
                <w:rFonts w:ascii="Times New Roman" w:hAnsi="Times New Roman" w:cs="Times New Roman"/>
                <w:sz w:val="28"/>
                <w:szCs w:val="28"/>
                <w:lang w:eastAsia="en-US"/>
              </w:rPr>
              <w:t>Адрес электронной почты</w:t>
            </w:r>
          </w:p>
        </w:tc>
        <w:tc>
          <w:tcPr>
            <w:tcW w:w="3334" w:type="pct"/>
            <w:gridSpan w:val="3"/>
            <w:tcBorders>
              <w:top w:val="single" w:sz="4" w:space="0" w:color="auto"/>
              <w:bottom w:val="single" w:sz="4" w:space="0" w:color="auto"/>
            </w:tcBorders>
            <w:shd w:val="clear" w:color="auto" w:fill="auto"/>
          </w:tcPr>
          <w:p w14:paraId="3D5ECAE1" w14:textId="228245E7" w:rsidR="001A6A02" w:rsidRPr="00352DC7" w:rsidRDefault="001A6A02" w:rsidP="006210B7">
            <w:pPr>
              <w:spacing w:after="0"/>
              <w:rPr>
                <w:rFonts w:ascii="Times New Roman" w:hAnsi="Times New Roman" w:cs="Times New Roman"/>
                <w:sz w:val="28"/>
                <w:szCs w:val="28"/>
                <w:lang w:eastAsia="en-US"/>
              </w:rPr>
            </w:pPr>
          </w:p>
        </w:tc>
      </w:tr>
    </w:tbl>
    <w:p w14:paraId="20693D13" w14:textId="77777777" w:rsidR="00C14BD3" w:rsidRDefault="00C14BD3" w:rsidP="00252691">
      <w:pPr>
        <w:spacing w:after="0" w:line="260" w:lineRule="auto"/>
        <w:ind w:right="60"/>
        <w:jc w:val="both"/>
        <w:rPr>
          <w:rFonts w:ascii="Times New Roman" w:eastAsia="Times New Roman" w:hAnsi="Times New Roman" w:cs="Times New Roman"/>
          <w:sz w:val="24"/>
          <w:szCs w:val="24"/>
        </w:rPr>
      </w:pPr>
    </w:p>
    <w:tbl>
      <w:tblPr>
        <w:tblOverlap w:val="never"/>
        <w:tblW w:w="9861" w:type="dxa"/>
        <w:tblInd w:w="-80" w:type="dxa"/>
        <w:tblLayout w:type="fixed"/>
        <w:tblCellMar>
          <w:top w:w="102" w:type="dxa"/>
          <w:left w:w="62" w:type="dxa"/>
          <w:bottom w:w="102" w:type="dxa"/>
          <w:right w:w="62" w:type="dxa"/>
        </w:tblCellMar>
        <w:tblLook w:val="0000" w:firstRow="0" w:lastRow="0" w:firstColumn="0" w:lastColumn="0" w:noHBand="0" w:noVBand="0"/>
      </w:tblPr>
      <w:tblGrid>
        <w:gridCol w:w="672"/>
        <w:gridCol w:w="9189"/>
      </w:tblGrid>
      <w:tr w:rsidR="00252691" w:rsidRPr="0065524B" w14:paraId="51BCA401" w14:textId="77777777" w:rsidTr="00252691">
        <w:tc>
          <w:tcPr>
            <w:tcW w:w="9861" w:type="dxa"/>
            <w:gridSpan w:val="2"/>
          </w:tcPr>
          <w:p w14:paraId="4297B9B8" w14:textId="77777777" w:rsidR="00252691" w:rsidRPr="0065524B" w:rsidRDefault="00252691" w:rsidP="006F5C65">
            <w:pPr>
              <w:autoSpaceDE w:val="0"/>
              <w:autoSpaceDN w:val="0"/>
              <w:adjustRightInd w:val="0"/>
              <w:rPr>
                <w:rFonts w:ascii="Times New Roman" w:hAnsi="Times New Roman" w:cs="Times New Roman"/>
                <w:sz w:val="28"/>
                <w:szCs w:val="28"/>
              </w:rPr>
            </w:pPr>
            <w:r w:rsidRPr="0065524B">
              <w:rPr>
                <w:rFonts w:ascii="Times New Roman" w:hAnsi="Times New Roman" w:cs="Times New Roman"/>
                <w:sz w:val="28"/>
                <w:szCs w:val="28"/>
              </w:rPr>
              <w:t>Результат рассмотрения заявления прошу (поставить отметку «V»):</w:t>
            </w:r>
          </w:p>
        </w:tc>
      </w:tr>
      <w:tr w:rsidR="00252691" w:rsidRPr="0065524B" w14:paraId="2AA7D24E" w14:textId="77777777" w:rsidTr="00252691">
        <w:tc>
          <w:tcPr>
            <w:tcW w:w="672" w:type="dxa"/>
            <w:tcBorders>
              <w:top w:val="single" w:sz="4" w:space="0" w:color="auto"/>
              <w:left w:val="single" w:sz="4" w:space="0" w:color="auto"/>
              <w:bottom w:val="single" w:sz="4" w:space="0" w:color="auto"/>
              <w:right w:val="single" w:sz="4" w:space="0" w:color="auto"/>
            </w:tcBorders>
          </w:tcPr>
          <w:p w14:paraId="4CECA43D" w14:textId="77777777" w:rsidR="00252691" w:rsidRPr="00D558C3" w:rsidRDefault="00252691" w:rsidP="00D558C3">
            <w:pPr>
              <w:autoSpaceDE w:val="0"/>
              <w:autoSpaceDN w:val="0"/>
              <w:adjustRightInd w:val="0"/>
              <w:spacing w:after="0"/>
              <w:rPr>
                <w:rFonts w:ascii="Times New Roman" w:hAnsi="Times New Roman" w:cs="Times New Roman"/>
                <w:sz w:val="24"/>
              </w:rPr>
            </w:pPr>
          </w:p>
        </w:tc>
        <w:tc>
          <w:tcPr>
            <w:tcW w:w="9189" w:type="dxa"/>
            <w:tcBorders>
              <w:top w:val="single" w:sz="4" w:space="0" w:color="auto"/>
              <w:left w:val="single" w:sz="4" w:space="0" w:color="auto"/>
              <w:bottom w:val="single" w:sz="4" w:space="0" w:color="auto"/>
              <w:right w:val="single" w:sz="4" w:space="0" w:color="auto"/>
            </w:tcBorders>
          </w:tcPr>
          <w:p w14:paraId="2D6584E3" w14:textId="6FFB2E50" w:rsidR="00252691" w:rsidRPr="00D558C3" w:rsidRDefault="00252691"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 xml:space="preserve">выдать на руки в </w:t>
            </w:r>
            <w:r w:rsidR="00696146">
              <w:rPr>
                <w:rFonts w:ascii="Times New Roman" w:hAnsi="Times New Roman" w:cs="Times New Roman"/>
                <w:sz w:val="24"/>
                <w:szCs w:val="28"/>
              </w:rPr>
              <w:t>комитете</w:t>
            </w:r>
            <w:r w:rsidRPr="00D558C3">
              <w:rPr>
                <w:rFonts w:ascii="Times New Roman" w:hAnsi="Times New Roman" w:cs="Times New Roman"/>
                <w:sz w:val="24"/>
                <w:szCs w:val="28"/>
              </w:rPr>
              <w:t xml:space="preserve"> </w:t>
            </w:r>
          </w:p>
        </w:tc>
      </w:tr>
      <w:tr w:rsidR="00252691" w:rsidRPr="0065524B" w14:paraId="39B47962" w14:textId="77777777" w:rsidTr="00252691">
        <w:tc>
          <w:tcPr>
            <w:tcW w:w="672" w:type="dxa"/>
            <w:tcBorders>
              <w:top w:val="single" w:sz="4" w:space="0" w:color="auto"/>
              <w:left w:val="single" w:sz="4" w:space="0" w:color="auto"/>
              <w:bottom w:val="single" w:sz="4" w:space="0" w:color="auto"/>
              <w:right w:val="single" w:sz="4" w:space="0" w:color="auto"/>
            </w:tcBorders>
          </w:tcPr>
          <w:p w14:paraId="033BCC03" w14:textId="77777777" w:rsidR="00252691" w:rsidRPr="00D558C3" w:rsidRDefault="00252691" w:rsidP="00D558C3">
            <w:pPr>
              <w:autoSpaceDE w:val="0"/>
              <w:autoSpaceDN w:val="0"/>
              <w:adjustRightInd w:val="0"/>
              <w:spacing w:after="0"/>
              <w:rPr>
                <w:rFonts w:ascii="Times New Roman" w:hAnsi="Times New Roman" w:cs="Times New Roman"/>
                <w:sz w:val="24"/>
              </w:rPr>
            </w:pPr>
          </w:p>
        </w:tc>
        <w:tc>
          <w:tcPr>
            <w:tcW w:w="9189" w:type="dxa"/>
            <w:tcBorders>
              <w:top w:val="single" w:sz="4" w:space="0" w:color="auto"/>
              <w:left w:val="single" w:sz="4" w:space="0" w:color="auto"/>
              <w:bottom w:val="single" w:sz="4" w:space="0" w:color="auto"/>
              <w:right w:val="single" w:sz="4" w:space="0" w:color="auto"/>
            </w:tcBorders>
          </w:tcPr>
          <w:p w14:paraId="280E421E" w14:textId="0B912904" w:rsidR="00252691" w:rsidRPr="00D558C3" w:rsidRDefault="00252691"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 xml:space="preserve">выдать на руки в </w:t>
            </w:r>
            <w:r w:rsidR="00A51943" w:rsidRPr="00D558C3">
              <w:rPr>
                <w:rFonts w:ascii="Times New Roman" w:hAnsi="Times New Roman" w:cs="Times New Roman"/>
                <w:sz w:val="24"/>
                <w:szCs w:val="28"/>
              </w:rPr>
              <w:t>комитете</w:t>
            </w:r>
            <w:r w:rsidRPr="00D558C3">
              <w:rPr>
                <w:rFonts w:ascii="Times New Roman" w:hAnsi="Times New Roman" w:cs="Times New Roman"/>
                <w:sz w:val="24"/>
                <w:szCs w:val="28"/>
              </w:rPr>
              <w:t xml:space="preserve"> законному представителю несовершеннолетнего поступающего</w:t>
            </w:r>
            <w:r w:rsidR="00A51943" w:rsidRPr="00D558C3">
              <w:rPr>
                <w:rFonts w:ascii="Times New Roman" w:hAnsi="Times New Roman" w:cs="Times New Roman"/>
                <w:sz w:val="24"/>
                <w:szCs w:val="28"/>
              </w:rPr>
              <w:t xml:space="preserve">, не являющемуся </w:t>
            </w:r>
            <w:r w:rsidRPr="00D558C3">
              <w:rPr>
                <w:rFonts w:ascii="Times New Roman" w:hAnsi="Times New Roman" w:cs="Times New Roman"/>
                <w:sz w:val="24"/>
                <w:szCs w:val="28"/>
              </w:rPr>
              <w:t>заявителем:___________________</w:t>
            </w:r>
            <w:r w:rsidR="00A51943" w:rsidRPr="00D558C3">
              <w:rPr>
                <w:rFonts w:ascii="Times New Roman" w:hAnsi="Times New Roman" w:cs="Times New Roman"/>
                <w:sz w:val="24"/>
                <w:szCs w:val="28"/>
              </w:rPr>
              <w:t>______</w:t>
            </w:r>
            <w:r w:rsidR="00D558C3">
              <w:rPr>
                <w:rFonts w:ascii="Times New Roman" w:hAnsi="Times New Roman" w:cs="Times New Roman"/>
                <w:sz w:val="24"/>
                <w:szCs w:val="28"/>
              </w:rPr>
              <w:t>____________</w:t>
            </w:r>
          </w:p>
          <w:p w14:paraId="5464B40E" w14:textId="0CDA6FC6" w:rsidR="00A51943" w:rsidRPr="00D558C3" w:rsidRDefault="00A51943"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________________________________________________________________</w:t>
            </w:r>
            <w:r w:rsidR="00D558C3">
              <w:rPr>
                <w:rFonts w:ascii="Times New Roman" w:hAnsi="Times New Roman" w:cs="Times New Roman"/>
                <w:sz w:val="24"/>
                <w:szCs w:val="28"/>
              </w:rPr>
              <w:t>___________</w:t>
            </w:r>
          </w:p>
          <w:p w14:paraId="460B4720" w14:textId="4551EB1E" w:rsidR="00252691" w:rsidRPr="00D558C3" w:rsidRDefault="00252691" w:rsidP="002649C5">
            <w:pPr>
              <w:autoSpaceDE w:val="0"/>
              <w:autoSpaceDN w:val="0"/>
              <w:adjustRightInd w:val="0"/>
              <w:spacing w:after="0"/>
              <w:jc w:val="center"/>
              <w:rPr>
                <w:rFonts w:ascii="Times New Roman" w:hAnsi="Times New Roman" w:cs="Times New Roman"/>
                <w:i/>
                <w:sz w:val="24"/>
                <w:szCs w:val="28"/>
              </w:rPr>
            </w:pPr>
            <w:r w:rsidRPr="00D558C3">
              <w:rPr>
                <w:rFonts w:ascii="Times New Roman" w:hAnsi="Times New Roman" w:cs="Times New Roman"/>
                <w:i/>
                <w:sz w:val="24"/>
                <w:szCs w:val="28"/>
              </w:rPr>
              <w:t>(фамилия, имя, отчество (при наличии), сведения о документе, удостоверяющем личность законного представителя поступающего, уполномоченного на получение результатов предоставления услуги)</w:t>
            </w:r>
          </w:p>
        </w:tc>
      </w:tr>
      <w:tr w:rsidR="00252691" w:rsidRPr="0065524B" w14:paraId="3D1EAE0E" w14:textId="77777777" w:rsidTr="00252691">
        <w:tc>
          <w:tcPr>
            <w:tcW w:w="672" w:type="dxa"/>
            <w:tcBorders>
              <w:top w:val="single" w:sz="4" w:space="0" w:color="auto"/>
              <w:left w:val="single" w:sz="4" w:space="0" w:color="auto"/>
              <w:bottom w:val="single" w:sz="4" w:space="0" w:color="auto"/>
              <w:right w:val="single" w:sz="4" w:space="0" w:color="auto"/>
            </w:tcBorders>
          </w:tcPr>
          <w:p w14:paraId="5BA16783" w14:textId="77777777" w:rsidR="00252691" w:rsidRPr="00D558C3" w:rsidRDefault="00252691" w:rsidP="00D558C3">
            <w:pPr>
              <w:autoSpaceDE w:val="0"/>
              <w:autoSpaceDN w:val="0"/>
              <w:adjustRightInd w:val="0"/>
              <w:spacing w:after="0"/>
              <w:rPr>
                <w:rFonts w:ascii="Times New Roman" w:hAnsi="Times New Roman" w:cs="Times New Roman"/>
                <w:sz w:val="24"/>
              </w:rPr>
            </w:pPr>
          </w:p>
        </w:tc>
        <w:tc>
          <w:tcPr>
            <w:tcW w:w="9189" w:type="dxa"/>
            <w:tcBorders>
              <w:top w:val="single" w:sz="4" w:space="0" w:color="auto"/>
              <w:left w:val="single" w:sz="4" w:space="0" w:color="auto"/>
              <w:bottom w:val="single" w:sz="4" w:space="0" w:color="auto"/>
              <w:right w:val="single" w:sz="4" w:space="0" w:color="auto"/>
            </w:tcBorders>
          </w:tcPr>
          <w:p w14:paraId="5A0CEE4C" w14:textId="77777777" w:rsidR="00252691" w:rsidRPr="00D558C3" w:rsidRDefault="00252691"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направить по электронной почте, указанной в заявлении</w:t>
            </w:r>
          </w:p>
        </w:tc>
      </w:tr>
      <w:tr w:rsidR="00252691" w:rsidRPr="0065524B" w14:paraId="624B063F" w14:textId="77777777" w:rsidTr="00252691">
        <w:tc>
          <w:tcPr>
            <w:tcW w:w="672" w:type="dxa"/>
            <w:tcBorders>
              <w:top w:val="single" w:sz="4" w:space="0" w:color="auto"/>
              <w:left w:val="single" w:sz="4" w:space="0" w:color="auto"/>
              <w:bottom w:val="single" w:sz="4" w:space="0" w:color="auto"/>
              <w:right w:val="single" w:sz="4" w:space="0" w:color="auto"/>
            </w:tcBorders>
          </w:tcPr>
          <w:p w14:paraId="5D081DC2" w14:textId="77777777" w:rsidR="00252691" w:rsidRPr="00D558C3" w:rsidRDefault="00252691" w:rsidP="00D558C3">
            <w:pPr>
              <w:autoSpaceDE w:val="0"/>
              <w:autoSpaceDN w:val="0"/>
              <w:adjustRightInd w:val="0"/>
              <w:spacing w:after="0"/>
              <w:rPr>
                <w:rFonts w:ascii="Times New Roman" w:hAnsi="Times New Roman" w:cs="Times New Roman"/>
                <w:sz w:val="24"/>
              </w:rPr>
            </w:pPr>
          </w:p>
        </w:tc>
        <w:tc>
          <w:tcPr>
            <w:tcW w:w="9189" w:type="dxa"/>
            <w:tcBorders>
              <w:top w:val="single" w:sz="4" w:space="0" w:color="auto"/>
              <w:left w:val="single" w:sz="4" w:space="0" w:color="auto"/>
              <w:bottom w:val="single" w:sz="4" w:space="0" w:color="auto"/>
              <w:right w:val="single" w:sz="4" w:space="0" w:color="auto"/>
            </w:tcBorders>
          </w:tcPr>
          <w:p w14:paraId="3240C494" w14:textId="39074BE3" w:rsidR="00252691" w:rsidRPr="00D558C3" w:rsidRDefault="00252691"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направить по почте (указать адрес)________________________________</w:t>
            </w:r>
            <w:r w:rsidR="001479A0" w:rsidRPr="00D558C3">
              <w:rPr>
                <w:rFonts w:ascii="Times New Roman" w:hAnsi="Times New Roman" w:cs="Times New Roman"/>
                <w:sz w:val="24"/>
                <w:szCs w:val="28"/>
              </w:rPr>
              <w:t>__</w:t>
            </w:r>
            <w:r w:rsidR="00D558C3">
              <w:rPr>
                <w:rFonts w:ascii="Times New Roman" w:hAnsi="Times New Roman" w:cs="Times New Roman"/>
                <w:sz w:val="24"/>
                <w:szCs w:val="28"/>
              </w:rPr>
              <w:t>___________</w:t>
            </w:r>
          </w:p>
          <w:p w14:paraId="1B6A910B" w14:textId="67F70BEB" w:rsidR="001479A0" w:rsidRPr="00D558C3" w:rsidRDefault="001479A0"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________________________________________________________________</w:t>
            </w:r>
            <w:r w:rsidR="00D558C3">
              <w:rPr>
                <w:rFonts w:ascii="Times New Roman" w:hAnsi="Times New Roman" w:cs="Times New Roman"/>
                <w:sz w:val="24"/>
                <w:szCs w:val="28"/>
              </w:rPr>
              <w:t>___________</w:t>
            </w:r>
          </w:p>
        </w:tc>
      </w:tr>
      <w:tr w:rsidR="00252691" w:rsidRPr="0065524B" w14:paraId="5688F381" w14:textId="77777777" w:rsidTr="00252691">
        <w:tc>
          <w:tcPr>
            <w:tcW w:w="672" w:type="dxa"/>
            <w:tcBorders>
              <w:top w:val="single" w:sz="4" w:space="0" w:color="auto"/>
              <w:left w:val="single" w:sz="4" w:space="0" w:color="auto"/>
              <w:bottom w:val="single" w:sz="4" w:space="0" w:color="auto"/>
              <w:right w:val="single" w:sz="4" w:space="0" w:color="auto"/>
            </w:tcBorders>
          </w:tcPr>
          <w:p w14:paraId="733B8204" w14:textId="77777777" w:rsidR="00252691" w:rsidRPr="00D558C3" w:rsidRDefault="00252691" w:rsidP="00D558C3">
            <w:pPr>
              <w:autoSpaceDE w:val="0"/>
              <w:autoSpaceDN w:val="0"/>
              <w:adjustRightInd w:val="0"/>
              <w:spacing w:after="0"/>
              <w:rPr>
                <w:rFonts w:ascii="Times New Roman" w:hAnsi="Times New Roman" w:cs="Times New Roman"/>
                <w:sz w:val="24"/>
              </w:rPr>
            </w:pPr>
          </w:p>
        </w:tc>
        <w:tc>
          <w:tcPr>
            <w:tcW w:w="9189" w:type="dxa"/>
            <w:tcBorders>
              <w:top w:val="single" w:sz="4" w:space="0" w:color="auto"/>
              <w:left w:val="single" w:sz="4" w:space="0" w:color="auto"/>
              <w:bottom w:val="single" w:sz="4" w:space="0" w:color="auto"/>
              <w:right w:val="single" w:sz="4" w:space="0" w:color="auto"/>
            </w:tcBorders>
          </w:tcPr>
          <w:p w14:paraId="4CF7B935" w14:textId="77777777" w:rsidR="00252691" w:rsidRPr="00D558C3" w:rsidRDefault="00252691" w:rsidP="00D558C3">
            <w:pPr>
              <w:autoSpaceDE w:val="0"/>
              <w:autoSpaceDN w:val="0"/>
              <w:adjustRightInd w:val="0"/>
              <w:spacing w:after="0"/>
              <w:jc w:val="both"/>
              <w:rPr>
                <w:rFonts w:ascii="Times New Roman" w:hAnsi="Times New Roman" w:cs="Times New Roman"/>
                <w:sz w:val="24"/>
                <w:szCs w:val="28"/>
              </w:rPr>
            </w:pPr>
            <w:r w:rsidRPr="00D558C3">
              <w:rPr>
                <w:rFonts w:ascii="Times New Roman" w:hAnsi="Times New Roman" w:cs="Times New Roman"/>
                <w:sz w:val="24"/>
                <w:szCs w:val="28"/>
              </w:rPr>
              <w:t>направить в электронной форме в личный кабинет на Едином портале</w:t>
            </w:r>
          </w:p>
        </w:tc>
      </w:tr>
    </w:tbl>
    <w:p w14:paraId="2DDE4206" w14:textId="1829DA17" w:rsidR="00252691" w:rsidRDefault="00252691" w:rsidP="00252691">
      <w:pPr>
        <w:spacing w:after="0" w:line="260" w:lineRule="auto"/>
        <w:ind w:right="60"/>
        <w:jc w:val="both"/>
        <w:rPr>
          <w:rFonts w:ascii="Times New Roman" w:eastAsia="Times New Roman" w:hAnsi="Times New Roman" w:cs="Times New Roman"/>
          <w:sz w:val="24"/>
          <w:szCs w:val="24"/>
        </w:rPr>
      </w:pPr>
      <w:r w:rsidRPr="00352DC7">
        <w:rPr>
          <w:rFonts w:ascii="Times New Roman" w:hAnsi="Times New Roman" w:cs="Times New Roman"/>
          <w:b/>
          <w:bCs/>
          <w:sz w:val="28"/>
          <w:szCs w:val="28"/>
          <w:lang w:eastAsia="en-US"/>
        </w:rPr>
        <w:t xml:space="preserve">                                     </w:t>
      </w:r>
    </w:p>
    <w:p w14:paraId="3311E9F6" w14:textId="2AE80C0B" w:rsidR="006C063F" w:rsidRPr="00090075" w:rsidRDefault="006C063F" w:rsidP="00090075">
      <w:pPr>
        <w:spacing w:after="0" w:line="260" w:lineRule="auto"/>
        <w:ind w:right="60"/>
        <w:jc w:val="both"/>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Прошу Вас во исполнение требований постановления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 силу отдельных постановлений Правительства Ленинградской области» (далее - Постановление № 526) рассмотреть представленный пакет документов и назначить мне ежемесячную стипендию Губернатора Ленинградской области.  </w:t>
      </w:r>
    </w:p>
    <w:p w14:paraId="580C9386" w14:textId="77777777" w:rsidR="00252691" w:rsidRPr="00DA164D" w:rsidRDefault="00252691" w:rsidP="006C063F">
      <w:pPr>
        <w:spacing w:after="0" w:line="260" w:lineRule="auto"/>
        <w:ind w:left="-5" w:right="60" w:hanging="10"/>
        <w:jc w:val="both"/>
        <w:rPr>
          <w:rFonts w:ascii="Times New Roman" w:hAnsi="Times New Roman" w:cs="Times New Roman"/>
          <w:sz w:val="24"/>
          <w:szCs w:val="24"/>
        </w:rPr>
      </w:pPr>
    </w:p>
    <w:tbl>
      <w:tblPr>
        <w:tblStyle w:val="TableGrid"/>
        <w:tblW w:w="9776" w:type="dxa"/>
        <w:tblInd w:w="0" w:type="dxa"/>
        <w:tblCellMar>
          <w:top w:w="9" w:type="dxa"/>
          <w:left w:w="108" w:type="dxa"/>
          <w:right w:w="59" w:type="dxa"/>
        </w:tblCellMar>
        <w:tblLook w:val="04A0" w:firstRow="1" w:lastRow="0" w:firstColumn="1" w:lastColumn="0" w:noHBand="0" w:noVBand="1"/>
      </w:tblPr>
      <w:tblGrid>
        <w:gridCol w:w="2547"/>
        <w:gridCol w:w="567"/>
        <w:gridCol w:w="6662"/>
      </w:tblGrid>
      <w:tr w:rsidR="006C063F" w:rsidRPr="00DA164D" w14:paraId="04E20042" w14:textId="77777777" w:rsidTr="00090075">
        <w:trPr>
          <w:trHeight w:val="293"/>
        </w:trPr>
        <w:tc>
          <w:tcPr>
            <w:tcW w:w="9776" w:type="dxa"/>
            <w:gridSpan w:val="3"/>
          </w:tcPr>
          <w:p w14:paraId="5149522A" w14:textId="7BF3C5E2" w:rsidR="006C063F" w:rsidRPr="00090075" w:rsidRDefault="006C063F" w:rsidP="00303600">
            <w:pPr>
              <w:ind w:right="51"/>
              <w:jc w:val="center"/>
              <w:rPr>
                <w:rFonts w:ascii="Times New Roman" w:hAnsi="Times New Roman" w:cs="Times New Roman"/>
                <w:sz w:val="28"/>
              </w:rPr>
            </w:pPr>
            <w:r w:rsidRPr="00090075">
              <w:rPr>
                <w:rFonts w:ascii="Times New Roman" w:eastAsia="Times New Roman" w:hAnsi="Times New Roman" w:cs="Times New Roman"/>
                <w:sz w:val="28"/>
              </w:rPr>
              <w:t>Сведения о военнослужащем, гражданине Российской Федерации – участнике специальной военной операции</w:t>
            </w:r>
            <w:r w:rsidR="00090075">
              <w:rPr>
                <w:rFonts w:ascii="Times New Roman" w:eastAsia="Times New Roman" w:hAnsi="Times New Roman" w:cs="Times New Roman"/>
                <w:sz w:val="28"/>
              </w:rPr>
              <w:t>:</w:t>
            </w:r>
            <w:r w:rsidRPr="00090075">
              <w:rPr>
                <w:rFonts w:ascii="Times New Roman" w:eastAsia="Times New Roman" w:hAnsi="Times New Roman" w:cs="Times New Roman"/>
                <w:sz w:val="28"/>
              </w:rPr>
              <w:t xml:space="preserve"> </w:t>
            </w:r>
          </w:p>
        </w:tc>
      </w:tr>
      <w:tr w:rsidR="00090075" w:rsidRPr="00DA164D" w14:paraId="22412DAD" w14:textId="77777777" w:rsidTr="00090075">
        <w:trPr>
          <w:trHeight w:val="463"/>
        </w:trPr>
        <w:tc>
          <w:tcPr>
            <w:tcW w:w="3114" w:type="dxa"/>
            <w:gridSpan w:val="2"/>
            <w:vAlign w:val="center"/>
          </w:tcPr>
          <w:p w14:paraId="238A1F17" w14:textId="77777777" w:rsidR="00090075" w:rsidRPr="00090075" w:rsidRDefault="00090075" w:rsidP="00090075">
            <w:pPr>
              <w:rPr>
                <w:rFonts w:ascii="Times New Roman" w:hAnsi="Times New Roman" w:cs="Times New Roman"/>
                <w:sz w:val="28"/>
              </w:rPr>
            </w:pPr>
            <w:r w:rsidRPr="00090075">
              <w:rPr>
                <w:rFonts w:ascii="Times New Roman" w:eastAsia="Times New Roman" w:hAnsi="Times New Roman" w:cs="Times New Roman"/>
                <w:sz w:val="28"/>
              </w:rPr>
              <w:t xml:space="preserve">Фамилия, имя, отчество </w:t>
            </w:r>
          </w:p>
        </w:tc>
        <w:tc>
          <w:tcPr>
            <w:tcW w:w="6662" w:type="dxa"/>
            <w:tcBorders>
              <w:bottom w:val="single" w:sz="4" w:space="0" w:color="000000"/>
            </w:tcBorders>
            <w:vAlign w:val="center"/>
          </w:tcPr>
          <w:p w14:paraId="7E627576" w14:textId="49F6FE64" w:rsidR="00090075" w:rsidRPr="00090075" w:rsidRDefault="00090075" w:rsidP="00090075">
            <w:pPr>
              <w:rPr>
                <w:rFonts w:ascii="Times New Roman" w:hAnsi="Times New Roman" w:cs="Times New Roman"/>
                <w:sz w:val="28"/>
              </w:rPr>
            </w:pPr>
          </w:p>
        </w:tc>
      </w:tr>
      <w:tr w:rsidR="00090075" w:rsidRPr="00DA164D" w14:paraId="6A939F5A" w14:textId="77777777" w:rsidTr="003B3E0C">
        <w:trPr>
          <w:trHeight w:val="466"/>
        </w:trPr>
        <w:tc>
          <w:tcPr>
            <w:tcW w:w="2547" w:type="dxa"/>
            <w:vAlign w:val="center"/>
          </w:tcPr>
          <w:p w14:paraId="3C4F6E0F" w14:textId="77777777" w:rsidR="00090075" w:rsidRPr="00090075" w:rsidRDefault="00090075" w:rsidP="00090075">
            <w:pPr>
              <w:rPr>
                <w:rFonts w:ascii="Times New Roman" w:hAnsi="Times New Roman" w:cs="Times New Roman"/>
                <w:sz w:val="28"/>
              </w:rPr>
            </w:pPr>
            <w:r w:rsidRPr="00090075">
              <w:rPr>
                <w:rFonts w:ascii="Times New Roman" w:eastAsia="Times New Roman" w:hAnsi="Times New Roman" w:cs="Times New Roman"/>
                <w:sz w:val="28"/>
              </w:rPr>
              <w:t xml:space="preserve">Адрес проживания </w:t>
            </w:r>
          </w:p>
        </w:tc>
        <w:tc>
          <w:tcPr>
            <w:tcW w:w="7229" w:type="dxa"/>
            <w:gridSpan w:val="2"/>
            <w:tcBorders>
              <w:bottom w:val="single" w:sz="4" w:space="0" w:color="000000"/>
            </w:tcBorders>
            <w:vAlign w:val="center"/>
          </w:tcPr>
          <w:p w14:paraId="4A243860" w14:textId="41503008" w:rsidR="00090075" w:rsidRPr="00090075" w:rsidRDefault="00090075" w:rsidP="00090075">
            <w:pPr>
              <w:rPr>
                <w:rFonts w:ascii="Times New Roman" w:hAnsi="Times New Roman" w:cs="Times New Roman"/>
                <w:sz w:val="28"/>
              </w:rPr>
            </w:pPr>
          </w:p>
        </w:tc>
      </w:tr>
      <w:tr w:rsidR="003B3E0C" w:rsidRPr="00DA164D" w14:paraId="26858497" w14:textId="77777777" w:rsidTr="003B3E0C">
        <w:trPr>
          <w:trHeight w:val="466"/>
        </w:trPr>
        <w:tc>
          <w:tcPr>
            <w:tcW w:w="2547" w:type="dxa"/>
            <w:tcBorders>
              <w:bottom w:val="single" w:sz="4" w:space="0" w:color="000000"/>
            </w:tcBorders>
            <w:vAlign w:val="center"/>
          </w:tcPr>
          <w:p w14:paraId="22FC3FA1" w14:textId="77777777" w:rsidR="003B3E0C" w:rsidRPr="00090075" w:rsidRDefault="003B3E0C" w:rsidP="00090075">
            <w:pPr>
              <w:rPr>
                <w:rFonts w:ascii="Times New Roman" w:eastAsia="Times New Roman" w:hAnsi="Times New Roman" w:cs="Times New Roman"/>
                <w:sz w:val="28"/>
              </w:rPr>
            </w:pPr>
          </w:p>
        </w:tc>
        <w:tc>
          <w:tcPr>
            <w:tcW w:w="7229" w:type="dxa"/>
            <w:gridSpan w:val="2"/>
            <w:tcBorders>
              <w:top w:val="single" w:sz="4" w:space="0" w:color="000000"/>
              <w:bottom w:val="single" w:sz="4" w:space="0" w:color="000000"/>
            </w:tcBorders>
            <w:vAlign w:val="center"/>
          </w:tcPr>
          <w:p w14:paraId="4221D217" w14:textId="77777777" w:rsidR="003B3E0C" w:rsidRPr="00090075" w:rsidRDefault="003B3E0C" w:rsidP="00090075">
            <w:pPr>
              <w:rPr>
                <w:rFonts w:ascii="Times New Roman" w:hAnsi="Times New Roman" w:cs="Times New Roman"/>
                <w:sz w:val="28"/>
              </w:rPr>
            </w:pPr>
          </w:p>
        </w:tc>
      </w:tr>
    </w:tbl>
    <w:p w14:paraId="1D4E2324" w14:textId="0D4A9C31" w:rsidR="006C063F" w:rsidRPr="00090075" w:rsidRDefault="006C063F" w:rsidP="006C063F">
      <w:pPr>
        <w:spacing w:after="0"/>
        <w:rPr>
          <w:rFonts w:ascii="Times New Roman" w:hAnsi="Times New Roman" w:cs="Times New Roman"/>
        </w:rPr>
      </w:pPr>
    </w:p>
    <w:p w14:paraId="59A6D40C" w14:textId="77777777" w:rsidR="006C063F" w:rsidRPr="00DA164D" w:rsidRDefault="006C063F" w:rsidP="006C063F">
      <w:pPr>
        <w:spacing w:after="27" w:line="260" w:lineRule="auto"/>
        <w:ind w:left="-5" w:right="60" w:hanging="10"/>
        <w:jc w:val="both"/>
        <w:rPr>
          <w:rFonts w:ascii="Times New Roman" w:hAnsi="Times New Roman" w:cs="Times New Roman"/>
        </w:rPr>
      </w:pPr>
      <w:r w:rsidRPr="00DA164D">
        <w:rPr>
          <w:rFonts w:ascii="Times New Roman" w:eastAsia="Times New Roman" w:hAnsi="Times New Roman" w:cs="Times New Roman"/>
          <w:sz w:val="28"/>
        </w:rPr>
        <w:t xml:space="preserve">О себе сообщаю следующие данные: </w:t>
      </w:r>
    </w:p>
    <w:p w14:paraId="7021C47F" w14:textId="77777777" w:rsidR="006C063F" w:rsidRPr="00DA164D" w:rsidRDefault="006C063F" w:rsidP="00090075">
      <w:pPr>
        <w:spacing w:line="260" w:lineRule="auto"/>
        <w:ind w:left="-5" w:right="60" w:hanging="10"/>
        <w:jc w:val="both"/>
        <w:rPr>
          <w:rFonts w:ascii="Times New Roman" w:hAnsi="Times New Roman" w:cs="Times New Roman"/>
        </w:rPr>
      </w:pPr>
      <w:r w:rsidRPr="00DA164D">
        <w:rPr>
          <w:rFonts w:ascii="Times New Roman" w:eastAsia="Times New Roman" w:hAnsi="Times New Roman" w:cs="Times New Roman"/>
          <w:sz w:val="28"/>
        </w:rPr>
        <w:t xml:space="preserve">Отношусь к следующей категории (сделать отметки в соответствующих квадратах): </w:t>
      </w:r>
    </w:p>
    <w:tbl>
      <w:tblPr>
        <w:tblStyle w:val="TableGrid"/>
        <w:tblW w:w="10140" w:type="dxa"/>
        <w:tblInd w:w="-108" w:type="dxa"/>
        <w:tblCellMar>
          <w:top w:w="9" w:type="dxa"/>
          <w:left w:w="108" w:type="dxa"/>
          <w:right w:w="56" w:type="dxa"/>
        </w:tblCellMar>
        <w:tblLook w:val="04A0" w:firstRow="1" w:lastRow="0" w:firstColumn="1" w:lastColumn="0" w:noHBand="0" w:noVBand="1"/>
      </w:tblPr>
      <w:tblGrid>
        <w:gridCol w:w="816"/>
        <w:gridCol w:w="9324"/>
      </w:tblGrid>
      <w:tr w:rsidR="006C063F" w:rsidRPr="00DA164D" w14:paraId="057B3DA4" w14:textId="77777777" w:rsidTr="00303600">
        <w:trPr>
          <w:trHeight w:val="701"/>
        </w:trPr>
        <w:tc>
          <w:tcPr>
            <w:tcW w:w="816" w:type="dxa"/>
            <w:tcBorders>
              <w:top w:val="single" w:sz="4" w:space="0" w:color="000000"/>
              <w:left w:val="single" w:sz="4" w:space="0" w:color="000000"/>
              <w:bottom w:val="single" w:sz="4" w:space="0" w:color="000000"/>
              <w:right w:val="single" w:sz="4" w:space="0" w:color="000000"/>
            </w:tcBorders>
          </w:tcPr>
          <w:p w14:paraId="5A7C2ACE"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6883059D" w14:textId="77777777" w:rsidR="006C063F" w:rsidRPr="00DA164D" w:rsidRDefault="006C063F" w:rsidP="00303600">
            <w:pPr>
              <w:ind w:left="2" w:right="59"/>
              <w:jc w:val="both"/>
              <w:rPr>
                <w:rFonts w:ascii="Times New Roman" w:hAnsi="Times New Roman" w:cs="Times New Roman"/>
              </w:rPr>
            </w:pPr>
            <w:r w:rsidRPr="00DA164D">
              <w:rPr>
                <w:rFonts w:ascii="Times New Roman" w:eastAsia="Times New Roman" w:hAnsi="Times New Roman" w:cs="Times New Roman"/>
                <w:sz w:val="20"/>
              </w:rPr>
              <w:t xml:space="preserve">Дети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w:t>
            </w:r>
          </w:p>
        </w:tc>
      </w:tr>
      <w:tr w:rsidR="006C063F" w:rsidRPr="00DA164D" w14:paraId="51F964CF" w14:textId="77777777" w:rsidTr="00303600">
        <w:trPr>
          <w:trHeight w:val="468"/>
        </w:trPr>
        <w:tc>
          <w:tcPr>
            <w:tcW w:w="816" w:type="dxa"/>
            <w:tcBorders>
              <w:top w:val="single" w:sz="4" w:space="0" w:color="000000"/>
              <w:left w:val="single" w:sz="4" w:space="0" w:color="000000"/>
              <w:bottom w:val="single" w:sz="4" w:space="0" w:color="000000"/>
              <w:right w:val="single" w:sz="4" w:space="0" w:color="000000"/>
            </w:tcBorders>
          </w:tcPr>
          <w:p w14:paraId="63F87BBE"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4EB00695" w14:textId="77777777" w:rsidR="006C063F" w:rsidRPr="00DA164D" w:rsidRDefault="006C063F" w:rsidP="00303600">
            <w:pPr>
              <w:ind w:left="2"/>
              <w:jc w:val="both"/>
              <w:rPr>
                <w:rFonts w:ascii="Times New Roman" w:hAnsi="Times New Roman" w:cs="Times New Roman"/>
              </w:rPr>
            </w:pPr>
            <w:r w:rsidRPr="00DA164D">
              <w:rPr>
                <w:rFonts w:ascii="Times New Roman" w:eastAsia="Times New Roman" w:hAnsi="Times New Roman" w:cs="Times New Roman"/>
                <w:sz w:val="20"/>
              </w:rPr>
              <w:t xml:space="preserve">Дети граждан Российской Федерации, призванных на военную службу по частичной мобилизации в Вооруженные Силы Российской Федерации; </w:t>
            </w:r>
          </w:p>
        </w:tc>
      </w:tr>
      <w:tr w:rsidR="006C063F" w:rsidRPr="00DA164D" w14:paraId="3A73108F" w14:textId="77777777" w:rsidTr="00303600">
        <w:trPr>
          <w:trHeight w:val="931"/>
        </w:trPr>
        <w:tc>
          <w:tcPr>
            <w:tcW w:w="816" w:type="dxa"/>
            <w:tcBorders>
              <w:top w:val="single" w:sz="4" w:space="0" w:color="000000"/>
              <w:left w:val="single" w:sz="4" w:space="0" w:color="000000"/>
              <w:bottom w:val="single" w:sz="4" w:space="0" w:color="000000"/>
              <w:right w:val="single" w:sz="4" w:space="0" w:color="000000"/>
            </w:tcBorders>
          </w:tcPr>
          <w:p w14:paraId="679D3B81"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1600A9B2" w14:textId="77777777" w:rsidR="006C063F" w:rsidRPr="00DA164D" w:rsidRDefault="006C063F" w:rsidP="00303600">
            <w:pPr>
              <w:spacing w:after="2" w:line="237" w:lineRule="auto"/>
              <w:ind w:left="2"/>
              <w:jc w:val="both"/>
              <w:rPr>
                <w:rFonts w:ascii="Times New Roman" w:hAnsi="Times New Roman" w:cs="Times New Roman"/>
              </w:rPr>
            </w:pPr>
            <w:r w:rsidRPr="00DA164D">
              <w:rPr>
                <w:rFonts w:ascii="Times New Roman" w:eastAsia="Times New Roman" w:hAnsi="Times New Roman" w:cs="Times New Roman"/>
                <w:sz w:val="20"/>
              </w:rPr>
              <w:t xml:space="preserve">Дети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w:t>
            </w:r>
          </w:p>
          <w:p w14:paraId="327ABF5F" w14:textId="77777777" w:rsidR="006C063F" w:rsidRPr="00DA164D" w:rsidRDefault="006C063F" w:rsidP="00303600">
            <w:pPr>
              <w:spacing w:after="18"/>
              <w:ind w:left="2"/>
              <w:rPr>
                <w:rFonts w:ascii="Times New Roman" w:hAnsi="Times New Roman" w:cs="Times New Roman"/>
              </w:rPr>
            </w:pPr>
            <w:r w:rsidRPr="00DA164D">
              <w:rPr>
                <w:rFonts w:ascii="Times New Roman" w:eastAsia="Times New Roman" w:hAnsi="Times New Roman" w:cs="Times New Roman"/>
                <w:sz w:val="20"/>
              </w:rPr>
              <w:t xml:space="preserve">Народной Республики, Луганской Народной Республики, Запорожской области, Херсонской области и </w:t>
            </w:r>
          </w:p>
          <w:p w14:paraId="2A0C71B6" w14:textId="77777777" w:rsidR="006C063F" w:rsidRPr="00DA164D" w:rsidRDefault="006C063F" w:rsidP="00303600">
            <w:pPr>
              <w:ind w:left="2"/>
              <w:rPr>
                <w:rFonts w:ascii="Times New Roman" w:hAnsi="Times New Roman" w:cs="Times New Roman"/>
              </w:rPr>
            </w:pPr>
            <w:r w:rsidRPr="00DA164D">
              <w:rPr>
                <w:rFonts w:ascii="Times New Roman" w:eastAsia="Times New Roman" w:hAnsi="Times New Roman" w:cs="Times New Roman"/>
                <w:sz w:val="20"/>
              </w:rPr>
              <w:t xml:space="preserve">Украины; </w:t>
            </w:r>
          </w:p>
        </w:tc>
      </w:tr>
      <w:tr w:rsidR="006C063F" w:rsidRPr="00DA164D" w14:paraId="7FAE460F" w14:textId="77777777" w:rsidTr="00303600">
        <w:trPr>
          <w:trHeight w:val="1851"/>
        </w:trPr>
        <w:tc>
          <w:tcPr>
            <w:tcW w:w="816" w:type="dxa"/>
            <w:tcBorders>
              <w:top w:val="single" w:sz="4" w:space="0" w:color="000000"/>
              <w:left w:val="single" w:sz="4" w:space="0" w:color="000000"/>
              <w:bottom w:val="single" w:sz="4" w:space="0" w:color="000000"/>
              <w:right w:val="single" w:sz="4" w:space="0" w:color="000000"/>
            </w:tcBorders>
          </w:tcPr>
          <w:p w14:paraId="6B4F15B0"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53FFF5AD" w14:textId="77777777" w:rsidR="006C063F" w:rsidRPr="00DA164D" w:rsidRDefault="006C063F" w:rsidP="00303600">
            <w:pPr>
              <w:ind w:left="2" w:right="59"/>
              <w:jc w:val="both"/>
              <w:rPr>
                <w:rFonts w:ascii="Times New Roman" w:hAnsi="Times New Roman" w:cs="Times New Roman"/>
              </w:rPr>
            </w:pPr>
            <w:r w:rsidRPr="00DA164D">
              <w:rPr>
                <w:rFonts w:ascii="Times New Roman" w:eastAsia="Times New Roman" w:hAnsi="Times New Roman" w:cs="Times New Roman"/>
                <w:sz w:val="20"/>
              </w:rPr>
              <w:t xml:space="preserve">Дети, являющиеся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граждан </w:t>
            </w:r>
          </w:p>
          <w:p w14:paraId="1D80C7B0" w14:textId="77777777" w:rsidR="006C063F" w:rsidRPr="00DA164D" w:rsidRDefault="006C063F" w:rsidP="00303600">
            <w:pPr>
              <w:spacing w:after="39"/>
              <w:ind w:left="2" w:right="54"/>
              <w:jc w:val="both"/>
              <w:rPr>
                <w:rFonts w:ascii="Times New Roman" w:hAnsi="Times New Roman" w:cs="Times New Roman"/>
              </w:rPr>
            </w:pPr>
            <w:r w:rsidRPr="00DA164D">
              <w:rPr>
                <w:rFonts w:ascii="Times New Roman" w:eastAsia="Times New Roman" w:hAnsi="Times New Roman" w:cs="Times New Roman"/>
                <w:sz w:val="20"/>
              </w:rPr>
              <w:t xml:space="preserve">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w:t>
            </w:r>
          </w:p>
          <w:p w14:paraId="70797C9B" w14:textId="77777777" w:rsidR="006C063F" w:rsidRPr="00DA164D" w:rsidRDefault="006C063F" w:rsidP="00303600">
            <w:pPr>
              <w:ind w:left="2"/>
              <w:rPr>
                <w:rFonts w:ascii="Times New Roman" w:hAnsi="Times New Roman" w:cs="Times New Roman"/>
              </w:rPr>
            </w:pPr>
            <w:r w:rsidRPr="00DA164D">
              <w:rPr>
                <w:rFonts w:ascii="Times New Roman" w:eastAsia="Times New Roman" w:hAnsi="Times New Roman" w:cs="Times New Roman"/>
                <w:sz w:val="20"/>
              </w:rPr>
              <w:t xml:space="preserve">Херсонской области и Украины (далее - лица, воспитывающие пасынков и(или) падчериц); </w:t>
            </w:r>
          </w:p>
        </w:tc>
      </w:tr>
      <w:tr w:rsidR="006C063F" w:rsidRPr="00DA164D" w14:paraId="1FA84287" w14:textId="77777777" w:rsidTr="00303600">
        <w:trPr>
          <w:trHeight w:val="2078"/>
        </w:trPr>
        <w:tc>
          <w:tcPr>
            <w:tcW w:w="816" w:type="dxa"/>
            <w:tcBorders>
              <w:top w:val="single" w:sz="4" w:space="0" w:color="000000"/>
              <w:left w:val="single" w:sz="4" w:space="0" w:color="000000"/>
              <w:bottom w:val="single" w:sz="4" w:space="0" w:color="000000"/>
              <w:right w:val="single" w:sz="4" w:space="0" w:color="000000"/>
            </w:tcBorders>
          </w:tcPr>
          <w:p w14:paraId="5BC2A21C"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54D20554" w14:textId="77777777" w:rsidR="006C063F" w:rsidRPr="00DA164D" w:rsidRDefault="006C063F" w:rsidP="00303600">
            <w:pPr>
              <w:spacing w:after="37" w:line="239" w:lineRule="auto"/>
              <w:ind w:left="2" w:right="50"/>
              <w:jc w:val="both"/>
              <w:rPr>
                <w:rFonts w:ascii="Times New Roman" w:hAnsi="Times New Roman" w:cs="Times New Roman"/>
              </w:rPr>
            </w:pPr>
            <w:r w:rsidRPr="00DA164D">
              <w:rPr>
                <w:rFonts w:ascii="Times New Roman" w:eastAsia="Times New Roman" w:hAnsi="Times New Roman" w:cs="Times New Roman"/>
                <w:sz w:val="20"/>
              </w:rPr>
              <w:t xml:space="preserve">Дети военнослужащих (граждан), указанных в подпунктах 1 - 4 пункта 1 Порядка назначения и выплаты ежемесячной стипендии Губернатора Ленинградской области,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w:t>
            </w:r>
          </w:p>
          <w:p w14:paraId="18235CB5" w14:textId="77777777" w:rsidR="006C063F" w:rsidRPr="00DA164D" w:rsidRDefault="006C063F" w:rsidP="00303600">
            <w:pPr>
              <w:ind w:left="2"/>
              <w:rPr>
                <w:rFonts w:ascii="Times New Roman" w:hAnsi="Times New Roman" w:cs="Times New Roman"/>
              </w:rPr>
            </w:pPr>
            <w:r w:rsidRPr="00DA164D">
              <w:rPr>
                <w:rFonts w:ascii="Times New Roman" w:eastAsia="Times New Roman" w:hAnsi="Times New Roman" w:cs="Times New Roman"/>
                <w:sz w:val="20"/>
              </w:rPr>
              <w:t xml:space="preserve">Луганской Народной Республики, Запорожской области, Херсонской области и Украины; </w:t>
            </w:r>
          </w:p>
        </w:tc>
      </w:tr>
      <w:tr w:rsidR="006C063F" w:rsidRPr="00DA164D" w14:paraId="589B58AC" w14:textId="77777777" w:rsidTr="00303600">
        <w:trPr>
          <w:trHeight w:val="2081"/>
        </w:trPr>
        <w:tc>
          <w:tcPr>
            <w:tcW w:w="816" w:type="dxa"/>
            <w:tcBorders>
              <w:top w:val="single" w:sz="4" w:space="0" w:color="000000"/>
              <w:left w:val="single" w:sz="4" w:space="0" w:color="000000"/>
              <w:bottom w:val="single" w:sz="4" w:space="0" w:color="000000"/>
              <w:right w:val="single" w:sz="4" w:space="0" w:color="000000"/>
            </w:tcBorders>
          </w:tcPr>
          <w:p w14:paraId="150D066B"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lastRenderedPageBreak/>
              <w:t xml:space="preserve"> </w:t>
            </w:r>
          </w:p>
        </w:tc>
        <w:tc>
          <w:tcPr>
            <w:tcW w:w="9323" w:type="dxa"/>
            <w:tcBorders>
              <w:top w:val="single" w:sz="4" w:space="0" w:color="000000"/>
              <w:left w:val="single" w:sz="4" w:space="0" w:color="000000"/>
              <w:bottom w:val="single" w:sz="4" w:space="0" w:color="000000"/>
              <w:right w:val="single" w:sz="4" w:space="0" w:color="000000"/>
            </w:tcBorders>
          </w:tcPr>
          <w:p w14:paraId="2FBBF463" w14:textId="77777777" w:rsidR="006C063F" w:rsidRPr="00DA164D" w:rsidRDefault="006C063F" w:rsidP="00303600">
            <w:pPr>
              <w:ind w:left="2" w:right="56"/>
              <w:jc w:val="both"/>
              <w:rPr>
                <w:rFonts w:ascii="Times New Roman" w:hAnsi="Times New Roman" w:cs="Times New Roman"/>
              </w:rPr>
            </w:pPr>
            <w:r w:rsidRPr="00DA164D">
              <w:rPr>
                <w:rFonts w:ascii="Times New Roman" w:eastAsia="Times New Roman" w:hAnsi="Times New Roman" w:cs="Times New Roman"/>
                <w:sz w:val="20"/>
              </w:rPr>
              <w:t xml:space="preserve">Дети, являющиеся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брат и(или) сестра погибшего (умершего) участника специальной военной операции); </w:t>
            </w:r>
          </w:p>
        </w:tc>
      </w:tr>
      <w:tr w:rsidR="006C063F" w:rsidRPr="00DA164D" w14:paraId="7BD92BCD" w14:textId="77777777" w:rsidTr="00303600">
        <w:trPr>
          <w:trHeight w:val="1620"/>
        </w:trPr>
        <w:tc>
          <w:tcPr>
            <w:tcW w:w="816" w:type="dxa"/>
            <w:tcBorders>
              <w:top w:val="single" w:sz="4" w:space="0" w:color="000000"/>
              <w:left w:val="single" w:sz="4" w:space="0" w:color="000000"/>
              <w:bottom w:val="single" w:sz="4" w:space="0" w:color="000000"/>
              <w:right w:val="single" w:sz="4" w:space="0" w:color="000000"/>
            </w:tcBorders>
          </w:tcPr>
          <w:p w14:paraId="5AA5AF1A"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213B5283" w14:textId="77777777" w:rsidR="006C063F" w:rsidRPr="00DA164D" w:rsidRDefault="006C063F" w:rsidP="00303600">
            <w:pPr>
              <w:ind w:left="2" w:right="57"/>
              <w:jc w:val="both"/>
              <w:rPr>
                <w:rFonts w:ascii="Times New Roman" w:hAnsi="Times New Roman" w:cs="Times New Roman"/>
              </w:rPr>
            </w:pPr>
            <w:r w:rsidRPr="00DA164D">
              <w:rPr>
                <w:rFonts w:ascii="Times New Roman" w:eastAsia="Times New Roman" w:hAnsi="Times New Roman" w:cs="Times New Roman"/>
                <w:sz w:val="20"/>
              </w:rPr>
              <w:t xml:space="preserve">Дети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
        </w:tc>
      </w:tr>
      <w:tr w:rsidR="006C063F" w:rsidRPr="00DA164D" w14:paraId="79606166" w14:textId="77777777" w:rsidTr="00303600">
        <w:trPr>
          <w:trHeight w:val="1159"/>
        </w:trPr>
        <w:tc>
          <w:tcPr>
            <w:tcW w:w="816" w:type="dxa"/>
            <w:tcBorders>
              <w:top w:val="single" w:sz="4" w:space="0" w:color="000000"/>
              <w:left w:val="single" w:sz="4" w:space="0" w:color="000000"/>
              <w:bottom w:val="single" w:sz="4" w:space="0" w:color="000000"/>
              <w:right w:val="single" w:sz="4" w:space="0" w:color="000000"/>
            </w:tcBorders>
          </w:tcPr>
          <w:p w14:paraId="55724ADC"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1CAECFA3" w14:textId="77777777" w:rsidR="006C063F" w:rsidRPr="00DA164D" w:rsidRDefault="006C063F" w:rsidP="00303600">
            <w:pPr>
              <w:ind w:left="2" w:right="50"/>
              <w:jc w:val="both"/>
              <w:rPr>
                <w:rFonts w:ascii="Times New Roman" w:hAnsi="Times New Roman" w:cs="Times New Roman"/>
              </w:rPr>
            </w:pPr>
            <w:r w:rsidRPr="00DA164D">
              <w:rPr>
                <w:rFonts w:ascii="Times New Roman" w:eastAsia="Times New Roman" w:hAnsi="Times New Roman" w:cs="Times New Roman"/>
                <w:sz w:val="20"/>
              </w:rPr>
              <w:t xml:space="preserve">Дети граждан Российской Федерации из числа предусмотренных пунктом 4 статьи 22 Федерального закона от 31 мая 1996 года № 61-ФЗ «Об обороне» (далее - Федеральный закон №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
        </w:tc>
      </w:tr>
      <w:tr w:rsidR="006C063F" w:rsidRPr="00DA164D" w14:paraId="0B854329" w14:textId="77777777" w:rsidTr="00303600">
        <w:trPr>
          <w:trHeight w:val="2540"/>
        </w:trPr>
        <w:tc>
          <w:tcPr>
            <w:tcW w:w="816" w:type="dxa"/>
            <w:tcBorders>
              <w:top w:val="single" w:sz="4" w:space="0" w:color="000000"/>
              <w:left w:val="single" w:sz="4" w:space="0" w:color="000000"/>
              <w:bottom w:val="single" w:sz="4" w:space="0" w:color="000000"/>
              <w:right w:val="single" w:sz="4" w:space="0" w:color="000000"/>
            </w:tcBorders>
          </w:tcPr>
          <w:p w14:paraId="0185874F" w14:textId="77777777" w:rsidR="006C063F" w:rsidRPr="00DA164D" w:rsidRDefault="006C063F" w:rsidP="00303600">
            <w:pPr>
              <w:rPr>
                <w:rFonts w:ascii="Times New Roman" w:hAnsi="Times New Roman" w:cs="Times New Roman"/>
              </w:rPr>
            </w:pPr>
            <w:r w:rsidRPr="00DA164D">
              <w:rPr>
                <w:rFonts w:ascii="Times New Roman" w:eastAsia="Times New Roman" w:hAnsi="Times New Roman" w:cs="Times New Roman"/>
                <w:sz w:val="28"/>
              </w:rPr>
              <w:t xml:space="preserve"> </w:t>
            </w:r>
          </w:p>
        </w:tc>
        <w:tc>
          <w:tcPr>
            <w:tcW w:w="9323" w:type="dxa"/>
            <w:tcBorders>
              <w:top w:val="single" w:sz="4" w:space="0" w:color="000000"/>
              <w:left w:val="single" w:sz="4" w:space="0" w:color="000000"/>
              <w:bottom w:val="single" w:sz="4" w:space="0" w:color="000000"/>
              <w:right w:val="single" w:sz="4" w:space="0" w:color="000000"/>
            </w:tcBorders>
          </w:tcPr>
          <w:p w14:paraId="7AA4A1E9" w14:textId="77777777" w:rsidR="006C063F" w:rsidRPr="00DA164D" w:rsidRDefault="006C063F" w:rsidP="00303600">
            <w:pPr>
              <w:spacing w:line="247" w:lineRule="auto"/>
              <w:ind w:left="2" w:right="53"/>
              <w:jc w:val="both"/>
              <w:rPr>
                <w:rFonts w:ascii="Times New Roman" w:hAnsi="Times New Roman" w:cs="Times New Roman"/>
              </w:rPr>
            </w:pPr>
            <w:r w:rsidRPr="00DA164D">
              <w:rPr>
                <w:rFonts w:ascii="Times New Roman" w:eastAsia="Times New Roman" w:hAnsi="Times New Roman" w:cs="Times New Roman"/>
                <w:sz w:val="20"/>
              </w:rPr>
              <w:t xml:space="preserve">Дети военнослужащих (граждан), указанных в подпунктах 1 - 4 пункта 1 Порядка назначения и выплаты ежемесячной стипендии Губернатора Ленинградской области,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призванных на военную службу по частичной мобилизации в Вооруженные Силы Российской Федерации, либо добровольно поступивших на военную службу в Вооруженные Силы Российской </w:t>
            </w:r>
          </w:p>
          <w:p w14:paraId="18E45B0A" w14:textId="77777777" w:rsidR="006C063F" w:rsidRPr="00DA164D" w:rsidRDefault="006C063F" w:rsidP="00303600">
            <w:pPr>
              <w:ind w:left="2" w:right="51"/>
              <w:jc w:val="both"/>
              <w:rPr>
                <w:rFonts w:ascii="Times New Roman" w:hAnsi="Times New Roman" w:cs="Times New Roman"/>
              </w:rPr>
            </w:pPr>
            <w:r w:rsidRPr="00DA164D">
              <w:rPr>
                <w:rFonts w:ascii="Times New Roman" w:eastAsia="Times New Roman" w:hAnsi="Times New Roman" w:cs="Times New Roman"/>
                <w:sz w:val="20"/>
              </w:rPr>
              <w:t xml:space="preserve">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уволенных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 </w:t>
            </w:r>
          </w:p>
        </w:tc>
      </w:tr>
    </w:tbl>
    <w:p w14:paraId="6E338B02" w14:textId="424C7256" w:rsidR="00252691" w:rsidRPr="005A6D63" w:rsidRDefault="006C063F" w:rsidP="005A6D63">
      <w:pPr>
        <w:spacing w:after="0"/>
        <w:rPr>
          <w:rFonts w:ascii="Times New Roman" w:hAnsi="Times New Roman" w:cs="Times New Roman"/>
        </w:rPr>
      </w:pPr>
      <w:r w:rsidRPr="00DA164D">
        <w:rPr>
          <w:rFonts w:ascii="Times New Roman" w:eastAsia="Times New Roman" w:hAnsi="Times New Roman" w:cs="Times New Roman"/>
          <w:sz w:val="28"/>
        </w:rPr>
        <w:t xml:space="preserve"> </w:t>
      </w:r>
    </w:p>
    <w:p w14:paraId="1020B2A1" w14:textId="7F306B56" w:rsidR="006C063F" w:rsidRDefault="006C063F" w:rsidP="00F0527E">
      <w:pPr>
        <w:spacing w:after="0" w:line="260" w:lineRule="auto"/>
        <w:ind w:left="-5" w:hanging="10"/>
        <w:jc w:val="both"/>
        <w:rPr>
          <w:rFonts w:ascii="Times New Roman" w:eastAsia="Times New Roman" w:hAnsi="Times New Roman" w:cs="Times New Roman"/>
          <w:sz w:val="24"/>
          <w:szCs w:val="24"/>
        </w:rPr>
      </w:pPr>
      <w:r w:rsidRPr="00DA164D">
        <w:rPr>
          <w:rFonts w:ascii="Times New Roman" w:eastAsia="Times New Roman" w:hAnsi="Times New Roman" w:cs="Times New Roman"/>
          <w:sz w:val="24"/>
          <w:szCs w:val="24"/>
        </w:rPr>
        <w:t xml:space="preserve">В случае принятия решения о назначении и выплате соответствующей стипендии прошу осуществить ее зачисление на </w:t>
      </w:r>
      <w:r w:rsidR="00BE1480">
        <w:rPr>
          <w:rFonts w:ascii="Times New Roman" w:eastAsia="Times New Roman" w:hAnsi="Times New Roman" w:cs="Times New Roman"/>
          <w:sz w:val="24"/>
          <w:szCs w:val="24"/>
        </w:rPr>
        <w:t xml:space="preserve">следующие </w:t>
      </w:r>
      <w:r w:rsidRPr="00DA164D">
        <w:rPr>
          <w:rFonts w:ascii="Times New Roman" w:eastAsia="Times New Roman" w:hAnsi="Times New Roman" w:cs="Times New Roman"/>
          <w:sz w:val="24"/>
          <w:szCs w:val="24"/>
        </w:rPr>
        <w:t>реквизиты моего лицевого счета, открытого в кредитной организации, расположенной на территории Российской Федерации</w:t>
      </w:r>
      <w:r w:rsidR="00BE1480">
        <w:rPr>
          <w:rFonts w:ascii="Times New Roman" w:eastAsia="Times New Roman" w:hAnsi="Times New Roman" w:cs="Times New Roman"/>
          <w:sz w:val="24"/>
          <w:szCs w:val="24"/>
        </w:rPr>
        <w:t>:</w:t>
      </w:r>
    </w:p>
    <w:p w14:paraId="0789E6D0" w14:textId="77777777" w:rsidR="00391F6B" w:rsidRDefault="00391F6B" w:rsidP="00F0527E">
      <w:pPr>
        <w:spacing w:after="0" w:line="260" w:lineRule="auto"/>
        <w:ind w:left="-5" w:hanging="10"/>
        <w:jc w:val="both"/>
        <w:rPr>
          <w:rFonts w:ascii="Times New Roman" w:eastAsia="Times New Roman" w:hAnsi="Times New Roman" w:cs="Times New Roman"/>
          <w:sz w:val="24"/>
          <w:szCs w:val="24"/>
        </w:rPr>
      </w:pPr>
    </w:p>
    <w:p w14:paraId="4AD66C79" w14:textId="0B3580FF" w:rsidR="00BE1480" w:rsidRPr="004F1EF4" w:rsidRDefault="00BE1480" w:rsidP="00BE1480">
      <w:pPr>
        <w:spacing w:after="0"/>
        <w:rPr>
          <w:rFonts w:ascii="Times New Roman" w:hAnsi="Times New Roman"/>
          <w:sz w:val="28"/>
          <w:szCs w:val="28"/>
        </w:rPr>
      </w:pPr>
      <w:r w:rsidRPr="004F1EF4">
        <w:rPr>
          <w:rFonts w:ascii="Times New Roman" w:hAnsi="Times New Roman"/>
          <w:sz w:val="28"/>
          <w:szCs w:val="28"/>
        </w:rPr>
        <w:t>Получатель:</w:t>
      </w:r>
      <w:r>
        <w:rPr>
          <w:rFonts w:ascii="Times New Roman" w:hAnsi="Times New Roman"/>
          <w:sz w:val="28"/>
          <w:szCs w:val="28"/>
        </w:rPr>
        <w:t>__________________________________________________________</w:t>
      </w:r>
    </w:p>
    <w:p w14:paraId="1F0C3780" w14:textId="28DEECF7" w:rsidR="00BE1480" w:rsidRPr="004F1EF4" w:rsidRDefault="00BE1480" w:rsidP="00BE1480">
      <w:pPr>
        <w:spacing w:after="0"/>
        <w:rPr>
          <w:rFonts w:ascii="Times New Roman" w:hAnsi="Times New Roman"/>
          <w:sz w:val="28"/>
          <w:szCs w:val="28"/>
        </w:rPr>
      </w:pPr>
      <w:r w:rsidRPr="004F1EF4">
        <w:rPr>
          <w:rFonts w:ascii="Times New Roman" w:hAnsi="Times New Roman"/>
          <w:sz w:val="28"/>
          <w:szCs w:val="28"/>
        </w:rPr>
        <w:t>Наименование банка:</w:t>
      </w:r>
      <w:r>
        <w:rPr>
          <w:rFonts w:ascii="Times New Roman" w:hAnsi="Times New Roman"/>
          <w:sz w:val="28"/>
          <w:szCs w:val="28"/>
        </w:rPr>
        <w:t>__________________________________________________</w:t>
      </w:r>
    </w:p>
    <w:p w14:paraId="32B9DF4D" w14:textId="2ECDD130" w:rsidR="00BE1480" w:rsidRDefault="00BE1480" w:rsidP="00BE1480">
      <w:pPr>
        <w:spacing w:after="0"/>
        <w:rPr>
          <w:rFonts w:ascii="Times New Roman" w:hAnsi="Times New Roman"/>
          <w:sz w:val="28"/>
          <w:szCs w:val="28"/>
        </w:rPr>
      </w:pPr>
      <w:r w:rsidRPr="004F1EF4">
        <w:rPr>
          <w:rFonts w:ascii="Times New Roman" w:hAnsi="Times New Roman"/>
          <w:sz w:val="28"/>
          <w:szCs w:val="28"/>
        </w:rPr>
        <w:t>ИНН</w:t>
      </w:r>
      <w:r>
        <w:rPr>
          <w:rFonts w:ascii="Times New Roman" w:hAnsi="Times New Roman"/>
          <w:sz w:val="28"/>
          <w:szCs w:val="28"/>
        </w:rPr>
        <w:t>_______________________________________________________________</w:t>
      </w:r>
      <w:r w:rsidRPr="004F1EF4">
        <w:rPr>
          <w:rFonts w:ascii="Times New Roman" w:hAnsi="Times New Roman"/>
          <w:sz w:val="28"/>
          <w:szCs w:val="28"/>
        </w:rPr>
        <w:br/>
        <w:t>КПП</w:t>
      </w:r>
      <w:r>
        <w:rPr>
          <w:rFonts w:ascii="Times New Roman" w:hAnsi="Times New Roman"/>
          <w:sz w:val="28"/>
          <w:szCs w:val="28"/>
        </w:rPr>
        <w:t>________________________________________________________________</w:t>
      </w:r>
      <w:r w:rsidRPr="004F1EF4">
        <w:rPr>
          <w:rFonts w:ascii="Times New Roman" w:hAnsi="Times New Roman"/>
          <w:sz w:val="28"/>
          <w:szCs w:val="28"/>
        </w:rPr>
        <w:br/>
        <w:t>БИК</w:t>
      </w:r>
      <w:r>
        <w:rPr>
          <w:rFonts w:ascii="Times New Roman" w:hAnsi="Times New Roman"/>
          <w:sz w:val="28"/>
          <w:szCs w:val="28"/>
        </w:rPr>
        <w:t>_________________________________________________________________</w:t>
      </w:r>
      <w:r w:rsidRPr="004F1EF4">
        <w:rPr>
          <w:rFonts w:ascii="Times New Roman" w:hAnsi="Times New Roman"/>
          <w:sz w:val="28"/>
          <w:szCs w:val="28"/>
        </w:rPr>
        <w:br/>
      </w:r>
      <w:r w:rsidRPr="00243284">
        <w:rPr>
          <w:rFonts w:ascii="Times New Roman" w:hAnsi="Times New Roman"/>
          <w:sz w:val="28"/>
          <w:szCs w:val="28"/>
        </w:rPr>
        <w:t xml:space="preserve">Корреспондентский счёт </w:t>
      </w:r>
      <w:r>
        <w:rPr>
          <w:rFonts w:ascii="Times New Roman" w:hAnsi="Times New Roman"/>
          <w:sz w:val="28"/>
          <w:szCs w:val="28"/>
        </w:rPr>
        <w:t>________________________________________________</w:t>
      </w:r>
    </w:p>
    <w:p w14:paraId="1FB8507C" w14:textId="75B5B945" w:rsidR="00BE1480" w:rsidRDefault="00BE1480" w:rsidP="00BE1480">
      <w:pPr>
        <w:spacing w:after="0"/>
        <w:rPr>
          <w:rFonts w:ascii="Times New Roman" w:hAnsi="Times New Roman"/>
          <w:sz w:val="28"/>
          <w:szCs w:val="28"/>
        </w:rPr>
      </w:pPr>
      <w:r>
        <w:rPr>
          <w:rFonts w:ascii="Times New Roman" w:hAnsi="Times New Roman"/>
          <w:sz w:val="28"/>
          <w:szCs w:val="28"/>
        </w:rPr>
        <w:t>Расчётный счёт________________________________________________________</w:t>
      </w:r>
      <w:r w:rsidRPr="004F1EF4">
        <w:rPr>
          <w:rFonts w:ascii="Times New Roman" w:hAnsi="Times New Roman"/>
          <w:sz w:val="28"/>
          <w:szCs w:val="28"/>
        </w:rPr>
        <w:br/>
      </w:r>
      <w:r>
        <w:rPr>
          <w:rFonts w:ascii="Times New Roman" w:hAnsi="Times New Roman"/>
          <w:sz w:val="28"/>
          <w:szCs w:val="28"/>
        </w:rPr>
        <w:t xml:space="preserve">назначение платежа: </w:t>
      </w:r>
      <w:r w:rsidRPr="00243284">
        <w:rPr>
          <w:rFonts w:ascii="Times New Roman" w:hAnsi="Times New Roman"/>
          <w:sz w:val="28"/>
          <w:szCs w:val="28"/>
          <w:u w:val="single"/>
        </w:rPr>
        <w:t xml:space="preserve">именная </w:t>
      </w:r>
      <w:r w:rsidRPr="00DE0756">
        <w:rPr>
          <w:rFonts w:ascii="Times New Roman" w:hAnsi="Times New Roman"/>
          <w:sz w:val="28"/>
          <w:szCs w:val="28"/>
          <w:u w:val="single"/>
        </w:rPr>
        <w:t>стипендия Губернатора Л</w:t>
      </w:r>
      <w:r>
        <w:rPr>
          <w:rFonts w:ascii="Times New Roman" w:hAnsi="Times New Roman"/>
          <w:sz w:val="28"/>
          <w:szCs w:val="28"/>
          <w:u w:val="single"/>
        </w:rPr>
        <w:t>енинградской области</w:t>
      </w:r>
    </w:p>
    <w:p w14:paraId="1D555CD9" w14:textId="5C232BA0" w:rsidR="006C063F" w:rsidRPr="000B31D6" w:rsidRDefault="006C063F" w:rsidP="00F0527E">
      <w:pPr>
        <w:spacing w:after="24"/>
        <w:ind w:left="567"/>
        <w:rPr>
          <w:rFonts w:ascii="Times New Roman" w:eastAsia="Times New Roman" w:hAnsi="Times New Roman" w:cs="Times New Roman"/>
          <w:color w:val="FF0000"/>
          <w:sz w:val="24"/>
          <w:szCs w:val="24"/>
        </w:rPr>
      </w:pPr>
      <w:r w:rsidRPr="000B31D6">
        <w:rPr>
          <w:rFonts w:ascii="Times New Roman" w:eastAsia="Times New Roman" w:hAnsi="Times New Roman" w:cs="Times New Roman"/>
          <w:color w:val="FF0000"/>
          <w:sz w:val="24"/>
          <w:szCs w:val="24"/>
        </w:rPr>
        <w:t xml:space="preserve"> </w:t>
      </w:r>
      <w:r w:rsidRPr="000B31D6">
        <w:rPr>
          <w:rFonts w:ascii="Times New Roman" w:eastAsia="Times New Roman" w:hAnsi="Times New Roman" w:cs="Times New Roman"/>
          <w:color w:val="FF0000"/>
          <w:sz w:val="28"/>
        </w:rPr>
        <w:t xml:space="preserve"> </w:t>
      </w:r>
    </w:p>
    <w:p w14:paraId="618ADF16" w14:textId="0AA15680" w:rsidR="006C063F" w:rsidRPr="00DA164D" w:rsidRDefault="006C063F" w:rsidP="00F0527E">
      <w:pPr>
        <w:spacing w:after="0" w:line="260" w:lineRule="auto"/>
        <w:ind w:left="-5" w:hanging="10"/>
        <w:jc w:val="both"/>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С Порядком назначения и выплаты ежемесячной стипендии Губернатора Ленинградской области ознакомлен (ознакомлена). Достоверность и полноту сведений, указанных в настоящем заявлении, подтверждаю.  </w:t>
      </w:r>
    </w:p>
    <w:p w14:paraId="279D3246" w14:textId="77777777" w:rsidR="006C063F" w:rsidRPr="00DA164D" w:rsidRDefault="006C063F" w:rsidP="006C063F">
      <w:pPr>
        <w:spacing w:after="3"/>
        <w:ind w:left="10" w:right="55" w:hanging="10"/>
        <w:jc w:val="right"/>
        <w:rPr>
          <w:rFonts w:ascii="Times New Roman" w:hAnsi="Times New Roman" w:cs="Times New Roman"/>
          <w:sz w:val="24"/>
          <w:szCs w:val="24"/>
        </w:rPr>
      </w:pPr>
      <w:r w:rsidRPr="00DA164D">
        <w:rPr>
          <w:rFonts w:ascii="Times New Roman" w:eastAsia="Times New Roman" w:hAnsi="Times New Roman" w:cs="Times New Roman"/>
          <w:i/>
          <w:sz w:val="24"/>
          <w:szCs w:val="24"/>
        </w:rPr>
        <w:t xml:space="preserve"> ___________________________ / __________________/ </w:t>
      </w:r>
    </w:p>
    <w:p w14:paraId="549E74C1" w14:textId="3F7A8F61" w:rsidR="006C063F" w:rsidRPr="00DA164D" w:rsidRDefault="006C063F" w:rsidP="006C063F">
      <w:pPr>
        <w:spacing w:after="3"/>
        <w:ind w:left="-5" w:hanging="10"/>
        <w:rPr>
          <w:rFonts w:ascii="Times New Roman" w:hAnsi="Times New Roman" w:cs="Times New Roman"/>
          <w:sz w:val="24"/>
          <w:szCs w:val="24"/>
        </w:rPr>
      </w:pPr>
      <w:r w:rsidRPr="00DA164D">
        <w:rPr>
          <w:rFonts w:ascii="Times New Roman" w:eastAsia="Times New Roman" w:hAnsi="Times New Roman" w:cs="Times New Roman"/>
          <w:i/>
          <w:sz w:val="24"/>
          <w:szCs w:val="24"/>
        </w:rPr>
        <w:t xml:space="preserve">                                                                                                    (подпись)</w:t>
      </w:r>
      <w:r w:rsidR="00F0527E">
        <w:rPr>
          <w:rFonts w:ascii="Times New Roman" w:eastAsia="Times New Roman" w:hAnsi="Times New Roman" w:cs="Times New Roman"/>
          <w:i/>
          <w:sz w:val="24"/>
          <w:szCs w:val="24"/>
        </w:rPr>
        <w:t xml:space="preserve">             </w:t>
      </w:r>
      <w:r w:rsidRPr="00DA164D">
        <w:rPr>
          <w:rFonts w:ascii="Times New Roman" w:eastAsia="Times New Roman" w:hAnsi="Times New Roman" w:cs="Times New Roman"/>
          <w:i/>
          <w:sz w:val="24"/>
          <w:szCs w:val="24"/>
        </w:rPr>
        <w:t xml:space="preserve">       (ФИО) </w:t>
      </w:r>
    </w:p>
    <w:p w14:paraId="5DF1FB56" w14:textId="77777777" w:rsidR="006C063F" w:rsidRPr="00DA164D" w:rsidRDefault="006C063F" w:rsidP="006C063F">
      <w:pPr>
        <w:spacing w:after="0" w:line="260" w:lineRule="auto"/>
        <w:ind w:left="-5" w:right="60" w:hanging="10"/>
        <w:jc w:val="both"/>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При изменении персональных данных, указанных мной в заявлении, и возникновении оснований для прекращения выплаты стипендии, указанных в пункте 32 Порядка назначения и </w:t>
      </w:r>
      <w:r w:rsidRPr="00DA164D">
        <w:rPr>
          <w:rFonts w:ascii="Times New Roman" w:eastAsia="Times New Roman" w:hAnsi="Times New Roman" w:cs="Times New Roman"/>
          <w:sz w:val="24"/>
          <w:szCs w:val="24"/>
        </w:rPr>
        <w:lastRenderedPageBreak/>
        <w:t xml:space="preserve">выплаты ежемесячной стипендии Губернатора Ленинградской области, приму меры к уведомлению об этом комитета общего и профессионального образования Ленинградской области путем подачи нового заявления с уточненными данными. </w:t>
      </w:r>
    </w:p>
    <w:p w14:paraId="2743E950" w14:textId="77777777" w:rsidR="006C063F" w:rsidRPr="00DA164D" w:rsidRDefault="006C063F" w:rsidP="006C063F">
      <w:pPr>
        <w:spacing w:after="28"/>
        <w:ind w:left="567"/>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 </w:t>
      </w:r>
    </w:p>
    <w:p w14:paraId="735A5815" w14:textId="77777777" w:rsidR="006C063F" w:rsidRPr="00DA164D" w:rsidRDefault="006C063F" w:rsidP="006C063F">
      <w:pPr>
        <w:spacing w:after="0" w:line="260" w:lineRule="auto"/>
        <w:ind w:left="-5" w:right="60" w:hanging="10"/>
        <w:jc w:val="both"/>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Даю согласие на обработку моих персональных данных, указанных в заявлении. </w:t>
      </w:r>
    </w:p>
    <w:p w14:paraId="6BF21C68" w14:textId="77777777" w:rsidR="006C063F" w:rsidRPr="00DA164D" w:rsidRDefault="006C063F" w:rsidP="006C063F">
      <w:pPr>
        <w:spacing w:after="155"/>
        <w:ind w:left="567"/>
        <w:rPr>
          <w:rFonts w:ascii="Times New Roman" w:hAnsi="Times New Roman" w:cs="Times New Roman"/>
          <w:sz w:val="24"/>
          <w:szCs w:val="24"/>
        </w:rPr>
      </w:pPr>
      <w:r w:rsidRPr="00DA164D">
        <w:rPr>
          <w:rFonts w:ascii="Times New Roman" w:eastAsia="Times New Roman" w:hAnsi="Times New Roman" w:cs="Times New Roman"/>
          <w:sz w:val="24"/>
          <w:szCs w:val="24"/>
        </w:rPr>
        <w:t xml:space="preserve"> </w:t>
      </w:r>
    </w:p>
    <w:p w14:paraId="4238A882" w14:textId="77777777" w:rsidR="006C063F" w:rsidRPr="00DA164D" w:rsidRDefault="006C063F" w:rsidP="006C063F">
      <w:pPr>
        <w:spacing w:after="3"/>
        <w:ind w:left="10" w:right="55" w:hanging="10"/>
        <w:jc w:val="right"/>
        <w:rPr>
          <w:rFonts w:ascii="Times New Roman" w:hAnsi="Times New Roman" w:cs="Times New Roman"/>
          <w:sz w:val="24"/>
          <w:szCs w:val="24"/>
        </w:rPr>
      </w:pPr>
      <w:r w:rsidRPr="00DA164D">
        <w:rPr>
          <w:rFonts w:ascii="Times New Roman" w:eastAsia="Times New Roman" w:hAnsi="Times New Roman" w:cs="Times New Roman"/>
          <w:i/>
          <w:sz w:val="24"/>
          <w:szCs w:val="24"/>
        </w:rPr>
        <w:t xml:space="preserve">___________________________ / __________________/ </w:t>
      </w:r>
    </w:p>
    <w:p w14:paraId="12A55E44" w14:textId="77777777" w:rsidR="006C063F" w:rsidRPr="00DA164D" w:rsidRDefault="006C063F" w:rsidP="006C063F">
      <w:pPr>
        <w:spacing w:after="3"/>
        <w:ind w:left="-5" w:hanging="10"/>
        <w:rPr>
          <w:rFonts w:ascii="Times New Roman" w:hAnsi="Times New Roman" w:cs="Times New Roman"/>
          <w:sz w:val="24"/>
          <w:szCs w:val="24"/>
        </w:rPr>
      </w:pPr>
      <w:r w:rsidRPr="00DA164D">
        <w:rPr>
          <w:rFonts w:ascii="Times New Roman" w:eastAsia="Times New Roman" w:hAnsi="Times New Roman" w:cs="Times New Roman"/>
          <w:i/>
          <w:sz w:val="24"/>
          <w:szCs w:val="24"/>
        </w:rPr>
        <w:t xml:space="preserve">                                                                                                    (подпись)                                        (ФИО) </w:t>
      </w:r>
    </w:p>
    <w:p w14:paraId="3875CA79" w14:textId="4E88C050" w:rsidR="006C063F" w:rsidRPr="00DA164D" w:rsidRDefault="006C063F" w:rsidP="00F0527E">
      <w:pPr>
        <w:spacing w:after="18"/>
        <w:ind w:right="15"/>
        <w:jc w:val="right"/>
        <w:rPr>
          <w:rFonts w:ascii="Times New Roman" w:hAnsi="Times New Roman" w:cs="Times New Roman"/>
          <w:sz w:val="24"/>
          <w:szCs w:val="24"/>
        </w:rPr>
      </w:pPr>
      <w:r w:rsidRPr="00DA164D">
        <w:rPr>
          <w:rFonts w:ascii="Times New Roman" w:eastAsia="Times New Roman" w:hAnsi="Times New Roman" w:cs="Times New Roman"/>
          <w:i/>
          <w:sz w:val="24"/>
          <w:szCs w:val="24"/>
        </w:rPr>
        <w:t>«__» _______________ 20__ года</w:t>
      </w:r>
      <w:r w:rsidRPr="00DA164D">
        <w:rPr>
          <w:rFonts w:ascii="Times New Roman" w:eastAsia="Times New Roman" w:hAnsi="Times New Roman" w:cs="Times New Roman"/>
          <w:sz w:val="24"/>
          <w:szCs w:val="24"/>
        </w:rPr>
        <w:t xml:space="preserve"> </w:t>
      </w:r>
    </w:p>
    <w:p w14:paraId="19E55841" w14:textId="77777777" w:rsidR="000D1665" w:rsidRPr="00DA164D" w:rsidRDefault="000D1665" w:rsidP="00F463BD">
      <w:pPr>
        <w:spacing w:after="0" w:line="240" w:lineRule="auto"/>
        <w:jc w:val="both"/>
        <w:rPr>
          <w:rFonts w:ascii="Times New Roman" w:hAnsi="Times New Roman" w:cs="Times New Roman"/>
          <w:sz w:val="24"/>
          <w:szCs w:val="24"/>
        </w:rPr>
      </w:pPr>
    </w:p>
    <w:p w14:paraId="0E77765B" w14:textId="77777777" w:rsidR="000D1665" w:rsidRDefault="000D1665" w:rsidP="00F463BD">
      <w:pPr>
        <w:spacing w:after="0" w:line="240" w:lineRule="auto"/>
        <w:jc w:val="both"/>
        <w:rPr>
          <w:rFonts w:ascii="Times New Roman" w:hAnsi="Times New Roman" w:cs="Times New Roman"/>
          <w:sz w:val="24"/>
          <w:szCs w:val="24"/>
        </w:rPr>
      </w:pPr>
    </w:p>
    <w:p w14:paraId="18043224" w14:textId="77777777" w:rsidR="00DA164D" w:rsidRDefault="00DA164D" w:rsidP="00F463BD">
      <w:pPr>
        <w:spacing w:after="0" w:line="240" w:lineRule="auto"/>
        <w:jc w:val="both"/>
        <w:rPr>
          <w:rFonts w:ascii="Times New Roman" w:hAnsi="Times New Roman" w:cs="Times New Roman"/>
          <w:sz w:val="24"/>
          <w:szCs w:val="24"/>
        </w:rPr>
      </w:pPr>
    </w:p>
    <w:p w14:paraId="74044194" w14:textId="77777777" w:rsidR="00DA164D" w:rsidRDefault="00DA164D" w:rsidP="00F463BD">
      <w:pPr>
        <w:spacing w:after="0" w:line="240" w:lineRule="auto"/>
        <w:jc w:val="both"/>
        <w:rPr>
          <w:rFonts w:ascii="Times New Roman" w:hAnsi="Times New Roman" w:cs="Times New Roman"/>
          <w:sz w:val="24"/>
          <w:szCs w:val="24"/>
        </w:rPr>
      </w:pPr>
    </w:p>
    <w:p w14:paraId="6254B4F0" w14:textId="77777777" w:rsidR="00DA164D" w:rsidRDefault="00DA164D" w:rsidP="00F463BD">
      <w:pPr>
        <w:spacing w:after="0" w:line="240" w:lineRule="auto"/>
        <w:jc w:val="both"/>
        <w:rPr>
          <w:rFonts w:ascii="Times New Roman" w:hAnsi="Times New Roman" w:cs="Times New Roman"/>
          <w:sz w:val="24"/>
          <w:szCs w:val="24"/>
        </w:rPr>
      </w:pPr>
    </w:p>
    <w:p w14:paraId="66AE43DC" w14:textId="77777777" w:rsidR="00DA164D" w:rsidRDefault="00DA164D" w:rsidP="00F463BD">
      <w:pPr>
        <w:spacing w:after="0" w:line="240" w:lineRule="auto"/>
        <w:jc w:val="both"/>
        <w:rPr>
          <w:rFonts w:ascii="Times New Roman" w:hAnsi="Times New Roman" w:cs="Times New Roman"/>
          <w:sz w:val="24"/>
          <w:szCs w:val="24"/>
        </w:rPr>
      </w:pPr>
    </w:p>
    <w:p w14:paraId="466E459C" w14:textId="77777777" w:rsidR="00DA164D" w:rsidRDefault="00DA164D" w:rsidP="00F463BD">
      <w:pPr>
        <w:spacing w:after="0" w:line="240" w:lineRule="auto"/>
        <w:jc w:val="both"/>
        <w:rPr>
          <w:rFonts w:ascii="Times New Roman" w:hAnsi="Times New Roman" w:cs="Times New Roman"/>
          <w:sz w:val="24"/>
          <w:szCs w:val="24"/>
        </w:rPr>
      </w:pPr>
    </w:p>
    <w:p w14:paraId="0F7140B9" w14:textId="77777777" w:rsidR="00DA164D" w:rsidRDefault="00DA164D" w:rsidP="00F463BD">
      <w:pPr>
        <w:spacing w:after="0" w:line="240" w:lineRule="auto"/>
        <w:jc w:val="both"/>
        <w:rPr>
          <w:rFonts w:ascii="Times New Roman" w:hAnsi="Times New Roman" w:cs="Times New Roman"/>
          <w:sz w:val="24"/>
          <w:szCs w:val="24"/>
        </w:rPr>
      </w:pPr>
    </w:p>
    <w:p w14:paraId="06CCC4E3" w14:textId="77777777" w:rsidR="00DA164D" w:rsidRDefault="00DA164D" w:rsidP="00F463BD">
      <w:pPr>
        <w:spacing w:after="0" w:line="240" w:lineRule="auto"/>
        <w:jc w:val="both"/>
        <w:rPr>
          <w:rFonts w:ascii="Times New Roman" w:hAnsi="Times New Roman" w:cs="Times New Roman"/>
          <w:sz w:val="24"/>
          <w:szCs w:val="24"/>
        </w:rPr>
      </w:pPr>
    </w:p>
    <w:p w14:paraId="78A9FD78" w14:textId="77777777" w:rsidR="00DA164D" w:rsidRDefault="00DA164D" w:rsidP="00F463BD">
      <w:pPr>
        <w:spacing w:after="0" w:line="240" w:lineRule="auto"/>
        <w:jc w:val="both"/>
        <w:rPr>
          <w:rFonts w:ascii="Times New Roman" w:hAnsi="Times New Roman" w:cs="Times New Roman"/>
          <w:sz w:val="24"/>
          <w:szCs w:val="24"/>
        </w:rPr>
      </w:pPr>
    </w:p>
    <w:p w14:paraId="2C6DEFF6" w14:textId="77777777" w:rsidR="00DA164D" w:rsidRDefault="00DA164D" w:rsidP="00F463BD">
      <w:pPr>
        <w:spacing w:after="0" w:line="240" w:lineRule="auto"/>
        <w:jc w:val="both"/>
        <w:rPr>
          <w:rFonts w:ascii="Times New Roman" w:hAnsi="Times New Roman" w:cs="Times New Roman"/>
          <w:sz w:val="24"/>
          <w:szCs w:val="24"/>
        </w:rPr>
      </w:pPr>
    </w:p>
    <w:p w14:paraId="109B8484" w14:textId="77777777" w:rsidR="00DA164D" w:rsidRDefault="00DA164D" w:rsidP="00F463BD">
      <w:pPr>
        <w:spacing w:after="0" w:line="240" w:lineRule="auto"/>
        <w:jc w:val="both"/>
        <w:rPr>
          <w:rFonts w:ascii="Times New Roman" w:hAnsi="Times New Roman" w:cs="Times New Roman"/>
          <w:sz w:val="24"/>
          <w:szCs w:val="24"/>
        </w:rPr>
      </w:pPr>
    </w:p>
    <w:p w14:paraId="39376EC1" w14:textId="77777777" w:rsidR="00DA164D" w:rsidRDefault="00DA164D" w:rsidP="00F463BD">
      <w:pPr>
        <w:spacing w:after="0" w:line="240" w:lineRule="auto"/>
        <w:jc w:val="both"/>
        <w:rPr>
          <w:rFonts w:ascii="Times New Roman" w:hAnsi="Times New Roman" w:cs="Times New Roman"/>
          <w:sz w:val="24"/>
          <w:szCs w:val="24"/>
        </w:rPr>
      </w:pPr>
    </w:p>
    <w:p w14:paraId="1EA0C1CD" w14:textId="77777777" w:rsidR="00DA164D" w:rsidRDefault="00DA164D" w:rsidP="00F463BD">
      <w:pPr>
        <w:spacing w:after="0" w:line="240" w:lineRule="auto"/>
        <w:jc w:val="both"/>
        <w:rPr>
          <w:rFonts w:ascii="Times New Roman" w:hAnsi="Times New Roman" w:cs="Times New Roman"/>
          <w:sz w:val="24"/>
          <w:szCs w:val="24"/>
        </w:rPr>
      </w:pPr>
    </w:p>
    <w:p w14:paraId="1837873A" w14:textId="77777777" w:rsidR="00DA164D" w:rsidRDefault="00DA164D" w:rsidP="00F463BD">
      <w:pPr>
        <w:spacing w:after="0" w:line="240" w:lineRule="auto"/>
        <w:jc w:val="both"/>
        <w:rPr>
          <w:rFonts w:ascii="Times New Roman" w:hAnsi="Times New Roman" w:cs="Times New Roman"/>
          <w:sz w:val="24"/>
          <w:szCs w:val="24"/>
        </w:rPr>
      </w:pPr>
    </w:p>
    <w:p w14:paraId="254B86ED" w14:textId="77777777" w:rsidR="00DA164D" w:rsidRDefault="00DA164D" w:rsidP="00F463BD">
      <w:pPr>
        <w:spacing w:after="0" w:line="240" w:lineRule="auto"/>
        <w:jc w:val="both"/>
        <w:rPr>
          <w:rFonts w:ascii="Times New Roman" w:hAnsi="Times New Roman" w:cs="Times New Roman"/>
          <w:sz w:val="24"/>
          <w:szCs w:val="24"/>
        </w:rPr>
      </w:pPr>
    </w:p>
    <w:p w14:paraId="5D83F72E" w14:textId="77777777" w:rsidR="00DA164D" w:rsidRDefault="00DA164D" w:rsidP="00F463BD">
      <w:pPr>
        <w:spacing w:after="0" w:line="240" w:lineRule="auto"/>
        <w:jc w:val="both"/>
        <w:rPr>
          <w:rFonts w:ascii="Times New Roman" w:hAnsi="Times New Roman" w:cs="Times New Roman"/>
          <w:sz w:val="24"/>
          <w:szCs w:val="24"/>
        </w:rPr>
      </w:pPr>
    </w:p>
    <w:p w14:paraId="2AAE8BAF" w14:textId="77777777" w:rsidR="00DA164D" w:rsidRDefault="00DA164D" w:rsidP="00F463BD">
      <w:pPr>
        <w:spacing w:after="0" w:line="240" w:lineRule="auto"/>
        <w:jc w:val="both"/>
        <w:rPr>
          <w:rFonts w:ascii="Times New Roman" w:hAnsi="Times New Roman" w:cs="Times New Roman"/>
          <w:sz w:val="24"/>
          <w:szCs w:val="24"/>
        </w:rPr>
      </w:pPr>
    </w:p>
    <w:p w14:paraId="0531889A" w14:textId="77777777" w:rsidR="00DA164D" w:rsidRDefault="00DA164D" w:rsidP="00F463BD">
      <w:pPr>
        <w:spacing w:after="0" w:line="240" w:lineRule="auto"/>
        <w:jc w:val="both"/>
        <w:rPr>
          <w:rFonts w:ascii="Times New Roman" w:hAnsi="Times New Roman" w:cs="Times New Roman"/>
          <w:sz w:val="24"/>
          <w:szCs w:val="24"/>
        </w:rPr>
      </w:pPr>
    </w:p>
    <w:p w14:paraId="58522F1F" w14:textId="77777777" w:rsidR="00DA164D" w:rsidRDefault="00DA164D" w:rsidP="00F463BD">
      <w:pPr>
        <w:spacing w:after="0" w:line="240" w:lineRule="auto"/>
        <w:jc w:val="both"/>
        <w:rPr>
          <w:rFonts w:ascii="Times New Roman" w:hAnsi="Times New Roman" w:cs="Times New Roman"/>
          <w:sz w:val="24"/>
          <w:szCs w:val="24"/>
        </w:rPr>
      </w:pPr>
    </w:p>
    <w:p w14:paraId="63E6946C" w14:textId="77777777" w:rsidR="00DA164D" w:rsidRDefault="00DA164D" w:rsidP="00F463BD">
      <w:pPr>
        <w:spacing w:after="0" w:line="240" w:lineRule="auto"/>
        <w:jc w:val="both"/>
        <w:rPr>
          <w:rFonts w:ascii="Times New Roman" w:hAnsi="Times New Roman" w:cs="Times New Roman"/>
          <w:sz w:val="24"/>
          <w:szCs w:val="24"/>
        </w:rPr>
      </w:pPr>
    </w:p>
    <w:p w14:paraId="1FD8DD1C" w14:textId="77777777" w:rsidR="00DA164D" w:rsidRDefault="00DA164D" w:rsidP="00F463BD">
      <w:pPr>
        <w:spacing w:after="0" w:line="240" w:lineRule="auto"/>
        <w:jc w:val="both"/>
        <w:rPr>
          <w:rFonts w:ascii="Times New Roman" w:hAnsi="Times New Roman" w:cs="Times New Roman"/>
          <w:sz w:val="24"/>
          <w:szCs w:val="24"/>
        </w:rPr>
      </w:pPr>
    </w:p>
    <w:p w14:paraId="33C51B81" w14:textId="77777777" w:rsidR="00DA164D" w:rsidRDefault="00DA164D" w:rsidP="00F463BD">
      <w:pPr>
        <w:spacing w:after="0" w:line="240" w:lineRule="auto"/>
        <w:jc w:val="both"/>
        <w:rPr>
          <w:rFonts w:ascii="Times New Roman" w:hAnsi="Times New Roman" w:cs="Times New Roman"/>
          <w:sz w:val="24"/>
          <w:szCs w:val="24"/>
        </w:rPr>
      </w:pPr>
    </w:p>
    <w:p w14:paraId="0D5E73C0" w14:textId="77777777" w:rsidR="00F972DE" w:rsidRDefault="00F972DE" w:rsidP="00AC4E29">
      <w:pPr>
        <w:pStyle w:val="af"/>
        <w:spacing w:line="240" w:lineRule="atLeast"/>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58166ED5" w14:textId="77777777" w:rsidR="00380A6C" w:rsidRPr="001B2A40" w:rsidRDefault="00380A6C" w:rsidP="00380A6C">
      <w:pPr>
        <w:pStyle w:val="af"/>
        <w:spacing w:line="240" w:lineRule="atLeast"/>
        <w:jc w:val="right"/>
        <w:rPr>
          <w:rFonts w:ascii="Times New Roman" w:hAnsi="Times New Roman" w:cs="Times New Roman"/>
          <w:b/>
          <w:sz w:val="24"/>
          <w:szCs w:val="24"/>
        </w:rPr>
      </w:pPr>
      <w:r w:rsidRPr="001B2A40">
        <w:rPr>
          <w:rFonts w:ascii="Times New Roman" w:eastAsia="Times New Roman" w:hAnsi="Times New Roman" w:cs="Times New Roman"/>
          <w:bCs/>
          <w:sz w:val="24"/>
          <w:szCs w:val="24"/>
        </w:rPr>
        <w:lastRenderedPageBreak/>
        <w:t>Форма № 2</w:t>
      </w:r>
    </w:p>
    <w:p w14:paraId="6FA6D24B" w14:textId="77777777" w:rsidR="00380A6C" w:rsidRPr="001B2A40" w:rsidRDefault="00380A6C" w:rsidP="00380A6C">
      <w:pPr>
        <w:widowControl w:val="0"/>
        <w:autoSpaceDE w:val="0"/>
        <w:autoSpaceDN w:val="0"/>
        <w:adjustRightInd w:val="0"/>
        <w:spacing w:after="0" w:line="360" w:lineRule="auto"/>
        <w:rPr>
          <w:rFonts w:ascii="Times New Roman" w:eastAsia="Times New Roman" w:hAnsi="Times New Roman" w:cs="Times New Roman"/>
          <w:bCs/>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89"/>
      </w:tblGrid>
      <w:tr w:rsidR="00380A6C" w:rsidRPr="00145EAE" w14:paraId="0B754A52" w14:textId="77777777" w:rsidTr="001D5AAE">
        <w:trPr>
          <w:trHeight w:val="26"/>
        </w:trPr>
        <w:tc>
          <w:tcPr>
            <w:tcW w:w="9889" w:type="dxa"/>
          </w:tcPr>
          <w:p w14:paraId="6DDE7D2E" w14:textId="77777777" w:rsidR="00380A6C" w:rsidRPr="00145EAE" w:rsidRDefault="00380A6C" w:rsidP="001D5AAE">
            <w:pPr>
              <w:ind w:left="4536"/>
              <w:rPr>
                <w:rFonts w:ascii="Times New Roman" w:hAnsi="Times New Roman" w:cs="Times New Roman"/>
                <w:i/>
                <w:iCs/>
                <w:lang w:eastAsia="en-US"/>
              </w:rPr>
            </w:pPr>
            <w:r w:rsidRPr="00145EAE">
              <w:rPr>
                <w:rFonts w:ascii="Times New Roman" w:hAnsi="Times New Roman" w:cs="Times New Roman"/>
                <w:b/>
                <w:bCs/>
                <w:sz w:val="28"/>
                <w:szCs w:val="28"/>
                <w:lang w:eastAsia="en-US"/>
              </w:rPr>
              <w:tab/>
              <w:t xml:space="preserve">                            </w:t>
            </w:r>
            <w:r w:rsidRPr="0042449F">
              <w:rPr>
                <w:rFonts w:ascii="Times New Roman" w:hAnsi="Times New Roman" w:cs="Times New Roman"/>
                <w:bCs/>
                <w:sz w:val="28"/>
                <w:lang w:eastAsia="en-US"/>
              </w:rPr>
              <w:t>Кому:__________</w:t>
            </w:r>
          </w:p>
        </w:tc>
      </w:tr>
      <w:tr w:rsidR="00380A6C" w:rsidRPr="00145EAE" w14:paraId="342BF154" w14:textId="77777777" w:rsidTr="001D5AAE">
        <w:trPr>
          <w:trHeight w:val="26"/>
        </w:trPr>
        <w:tc>
          <w:tcPr>
            <w:tcW w:w="9889" w:type="dxa"/>
          </w:tcPr>
          <w:p w14:paraId="2DB0E1F7" w14:textId="77777777" w:rsidR="00380A6C" w:rsidRPr="0042449F" w:rsidRDefault="00380A6C" w:rsidP="001D5AAE">
            <w:pPr>
              <w:autoSpaceDE w:val="0"/>
              <w:autoSpaceDN w:val="0"/>
              <w:adjustRightInd w:val="0"/>
              <w:spacing w:line="240" w:lineRule="auto"/>
              <w:jc w:val="center"/>
              <w:rPr>
                <w:rFonts w:ascii="Times New Roman" w:hAnsi="Times New Roman" w:cs="Times New Roman"/>
                <w:b/>
                <w:bCs/>
                <w:sz w:val="28"/>
                <w:szCs w:val="23"/>
                <w:lang w:eastAsia="en-US"/>
              </w:rPr>
            </w:pPr>
            <w:r w:rsidRPr="0042449F">
              <w:rPr>
                <w:rFonts w:ascii="Times New Roman" w:hAnsi="Times New Roman" w:cs="Times New Roman"/>
                <w:b/>
                <w:bCs/>
                <w:sz w:val="28"/>
                <w:szCs w:val="23"/>
                <w:lang w:eastAsia="en-US"/>
              </w:rPr>
              <w:t>РЕШЕНИЕ</w:t>
            </w:r>
          </w:p>
          <w:p w14:paraId="75D980B7" w14:textId="03D9F267" w:rsidR="00380A6C" w:rsidRPr="0042449F" w:rsidRDefault="00380A6C" w:rsidP="001D5AAE">
            <w:pPr>
              <w:autoSpaceDE w:val="0"/>
              <w:autoSpaceDN w:val="0"/>
              <w:adjustRightInd w:val="0"/>
              <w:spacing w:line="240" w:lineRule="auto"/>
              <w:jc w:val="center"/>
              <w:rPr>
                <w:rFonts w:ascii="Times New Roman" w:hAnsi="Times New Roman" w:cs="Times New Roman"/>
                <w:b/>
                <w:bCs/>
                <w:sz w:val="23"/>
                <w:szCs w:val="23"/>
                <w:lang w:eastAsia="en-US"/>
              </w:rPr>
            </w:pPr>
            <w:r>
              <w:rPr>
                <w:rFonts w:ascii="Times New Roman" w:hAnsi="Times New Roman" w:cs="Times New Roman"/>
                <w:b/>
                <w:bCs/>
                <w:sz w:val="28"/>
                <w:szCs w:val="23"/>
                <w:lang w:eastAsia="en-US"/>
              </w:rPr>
              <w:t>о</w:t>
            </w:r>
            <w:r w:rsidRPr="0042449F">
              <w:rPr>
                <w:rFonts w:ascii="Times New Roman" w:hAnsi="Times New Roman" w:cs="Times New Roman"/>
                <w:b/>
                <w:bCs/>
                <w:sz w:val="28"/>
                <w:szCs w:val="23"/>
                <w:lang w:eastAsia="en-US"/>
              </w:rPr>
              <w:t xml:space="preserve"> </w:t>
            </w:r>
            <w:r>
              <w:rPr>
                <w:rFonts w:ascii="Times New Roman" w:hAnsi="Times New Roman" w:cs="Times New Roman"/>
                <w:b/>
                <w:bCs/>
                <w:sz w:val="28"/>
                <w:szCs w:val="23"/>
                <w:lang w:eastAsia="en-US"/>
              </w:rPr>
              <w:t xml:space="preserve">назначении стипендии Губернатора Ленинградской области </w:t>
            </w:r>
            <w:r w:rsidRPr="0042449F">
              <w:rPr>
                <w:rFonts w:ascii="Times New Roman" w:hAnsi="Times New Roman" w:cs="Times New Roman"/>
                <w:b/>
                <w:bCs/>
                <w:sz w:val="28"/>
                <w:szCs w:val="23"/>
                <w:lang w:eastAsia="en-US"/>
              </w:rPr>
              <w:t>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Pr>
                <w:rFonts w:ascii="Times New Roman" w:hAnsi="Times New Roman" w:cs="Times New Roman"/>
                <w:b/>
                <w:bCs/>
                <w:sz w:val="28"/>
                <w:szCs w:val="23"/>
                <w:lang w:eastAsia="en-US"/>
              </w:rPr>
              <w:t>ю</w:t>
            </w:r>
            <w:r w:rsidRPr="0042449F">
              <w:rPr>
                <w:rFonts w:ascii="Times New Roman" w:hAnsi="Times New Roman" w:cs="Times New Roman"/>
                <w:b/>
                <w:bCs/>
                <w:sz w:val="28"/>
                <w:szCs w:val="23"/>
                <w:lang w:eastAsia="en-US"/>
              </w:rPr>
              <w:t>щимся по программам среднего профессионального образования и высшего образования</w:t>
            </w:r>
            <w:r>
              <w:rPr>
                <w:rFonts w:ascii="Times New Roman" w:hAnsi="Times New Roman" w:cs="Times New Roman"/>
                <w:b/>
                <w:bCs/>
                <w:sz w:val="28"/>
                <w:szCs w:val="23"/>
                <w:lang w:eastAsia="en-US"/>
              </w:rPr>
              <w:t xml:space="preserve"> </w:t>
            </w:r>
            <w:r w:rsidRPr="0042449F">
              <w:rPr>
                <w:rFonts w:ascii="Times New Roman" w:hAnsi="Times New Roman" w:cs="Times New Roman"/>
                <w:b/>
                <w:bCs/>
                <w:sz w:val="28"/>
                <w:szCs w:val="23"/>
                <w:lang w:eastAsia="en-US"/>
              </w:rPr>
              <w:t xml:space="preserve"> </w:t>
            </w:r>
          </w:p>
        </w:tc>
      </w:tr>
    </w:tbl>
    <w:p w14:paraId="14D5FF4E" w14:textId="77777777" w:rsidR="00380A6C" w:rsidRPr="004F6503" w:rsidRDefault="00380A6C" w:rsidP="00380A6C">
      <w:pPr>
        <w:autoSpaceDE w:val="0"/>
        <w:autoSpaceDN w:val="0"/>
        <w:adjustRightInd w:val="0"/>
        <w:jc w:val="center"/>
        <w:rPr>
          <w:rFonts w:ascii="Times New Roman" w:hAnsi="Times New Roman" w:cs="Times New Roman"/>
          <w:sz w:val="28"/>
          <w:lang w:eastAsia="en-US"/>
        </w:rPr>
      </w:pPr>
      <w:r w:rsidRPr="004F6503">
        <w:rPr>
          <w:rFonts w:ascii="Times New Roman" w:hAnsi="Times New Roman" w:cs="Times New Roman"/>
          <w:sz w:val="28"/>
          <w:lang w:eastAsia="en-US"/>
        </w:rPr>
        <w:t>Уважаемый (</w:t>
      </w:r>
      <w:proofErr w:type="spellStart"/>
      <w:r w:rsidRPr="004F6503">
        <w:rPr>
          <w:rFonts w:ascii="Times New Roman" w:hAnsi="Times New Roman" w:cs="Times New Roman"/>
          <w:sz w:val="28"/>
          <w:lang w:eastAsia="en-US"/>
        </w:rPr>
        <w:t>ая</w:t>
      </w:r>
      <w:proofErr w:type="spellEnd"/>
      <w:r w:rsidRPr="004F6503">
        <w:rPr>
          <w:rFonts w:ascii="Times New Roman" w:hAnsi="Times New Roman" w:cs="Times New Roman"/>
          <w:sz w:val="28"/>
          <w:lang w:eastAsia="en-US"/>
        </w:rPr>
        <w:t>) _____________________________!</w:t>
      </w:r>
    </w:p>
    <w:p w14:paraId="70B01A5E" w14:textId="77777777" w:rsidR="00380A6C" w:rsidRPr="00DA164D" w:rsidRDefault="00380A6C" w:rsidP="00380A6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164D">
        <w:rPr>
          <w:rFonts w:ascii="Times New Roman" w:hAnsi="Times New Roman" w:cs="Times New Roman"/>
          <w:sz w:val="28"/>
          <w:szCs w:val="28"/>
        </w:rPr>
        <w:t xml:space="preserve">Комитет общего и профессионального образования Ленинградской области (далее - комитет) уведомляет, что рассмотрен Ваш пакет документов на получение ежемесячной стипендии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 (далее - стипендия Губернатора Ленинградской области), предусмотренной  постановлением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 силу отдельных постановлений Правительства Ленинградской области» (далее - Постановление 526). </w:t>
      </w:r>
    </w:p>
    <w:p w14:paraId="580B6BB9" w14:textId="55274C21" w:rsidR="00380A6C" w:rsidRDefault="00380A6C" w:rsidP="00380A6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164D">
        <w:rPr>
          <w:rFonts w:ascii="Times New Roman" w:hAnsi="Times New Roman" w:cs="Times New Roman"/>
          <w:sz w:val="28"/>
          <w:szCs w:val="28"/>
        </w:rPr>
        <w:t xml:space="preserve">В соответствии с Протоколом заседания рабочей группы по рассмотрению пакета документов для назначения и выплаты стипендии Губернатора Ленинградской области от </w:t>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t xml:space="preserve">______ № ____ комитетом </w:t>
      </w:r>
      <w:r>
        <w:rPr>
          <w:rFonts w:ascii="Times New Roman" w:hAnsi="Times New Roman" w:cs="Times New Roman"/>
          <w:b/>
          <w:sz w:val="28"/>
          <w:szCs w:val="28"/>
        </w:rPr>
        <w:t>принято решение о</w:t>
      </w:r>
      <w:r w:rsidRPr="00DA164D">
        <w:rPr>
          <w:rFonts w:ascii="Times New Roman" w:hAnsi="Times New Roman" w:cs="Times New Roman"/>
          <w:b/>
          <w:sz w:val="28"/>
          <w:szCs w:val="28"/>
        </w:rPr>
        <w:t xml:space="preserve"> </w:t>
      </w:r>
      <w:r>
        <w:rPr>
          <w:rFonts w:ascii="Times New Roman" w:hAnsi="Times New Roman" w:cs="Times New Roman"/>
          <w:b/>
          <w:sz w:val="28"/>
          <w:szCs w:val="28"/>
        </w:rPr>
        <w:t>назначении</w:t>
      </w:r>
      <w:r w:rsidRPr="00DA164D">
        <w:rPr>
          <w:rFonts w:ascii="Times New Roman" w:hAnsi="Times New Roman" w:cs="Times New Roman"/>
          <w:b/>
          <w:sz w:val="28"/>
          <w:szCs w:val="28"/>
        </w:rPr>
        <w:t xml:space="preserve"> и выплате Вам стипендии Губернатора Ленинградской </w:t>
      </w:r>
      <w:proofErr w:type="gramStart"/>
      <w:r w:rsidRPr="00DA164D">
        <w:rPr>
          <w:rFonts w:ascii="Times New Roman" w:hAnsi="Times New Roman" w:cs="Times New Roman"/>
          <w:b/>
          <w:sz w:val="28"/>
          <w:szCs w:val="28"/>
        </w:rPr>
        <w:t>области</w:t>
      </w:r>
      <w:r>
        <w:rPr>
          <w:rFonts w:ascii="Times New Roman" w:hAnsi="Times New Roman" w:cs="Times New Roman"/>
          <w:sz w:val="28"/>
          <w:szCs w:val="28"/>
        </w:rPr>
        <w:t xml:space="preserve">  </w:t>
      </w:r>
      <w:r w:rsidRPr="00380A6C">
        <w:rPr>
          <w:rFonts w:ascii="Times New Roman" w:hAnsi="Times New Roman" w:cs="Times New Roman"/>
          <w:b/>
          <w:sz w:val="28"/>
          <w:szCs w:val="28"/>
        </w:rPr>
        <w:t>с</w:t>
      </w:r>
      <w:proofErr w:type="gramEnd"/>
      <w:r>
        <w:rPr>
          <w:rFonts w:ascii="Times New Roman" w:hAnsi="Times New Roman" w:cs="Times New Roman"/>
          <w:sz w:val="28"/>
          <w:szCs w:val="28"/>
        </w:rPr>
        <w:t>___________________________________________________________________</w:t>
      </w:r>
    </w:p>
    <w:p w14:paraId="49308275" w14:textId="322BD4C6" w:rsidR="00380A6C" w:rsidRDefault="00380A6C" w:rsidP="00380A6C">
      <w:pPr>
        <w:autoSpaceDE w:val="0"/>
        <w:autoSpaceDN w:val="0"/>
        <w:adjustRightInd w:val="0"/>
        <w:spacing w:after="0" w:line="240" w:lineRule="auto"/>
        <w:contextualSpacing/>
        <w:jc w:val="center"/>
        <w:rPr>
          <w:rFonts w:ascii="Times New Roman" w:hAnsi="Times New Roman" w:cs="Times New Roman"/>
          <w:sz w:val="28"/>
          <w:szCs w:val="28"/>
        </w:rPr>
      </w:pPr>
      <w:r w:rsidRPr="00547BC3">
        <w:rPr>
          <w:rFonts w:ascii="Times New Roman" w:hAnsi="Times New Roman" w:cs="Times New Roman"/>
          <w:i/>
          <w:lang w:eastAsia="en-US"/>
        </w:rPr>
        <w:t>(</w:t>
      </w:r>
      <w:r>
        <w:rPr>
          <w:rFonts w:ascii="Times New Roman" w:hAnsi="Times New Roman" w:cs="Times New Roman"/>
          <w:i/>
          <w:lang w:eastAsia="en-US"/>
        </w:rPr>
        <w:t>указывается месяц и год, с которого будет выплачиваться стипендия</w:t>
      </w:r>
      <w:r w:rsidRPr="00547BC3">
        <w:rPr>
          <w:rFonts w:ascii="Times New Roman" w:hAnsi="Times New Roman" w:cs="Times New Roman"/>
          <w:i/>
          <w:lang w:eastAsia="en-US"/>
        </w:rPr>
        <w:t>)</w:t>
      </w:r>
    </w:p>
    <w:p w14:paraId="493A0D0F" w14:textId="77777777" w:rsidR="00380A6C" w:rsidRDefault="00380A6C" w:rsidP="00380A6C">
      <w:pPr>
        <w:spacing w:after="0" w:line="240" w:lineRule="atLeast"/>
        <w:jc w:val="both"/>
        <w:rPr>
          <w:rFonts w:ascii="Times New Roman" w:eastAsia="Times New Roman" w:hAnsi="Times New Roman" w:cs="Times New Roman"/>
          <w:sz w:val="20"/>
          <w:szCs w:val="20"/>
        </w:rPr>
      </w:pPr>
    </w:p>
    <w:p w14:paraId="5313DE33" w14:textId="77777777" w:rsidR="00380A6C" w:rsidRDefault="00380A6C" w:rsidP="00380A6C">
      <w:pPr>
        <w:spacing w:after="0"/>
        <w:rPr>
          <w:rFonts w:ascii="Times New Roman" w:eastAsia="Times New Roman" w:hAnsi="Times New Roman" w:cs="Times New Roman"/>
          <w:sz w:val="24"/>
          <w:szCs w:val="20"/>
        </w:rPr>
      </w:pPr>
      <w:r w:rsidRPr="005E1A50">
        <w:rPr>
          <w:rFonts w:ascii="Times New Roman" w:eastAsia="Times New Roman" w:hAnsi="Times New Roman" w:cs="Times New Roman"/>
          <w:sz w:val="24"/>
          <w:szCs w:val="20"/>
        </w:rPr>
        <w:t xml:space="preserve"> </w:t>
      </w:r>
    </w:p>
    <w:p w14:paraId="3C403DFE" w14:textId="77777777" w:rsidR="00380A6C" w:rsidRPr="005E1A50" w:rsidRDefault="00380A6C" w:rsidP="00380A6C">
      <w:pPr>
        <w:spacing w:after="0"/>
        <w:rPr>
          <w:rFonts w:ascii="Times New Roman" w:hAnsi="Times New Roman" w:cs="Times New Roman"/>
          <w:sz w:val="28"/>
          <w:lang w:eastAsia="en-US"/>
        </w:rPr>
      </w:pPr>
      <w:r w:rsidRPr="005E1A50">
        <w:rPr>
          <w:rFonts w:ascii="Times New Roman" w:hAnsi="Times New Roman" w:cs="Times New Roman"/>
          <w:sz w:val="28"/>
          <w:lang w:eastAsia="en-US"/>
        </w:rPr>
        <w:t>Уполномоченное должностное лицо комитет</w:t>
      </w:r>
      <w:r>
        <w:rPr>
          <w:rFonts w:ascii="Times New Roman" w:hAnsi="Times New Roman" w:cs="Times New Roman"/>
          <w:sz w:val="28"/>
          <w:lang w:eastAsia="en-US"/>
        </w:rPr>
        <w:t>а</w:t>
      </w:r>
    </w:p>
    <w:p w14:paraId="07970F98" w14:textId="77777777" w:rsidR="00380A6C" w:rsidRPr="00145EAE" w:rsidRDefault="00380A6C" w:rsidP="00380A6C">
      <w:pPr>
        <w:spacing w:after="0"/>
        <w:rPr>
          <w:rFonts w:ascii="Times New Roman" w:hAnsi="Times New Roman" w:cs="Times New Roman"/>
          <w:lang w:eastAsia="en-US"/>
        </w:rPr>
      </w:pPr>
      <w:r w:rsidRPr="00145EAE">
        <w:rPr>
          <w:rFonts w:ascii="Times New Roman" w:hAnsi="Times New Roman" w:cs="Times New Roman"/>
          <w:lang w:eastAsia="en-US"/>
        </w:rPr>
        <w:t>_______________________________________</w:t>
      </w:r>
      <w:r>
        <w:rPr>
          <w:rFonts w:ascii="Times New Roman" w:hAnsi="Times New Roman" w:cs="Times New Roman"/>
          <w:lang w:eastAsia="en-US"/>
        </w:rPr>
        <w:t>__________</w:t>
      </w:r>
    </w:p>
    <w:p w14:paraId="493DF749" w14:textId="77777777" w:rsidR="00380A6C" w:rsidRPr="00145EAE" w:rsidRDefault="00380A6C" w:rsidP="00380A6C">
      <w:pPr>
        <w:spacing w:after="0"/>
        <w:ind w:firstLine="709"/>
        <w:rPr>
          <w:rFonts w:ascii="Times New Roman" w:hAnsi="Times New Roman" w:cs="Times New Roman"/>
          <w:lang w:eastAsia="en-US"/>
        </w:rPr>
      </w:pPr>
      <w:r>
        <w:rPr>
          <w:rFonts w:ascii="Times New Roman" w:hAnsi="Times New Roman" w:cs="Times New Roman"/>
          <w:lang w:eastAsia="en-US"/>
        </w:rPr>
        <w:t xml:space="preserve">          </w:t>
      </w:r>
      <w:r w:rsidRPr="00145EAE">
        <w:rPr>
          <w:rFonts w:ascii="Times New Roman" w:hAnsi="Times New Roman" w:cs="Times New Roman"/>
          <w:lang w:eastAsia="en-US"/>
        </w:rPr>
        <w:t xml:space="preserve">  (подпись, фамилия, </w:t>
      </w:r>
      <w:proofErr w:type="gramStart"/>
      <w:r w:rsidRPr="00145EAE">
        <w:rPr>
          <w:rFonts w:ascii="Times New Roman" w:hAnsi="Times New Roman" w:cs="Times New Roman"/>
          <w:lang w:eastAsia="en-US"/>
        </w:rPr>
        <w:t>инициалы)</w:t>
      </w:r>
      <w:r>
        <w:rPr>
          <w:rFonts w:ascii="Times New Roman" w:hAnsi="Times New Roman" w:cs="Times New Roman"/>
          <w:lang w:eastAsia="en-US"/>
        </w:rPr>
        <w:t xml:space="preserve">   </w:t>
      </w:r>
      <w:proofErr w:type="gramEnd"/>
      <w:r>
        <w:rPr>
          <w:rFonts w:ascii="Times New Roman" w:hAnsi="Times New Roman" w:cs="Times New Roman"/>
          <w:lang w:eastAsia="en-US"/>
        </w:rPr>
        <w:t xml:space="preserve">                        </w:t>
      </w:r>
      <w:r w:rsidRPr="00145EAE">
        <w:rPr>
          <w:rFonts w:ascii="Times New Roman" w:hAnsi="Times New Roman" w:cs="Times New Roman"/>
          <w:lang w:eastAsia="en-US"/>
        </w:rPr>
        <w:t xml:space="preserve">«_____»_______________________ 20 __г. </w:t>
      </w:r>
    </w:p>
    <w:p w14:paraId="694486C8" w14:textId="77777777" w:rsidR="00380A6C" w:rsidRPr="00145EAE" w:rsidRDefault="00380A6C" w:rsidP="00380A6C">
      <w:pPr>
        <w:ind w:firstLine="709"/>
        <w:rPr>
          <w:rFonts w:ascii="Times New Roman" w:hAnsi="Times New Roman" w:cs="Times New Roman"/>
          <w:lang w:eastAsia="en-US"/>
        </w:rPr>
      </w:pPr>
    </w:p>
    <w:p w14:paraId="04F389A4" w14:textId="77777777" w:rsidR="00380A6C" w:rsidRPr="001B2A40" w:rsidRDefault="00380A6C" w:rsidP="00380A6C">
      <w:pPr>
        <w:spacing w:after="0" w:line="240" w:lineRule="atLeast"/>
        <w:jc w:val="both"/>
        <w:rPr>
          <w:rFonts w:ascii="Times New Roman" w:eastAsia="Times New Roman" w:hAnsi="Times New Roman" w:cs="Times New Roman"/>
          <w:sz w:val="20"/>
          <w:szCs w:val="20"/>
        </w:rPr>
      </w:pPr>
    </w:p>
    <w:p w14:paraId="445A525C" w14:textId="77777777" w:rsidR="00380A6C" w:rsidRDefault="00380A6C" w:rsidP="00AC4E29">
      <w:pPr>
        <w:pStyle w:val="af"/>
        <w:spacing w:line="240" w:lineRule="atLeast"/>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2BBCF22A" w14:textId="6631AA3F" w:rsidR="00F463BD" w:rsidRPr="001B2A40" w:rsidRDefault="00AC4E29" w:rsidP="00AC4E29">
      <w:pPr>
        <w:pStyle w:val="af"/>
        <w:spacing w:line="240" w:lineRule="atLeast"/>
        <w:jc w:val="right"/>
        <w:rPr>
          <w:rFonts w:ascii="Times New Roman" w:hAnsi="Times New Roman" w:cs="Times New Roman"/>
          <w:b/>
          <w:sz w:val="24"/>
          <w:szCs w:val="24"/>
        </w:rPr>
      </w:pPr>
      <w:r w:rsidRPr="001B2A40">
        <w:rPr>
          <w:rFonts w:ascii="Times New Roman" w:eastAsia="Times New Roman" w:hAnsi="Times New Roman" w:cs="Times New Roman"/>
          <w:bCs/>
          <w:sz w:val="24"/>
          <w:szCs w:val="24"/>
        </w:rPr>
        <w:lastRenderedPageBreak/>
        <w:t xml:space="preserve">Форма № </w:t>
      </w:r>
      <w:r w:rsidR="00380A6C">
        <w:rPr>
          <w:rFonts w:ascii="Times New Roman" w:eastAsia="Times New Roman" w:hAnsi="Times New Roman" w:cs="Times New Roman"/>
          <w:bCs/>
          <w:sz w:val="24"/>
          <w:szCs w:val="24"/>
        </w:rPr>
        <w:t>3</w:t>
      </w:r>
    </w:p>
    <w:p w14:paraId="53714BD3" w14:textId="77777777" w:rsidR="00A84506" w:rsidRPr="001B2A40" w:rsidRDefault="00A84506" w:rsidP="0042449F">
      <w:pPr>
        <w:widowControl w:val="0"/>
        <w:autoSpaceDE w:val="0"/>
        <w:autoSpaceDN w:val="0"/>
        <w:adjustRightInd w:val="0"/>
        <w:spacing w:after="0" w:line="360" w:lineRule="auto"/>
        <w:rPr>
          <w:rFonts w:ascii="Times New Roman" w:eastAsia="Times New Roman" w:hAnsi="Times New Roman" w:cs="Times New Roman"/>
          <w:bCs/>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89"/>
      </w:tblGrid>
      <w:tr w:rsidR="0042449F" w:rsidRPr="00145EAE" w14:paraId="613F8129" w14:textId="77777777" w:rsidTr="0042449F">
        <w:trPr>
          <w:trHeight w:val="26"/>
        </w:trPr>
        <w:tc>
          <w:tcPr>
            <w:tcW w:w="9889" w:type="dxa"/>
          </w:tcPr>
          <w:p w14:paraId="4B74F749" w14:textId="77777777" w:rsidR="0042449F" w:rsidRPr="00145EAE" w:rsidRDefault="0042449F" w:rsidP="006F5C65">
            <w:pPr>
              <w:ind w:left="4536"/>
              <w:rPr>
                <w:rFonts w:ascii="Times New Roman" w:hAnsi="Times New Roman" w:cs="Times New Roman"/>
                <w:i/>
                <w:iCs/>
                <w:lang w:eastAsia="en-US"/>
              </w:rPr>
            </w:pPr>
            <w:r w:rsidRPr="00145EAE">
              <w:rPr>
                <w:rFonts w:ascii="Times New Roman" w:hAnsi="Times New Roman" w:cs="Times New Roman"/>
                <w:b/>
                <w:bCs/>
                <w:sz w:val="28"/>
                <w:szCs w:val="28"/>
                <w:lang w:eastAsia="en-US"/>
              </w:rPr>
              <w:tab/>
              <w:t xml:space="preserve">                            </w:t>
            </w:r>
            <w:proofErr w:type="gramStart"/>
            <w:r w:rsidRPr="0042449F">
              <w:rPr>
                <w:rFonts w:ascii="Times New Roman" w:hAnsi="Times New Roman" w:cs="Times New Roman"/>
                <w:bCs/>
                <w:sz w:val="28"/>
                <w:lang w:eastAsia="en-US"/>
              </w:rPr>
              <w:t>Кому:_</w:t>
            </w:r>
            <w:proofErr w:type="gramEnd"/>
            <w:r w:rsidRPr="0042449F">
              <w:rPr>
                <w:rFonts w:ascii="Times New Roman" w:hAnsi="Times New Roman" w:cs="Times New Roman"/>
                <w:bCs/>
                <w:sz w:val="28"/>
                <w:lang w:eastAsia="en-US"/>
              </w:rPr>
              <w:t>_________</w:t>
            </w:r>
          </w:p>
        </w:tc>
      </w:tr>
      <w:tr w:rsidR="0042449F" w:rsidRPr="00145EAE" w14:paraId="1A291625" w14:textId="77777777" w:rsidTr="0042449F">
        <w:trPr>
          <w:trHeight w:val="26"/>
        </w:trPr>
        <w:tc>
          <w:tcPr>
            <w:tcW w:w="9889" w:type="dxa"/>
          </w:tcPr>
          <w:p w14:paraId="5C4AF356" w14:textId="77777777" w:rsidR="0042449F" w:rsidRPr="0042449F" w:rsidRDefault="0042449F" w:rsidP="0042449F">
            <w:pPr>
              <w:autoSpaceDE w:val="0"/>
              <w:autoSpaceDN w:val="0"/>
              <w:adjustRightInd w:val="0"/>
              <w:spacing w:line="240" w:lineRule="auto"/>
              <w:jc w:val="center"/>
              <w:rPr>
                <w:rFonts w:ascii="Times New Roman" w:hAnsi="Times New Roman" w:cs="Times New Roman"/>
                <w:b/>
                <w:bCs/>
                <w:sz w:val="28"/>
                <w:szCs w:val="23"/>
                <w:lang w:eastAsia="en-US"/>
              </w:rPr>
            </w:pPr>
            <w:r w:rsidRPr="0042449F">
              <w:rPr>
                <w:rFonts w:ascii="Times New Roman" w:hAnsi="Times New Roman" w:cs="Times New Roman"/>
                <w:b/>
                <w:bCs/>
                <w:sz w:val="28"/>
                <w:szCs w:val="23"/>
                <w:lang w:eastAsia="en-US"/>
              </w:rPr>
              <w:t>РЕШЕНИЕ</w:t>
            </w:r>
          </w:p>
          <w:p w14:paraId="5EBD2B0A" w14:textId="382BEA65" w:rsidR="0042449F" w:rsidRPr="0042449F" w:rsidRDefault="0042449F" w:rsidP="00AF1EAE">
            <w:pPr>
              <w:autoSpaceDE w:val="0"/>
              <w:autoSpaceDN w:val="0"/>
              <w:adjustRightInd w:val="0"/>
              <w:spacing w:line="240" w:lineRule="auto"/>
              <w:jc w:val="center"/>
              <w:rPr>
                <w:rFonts w:ascii="Times New Roman" w:hAnsi="Times New Roman" w:cs="Times New Roman"/>
                <w:b/>
                <w:bCs/>
                <w:sz w:val="23"/>
                <w:szCs w:val="23"/>
                <w:lang w:eastAsia="en-US"/>
              </w:rPr>
            </w:pPr>
            <w:r w:rsidRPr="0042449F">
              <w:rPr>
                <w:rFonts w:ascii="Times New Roman" w:hAnsi="Times New Roman" w:cs="Times New Roman"/>
                <w:b/>
                <w:bCs/>
                <w:sz w:val="28"/>
                <w:szCs w:val="23"/>
                <w:lang w:eastAsia="en-US"/>
              </w:rPr>
              <w:t xml:space="preserve">об отказе в </w:t>
            </w:r>
            <w:r>
              <w:rPr>
                <w:rFonts w:ascii="Times New Roman" w:hAnsi="Times New Roman" w:cs="Times New Roman"/>
                <w:b/>
                <w:bCs/>
                <w:sz w:val="28"/>
                <w:szCs w:val="23"/>
                <w:lang w:eastAsia="en-US"/>
              </w:rPr>
              <w:t xml:space="preserve">назначении стипендии Губернатора Ленинградской области </w:t>
            </w:r>
            <w:r w:rsidRPr="0042449F">
              <w:rPr>
                <w:rFonts w:ascii="Times New Roman" w:hAnsi="Times New Roman" w:cs="Times New Roman"/>
                <w:b/>
                <w:bCs/>
                <w:sz w:val="28"/>
                <w:szCs w:val="23"/>
                <w:lang w:eastAsia="en-US"/>
              </w:rPr>
              <w:t>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w:t>
            </w:r>
            <w:r w:rsidR="00AF1EAE">
              <w:rPr>
                <w:rFonts w:ascii="Times New Roman" w:hAnsi="Times New Roman" w:cs="Times New Roman"/>
                <w:b/>
                <w:bCs/>
                <w:sz w:val="28"/>
                <w:szCs w:val="23"/>
                <w:lang w:eastAsia="en-US"/>
              </w:rPr>
              <w:t>ю</w:t>
            </w:r>
            <w:r w:rsidRPr="0042449F">
              <w:rPr>
                <w:rFonts w:ascii="Times New Roman" w:hAnsi="Times New Roman" w:cs="Times New Roman"/>
                <w:b/>
                <w:bCs/>
                <w:sz w:val="28"/>
                <w:szCs w:val="23"/>
                <w:lang w:eastAsia="en-US"/>
              </w:rPr>
              <w:t>щимся по программам среднего профессионального образования и высшего образования</w:t>
            </w:r>
            <w:r>
              <w:rPr>
                <w:rFonts w:ascii="Times New Roman" w:hAnsi="Times New Roman" w:cs="Times New Roman"/>
                <w:b/>
                <w:bCs/>
                <w:sz w:val="28"/>
                <w:szCs w:val="23"/>
                <w:lang w:eastAsia="en-US"/>
              </w:rPr>
              <w:t xml:space="preserve"> </w:t>
            </w:r>
            <w:r w:rsidRPr="0042449F">
              <w:rPr>
                <w:rFonts w:ascii="Times New Roman" w:hAnsi="Times New Roman" w:cs="Times New Roman"/>
                <w:b/>
                <w:bCs/>
                <w:sz w:val="28"/>
                <w:szCs w:val="23"/>
                <w:lang w:eastAsia="en-US"/>
              </w:rPr>
              <w:t xml:space="preserve"> </w:t>
            </w:r>
          </w:p>
        </w:tc>
      </w:tr>
    </w:tbl>
    <w:p w14:paraId="043BC2A2" w14:textId="77777777" w:rsidR="004F6503" w:rsidRPr="004F6503" w:rsidRDefault="004F6503" w:rsidP="004F6503">
      <w:pPr>
        <w:autoSpaceDE w:val="0"/>
        <w:autoSpaceDN w:val="0"/>
        <w:adjustRightInd w:val="0"/>
        <w:jc w:val="center"/>
        <w:rPr>
          <w:rFonts w:ascii="Times New Roman" w:hAnsi="Times New Roman" w:cs="Times New Roman"/>
          <w:sz w:val="28"/>
          <w:lang w:eastAsia="en-US"/>
        </w:rPr>
      </w:pPr>
      <w:r w:rsidRPr="004F6503">
        <w:rPr>
          <w:rFonts w:ascii="Times New Roman" w:hAnsi="Times New Roman" w:cs="Times New Roman"/>
          <w:sz w:val="28"/>
          <w:lang w:eastAsia="en-US"/>
        </w:rPr>
        <w:t>Уважаемый (</w:t>
      </w:r>
      <w:proofErr w:type="spellStart"/>
      <w:r w:rsidRPr="004F6503">
        <w:rPr>
          <w:rFonts w:ascii="Times New Roman" w:hAnsi="Times New Roman" w:cs="Times New Roman"/>
          <w:sz w:val="28"/>
          <w:lang w:eastAsia="en-US"/>
        </w:rPr>
        <w:t>ая</w:t>
      </w:r>
      <w:proofErr w:type="spellEnd"/>
      <w:r w:rsidRPr="004F6503">
        <w:rPr>
          <w:rFonts w:ascii="Times New Roman" w:hAnsi="Times New Roman" w:cs="Times New Roman"/>
          <w:sz w:val="28"/>
          <w:lang w:eastAsia="en-US"/>
        </w:rPr>
        <w:t>) _____________________________!</w:t>
      </w:r>
    </w:p>
    <w:p w14:paraId="1F91FCF1" w14:textId="77777777" w:rsidR="00DA164D" w:rsidRPr="00DA164D" w:rsidRDefault="00DA164D" w:rsidP="004244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164D">
        <w:rPr>
          <w:rFonts w:ascii="Times New Roman" w:hAnsi="Times New Roman" w:cs="Times New Roman"/>
          <w:sz w:val="28"/>
          <w:szCs w:val="28"/>
        </w:rPr>
        <w:t xml:space="preserve">Комитет общего и профессионального образования Ленинградской области (далее - комитет) уведомляет, что рассмотрен Ваш пакет документов на получение ежемесячной стипендии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 (далее - стипендия Губернатора Ленинградской области), предусмотренной  постановлением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 силу отдельных постановлений Правительства Ленинградской области» (далее - Постановление 526). </w:t>
      </w:r>
    </w:p>
    <w:p w14:paraId="3EA17F0B" w14:textId="58D8F941" w:rsidR="00DA164D" w:rsidRPr="00DA164D" w:rsidRDefault="00DA164D" w:rsidP="00DA164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164D">
        <w:rPr>
          <w:rFonts w:ascii="Times New Roman" w:hAnsi="Times New Roman" w:cs="Times New Roman"/>
          <w:sz w:val="28"/>
          <w:szCs w:val="28"/>
        </w:rPr>
        <w:t xml:space="preserve">В соответствии с Протоколом заседания рабочей группы по рассмотрению пакета документов для назначения и выплаты стипендии Губернатора Ленинградской области от </w:t>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r>
      <w:r w:rsidRPr="00DA164D">
        <w:rPr>
          <w:rFonts w:ascii="Times New Roman" w:hAnsi="Times New Roman" w:cs="Times New Roman"/>
          <w:sz w:val="28"/>
          <w:szCs w:val="28"/>
        </w:rPr>
        <w:softHyphen/>
        <w:t xml:space="preserve">______ № ____ комитетом </w:t>
      </w:r>
      <w:r w:rsidRPr="00DA164D">
        <w:rPr>
          <w:rFonts w:ascii="Times New Roman" w:hAnsi="Times New Roman" w:cs="Times New Roman"/>
          <w:b/>
          <w:sz w:val="28"/>
          <w:szCs w:val="28"/>
        </w:rPr>
        <w:t>принято решение об отказе в назначении и выплате Вам стипендии Губернатора Ленинградской области</w:t>
      </w:r>
      <w:r w:rsidR="00547BC3">
        <w:rPr>
          <w:rFonts w:ascii="Times New Roman" w:hAnsi="Times New Roman" w:cs="Times New Roman"/>
          <w:sz w:val="28"/>
          <w:szCs w:val="28"/>
        </w:rPr>
        <w:t>, в связи с тем, что</w:t>
      </w:r>
      <w:r w:rsidR="00547BC3" w:rsidRPr="00547BC3">
        <w:rPr>
          <w:rFonts w:ascii="Times New Roman" w:hAnsi="Times New Roman" w:cs="Times New Roman"/>
          <w:sz w:val="28"/>
          <w:szCs w:val="28"/>
        </w:rPr>
        <w:t>:</w:t>
      </w:r>
    </w:p>
    <w:p w14:paraId="3FFD34BF" w14:textId="77777777" w:rsidR="00547BC3" w:rsidRDefault="00547BC3" w:rsidP="00547BC3">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025A28C0" w14:textId="5A13F736" w:rsidR="00547BC3" w:rsidRDefault="00547BC3" w:rsidP="00547BC3">
      <w:pPr>
        <w:autoSpaceDE w:val="0"/>
        <w:autoSpaceDN w:val="0"/>
        <w:adjustRightInd w:val="0"/>
        <w:spacing w:after="0" w:line="240" w:lineRule="auto"/>
        <w:contextualSpacing/>
        <w:jc w:val="center"/>
        <w:rPr>
          <w:rFonts w:ascii="Times New Roman" w:hAnsi="Times New Roman" w:cs="Times New Roman"/>
          <w:sz w:val="28"/>
          <w:szCs w:val="28"/>
        </w:rPr>
      </w:pPr>
      <w:r w:rsidRPr="00547BC3">
        <w:rPr>
          <w:rFonts w:ascii="Times New Roman" w:hAnsi="Times New Roman" w:cs="Times New Roman"/>
          <w:i/>
          <w:lang w:eastAsia="en-US"/>
        </w:rPr>
        <w:t>(</w:t>
      </w:r>
      <w:r w:rsidR="005E1A50">
        <w:rPr>
          <w:rFonts w:ascii="Times New Roman" w:hAnsi="Times New Roman" w:cs="Times New Roman"/>
          <w:i/>
          <w:lang w:eastAsia="en-US"/>
        </w:rPr>
        <w:t>р</w:t>
      </w:r>
      <w:r w:rsidRPr="00547BC3">
        <w:rPr>
          <w:rFonts w:ascii="Times New Roman" w:hAnsi="Times New Roman" w:cs="Times New Roman"/>
          <w:i/>
          <w:lang w:eastAsia="en-US"/>
        </w:rPr>
        <w:t xml:space="preserve">азъяснение причин отказа в </w:t>
      </w:r>
      <w:r>
        <w:rPr>
          <w:rFonts w:ascii="Times New Roman" w:hAnsi="Times New Roman" w:cs="Times New Roman"/>
          <w:i/>
          <w:lang w:eastAsia="en-US"/>
        </w:rPr>
        <w:t>предоставлении услуги</w:t>
      </w:r>
      <w:r w:rsidRPr="00547BC3">
        <w:rPr>
          <w:rFonts w:ascii="Times New Roman" w:hAnsi="Times New Roman" w:cs="Times New Roman"/>
          <w:i/>
          <w:lang w:eastAsia="en-US"/>
        </w:rPr>
        <w:t>)</w:t>
      </w:r>
    </w:p>
    <w:p w14:paraId="286AA25D" w14:textId="1484FB8D" w:rsidR="00547BC3" w:rsidRDefault="00547BC3" w:rsidP="00547BC3">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63F32C3A" w14:textId="77777777" w:rsidR="00547BC3" w:rsidRPr="00547BC3" w:rsidRDefault="00547BC3" w:rsidP="00547BC3">
      <w:pPr>
        <w:autoSpaceDE w:val="0"/>
        <w:autoSpaceDN w:val="0"/>
        <w:adjustRightInd w:val="0"/>
        <w:spacing w:after="0" w:line="240" w:lineRule="auto"/>
        <w:contextualSpacing/>
        <w:jc w:val="center"/>
        <w:rPr>
          <w:rFonts w:ascii="Times New Roman" w:hAnsi="Times New Roman" w:cs="Times New Roman"/>
          <w:szCs w:val="28"/>
        </w:rPr>
      </w:pPr>
    </w:p>
    <w:p w14:paraId="02F4A389" w14:textId="77777777" w:rsidR="00547BC3" w:rsidRDefault="00547BC3" w:rsidP="00547BC3">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7155810C" w14:textId="77777777" w:rsidR="00547BC3" w:rsidRPr="00547BC3" w:rsidRDefault="00547BC3" w:rsidP="00547BC3">
      <w:pPr>
        <w:autoSpaceDE w:val="0"/>
        <w:autoSpaceDN w:val="0"/>
        <w:adjustRightInd w:val="0"/>
        <w:spacing w:after="0" w:line="240" w:lineRule="auto"/>
        <w:contextualSpacing/>
        <w:jc w:val="center"/>
        <w:rPr>
          <w:rFonts w:ascii="Times New Roman" w:hAnsi="Times New Roman" w:cs="Times New Roman"/>
          <w:szCs w:val="28"/>
        </w:rPr>
      </w:pPr>
    </w:p>
    <w:p w14:paraId="513F9379" w14:textId="7E3278E9" w:rsidR="00547BC3" w:rsidRDefault="00547BC3" w:rsidP="00547BC3">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CFFAE01" w14:textId="77777777" w:rsidR="005E1A50" w:rsidRDefault="005E1A50" w:rsidP="00F463BD">
      <w:pPr>
        <w:spacing w:after="0" w:line="240" w:lineRule="atLeast"/>
        <w:jc w:val="both"/>
        <w:rPr>
          <w:rFonts w:ascii="Times New Roman" w:eastAsia="Times New Roman" w:hAnsi="Times New Roman" w:cs="Times New Roman"/>
          <w:sz w:val="20"/>
          <w:szCs w:val="20"/>
        </w:rPr>
      </w:pPr>
    </w:p>
    <w:p w14:paraId="6E7A553E" w14:textId="77777777" w:rsidR="005E1A50" w:rsidRDefault="00F463BD" w:rsidP="005E1A50">
      <w:pPr>
        <w:spacing w:after="0"/>
        <w:rPr>
          <w:rFonts w:ascii="Times New Roman" w:eastAsia="Times New Roman" w:hAnsi="Times New Roman" w:cs="Times New Roman"/>
          <w:sz w:val="24"/>
          <w:szCs w:val="20"/>
        </w:rPr>
      </w:pPr>
      <w:r w:rsidRPr="005E1A50">
        <w:rPr>
          <w:rFonts w:ascii="Times New Roman" w:eastAsia="Times New Roman" w:hAnsi="Times New Roman" w:cs="Times New Roman"/>
          <w:sz w:val="24"/>
          <w:szCs w:val="20"/>
        </w:rPr>
        <w:t xml:space="preserve"> </w:t>
      </w:r>
    </w:p>
    <w:p w14:paraId="3CCAEF5F" w14:textId="6915AE0E" w:rsidR="005E1A50" w:rsidRPr="005E1A50" w:rsidRDefault="005E1A50" w:rsidP="005E1A50">
      <w:pPr>
        <w:spacing w:after="0"/>
        <w:rPr>
          <w:rFonts w:ascii="Times New Roman" w:hAnsi="Times New Roman" w:cs="Times New Roman"/>
          <w:sz w:val="28"/>
          <w:lang w:eastAsia="en-US"/>
        </w:rPr>
      </w:pPr>
      <w:r w:rsidRPr="005E1A50">
        <w:rPr>
          <w:rFonts w:ascii="Times New Roman" w:hAnsi="Times New Roman" w:cs="Times New Roman"/>
          <w:sz w:val="28"/>
          <w:lang w:eastAsia="en-US"/>
        </w:rPr>
        <w:t>Уполномоченное должностное лицо комитет</w:t>
      </w:r>
      <w:r w:rsidR="00427400">
        <w:rPr>
          <w:rFonts w:ascii="Times New Roman" w:hAnsi="Times New Roman" w:cs="Times New Roman"/>
          <w:sz w:val="28"/>
          <w:lang w:eastAsia="en-US"/>
        </w:rPr>
        <w:t>а</w:t>
      </w:r>
    </w:p>
    <w:p w14:paraId="6EB20F5B" w14:textId="11C6FD4B" w:rsidR="005E1A50" w:rsidRPr="00145EAE" w:rsidRDefault="005E1A50" w:rsidP="005E1A50">
      <w:pPr>
        <w:spacing w:after="0"/>
        <w:rPr>
          <w:rFonts w:ascii="Times New Roman" w:hAnsi="Times New Roman" w:cs="Times New Roman"/>
          <w:lang w:eastAsia="en-US"/>
        </w:rPr>
      </w:pPr>
      <w:r w:rsidRPr="00145EAE">
        <w:rPr>
          <w:rFonts w:ascii="Times New Roman" w:hAnsi="Times New Roman" w:cs="Times New Roman"/>
          <w:lang w:eastAsia="en-US"/>
        </w:rPr>
        <w:t>_______________________________________</w:t>
      </w:r>
      <w:r>
        <w:rPr>
          <w:rFonts w:ascii="Times New Roman" w:hAnsi="Times New Roman" w:cs="Times New Roman"/>
          <w:lang w:eastAsia="en-US"/>
        </w:rPr>
        <w:t>__________</w:t>
      </w:r>
    </w:p>
    <w:p w14:paraId="0B96153D" w14:textId="0405D2F3" w:rsidR="005E1A50" w:rsidRPr="00145EAE" w:rsidRDefault="005E1A50" w:rsidP="005E1A50">
      <w:pPr>
        <w:spacing w:after="0"/>
        <w:ind w:firstLine="709"/>
        <w:rPr>
          <w:rFonts w:ascii="Times New Roman" w:hAnsi="Times New Roman" w:cs="Times New Roman"/>
          <w:lang w:eastAsia="en-US"/>
        </w:rPr>
      </w:pPr>
      <w:r>
        <w:rPr>
          <w:rFonts w:ascii="Times New Roman" w:hAnsi="Times New Roman" w:cs="Times New Roman"/>
          <w:lang w:eastAsia="en-US"/>
        </w:rPr>
        <w:t xml:space="preserve">          </w:t>
      </w:r>
      <w:r w:rsidRPr="00145EAE">
        <w:rPr>
          <w:rFonts w:ascii="Times New Roman" w:hAnsi="Times New Roman" w:cs="Times New Roman"/>
          <w:lang w:eastAsia="en-US"/>
        </w:rPr>
        <w:t xml:space="preserve">  (подпись, фамилия, </w:t>
      </w:r>
      <w:proofErr w:type="gramStart"/>
      <w:r w:rsidRPr="00145EAE">
        <w:rPr>
          <w:rFonts w:ascii="Times New Roman" w:hAnsi="Times New Roman" w:cs="Times New Roman"/>
          <w:lang w:eastAsia="en-US"/>
        </w:rPr>
        <w:t>инициалы)</w:t>
      </w:r>
      <w:r>
        <w:rPr>
          <w:rFonts w:ascii="Times New Roman" w:hAnsi="Times New Roman" w:cs="Times New Roman"/>
          <w:lang w:eastAsia="en-US"/>
        </w:rPr>
        <w:t xml:space="preserve">   </w:t>
      </w:r>
      <w:proofErr w:type="gramEnd"/>
      <w:r>
        <w:rPr>
          <w:rFonts w:ascii="Times New Roman" w:hAnsi="Times New Roman" w:cs="Times New Roman"/>
          <w:lang w:eastAsia="en-US"/>
        </w:rPr>
        <w:t xml:space="preserve">                        </w:t>
      </w:r>
      <w:r w:rsidRPr="00145EAE">
        <w:rPr>
          <w:rFonts w:ascii="Times New Roman" w:hAnsi="Times New Roman" w:cs="Times New Roman"/>
          <w:lang w:eastAsia="en-US"/>
        </w:rPr>
        <w:t xml:space="preserve">«_____»_______________________ 20 __г. </w:t>
      </w:r>
    </w:p>
    <w:p w14:paraId="17B98BBF" w14:textId="77777777" w:rsidR="005E1A50" w:rsidRPr="00145EAE" w:rsidRDefault="005E1A50" w:rsidP="005E1A50">
      <w:pPr>
        <w:ind w:firstLine="709"/>
        <w:rPr>
          <w:rFonts w:ascii="Times New Roman" w:hAnsi="Times New Roman" w:cs="Times New Roman"/>
          <w:lang w:eastAsia="en-US"/>
        </w:rPr>
      </w:pPr>
    </w:p>
    <w:p w14:paraId="07E0E2FD" w14:textId="5597A8DE" w:rsidR="00F463BD" w:rsidRPr="001B2A40" w:rsidRDefault="00F463BD" w:rsidP="00F463BD">
      <w:pPr>
        <w:spacing w:after="0" w:line="240" w:lineRule="atLeast"/>
        <w:jc w:val="both"/>
        <w:rPr>
          <w:rFonts w:ascii="Times New Roman" w:eastAsia="Times New Roman" w:hAnsi="Times New Roman" w:cs="Times New Roman"/>
          <w:sz w:val="20"/>
          <w:szCs w:val="20"/>
        </w:rPr>
      </w:pPr>
    </w:p>
    <w:sectPr w:rsidR="00F463BD" w:rsidRPr="001B2A40" w:rsidSect="005879D6">
      <w:headerReference w:type="even" r:id="rId10"/>
      <w:headerReference w:type="default" r:id="rId11"/>
      <w:pgSz w:w="11905" w:h="16838"/>
      <w:pgMar w:top="1134" w:right="848" w:bottom="1134" w:left="1276"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37313" w16cex:dateUtc="2025-09-22T12:47:00Z"/>
  <w16cex:commentExtensible w16cex:durableId="474B4D4D" w16cex:dateUtc="2025-09-22T14:05:00Z"/>
  <w16cex:commentExtensible w16cex:durableId="745FE60B" w16cex:dateUtc="2025-09-22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0B8030" w16cid:durableId="3BA37313"/>
  <w16cid:commentId w16cid:paraId="6B939D97" w16cid:durableId="474B4D4D"/>
  <w16cid:commentId w16cid:paraId="0A6E6C33" w16cid:durableId="745FE6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9A2F8" w14:textId="77777777" w:rsidR="005E39DD" w:rsidRDefault="005E39DD">
      <w:pPr>
        <w:spacing w:after="0" w:line="240" w:lineRule="auto"/>
      </w:pPr>
      <w:r>
        <w:separator/>
      </w:r>
    </w:p>
  </w:endnote>
  <w:endnote w:type="continuationSeparator" w:id="0">
    <w:p w14:paraId="42A23015" w14:textId="77777777" w:rsidR="005E39DD" w:rsidRDefault="005E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0"/>
      <w:tblW w:w="5245" w:type="dxa"/>
      <w:tblInd w:w="4964" w:type="dxa"/>
      <w:tblLook w:val="04A0" w:firstRow="1" w:lastRow="0" w:firstColumn="1" w:lastColumn="0" w:noHBand="0" w:noVBand="1"/>
    </w:tblPr>
    <w:tblGrid>
      <w:gridCol w:w="3260"/>
      <w:gridCol w:w="1985"/>
    </w:tblGrid>
    <w:tr w:rsidR="006F5C65" w:rsidRPr="00B74956" w14:paraId="13C441C9" w14:textId="77777777" w:rsidTr="00303600">
      <w:tc>
        <w:tcPr>
          <w:tcW w:w="3260" w:type="dxa"/>
        </w:tcPr>
        <w:p w14:paraId="6467EFAB" w14:textId="77777777" w:rsidR="006F5C65" w:rsidRPr="00B74956" w:rsidRDefault="006F5C65" w:rsidP="004C5064">
          <w:pPr>
            <w:rPr>
              <w:rFonts w:ascii="Times New Roman" w:hAnsi="Times New Roman" w:cs="Times New Roman"/>
              <w:sz w:val="28"/>
              <w:szCs w:val="27"/>
            </w:rPr>
          </w:pPr>
          <w:r w:rsidRPr="00B74956">
            <w:rPr>
              <w:rFonts w:ascii="Times New Roman" w:hAnsi="Times New Roman" w:cs="Times New Roman"/>
              <w:sz w:val="28"/>
              <w:szCs w:val="27"/>
            </w:rPr>
            <w:t>Государственный регистрационный номер:</w:t>
          </w:r>
        </w:p>
      </w:tc>
      <w:tc>
        <w:tcPr>
          <w:tcW w:w="1985" w:type="dxa"/>
        </w:tcPr>
        <w:p w14:paraId="026264DE" w14:textId="77777777" w:rsidR="006F5C65" w:rsidRPr="00B74956" w:rsidRDefault="006F5C65" w:rsidP="004C5064">
          <w:pPr>
            <w:tabs>
              <w:tab w:val="center" w:pos="4677"/>
              <w:tab w:val="right" w:pos="9355"/>
            </w:tabs>
            <w:jc w:val="center"/>
            <w:rPr>
              <w:sz w:val="28"/>
              <w:szCs w:val="28"/>
            </w:rPr>
          </w:pPr>
        </w:p>
      </w:tc>
    </w:tr>
    <w:tr w:rsidR="006F5C65" w:rsidRPr="00B74956" w14:paraId="0F2AF4B2" w14:textId="77777777" w:rsidTr="00303600">
      <w:trPr>
        <w:trHeight w:val="486"/>
      </w:trPr>
      <w:tc>
        <w:tcPr>
          <w:tcW w:w="3260" w:type="dxa"/>
        </w:tcPr>
        <w:p w14:paraId="6B1C8B25" w14:textId="77777777" w:rsidR="006F5C65" w:rsidRPr="00B74956" w:rsidRDefault="006F5C65" w:rsidP="004C5064">
          <w:pPr>
            <w:rPr>
              <w:rFonts w:ascii="Times New Roman" w:hAnsi="Times New Roman" w:cs="Times New Roman"/>
              <w:sz w:val="28"/>
              <w:szCs w:val="27"/>
            </w:rPr>
          </w:pPr>
          <w:r w:rsidRPr="00B74956">
            <w:rPr>
              <w:rFonts w:ascii="Times New Roman" w:hAnsi="Times New Roman" w:cs="Times New Roman"/>
              <w:sz w:val="28"/>
              <w:szCs w:val="27"/>
            </w:rPr>
            <w:t>Дата государственной регистрации:</w:t>
          </w:r>
        </w:p>
      </w:tc>
      <w:tc>
        <w:tcPr>
          <w:tcW w:w="1985" w:type="dxa"/>
        </w:tcPr>
        <w:p w14:paraId="4112F417" w14:textId="77777777" w:rsidR="006F5C65" w:rsidRPr="00B74956" w:rsidRDefault="006F5C65" w:rsidP="004C5064">
          <w:pPr>
            <w:tabs>
              <w:tab w:val="center" w:pos="4677"/>
              <w:tab w:val="right" w:pos="9355"/>
            </w:tabs>
            <w:jc w:val="center"/>
            <w:rPr>
              <w:rFonts w:ascii="Times New Roman" w:hAnsi="Times New Roman" w:cs="Times New Roman"/>
              <w:sz w:val="28"/>
              <w:szCs w:val="28"/>
            </w:rPr>
          </w:pPr>
        </w:p>
      </w:tc>
    </w:tr>
  </w:tbl>
  <w:p w14:paraId="7DF9F813" w14:textId="77777777" w:rsidR="006F5C65" w:rsidRDefault="006F5C65" w:rsidP="004C5064">
    <w:pPr>
      <w:pStyle w:val="af1"/>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42255" w14:textId="77777777" w:rsidR="005E39DD" w:rsidRDefault="005E39DD">
      <w:pPr>
        <w:spacing w:after="0" w:line="240" w:lineRule="auto"/>
      </w:pPr>
      <w:r>
        <w:separator/>
      </w:r>
    </w:p>
  </w:footnote>
  <w:footnote w:type="continuationSeparator" w:id="0">
    <w:p w14:paraId="132ADAEE" w14:textId="77777777" w:rsidR="005E39DD" w:rsidRDefault="005E3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3C8D1" w14:textId="77777777" w:rsidR="006F5C65" w:rsidRDefault="006F5C6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5FBDF9B" w14:textId="77777777" w:rsidR="006F5C65" w:rsidRDefault="006F5C65">
    <w:pPr>
      <w:pBdr>
        <w:top w:val="nil"/>
        <w:left w:val="nil"/>
        <w:bottom w:val="nil"/>
        <w:right w:val="nil"/>
        <w:between w:val="nil"/>
      </w:pBdr>
      <w:tabs>
        <w:tab w:val="center" w:pos="4677"/>
        <w:tab w:val="right" w:pos="9355"/>
      </w:tabs>
      <w:spacing w:after="0" w:line="240" w:lineRule="auto"/>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E07C" w14:textId="77777777" w:rsidR="006F5C65" w:rsidRDefault="006F5C65">
    <w:pPr>
      <w:pBdr>
        <w:top w:val="nil"/>
        <w:left w:val="nil"/>
        <w:bottom w:val="nil"/>
        <w:right w:val="nil"/>
        <w:between w:val="nil"/>
      </w:pBdr>
      <w:tabs>
        <w:tab w:val="center" w:pos="4677"/>
        <w:tab w:val="right" w:pos="9355"/>
      </w:tabs>
      <w:spacing w:after="0" w:line="240" w:lineRule="auto"/>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DBE"/>
    <w:multiLevelType w:val="hybridMultilevel"/>
    <w:tmpl w:val="80AE3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3C94"/>
    <w:multiLevelType w:val="hybridMultilevel"/>
    <w:tmpl w:val="70328BB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631B8"/>
    <w:multiLevelType w:val="hybridMultilevel"/>
    <w:tmpl w:val="AD448D8C"/>
    <w:lvl w:ilvl="0" w:tplc="3528C51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BB0F0C"/>
    <w:multiLevelType w:val="hybridMultilevel"/>
    <w:tmpl w:val="D5A0DC94"/>
    <w:lvl w:ilvl="0" w:tplc="ACF27610">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7C7BD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D68AF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78F2D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CE629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0E729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C6474">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B4F13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A23B8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D4B07A7"/>
    <w:multiLevelType w:val="hybridMultilevel"/>
    <w:tmpl w:val="92228B6C"/>
    <w:lvl w:ilvl="0" w:tplc="2AC884AE">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7C382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C8E26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3A2AA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D2002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7CEA1E">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948D54">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30AEB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081FA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E316B89"/>
    <w:multiLevelType w:val="hybridMultilevel"/>
    <w:tmpl w:val="4CCEE348"/>
    <w:lvl w:ilvl="0" w:tplc="0026324A">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8EB31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525D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C26F3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0A03D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34BA1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6AB8E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1CF4E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16CD0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1A73D9E"/>
    <w:multiLevelType w:val="hybridMultilevel"/>
    <w:tmpl w:val="28A6E7C2"/>
    <w:lvl w:ilvl="0" w:tplc="2FAE9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F571D"/>
    <w:multiLevelType w:val="hybridMultilevel"/>
    <w:tmpl w:val="6CE2B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A76A0D"/>
    <w:multiLevelType w:val="multilevel"/>
    <w:tmpl w:val="95B81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B7C3CA3"/>
    <w:multiLevelType w:val="hybridMultilevel"/>
    <w:tmpl w:val="51B0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092785"/>
    <w:multiLevelType w:val="hybridMultilevel"/>
    <w:tmpl w:val="B37AD93A"/>
    <w:lvl w:ilvl="0" w:tplc="094E351A">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343B6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0CA10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20950C">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4E78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0E6A5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8C00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BE4BB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882C12">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50A5C73"/>
    <w:multiLevelType w:val="hybridMultilevel"/>
    <w:tmpl w:val="F86CE368"/>
    <w:lvl w:ilvl="0" w:tplc="9E98A060">
      <w:start w:val="1"/>
      <w:numFmt w:val="bullet"/>
      <w:lvlText w:val="-"/>
      <w:lvlJc w:val="left"/>
      <w:pPr>
        <w:ind w:left="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38A2E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BEBA20">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72DA9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208428">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856B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18A4B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ED75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04A2">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6881FDB"/>
    <w:multiLevelType w:val="multilevel"/>
    <w:tmpl w:val="BC5CA4A2"/>
    <w:lvl w:ilvl="0">
      <w:start w:val="1"/>
      <w:numFmt w:val="decimal"/>
      <w:lvlText w:val="%1)"/>
      <w:lvlJc w:val="left"/>
      <w:pPr>
        <w:ind w:left="1124" w:hanging="556"/>
      </w:pPr>
      <w:rPr>
        <w:b w:val="0"/>
        <w:i w:val="0"/>
      </w:rPr>
    </w:lvl>
    <w:lvl w:ilvl="1">
      <w:numFmt w:val="bullet"/>
      <w:lvlText w:val="•"/>
      <w:lvlJc w:val="left"/>
      <w:pPr>
        <w:ind w:left="2792" w:hanging="556"/>
      </w:pPr>
    </w:lvl>
    <w:lvl w:ilvl="2">
      <w:numFmt w:val="bullet"/>
      <w:lvlText w:val="•"/>
      <w:lvlJc w:val="left"/>
      <w:pPr>
        <w:ind w:left="3805" w:hanging="556"/>
      </w:pPr>
    </w:lvl>
    <w:lvl w:ilvl="3">
      <w:numFmt w:val="bullet"/>
      <w:lvlText w:val="•"/>
      <w:lvlJc w:val="left"/>
      <w:pPr>
        <w:ind w:left="4817" w:hanging="556"/>
      </w:pPr>
    </w:lvl>
    <w:lvl w:ilvl="4">
      <w:numFmt w:val="bullet"/>
      <w:lvlText w:val="•"/>
      <w:lvlJc w:val="left"/>
      <w:pPr>
        <w:ind w:left="5830" w:hanging="556"/>
      </w:pPr>
    </w:lvl>
    <w:lvl w:ilvl="5">
      <w:numFmt w:val="bullet"/>
      <w:lvlText w:val="•"/>
      <w:lvlJc w:val="left"/>
      <w:pPr>
        <w:ind w:left="6842" w:hanging="556"/>
      </w:pPr>
    </w:lvl>
    <w:lvl w:ilvl="6">
      <w:numFmt w:val="bullet"/>
      <w:lvlText w:val="•"/>
      <w:lvlJc w:val="left"/>
      <w:pPr>
        <w:ind w:left="7855" w:hanging="556"/>
      </w:pPr>
    </w:lvl>
    <w:lvl w:ilvl="7">
      <w:numFmt w:val="bullet"/>
      <w:lvlText w:val="•"/>
      <w:lvlJc w:val="left"/>
      <w:pPr>
        <w:ind w:left="8867" w:hanging="556"/>
      </w:pPr>
    </w:lvl>
    <w:lvl w:ilvl="8">
      <w:numFmt w:val="bullet"/>
      <w:lvlText w:val="•"/>
      <w:lvlJc w:val="left"/>
      <w:pPr>
        <w:ind w:left="9880" w:hanging="556"/>
      </w:pPr>
    </w:lvl>
  </w:abstractNum>
  <w:abstractNum w:abstractNumId="13">
    <w:nsid w:val="58B55705"/>
    <w:multiLevelType w:val="multilevel"/>
    <w:tmpl w:val="391690DC"/>
    <w:lvl w:ilvl="0">
      <w:start w:val="1"/>
      <w:numFmt w:val="decimal"/>
      <w:lvlText w:val="%1."/>
      <w:lvlJc w:val="left"/>
      <w:pPr>
        <w:ind w:left="332" w:hanging="360"/>
      </w:pPr>
    </w:lvl>
    <w:lvl w:ilvl="1">
      <w:start w:val="3"/>
      <w:numFmt w:val="decimal"/>
      <w:lvlText w:val="%1.%2."/>
      <w:lvlJc w:val="left"/>
      <w:pPr>
        <w:ind w:left="1634" w:hanging="720"/>
      </w:pPr>
    </w:lvl>
    <w:lvl w:ilvl="2">
      <w:start w:val="1"/>
      <w:numFmt w:val="decimal"/>
      <w:lvlText w:val="%1.%2.%3."/>
      <w:lvlJc w:val="left"/>
      <w:pPr>
        <w:ind w:left="2576" w:hanging="719"/>
      </w:pPr>
    </w:lvl>
    <w:lvl w:ilvl="3">
      <w:start w:val="1"/>
      <w:numFmt w:val="decimal"/>
      <w:lvlText w:val="%1.%2.%3.%4."/>
      <w:lvlJc w:val="left"/>
      <w:pPr>
        <w:ind w:left="3878" w:hanging="1080"/>
      </w:pPr>
    </w:lvl>
    <w:lvl w:ilvl="4">
      <w:start w:val="1"/>
      <w:numFmt w:val="decimal"/>
      <w:lvlText w:val="%1.%2.%3.%4.%5."/>
      <w:lvlJc w:val="left"/>
      <w:pPr>
        <w:ind w:left="4820" w:hanging="1080"/>
      </w:pPr>
    </w:lvl>
    <w:lvl w:ilvl="5">
      <w:start w:val="1"/>
      <w:numFmt w:val="decimal"/>
      <w:lvlText w:val="%1.%2.%3.%4.%5.%6."/>
      <w:lvlJc w:val="left"/>
      <w:pPr>
        <w:ind w:left="6122" w:hanging="1440"/>
      </w:pPr>
    </w:lvl>
    <w:lvl w:ilvl="6">
      <w:start w:val="1"/>
      <w:numFmt w:val="decimal"/>
      <w:lvlText w:val="%1.%2.%3.%4.%5.%6.%7."/>
      <w:lvlJc w:val="left"/>
      <w:pPr>
        <w:ind w:left="7424" w:hanging="1800"/>
      </w:pPr>
    </w:lvl>
    <w:lvl w:ilvl="7">
      <w:start w:val="1"/>
      <w:numFmt w:val="decimal"/>
      <w:lvlText w:val="%1.%2.%3.%4.%5.%6.%7.%8."/>
      <w:lvlJc w:val="left"/>
      <w:pPr>
        <w:ind w:left="8366" w:hanging="1800"/>
      </w:pPr>
    </w:lvl>
    <w:lvl w:ilvl="8">
      <w:start w:val="1"/>
      <w:numFmt w:val="decimal"/>
      <w:lvlText w:val="%1.%2.%3.%4.%5.%6.%7.%8.%9."/>
      <w:lvlJc w:val="left"/>
      <w:pPr>
        <w:ind w:left="9668" w:hanging="2160"/>
      </w:pPr>
    </w:lvl>
  </w:abstractNum>
  <w:abstractNum w:abstractNumId="14">
    <w:nsid w:val="60795246"/>
    <w:multiLevelType w:val="hybridMultilevel"/>
    <w:tmpl w:val="4484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7B1026"/>
    <w:multiLevelType w:val="hybridMultilevel"/>
    <w:tmpl w:val="B86ED7A2"/>
    <w:lvl w:ilvl="0" w:tplc="3C82A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AB164FF"/>
    <w:multiLevelType w:val="multilevel"/>
    <w:tmpl w:val="949EFCF2"/>
    <w:lvl w:ilvl="0">
      <w:start w:val="1"/>
      <w:numFmt w:val="decimal"/>
      <w:lvlText w:val="%1."/>
      <w:lvlJc w:val="left"/>
      <w:pPr>
        <w:ind w:left="675" w:hanging="675"/>
      </w:pPr>
    </w:lvl>
    <w:lvl w:ilvl="1">
      <w:start w:val="3"/>
      <w:numFmt w:val="decimal"/>
      <w:lvlText w:val="%1.%2."/>
      <w:lvlJc w:val="left"/>
      <w:pPr>
        <w:ind w:left="1004" w:hanging="720"/>
      </w:pPr>
    </w:lvl>
    <w:lvl w:ilvl="2">
      <w:start w:val="2"/>
      <w:numFmt w:val="decimal"/>
      <w:lvlText w:val="%1.%2.%3."/>
      <w:lvlJc w:val="left"/>
      <w:pPr>
        <w:ind w:left="1544" w:hanging="720"/>
      </w:pPr>
    </w:lvl>
    <w:lvl w:ilvl="3">
      <w:start w:val="1"/>
      <w:numFmt w:val="decimal"/>
      <w:lvlText w:val="%1.%2.%3.%4."/>
      <w:lvlJc w:val="left"/>
      <w:pPr>
        <w:ind w:left="2316" w:hanging="1080"/>
      </w:pPr>
    </w:lvl>
    <w:lvl w:ilvl="4">
      <w:start w:val="1"/>
      <w:numFmt w:val="decimal"/>
      <w:lvlText w:val="%1.%2.%3.%4.%5."/>
      <w:lvlJc w:val="left"/>
      <w:pPr>
        <w:ind w:left="2728" w:hanging="1080"/>
      </w:pPr>
    </w:lvl>
    <w:lvl w:ilvl="5">
      <w:start w:val="1"/>
      <w:numFmt w:val="decimal"/>
      <w:lvlText w:val="%1.%2.%3.%4.%5.%6."/>
      <w:lvlJc w:val="left"/>
      <w:pPr>
        <w:ind w:left="3500" w:hanging="1440"/>
      </w:pPr>
    </w:lvl>
    <w:lvl w:ilvl="6">
      <w:start w:val="1"/>
      <w:numFmt w:val="decimal"/>
      <w:lvlText w:val="%1.%2.%3.%4.%5.%6.%7."/>
      <w:lvlJc w:val="left"/>
      <w:pPr>
        <w:ind w:left="4272" w:hanging="1800"/>
      </w:pPr>
    </w:lvl>
    <w:lvl w:ilvl="7">
      <w:start w:val="1"/>
      <w:numFmt w:val="decimal"/>
      <w:lvlText w:val="%1.%2.%3.%4.%5.%6.%7.%8."/>
      <w:lvlJc w:val="left"/>
      <w:pPr>
        <w:ind w:left="4684" w:hanging="1800"/>
      </w:pPr>
    </w:lvl>
    <w:lvl w:ilvl="8">
      <w:start w:val="1"/>
      <w:numFmt w:val="decimal"/>
      <w:lvlText w:val="%1.%2.%3.%4.%5.%6.%7.%8.%9."/>
      <w:lvlJc w:val="left"/>
      <w:pPr>
        <w:ind w:left="5456" w:hanging="2160"/>
      </w:pPr>
    </w:lvl>
  </w:abstractNum>
  <w:abstractNum w:abstractNumId="17">
    <w:nsid w:val="6C8504DF"/>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6D394F"/>
    <w:multiLevelType w:val="hybridMultilevel"/>
    <w:tmpl w:val="9C503B1A"/>
    <w:lvl w:ilvl="0" w:tplc="E6E693AE">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BEAC0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B20E2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186D8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9EA8C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7E1C9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BE446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7C8FF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94D29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8"/>
  </w:num>
  <w:num w:numId="3">
    <w:abstractNumId w:val="13"/>
  </w:num>
  <w:num w:numId="4">
    <w:abstractNumId w:val="16"/>
  </w:num>
  <w:num w:numId="5">
    <w:abstractNumId w:val="7"/>
  </w:num>
  <w:num w:numId="6">
    <w:abstractNumId w:val="0"/>
  </w:num>
  <w:num w:numId="7">
    <w:abstractNumId w:val="1"/>
  </w:num>
  <w:num w:numId="8">
    <w:abstractNumId w:val="17"/>
  </w:num>
  <w:num w:numId="9">
    <w:abstractNumId w:val="2"/>
  </w:num>
  <w:num w:numId="10">
    <w:abstractNumId w:val="9"/>
  </w:num>
  <w:num w:numId="11">
    <w:abstractNumId w:val="15"/>
  </w:num>
  <w:num w:numId="12">
    <w:abstractNumId w:val="6"/>
  </w:num>
  <w:num w:numId="13">
    <w:abstractNumId w:val="14"/>
  </w:num>
  <w:num w:numId="14">
    <w:abstractNumId w:val="5"/>
  </w:num>
  <w:num w:numId="15">
    <w:abstractNumId w:val="11"/>
  </w:num>
  <w:num w:numId="16">
    <w:abstractNumId w:val="18"/>
  </w:num>
  <w:num w:numId="17">
    <w:abstractNumId w:val="4"/>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FA"/>
    <w:rsid w:val="000049FB"/>
    <w:rsid w:val="00011748"/>
    <w:rsid w:val="00032F4E"/>
    <w:rsid w:val="00034A78"/>
    <w:rsid w:val="00041CE9"/>
    <w:rsid w:val="000433A7"/>
    <w:rsid w:val="000468DF"/>
    <w:rsid w:val="00046904"/>
    <w:rsid w:val="00056789"/>
    <w:rsid w:val="00060B53"/>
    <w:rsid w:val="00061343"/>
    <w:rsid w:val="0008145E"/>
    <w:rsid w:val="00087035"/>
    <w:rsid w:val="00090075"/>
    <w:rsid w:val="00092598"/>
    <w:rsid w:val="000958E4"/>
    <w:rsid w:val="00095BBC"/>
    <w:rsid w:val="000964B2"/>
    <w:rsid w:val="00096680"/>
    <w:rsid w:val="000A0FFB"/>
    <w:rsid w:val="000A165B"/>
    <w:rsid w:val="000A1E02"/>
    <w:rsid w:val="000A1E1F"/>
    <w:rsid w:val="000B31D6"/>
    <w:rsid w:val="000C0441"/>
    <w:rsid w:val="000D0A0E"/>
    <w:rsid w:val="000D11BE"/>
    <w:rsid w:val="000D1665"/>
    <w:rsid w:val="000D445F"/>
    <w:rsid w:val="000E363F"/>
    <w:rsid w:val="000E68DC"/>
    <w:rsid w:val="000E7C40"/>
    <w:rsid w:val="000F645B"/>
    <w:rsid w:val="000F73C0"/>
    <w:rsid w:val="000F78EF"/>
    <w:rsid w:val="000F7E09"/>
    <w:rsid w:val="00101977"/>
    <w:rsid w:val="00112E4C"/>
    <w:rsid w:val="001270B5"/>
    <w:rsid w:val="00132C12"/>
    <w:rsid w:val="00135D3A"/>
    <w:rsid w:val="00137D98"/>
    <w:rsid w:val="00141332"/>
    <w:rsid w:val="001479A0"/>
    <w:rsid w:val="00155777"/>
    <w:rsid w:val="001576AC"/>
    <w:rsid w:val="00167624"/>
    <w:rsid w:val="00174E3A"/>
    <w:rsid w:val="00183AEA"/>
    <w:rsid w:val="0018479C"/>
    <w:rsid w:val="001867D9"/>
    <w:rsid w:val="0019286A"/>
    <w:rsid w:val="00192D34"/>
    <w:rsid w:val="001939CE"/>
    <w:rsid w:val="00193C1C"/>
    <w:rsid w:val="0019660F"/>
    <w:rsid w:val="001A6A02"/>
    <w:rsid w:val="001A784A"/>
    <w:rsid w:val="001A7D5A"/>
    <w:rsid w:val="001B1575"/>
    <w:rsid w:val="001B2A40"/>
    <w:rsid w:val="001D14C2"/>
    <w:rsid w:val="001D62D8"/>
    <w:rsid w:val="001E012C"/>
    <w:rsid w:val="001E083E"/>
    <w:rsid w:val="001E0988"/>
    <w:rsid w:val="001E450E"/>
    <w:rsid w:val="001E5BDD"/>
    <w:rsid w:val="001F2675"/>
    <w:rsid w:val="001F3FA8"/>
    <w:rsid w:val="001F6F33"/>
    <w:rsid w:val="00207EEA"/>
    <w:rsid w:val="0021529C"/>
    <w:rsid w:val="0021636F"/>
    <w:rsid w:val="002202C2"/>
    <w:rsid w:val="00225C5C"/>
    <w:rsid w:val="0023548D"/>
    <w:rsid w:val="00242BB9"/>
    <w:rsid w:val="00243B3D"/>
    <w:rsid w:val="00247CFE"/>
    <w:rsid w:val="00251B1E"/>
    <w:rsid w:val="00252691"/>
    <w:rsid w:val="00260112"/>
    <w:rsid w:val="0026203C"/>
    <w:rsid w:val="002649C5"/>
    <w:rsid w:val="00266D24"/>
    <w:rsid w:val="00271AF0"/>
    <w:rsid w:val="002743D6"/>
    <w:rsid w:val="00274B30"/>
    <w:rsid w:val="00285B15"/>
    <w:rsid w:val="002A15DD"/>
    <w:rsid w:val="002A6674"/>
    <w:rsid w:val="002B50FB"/>
    <w:rsid w:val="002B673C"/>
    <w:rsid w:val="002B67F6"/>
    <w:rsid w:val="002C0FB0"/>
    <w:rsid w:val="002C4209"/>
    <w:rsid w:val="002C4FB1"/>
    <w:rsid w:val="002C6598"/>
    <w:rsid w:val="002D1897"/>
    <w:rsid w:val="002D6629"/>
    <w:rsid w:val="002E1C53"/>
    <w:rsid w:val="002E42CA"/>
    <w:rsid w:val="002E785F"/>
    <w:rsid w:val="002F5C24"/>
    <w:rsid w:val="003007D6"/>
    <w:rsid w:val="003008FC"/>
    <w:rsid w:val="0030254A"/>
    <w:rsid w:val="00303600"/>
    <w:rsid w:val="00313621"/>
    <w:rsid w:val="00314BF8"/>
    <w:rsid w:val="003150C0"/>
    <w:rsid w:val="00315A3C"/>
    <w:rsid w:val="00324A8C"/>
    <w:rsid w:val="003257AA"/>
    <w:rsid w:val="00340173"/>
    <w:rsid w:val="00340B3E"/>
    <w:rsid w:val="003413D3"/>
    <w:rsid w:val="003436F9"/>
    <w:rsid w:val="00347953"/>
    <w:rsid w:val="00356DB6"/>
    <w:rsid w:val="00380A6C"/>
    <w:rsid w:val="00382875"/>
    <w:rsid w:val="00384226"/>
    <w:rsid w:val="00391F6B"/>
    <w:rsid w:val="00396A2F"/>
    <w:rsid w:val="003A6F5E"/>
    <w:rsid w:val="003A72DA"/>
    <w:rsid w:val="003B3E0C"/>
    <w:rsid w:val="003B55B1"/>
    <w:rsid w:val="003B63F8"/>
    <w:rsid w:val="003D64FE"/>
    <w:rsid w:val="003E3F39"/>
    <w:rsid w:val="003E68B2"/>
    <w:rsid w:val="003E7D51"/>
    <w:rsid w:val="00402D05"/>
    <w:rsid w:val="00411925"/>
    <w:rsid w:val="00412492"/>
    <w:rsid w:val="004138DC"/>
    <w:rsid w:val="00420508"/>
    <w:rsid w:val="0042449F"/>
    <w:rsid w:val="00427400"/>
    <w:rsid w:val="00432907"/>
    <w:rsid w:val="004341FA"/>
    <w:rsid w:val="00434BC0"/>
    <w:rsid w:val="004366EE"/>
    <w:rsid w:val="004459D1"/>
    <w:rsid w:val="00460B31"/>
    <w:rsid w:val="004728F0"/>
    <w:rsid w:val="00476565"/>
    <w:rsid w:val="00477068"/>
    <w:rsid w:val="0048674B"/>
    <w:rsid w:val="004A3232"/>
    <w:rsid w:val="004B4DF6"/>
    <w:rsid w:val="004C46F7"/>
    <w:rsid w:val="004C5064"/>
    <w:rsid w:val="004C7DD7"/>
    <w:rsid w:val="004D563F"/>
    <w:rsid w:val="004E009B"/>
    <w:rsid w:val="004F2540"/>
    <w:rsid w:val="004F407C"/>
    <w:rsid w:val="004F6503"/>
    <w:rsid w:val="00521382"/>
    <w:rsid w:val="00522201"/>
    <w:rsid w:val="00524A98"/>
    <w:rsid w:val="00533155"/>
    <w:rsid w:val="00536BEB"/>
    <w:rsid w:val="00536C52"/>
    <w:rsid w:val="00537F6E"/>
    <w:rsid w:val="00547BC3"/>
    <w:rsid w:val="00556191"/>
    <w:rsid w:val="00557A37"/>
    <w:rsid w:val="00565B5B"/>
    <w:rsid w:val="00571B7A"/>
    <w:rsid w:val="00577B34"/>
    <w:rsid w:val="00580698"/>
    <w:rsid w:val="00585336"/>
    <w:rsid w:val="00585DF7"/>
    <w:rsid w:val="005879D6"/>
    <w:rsid w:val="0059001C"/>
    <w:rsid w:val="00596408"/>
    <w:rsid w:val="00597B7B"/>
    <w:rsid w:val="005A0C4C"/>
    <w:rsid w:val="005A6D63"/>
    <w:rsid w:val="005A70A6"/>
    <w:rsid w:val="005B049C"/>
    <w:rsid w:val="005B1A05"/>
    <w:rsid w:val="005B624E"/>
    <w:rsid w:val="005B7614"/>
    <w:rsid w:val="005C1A22"/>
    <w:rsid w:val="005C76DA"/>
    <w:rsid w:val="005C7837"/>
    <w:rsid w:val="005D4513"/>
    <w:rsid w:val="005E1A50"/>
    <w:rsid w:val="005E39DD"/>
    <w:rsid w:val="005E7774"/>
    <w:rsid w:val="005F350D"/>
    <w:rsid w:val="005F6479"/>
    <w:rsid w:val="005F75D8"/>
    <w:rsid w:val="005F7939"/>
    <w:rsid w:val="00602663"/>
    <w:rsid w:val="00610AC4"/>
    <w:rsid w:val="00614CBB"/>
    <w:rsid w:val="006210B7"/>
    <w:rsid w:val="00624248"/>
    <w:rsid w:val="00626D66"/>
    <w:rsid w:val="00634256"/>
    <w:rsid w:val="006379DE"/>
    <w:rsid w:val="00645C78"/>
    <w:rsid w:val="00656A48"/>
    <w:rsid w:val="006945EA"/>
    <w:rsid w:val="00696146"/>
    <w:rsid w:val="006A0A2D"/>
    <w:rsid w:val="006A0F43"/>
    <w:rsid w:val="006A15CE"/>
    <w:rsid w:val="006A6453"/>
    <w:rsid w:val="006B4D0A"/>
    <w:rsid w:val="006B6B2D"/>
    <w:rsid w:val="006C063F"/>
    <w:rsid w:val="006C2603"/>
    <w:rsid w:val="006D08C0"/>
    <w:rsid w:val="006D61FE"/>
    <w:rsid w:val="006E0FE1"/>
    <w:rsid w:val="006E2023"/>
    <w:rsid w:val="006E69DA"/>
    <w:rsid w:val="006E7BE5"/>
    <w:rsid w:val="006F0F3B"/>
    <w:rsid w:val="006F5C65"/>
    <w:rsid w:val="00714B45"/>
    <w:rsid w:val="00715BCC"/>
    <w:rsid w:val="00720F9A"/>
    <w:rsid w:val="007312E4"/>
    <w:rsid w:val="00745955"/>
    <w:rsid w:val="00746FB3"/>
    <w:rsid w:val="00756D3C"/>
    <w:rsid w:val="00767AA7"/>
    <w:rsid w:val="007706DC"/>
    <w:rsid w:val="00776730"/>
    <w:rsid w:val="00776E84"/>
    <w:rsid w:val="00780CF5"/>
    <w:rsid w:val="00786740"/>
    <w:rsid w:val="007873A9"/>
    <w:rsid w:val="0079134F"/>
    <w:rsid w:val="00791465"/>
    <w:rsid w:val="007A59FE"/>
    <w:rsid w:val="007B359C"/>
    <w:rsid w:val="007B40FC"/>
    <w:rsid w:val="007B69CE"/>
    <w:rsid w:val="007C105D"/>
    <w:rsid w:val="007C6609"/>
    <w:rsid w:val="007C79C1"/>
    <w:rsid w:val="007D3D3E"/>
    <w:rsid w:val="007D5F42"/>
    <w:rsid w:val="007E17F0"/>
    <w:rsid w:val="007E4501"/>
    <w:rsid w:val="007E6C43"/>
    <w:rsid w:val="007F07C6"/>
    <w:rsid w:val="007F11DB"/>
    <w:rsid w:val="007F17AE"/>
    <w:rsid w:val="007F329D"/>
    <w:rsid w:val="00806FAA"/>
    <w:rsid w:val="008108FE"/>
    <w:rsid w:val="0081090E"/>
    <w:rsid w:val="008116C9"/>
    <w:rsid w:val="00812D99"/>
    <w:rsid w:val="00827B0C"/>
    <w:rsid w:val="00833C85"/>
    <w:rsid w:val="00842530"/>
    <w:rsid w:val="00845A6C"/>
    <w:rsid w:val="00850CC2"/>
    <w:rsid w:val="00851225"/>
    <w:rsid w:val="00855E6C"/>
    <w:rsid w:val="00862D80"/>
    <w:rsid w:val="008633DA"/>
    <w:rsid w:val="0086496A"/>
    <w:rsid w:val="008675F3"/>
    <w:rsid w:val="00875CEF"/>
    <w:rsid w:val="00876572"/>
    <w:rsid w:val="00881080"/>
    <w:rsid w:val="00894F37"/>
    <w:rsid w:val="008A0B87"/>
    <w:rsid w:val="008A142A"/>
    <w:rsid w:val="008B0CF6"/>
    <w:rsid w:val="008B7529"/>
    <w:rsid w:val="008B7BF0"/>
    <w:rsid w:val="008C0063"/>
    <w:rsid w:val="008C3ED1"/>
    <w:rsid w:val="008D25AB"/>
    <w:rsid w:val="008D2FD9"/>
    <w:rsid w:val="008D33AE"/>
    <w:rsid w:val="008D3408"/>
    <w:rsid w:val="008E0D47"/>
    <w:rsid w:val="008E7BF6"/>
    <w:rsid w:val="008F117F"/>
    <w:rsid w:val="00904BCA"/>
    <w:rsid w:val="00906FA2"/>
    <w:rsid w:val="00910723"/>
    <w:rsid w:val="00914BD9"/>
    <w:rsid w:val="00920CA7"/>
    <w:rsid w:val="00920E2C"/>
    <w:rsid w:val="009266E0"/>
    <w:rsid w:val="009305A3"/>
    <w:rsid w:val="00931362"/>
    <w:rsid w:val="00935A6A"/>
    <w:rsid w:val="00952C0E"/>
    <w:rsid w:val="00976ADF"/>
    <w:rsid w:val="00985883"/>
    <w:rsid w:val="00995924"/>
    <w:rsid w:val="00995DAD"/>
    <w:rsid w:val="009A1629"/>
    <w:rsid w:val="009A3399"/>
    <w:rsid w:val="009A7F58"/>
    <w:rsid w:val="009C62A4"/>
    <w:rsid w:val="009C6AB7"/>
    <w:rsid w:val="009C6C04"/>
    <w:rsid w:val="009D0C67"/>
    <w:rsid w:val="009D19AA"/>
    <w:rsid w:val="009E4E4A"/>
    <w:rsid w:val="009E5E06"/>
    <w:rsid w:val="009F1AC6"/>
    <w:rsid w:val="009F3D0E"/>
    <w:rsid w:val="009F5D84"/>
    <w:rsid w:val="009F6D69"/>
    <w:rsid w:val="00A00D4B"/>
    <w:rsid w:val="00A0149B"/>
    <w:rsid w:val="00A128CB"/>
    <w:rsid w:val="00A20737"/>
    <w:rsid w:val="00A24EAC"/>
    <w:rsid w:val="00A27D41"/>
    <w:rsid w:val="00A314C8"/>
    <w:rsid w:val="00A31556"/>
    <w:rsid w:val="00A34E91"/>
    <w:rsid w:val="00A41FE4"/>
    <w:rsid w:val="00A51943"/>
    <w:rsid w:val="00A56DD0"/>
    <w:rsid w:val="00A7250C"/>
    <w:rsid w:val="00A7251D"/>
    <w:rsid w:val="00A84506"/>
    <w:rsid w:val="00AA6B0E"/>
    <w:rsid w:val="00AA7E8B"/>
    <w:rsid w:val="00AB6B73"/>
    <w:rsid w:val="00AC4E29"/>
    <w:rsid w:val="00AE4976"/>
    <w:rsid w:val="00AE6A87"/>
    <w:rsid w:val="00AF138B"/>
    <w:rsid w:val="00AF1EAE"/>
    <w:rsid w:val="00AF32FC"/>
    <w:rsid w:val="00AF3EE5"/>
    <w:rsid w:val="00AF730D"/>
    <w:rsid w:val="00B04F52"/>
    <w:rsid w:val="00B148AA"/>
    <w:rsid w:val="00B1668D"/>
    <w:rsid w:val="00B36DEC"/>
    <w:rsid w:val="00B402C2"/>
    <w:rsid w:val="00B4791F"/>
    <w:rsid w:val="00B71E19"/>
    <w:rsid w:val="00B736E3"/>
    <w:rsid w:val="00B87095"/>
    <w:rsid w:val="00BA46FF"/>
    <w:rsid w:val="00BA556E"/>
    <w:rsid w:val="00BA6C83"/>
    <w:rsid w:val="00BB0857"/>
    <w:rsid w:val="00BB4DDA"/>
    <w:rsid w:val="00BC3A25"/>
    <w:rsid w:val="00BC7B44"/>
    <w:rsid w:val="00BD06DE"/>
    <w:rsid w:val="00BE1480"/>
    <w:rsid w:val="00BE58DB"/>
    <w:rsid w:val="00BF1BFA"/>
    <w:rsid w:val="00BF2085"/>
    <w:rsid w:val="00BF23D8"/>
    <w:rsid w:val="00C10462"/>
    <w:rsid w:val="00C14BD3"/>
    <w:rsid w:val="00C167E9"/>
    <w:rsid w:val="00C221AC"/>
    <w:rsid w:val="00C26354"/>
    <w:rsid w:val="00C2638D"/>
    <w:rsid w:val="00C36FDB"/>
    <w:rsid w:val="00C41C64"/>
    <w:rsid w:val="00C43FC5"/>
    <w:rsid w:val="00C45528"/>
    <w:rsid w:val="00C57638"/>
    <w:rsid w:val="00C62A99"/>
    <w:rsid w:val="00C62B0B"/>
    <w:rsid w:val="00C701C7"/>
    <w:rsid w:val="00C75C99"/>
    <w:rsid w:val="00C900C9"/>
    <w:rsid w:val="00C920E7"/>
    <w:rsid w:val="00C92D69"/>
    <w:rsid w:val="00C968F3"/>
    <w:rsid w:val="00CB1194"/>
    <w:rsid w:val="00CC4665"/>
    <w:rsid w:val="00CC5464"/>
    <w:rsid w:val="00CD0A03"/>
    <w:rsid w:val="00CD6E1D"/>
    <w:rsid w:val="00D02E5A"/>
    <w:rsid w:val="00D06F8C"/>
    <w:rsid w:val="00D16DF2"/>
    <w:rsid w:val="00D23AC2"/>
    <w:rsid w:val="00D33C79"/>
    <w:rsid w:val="00D42167"/>
    <w:rsid w:val="00D47048"/>
    <w:rsid w:val="00D558C3"/>
    <w:rsid w:val="00D57D3B"/>
    <w:rsid w:val="00D60DE1"/>
    <w:rsid w:val="00D60FE0"/>
    <w:rsid w:val="00D66C47"/>
    <w:rsid w:val="00D70D5D"/>
    <w:rsid w:val="00D72C89"/>
    <w:rsid w:val="00D74836"/>
    <w:rsid w:val="00D87880"/>
    <w:rsid w:val="00D87DC5"/>
    <w:rsid w:val="00D87E6E"/>
    <w:rsid w:val="00D91241"/>
    <w:rsid w:val="00D9223E"/>
    <w:rsid w:val="00D963D3"/>
    <w:rsid w:val="00DA0D7C"/>
    <w:rsid w:val="00DA164D"/>
    <w:rsid w:val="00DB202F"/>
    <w:rsid w:val="00DB4B43"/>
    <w:rsid w:val="00DB4F08"/>
    <w:rsid w:val="00DB5371"/>
    <w:rsid w:val="00DB74EA"/>
    <w:rsid w:val="00DB7730"/>
    <w:rsid w:val="00DC76A5"/>
    <w:rsid w:val="00DE3932"/>
    <w:rsid w:val="00DF303B"/>
    <w:rsid w:val="00E021A7"/>
    <w:rsid w:val="00E10B26"/>
    <w:rsid w:val="00E114DE"/>
    <w:rsid w:val="00E331D7"/>
    <w:rsid w:val="00E36040"/>
    <w:rsid w:val="00E404B7"/>
    <w:rsid w:val="00E42071"/>
    <w:rsid w:val="00E44D30"/>
    <w:rsid w:val="00E45129"/>
    <w:rsid w:val="00E45549"/>
    <w:rsid w:val="00E4766A"/>
    <w:rsid w:val="00E51E9D"/>
    <w:rsid w:val="00E52F35"/>
    <w:rsid w:val="00E556E4"/>
    <w:rsid w:val="00E605A3"/>
    <w:rsid w:val="00E61593"/>
    <w:rsid w:val="00E660F4"/>
    <w:rsid w:val="00E70661"/>
    <w:rsid w:val="00E75709"/>
    <w:rsid w:val="00E75920"/>
    <w:rsid w:val="00E82C82"/>
    <w:rsid w:val="00E82F96"/>
    <w:rsid w:val="00E95B90"/>
    <w:rsid w:val="00E96B2D"/>
    <w:rsid w:val="00EB13ED"/>
    <w:rsid w:val="00EB2A54"/>
    <w:rsid w:val="00EC0991"/>
    <w:rsid w:val="00ED2C15"/>
    <w:rsid w:val="00ED3F89"/>
    <w:rsid w:val="00EF1196"/>
    <w:rsid w:val="00EF1AED"/>
    <w:rsid w:val="00EF6BAF"/>
    <w:rsid w:val="00EF6D60"/>
    <w:rsid w:val="00F0527E"/>
    <w:rsid w:val="00F07432"/>
    <w:rsid w:val="00F10BE2"/>
    <w:rsid w:val="00F16FFF"/>
    <w:rsid w:val="00F22219"/>
    <w:rsid w:val="00F23BB9"/>
    <w:rsid w:val="00F324E8"/>
    <w:rsid w:val="00F4475E"/>
    <w:rsid w:val="00F45E62"/>
    <w:rsid w:val="00F463BD"/>
    <w:rsid w:val="00F66D84"/>
    <w:rsid w:val="00F72B52"/>
    <w:rsid w:val="00F81DE3"/>
    <w:rsid w:val="00F82D00"/>
    <w:rsid w:val="00F84626"/>
    <w:rsid w:val="00F972DE"/>
    <w:rsid w:val="00FA0070"/>
    <w:rsid w:val="00FA5554"/>
    <w:rsid w:val="00FB20DF"/>
    <w:rsid w:val="00FC5852"/>
    <w:rsid w:val="00FD03DF"/>
    <w:rsid w:val="00FD52BF"/>
    <w:rsid w:val="00FE3F38"/>
    <w:rsid w:val="00FF1F1B"/>
    <w:rsid w:val="00FF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5D58"/>
  <w15:docId w15:val="{FA048244-ECD0-4069-9B08-86C33F7B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6E1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102" w:type="dxa"/>
        <w:left w:w="62" w:type="dxa"/>
        <w:bottom w:w="102" w:type="dxa"/>
        <w:right w:w="62" w:type="dxa"/>
      </w:tblCellMar>
    </w:tblPr>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06F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6F8C"/>
    <w:rPr>
      <w:rFonts w:ascii="Tahoma" w:hAnsi="Tahoma" w:cs="Tahoma"/>
      <w:sz w:val="16"/>
      <w:szCs w:val="16"/>
    </w:rPr>
  </w:style>
  <w:style w:type="paragraph" w:customStyle="1" w:styleId="ConsPlusNormal">
    <w:name w:val="ConsPlusNormal"/>
    <w:link w:val="ConsPlusNormal0"/>
    <w:qFormat/>
    <w:rsid w:val="001F3FA8"/>
    <w:pPr>
      <w:widowControl w:val="0"/>
      <w:autoSpaceDE w:val="0"/>
      <w:autoSpaceDN w:val="0"/>
      <w:spacing w:after="0" w:line="240" w:lineRule="auto"/>
    </w:pPr>
    <w:rPr>
      <w:rFonts w:eastAsia="Times New Roman"/>
      <w:szCs w:val="20"/>
    </w:rPr>
  </w:style>
  <w:style w:type="paragraph" w:styleId="ac">
    <w:name w:val="annotation subject"/>
    <w:basedOn w:val="a7"/>
    <w:next w:val="a7"/>
    <w:link w:val="ad"/>
    <w:uiPriority w:val="99"/>
    <w:semiHidden/>
    <w:unhideWhenUsed/>
    <w:rsid w:val="00AE6A87"/>
    <w:rPr>
      <w:b/>
      <w:bCs/>
    </w:rPr>
  </w:style>
  <w:style w:type="character" w:customStyle="1" w:styleId="ad">
    <w:name w:val="Тема примечания Знак"/>
    <w:basedOn w:val="a8"/>
    <w:link w:val="ac"/>
    <w:uiPriority w:val="99"/>
    <w:semiHidden/>
    <w:rsid w:val="00AE6A87"/>
    <w:rPr>
      <w:b/>
      <w:bCs/>
      <w:sz w:val="20"/>
      <w:szCs w:val="20"/>
    </w:rPr>
  </w:style>
  <w:style w:type="paragraph" w:customStyle="1" w:styleId="ConsPlusNonformat">
    <w:name w:val="ConsPlusNonformat"/>
    <w:rsid w:val="00F66D84"/>
    <w:pPr>
      <w:widowControl w:val="0"/>
      <w:autoSpaceDE w:val="0"/>
      <w:autoSpaceDN w:val="0"/>
      <w:spacing w:after="0" w:line="240" w:lineRule="auto"/>
    </w:pPr>
    <w:rPr>
      <w:rFonts w:ascii="Courier New" w:eastAsia="Times New Roman" w:hAnsi="Courier New" w:cs="Courier New"/>
      <w:sz w:val="20"/>
      <w:szCs w:val="20"/>
    </w:rPr>
  </w:style>
  <w:style w:type="table" w:customStyle="1" w:styleId="10">
    <w:name w:val="Сетка таблицы1"/>
    <w:basedOn w:val="a1"/>
    <w:next w:val="ae"/>
    <w:uiPriority w:val="59"/>
    <w:rsid w:val="005B624E"/>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5B6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B736E3"/>
    <w:rPr>
      <w:rFonts w:eastAsia="Times New Roman"/>
      <w:szCs w:val="20"/>
    </w:rPr>
  </w:style>
  <w:style w:type="paragraph" w:styleId="af">
    <w:name w:val="List Paragraph"/>
    <w:basedOn w:val="a"/>
    <w:link w:val="af0"/>
    <w:qFormat/>
    <w:rsid w:val="00B736E3"/>
    <w:pPr>
      <w:ind w:left="720"/>
      <w:contextualSpacing/>
    </w:pPr>
    <w:rPr>
      <w:rFonts w:asciiTheme="minorHAnsi" w:eastAsiaTheme="minorHAnsi" w:hAnsiTheme="minorHAnsi" w:cstheme="minorBidi"/>
      <w:lang w:eastAsia="en-US"/>
    </w:rPr>
  </w:style>
  <w:style w:type="character" w:customStyle="1" w:styleId="af0">
    <w:name w:val="Абзац списка Знак"/>
    <w:link w:val="af"/>
    <w:locked/>
    <w:rsid w:val="00B736E3"/>
    <w:rPr>
      <w:rFonts w:asciiTheme="minorHAnsi" w:eastAsiaTheme="minorHAnsi" w:hAnsiTheme="minorHAnsi" w:cstheme="minorBidi"/>
      <w:lang w:eastAsia="en-US"/>
    </w:rPr>
  </w:style>
  <w:style w:type="paragraph" w:styleId="af1">
    <w:name w:val="footer"/>
    <w:basedOn w:val="a"/>
    <w:link w:val="af2"/>
    <w:uiPriority w:val="99"/>
    <w:unhideWhenUsed/>
    <w:rsid w:val="00F463BD"/>
    <w:pPr>
      <w:tabs>
        <w:tab w:val="center" w:pos="4677"/>
        <w:tab w:val="right" w:pos="9355"/>
      </w:tabs>
      <w:spacing w:after="0" w:line="240" w:lineRule="auto"/>
      <w:ind w:firstLine="709"/>
      <w:jc w:val="both"/>
    </w:pPr>
    <w:rPr>
      <w:rFonts w:ascii="Times New Roman" w:eastAsia="Times New Roman" w:hAnsi="Times New Roman" w:cs="Times New Roman"/>
      <w:sz w:val="26"/>
    </w:rPr>
  </w:style>
  <w:style w:type="character" w:customStyle="1" w:styleId="af2">
    <w:name w:val="Нижний колонтитул Знак"/>
    <w:basedOn w:val="a0"/>
    <w:link w:val="af1"/>
    <w:uiPriority w:val="99"/>
    <w:rsid w:val="00F463BD"/>
    <w:rPr>
      <w:rFonts w:ascii="Times New Roman" w:eastAsia="Times New Roman" w:hAnsi="Times New Roman" w:cs="Times New Roman"/>
      <w:sz w:val="26"/>
    </w:rPr>
  </w:style>
  <w:style w:type="table" w:customStyle="1" w:styleId="30">
    <w:name w:val="Сетка таблицы3"/>
    <w:basedOn w:val="a1"/>
    <w:next w:val="ae"/>
    <w:uiPriority w:val="59"/>
    <w:rsid w:val="00F463B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1E1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3">
    <w:name w:val="header"/>
    <w:basedOn w:val="a"/>
    <w:link w:val="af4"/>
    <w:uiPriority w:val="99"/>
    <w:unhideWhenUsed/>
    <w:rsid w:val="00A8450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84506"/>
  </w:style>
  <w:style w:type="paragraph" w:customStyle="1" w:styleId="ConsPlusTitle">
    <w:name w:val="ConsPlusTitle"/>
    <w:rsid w:val="007E17F0"/>
    <w:pPr>
      <w:widowControl w:val="0"/>
      <w:autoSpaceDE w:val="0"/>
      <w:autoSpaceDN w:val="0"/>
      <w:spacing w:after="0" w:line="240" w:lineRule="auto"/>
    </w:pPr>
    <w:rPr>
      <w:rFonts w:eastAsiaTheme="minorEastAsia"/>
      <w:b/>
    </w:rPr>
  </w:style>
  <w:style w:type="table" w:customStyle="1" w:styleId="TableGrid">
    <w:name w:val="TableGrid"/>
    <w:rsid w:val="006C063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af5">
    <w:name w:val="Hyperlink"/>
    <w:rsid w:val="00DA1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CBE-2DB6-40AD-B1B6-4813D97C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23</Pages>
  <Words>6488</Words>
  <Characters>36986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cp:lastModifiedBy>Терентьев Игорь Александрович</cp:lastModifiedBy>
  <cp:revision>151</cp:revision>
  <cp:lastPrinted>2025-06-05T13:04:00Z</cp:lastPrinted>
  <dcterms:created xsi:type="dcterms:W3CDTF">2026-06-03T11:05:00Z</dcterms:created>
  <dcterms:modified xsi:type="dcterms:W3CDTF">2026-06-04T17:56:00Z</dcterms:modified>
</cp:coreProperties>
</file>