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36C61" w14:textId="77777777" w:rsidR="0088547A" w:rsidRPr="00B53045" w:rsidRDefault="00CC73A7" w:rsidP="00777DF8">
      <w:pPr>
        <w:spacing w:after="0" w:line="240" w:lineRule="auto"/>
        <w:jc w:val="center"/>
        <w:rPr>
          <w:rFonts w:ascii="Times New Roman" w:eastAsia="Times New Roman" w:hAnsi="Times New Roman"/>
          <w:sz w:val="28"/>
          <w:szCs w:val="28"/>
          <w:lang w:eastAsia="ru-RU"/>
        </w:rPr>
      </w:pPr>
      <w:r w:rsidRPr="00B53045">
        <w:rPr>
          <w:rFonts w:ascii="Times New Roman" w:eastAsia="Times New Roman" w:hAnsi="Times New Roman"/>
          <w:b/>
          <w:noProof/>
          <w:sz w:val="28"/>
          <w:szCs w:val="28"/>
          <w:lang w:eastAsia="ru-RU"/>
        </w:rPr>
        <w:drawing>
          <wp:inline distT="0" distB="0" distL="0" distR="0" wp14:anchorId="1CD714D4" wp14:editId="0246C2CA">
            <wp:extent cx="585470" cy="753745"/>
            <wp:effectExtent l="0" t="0" r="5080" b="8255"/>
            <wp:docPr id="1" name="Рисунок 1" descr="Герб ЛО чё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ЛО чё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70" cy="753745"/>
                    </a:xfrm>
                    <a:prstGeom prst="rect">
                      <a:avLst/>
                    </a:prstGeom>
                    <a:noFill/>
                    <a:ln>
                      <a:noFill/>
                    </a:ln>
                  </pic:spPr>
                </pic:pic>
              </a:graphicData>
            </a:graphic>
          </wp:inline>
        </w:drawing>
      </w:r>
    </w:p>
    <w:p w14:paraId="31A195F0" w14:textId="77777777" w:rsidR="0088547A" w:rsidRPr="00B53045" w:rsidRDefault="0088547A" w:rsidP="00046444">
      <w:pPr>
        <w:spacing w:after="0" w:line="240" w:lineRule="auto"/>
        <w:rPr>
          <w:rFonts w:ascii="Times New Roman" w:eastAsia="Times New Roman" w:hAnsi="Times New Roman"/>
          <w:sz w:val="28"/>
          <w:szCs w:val="28"/>
          <w:lang w:eastAsia="ru-RU"/>
        </w:rPr>
      </w:pPr>
    </w:p>
    <w:p w14:paraId="1F01E3B8" w14:textId="77777777" w:rsidR="0088547A" w:rsidRPr="00B53045" w:rsidRDefault="0088547A" w:rsidP="00046444">
      <w:pPr>
        <w:spacing w:after="0" w:line="240" w:lineRule="auto"/>
        <w:jc w:val="center"/>
        <w:rPr>
          <w:rFonts w:ascii="Times New Roman" w:eastAsia="Times New Roman" w:hAnsi="Times New Roman"/>
          <w:b/>
          <w:sz w:val="28"/>
          <w:szCs w:val="28"/>
          <w:lang w:eastAsia="ru-RU"/>
        </w:rPr>
      </w:pPr>
      <w:r w:rsidRPr="00B53045">
        <w:rPr>
          <w:rFonts w:ascii="Times New Roman" w:eastAsia="Times New Roman" w:hAnsi="Times New Roman"/>
          <w:b/>
          <w:sz w:val="28"/>
          <w:szCs w:val="28"/>
          <w:lang w:eastAsia="ru-RU"/>
        </w:rPr>
        <w:t>КОМИТЕТ ПО ЖИЛИЩНО-КОММУНАЛЬНОМУ ХОЗЯЙСТВУ</w:t>
      </w:r>
    </w:p>
    <w:p w14:paraId="2689C0EB" w14:textId="77777777" w:rsidR="0088547A" w:rsidRPr="00B53045" w:rsidRDefault="0088547A" w:rsidP="00046444">
      <w:pPr>
        <w:spacing w:after="0" w:line="240" w:lineRule="auto"/>
        <w:jc w:val="center"/>
        <w:rPr>
          <w:rFonts w:ascii="Times New Roman" w:eastAsia="Times New Roman" w:hAnsi="Times New Roman"/>
          <w:b/>
          <w:sz w:val="28"/>
          <w:szCs w:val="28"/>
          <w:lang w:eastAsia="ru-RU"/>
        </w:rPr>
      </w:pPr>
      <w:r w:rsidRPr="00B53045">
        <w:rPr>
          <w:rFonts w:ascii="Times New Roman" w:eastAsia="Times New Roman" w:hAnsi="Times New Roman"/>
          <w:b/>
          <w:sz w:val="28"/>
          <w:szCs w:val="28"/>
          <w:lang w:eastAsia="ru-RU"/>
        </w:rPr>
        <w:t>ЛЕНИНГРАДСКОЙ ОБЛАСТИ</w:t>
      </w:r>
    </w:p>
    <w:p w14:paraId="0DBABE42" w14:textId="77777777" w:rsidR="00C40138" w:rsidRPr="00B53045" w:rsidRDefault="00C40138" w:rsidP="00046444">
      <w:pPr>
        <w:spacing w:after="0" w:line="240" w:lineRule="auto"/>
        <w:jc w:val="center"/>
        <w:rPr>
          <w:rFonts w:ascii="Times New Roman" w:eastAsia="Times New Roman" w:hAnsi="Times New Roman"/>
          <w:b/>
          <w:sz w:val="28"/>
          <w:szCs w:val="28"/>
          <w:lang w:eastAsia="ru-RU"/>
        </w:rPr>
      </w:pPr>
    </w:p>
    <w:p w14:paraId="50219702" w14:textId="77777777" w:rsidR="0088547A" w:rsidRPr="00EE4035" w:rsidRDefault="0088547A" w:rsidP="00046444">
      <w:pPr>
        <w:spacing w:after="0" w:line="240" w:lineRule="auto"/>
        <w:jc w:val="center"/>
        <w:rPr>
          <w:rFonts w:ascii="Times New Roman" w:eastAsia="Times New Roman" w:hAnsi="Times New Roman"/>
          <w:b/>
          <w:sz w:val="32"/>
          <w:szCs w:val="32"/>
          <w:lang w:eastAsia="ru-RU"/>
        </w:rPr>
      </w:pPr>
      <w:r w:rsidRPr="00EE4035">
        <w:rPr>
          <w:rFonts w:ascii="Times New Roman" w:eastAsia="Times New Roman" w:hAnsi="Times New Roman"/>
          <w:b/>
          <w:sz w:val="32"/>
          <w:szCs w:val="32"/>
          <w:lang w:eastAsia="ru-RU"/>
        </w:rPr>
        <w:t>ПРИКАЗ</w:t>
      </w:r>
    </w:p>
    <w:p w14:paraId="33AB07F0" w14:textId="77777777" w:rsidR="007E6B60" w:rsidRPr="00B53045" w:rsidRDefault="007E6B60" w:rsidP="00046444">
      <w:pPr>
        <w:pStyle w:val="a9"/>
        <w:jc w:val="right"/>
        <w:rPr>
          <w:rFonts w:ascii="Times New Roman" w:hAnsi="Times New Roman"/>
          <w:sz w:val="28"/>
          <w:szCs w:val="28"/>
        </w:rPr>
      </w:pPr>
    </w:p>
    <w:p w14:paraId="435C3E5B" w14:textId="41BD0E34" w:rsidR="004D736B" w:rsidRPr="00B53045" w:rsidRDefault="0032730A" w:rsidP="00046444">
      <w:pPr>
        <w:pStyle w:val="a9"/>
        <w:jc w:val="center"/>
        <w:rPr>
          <w:rFonts w:ascii="Times New Roman" w:hAnsi="Times New Roman"/>
          <w:bCs/>
          <w:sz w:val="28"/>
          <w:szCs w:val="28"/>
        </w:rPr>
      </w:pPr>
      <w:r w:rsidRPr="00B53045">
        <w:rPr>
          <w:rFonts w:ascii="Times New Roman" w:hAnsi="Times New Roman"/>
          <w:bCs/>
          <w:sz w:val="28"/>
          <w:szCs w:val="28"/>
        </w:rPr>
        <w:t>о</w:t>
      </w:r>
      <w:r w:rsidR="004D736B" w:rsidRPr="00B53045">
        <w:rPr>
          <w:rFonts w:ascii="Times New Roman" w:hAnsi="Times New Roman"/>
          <w:bCs/>
          <w:sz w:val="28"/>
          <w:szCs w:val="28"/>
        </w:rPr>
        <w:t>т</w:t>
      </w:r>
      <w:r w:rsidRPr="00B53045">
        <w:rPr>
          <w:rFonts w:ascii="Times New Roman" w:hAnsi="Times New Roman"/>
          <w:bCs/>
          <w:sz w:val="28"/>
          <w:szCs w:val="28"/>
        </w:rPr>
        <w:t xml:space="preserve"> </w:t>
      </w:r>
      <w:r w:rsidR="00ED19FD">
        <w:rPr>
          <w:rFonts w:ascii="Times New Roman" w:hAnsi="Times New Roman"/>
          <w:bCs/>
          <w:sz w:val="28"/>
          <w:szCs w:val="28"/>
        </w:rPr>
        <w:t>__</w:t>
      </w:r>
      <w:r w:rsidR="007E6B60">
        <w:rPr>
          <w:rFonts w:ascii="Times New Roman" w:hAnsi="Times New Roman"/>
          <w:bCs/>
          <w:sz w:val="28"/>
          <w:szCs w:val="28"/>
        </w:rPr>
        <w:t xml:space="preserve"> </w:t>
      </w:r>
      <w:r w:rsidR="00B8336E">
        <w:rPr>
          <w:rFonts w:ascii="Times New Roman" w:hAnsi="Times New Roman"/>
          <w:bCs/>
          <w:sz w:val="28"/>
          <w:szCs w:val="28"/>
        </w:rPr>
        <w:t>июня</w:t>
      </w:r>
      <w:r w:rsidR="007E6B60">
        <w:rPr>
          <w:rFonts w:ascii="Times New Roman" w:hAnsi="Times New Roman"/>
          <w:bCs/>
          <w:sz w:val="28"/>
          <w:szCs w:val="28"/>
        </w:rPr>
        <w:t xml:space="preserve"> </w:t>
      </w:r>
      <w:r w:rsidR="000B13EF">
        <w:rPr>
          <w:rFonts w:ascii="Times New Roman" w:hAnsi="Times New Roman"/>
          <w:bCs/>
          <w:sz w:val="28"/>
          <w:szCs w:val="28"/>
        </w:rPr>
        <w:t>202</w:t>
      </w:r>
      <w:r w:rsidR="009B22E1">
        <w:rPr>
          <w:rFonts w:ascii="Times New Roman" w:hAnsi="Times New Roman"/>
          <w:bCs/>
          <w:sz w:val="28"/>
          <w:szCs w:val="28"/>
        </w:rPr>
        <w:t>6</w:t>
      </w:r>
      <w:r w:rsidR="000B13EF">
        <w:rPr>
          <w:rFonts w:ascii="Times New Roman" w:hAnsi="Times New Roman"/>
          <w:bCs/>
          <w:sz w:val="28"/>
          <w:szCs w:val="28"/>
        </w:rPr>
        <w:t xml:space="preserve"> года</w:t>
      </w:r>
      <w:r w:rsidR="004D736B" w:rsidRPr="00B53045">
        <w:rPr>
          <w:rFonts w:ascii="Times New Roman" w:hAnsi="Times New Roman"/>
          <w:bCs/>
          <w:sz w:val="28"/>
          <w:szCs w:val="28"/>
        </w:rPr>
        <w:t xml:space="preserve"> </w:t>
      </w:r>
      <w:r w:rsidR="00BB36E2" w:rsidRPr="00B53045">
        <w:rPr>
          <w:rFonts w:ascii="Times New Roman" w:hAnsi="Times New Roman"/>
          <w:bCs/>
          <w:sz w:val="28"/>
          <w:szCs w:val="28"/>
        </w:rPr>
        <w:t>№</w:t>
      </w:r>
      <w:r w:rsidR="00ED19FD">
        <w:rPr>
          <w:rFonts w:ascii="Times New Roman" w:hAnsi="Times New Roman"/>
          <w:bCs/>
          <w:sz w:val="28"/>
          <w:szCs w:val="28"/>
        </w:rPr>
        <w:t xml:space="preserve"> __</w:t>
      </w:r>
    </w:p>
    <w:p w14:paraId="44D0FD6E" w14:textId="77777777" w:rsidR="001E024D" w:rsidRDefault="001E024D" w:rsidP="00CF4B20">
      <w:pPr>
        <w:spacing w:after="0" w:line="240" w:lineRule="auto"/>
        <w:jc w:val="center"/>
        <w:rPr>
          <w:rFonts w:ascii="Times New Roman" w:eastAsia="Times New Roman" w:hAnsi="Times New Roman"/>
          <w:b/>
          <w:sz w:val="28"/>
          <w:szCs w:val="28"/>
          <w:lang w:eastAsia="ru-RU"/>
        </w:rPr>
      </w:pPr>
    </w:p>
    <w:p w14:paraId="20972CAB" w14:textId="3726A405" w:rsidR="007E6B60" w:rsidRPr="007E6B60" w:rsidRDefault="00D20D3F" w:rsidP="007E6B60">
      <w:pPr>
        <w:spacing w:after="0" w:line="240" w:lineRule="auto"/>
        <w:jc w:val="center"/>
        <w:rPr>
          <w:rFonts w:ascii="Times New Roman" w:eastAsia="Times New Roman" w:hAnsi="Times New Roman"/>
          <w:b/>
          <w:sz w:val="28"/>
          <w:szCs w:val="28"/>
          <w:lang w:eastAsia="ru-RU"/>
        </w:rPr>
      </w:pPr>
      <w:r w:rsidRPr="00B53045">
        <w:rPr>
          <w:rFonts w:ascii="Times New Roman" w:eastAsia="Times New Roman" w:hAnsi="Times New Roman"/>
          <w:b/>
          <w:sz w:val="28"/>
          <w:szCs w:val="28"/>
          <w:lang w:eastAsia="ru-RU"/>
        </w:rPr>
        <w:t>О внесении изменени</w:t>
      </w:r>
      <w:r w:rsidR="009B22E1">
        <w:rPr>
          <w:rFonts w:ascii="Times New Roman" w:eastAsia="Times New Roman" w:hAnsi="Times New Roman"/>
          <w:b/>
          <w:sz w:val="28"/>
          <w:szCs w:val="28"/>
          <w:lang w:eastAsia="ru-RU"/>
        </w:rPr>
        <w:t>й</w:t>
      </w:r>
      <w:r w:rsidRPr="00B53045">
        <w:rPr>
          <w:rFonts w:ascii="Times New Roman" w:eastAsia="Times New Roman" w:hAnsi="Times New Roman"/>
          <w:b/>
          <w:sz w:val="28"/>
          <w:szCs w:val="28"/>
          <w:lang w:eastAsia="ru-RU"/>
        </w:rPr>
        <w:t xml:space="preserve"> </w:t>
      </w:r>
      <w:r w:rsidR="00BD4C38" w:rsidRPr="00B53045">
        <w:rPr>
          <w:rFonts w:ascii="Times New Roman" w:eastAsia="Times New Roman" w:hAnsi="Times New Roman"/>
          <w:b/>
          <w:sz w:val="28"/>
          <w:szCs w:val="28"/>
          <w:lang w:eastAsia="ru-RU"/>
        </w:rPr>
        <w:t xml:space="preserve">в приказ комитета по жилищно-коммунальному </w:t>
      </w:r>
      <w:r w:rsidR="00BD4C38" w:rsidRPr="00E5674A">
        <w:rPr>
          <w:rFonts w:ascii="Times New Roman" w:eastAsia="Times New Roman" w:hAnsi="Times New Roman"/>
          <w:b/>
          <w:sz w:val="28"/>
          <w:szCs w:val="28"/>
          <w:lang w:eastAsia="ru-RU"/>
        </w:rPr>
        <w:t xml:space="preserve">хозяйству Ленинградской области от </w:t>
      </w:r>
      <w:r w:rsidR="00944035">
        <w:rPr>
          <w:rFonts w:ascii="Times New Roman" w:eastAsia="Times New Roman" w:hAnsi="Times New Roman"/>
          <w:b/>
          <w:sz w:val="28"/>
          <w:szCs w:val="28"/>
          <w:lang w:eastAsia="ru-RU"/>
        </w:rPr>
        <w:t>4</w:t>
      </w:r>
      <w:r w:rsidR="00B13975" w:rsidRPr="00E5674A">
        <w:rPr>
          <w:rFonts w:ascii="Times New Roman" w:eastAsia="Times New Roman" w:hAnsi="Times New Roman"/>
          <w:b/>
          <w:sz w:val="28"/>
          <w:szCs w:val="28"/>
          <w:lang w:eastAsia="ru-RU"/>
        </w:rPr>
        <w:t xml:space="preserve"> </w:t>
      </w:r>
      <w:r w:rsidR="00325C44" w:rsidRPr="00E5674A">
        <w:rPr>
          <w:rFonts w:ascii="Times New Roman" w:eastAsia="Times New Roman" w:hAnsi="Times New Roman"/>
          <w:b/>
          <w:sz w:val="28"/>
          <w:szCs w:val="28"/>
          <w:lang w:eastAsia="ru-RU"/>
        </w:rPr>
        <w:t>апреля</w:t>
      </w:r>
      <w:r w:rsidR="00BD4C38" w:rsidRPr="00E5674A">
        <w:rPr>
          <w:rFonts w:ascii="Times New Roman" w:eastAsia="Times New Roman" w:hAnsi="Times New Roman"/>
          <w:b/>
          <w:sz w:val="28"/>
          <w:szCs w:val="28"/>
          <w:lang w:eastAsia="ru-RU"/>
        </w:rPr>
        <w:t xml:space="preserve"> 20</w:t>
      </w:r>
      <w:r w:rsidR="00325C44" w:rsidRPr="00E5674A">
        <w:rPr>
          <w:rFonts w:ascii="Times New Roman" w:eastAsia="Times New Roman" w:hAnsi="Times New Roman"/>
          <w:b/>
          <w:sz w:val="28"/>
          <w:szCs w:val="28"/>
          <w:lang w:eastAsia="ru-RU"/>
        </w:rPr>
        <w:t>2</w:t>
      </w:r>
      <w:r w:rsidR="00944035">
        <w:rPr>
          <w:rFonts w:ascii="Times New Roman" w:eastAsia="Times New Roman" w:hAnsi="Times New Roman"/>
          <w:b/>
          <w:sz w:val="28"/>
          <w:szCs w:val="28"/>
          <w:lang w:eastAsia="ru-RU"/>
        </w:rPr>
        <w:t>5</w:t>
      </w:r>
      <w:r w:rsidR="00BD4C38" w:rsidRPr="00E5674A">
        <w:rPr>
          <w:rFonts w:ascii="Times New Roman" w:eastAsia="Times New Roman" w:hAnsi="Times New Roman"/>
          <w:b/>
          <w:sz w:val="28"/>
          <w:szCs w:val="28"/>
          <w:lang w:eastAsia="ru-RU"/>
        </w:rPr>
        <w:t xml:space="preserve"> </w:t>
      </w:r>
      <w:r w:rsidR="007E1803" w:rsidRPr="00E5674A">
        <w:rPr>
          <w:rFonts w:ascii="Times New Roman" w:eastAsia="Times New Roman" w:hAnsi="Times New Roman"/>
          <w:b/>
          <w:sz w:val="28"/>
          <w:szCs w:val="28"/>
          <w:lang w:eastAsia="ru-RU"/>
        </w:rPr>
        <w:t xml:space="preserve">года </w:t>
      </w:r>
      <w:r w:rsidR="00BD4C38" w:rsidRPr="00E5674A">
        <w:rPr>
          <w:rFonts w:ascii="Times New Roman" w:eastAsia="Times New Roman" w:hAnsi="Times New Roman"/>
          <w:b/>
          <w:sz w:val="28"/>
          <w:szCs w:val="28"/>
          <w:lang w:eastAsia="ru-RU"/>
        </w:rPr>
        <w:t>№</w:t>
      </w:r>
      <w:r w:rsidR="00560646" w:rsidRPr="00E5674A">
        <w:rPr>
          <w:rFonts w:ascii="Times New Roman" w:eastAsia="Times New Roman" w:hAnsi="Times New Roman"/>
          <w:b/>
          <w:sz w:val="28"/>
          <w:szCs w:val="28"/>
          <w:lang w:eastAsia="ru-RU"/>
        </w:rPr>
        <w:t xml:space="preserve"> </w:t>
      </w:r>
      <w:r w:rsidR="00944035">
        <w:rPr>
          <w:rFonts w:ascii="Times New Roman" w:eastAsia="Times New Roman" w:hAnsi="Times New Roman"/>
          <w:b/>
          <w:sz w:val="28"/>
          <w:szCs w:val="28"/>
          <w:lang w:eastAsia="ru-RU"/>
        </w:rPr>
        <w:t>10</w:t>
      </w:r>
      <w:r w:rsidR="00BD4C38" w:rsidRPr="00E5674A">
        <w:rPr>
          <w:rFonts w:ascii="Times New Roman" w:eastAsia="Times New Roman" w:hAnsi="Times New Roman"/>
          <w:b/>
          <w:sz w:val="28"/>
          <w:szCs w:val="28"/>
          <w:lang w:eastAsia="ru-RU"/>
        </w:rPr>
        <w:t xml:space="preserve"> </w:t>
      </w:r>
      <w:r w:rsidR="007E6B60" w:rsidRPr="007E6B60">
        <w:rPr>
          <w:rFonts w:ascii="Times New Roman" w:eastAsia="Times New Roman" w:hAnsi="Times New Roman"/>
          <w:b/>
          <w:sz w:val="28"/>
          <w:szCs w:val="28"/>
          <w:lang w:eastAsia="ru-RU"/>
        </w:rPr>
        <w:t>«Об утверждении размера предельной стоимости услуг и</w:t>
      </w:r>
      <w:r w:rsidR="005D08D6">
        <w:rPr>
          <w:rFonts w:ascii="Times New Roman" w:eastAsia="Times New Roman" w:hAnsi="Times New Roman"/>
          <w:b/>
          <w:sz w:val="28"/>
          <w:szCs w:val="28"/>
          <w:lang w:eastAsia="ru-RU"/>
        </w:rPr>
        <w:t xml:space="preserve"> </w:t>
      </w:r>
      <w:r w:rsidR="007E6B60" w:rsidRPr="007E6B60">
        <w:rPr>
          <w:rFonts w:ascii="Times New Roman" w:eastAsia="Times New Roman" w:hAnsi="Times New Roman"/>
          <w:b/>
          <w:sz w:val="28"/>
          <w:szCs w:val="28"/>
          <w:lang w:eastAsia="ru-RU"/>
        </w:rPr>
        <w:t>(или) работ по капитальному ремонту общего имущества в многоквартирном доме, которая может оплачивать</w:t>
      </w:r>
      <w:r w:rsidR="005D08D6">
        <w:rPr>
          <w:rFonts w:ascii="Times New Roman" w:eastAsia="Times New Roman" w:hAnsi="Times New Roman"/>
          <w:b/>
          <w:sz w:val="28"/>
          <w:szCs w:val="28"/>
          <w:lang w:eastAsia="ru-RU"/>
        </w:rPr>
        <w:t>ся некоммерческой организацией «</w:t>
      </w:r>
      <w:r w:rsidR="007E6B60" w:rsidRPr="007E6B60">
        <w:rPr>
          <w:rFonts w:ascii="Times New Roman" w:eastAsia="Times New Roman" w:hAnsi="Times New Roman"/>
          <w:b/>
          <w:sz w:val="28"/>
          <w:szCs w:val="28"/>
          <w:lang w:eastAsia="ru-RU"/>
        </w:rPr>
        <w:t>Фонд капитального ремонта многоквартир</w:t>
      </w:r>
      <w:r w:rsidR="005D08D6">
        <w:rPr>
          <w:rFonts w:ascii="Times New Roman" w:eastAsia="Times New Roman" w:hAnsi="Times New Roman"/>
          <w:b/>
          <w:sz w:val="28"/>
          <w:szCs w:val="28"/>
          <w:lang w:eastAsia="ru-RU"/>
        </w:rPr>
        <w:t>ных домов Ленинградской области»</w:t>
      </w:r>
      <w:r w:rsidR="007E6B60" w:rsidRPr="007E6B60">
        <w:rPr>
          <w:rFonts w:ascii="Times New Roman" w:eastAsia="Times New Roman" w:hAnsi="Times New Roman"/>
          <w:b/>
          <w:sz w:val="28"/>
          <w:szCs w:val="28"/>
          <w:lang w:eastAsia="ru-RU"/>
        </w:rPr>
        <w:t xml:space="preserve"> за сч</w:t>
      </w:r>
      <w:r w:rsidR="00944035">
        <w:rPr>
          <w:rFonts w:ascii="Times New Roman" w:eastAsia="Times New Roman" w:hAnsi="Times New Roman"/>
          <w:b/>
          <w:sz w:val="28"/>
          <w:szCs w:val="28"/>
          <w:lang w:eastAsia="ru-RU"/>
        </w:rPr>
        <w:t>ё</w:t>
      </w:r>
      <w:r w:rsidR="007E6B60" w:rsidRPr="007E6B60">
        <w:rPr>
          <w:rFonts w:ascii="Times New Roman" w:eastAsia="Times New Roman" w:hAnsi="Times New Roman"/>
          <w:b/>
          <w:sz w:val="28"/>
          <w:szCs w:val="28"/>
          <w:lang w:eastAsia="ru-RU"/>
        </w:rPr>
        <w:t>т средств фонда капитального ремонта, сформированного исходя из минимального размера взноса на капитальный ремонт, на 202</w:t>
      </w:r>
      <w:r w:rsidR="00944035">
        <w:rPr>
          <w:rFonts w:ascii="Times New Roman" w:eastAsia="Times New Roman" w:hAnsi="Times New Roman"/>
          <w:b/>
          <w:sz w:val="28"/>
          <w:szCs w:val="28"/>
          <w:lang w:eastAsia="ru-RU"/>
        </w:rPr>
        <w:t>6</w:t>
      </w:r>
      <w:r w:rsidR="007E6B60" w:rsidRPr="007E6B60">
        <w:rPr>
          <w:rFonts w:ascii="Times New Roman" w:eastAsia="Times New Roman" w:hAnsi="Times New Roman"/>
          <w:b/>
          <w:sz w:val="28"/>
          <w:szCs w:val="28"/>
          <w:lang w:eastAsia="ru-RU"/>
        </w:rPr>
        <w:t>-202</w:t>
      </w:r>
      <w:r w:rsidR="00944035">
        <w:rPr>
          <w:rFonts w:ascii="Times New Roman" w:eastAsia="Times New Roman" w:hAnsi="Times New Roman"/>
          <w:b/>
          <w:sz w:val="28"/>
          <w:szCs w:val="28"/>
          <w:lang w:eastAsia="ru-RU"/>
        </w:rPr>
        <w:t>8</w:t>
      </w:r>
      <w:r w:rsidR="007E6B60" w:rsidRPr="007E6B60">
        <w:rPr>
          <w:rFonts w:ascii="Times New Roman" w:eastAsia="Times New Roman" w:hAnsi="Times New Roman"/>
          <w:b/>
          <w:sz w:val="28"/>
          <w:szCs w:val="28"/>
          <w:lang w:eastAsia="ru-RU"/>
        </w:rPr>
        <w:t xml:space="preserve"> годы»</w:t>
      </w:r>
    </w:p>
    <w:p w14:paraId="62996F71" w14:textId="77777777" w:rsidR="007E6B60" w:rsidRPr="00E5674A" w:rsidRDefault="007E6B60" w:rsidP="00B53045">
      <w:pPr>
        <w:spacing w:after="0" w:line="240" w:lineRule="auto"/>
        <w:rPr>
          <w:rFonts w:ascii="Times New Roman" w:eastAsia="Times New Roman" w:hAnsi="Times New Roman"/>
          <w:b/>
          <w:sz w:val="28"/>
          <w:szCs w:val="28"/>
          <w:lang w:eastAsia="ru-RU"/>
        </w:rPr>
      </w:pPr>
    </w:p>
    <w:p w14:paraId="33551B4B" w14:textId="77777777" w:rsidR="00D119DF" w:rsidRPr="00E5674A" w:rsidRDefault="00AE4D58" w:rsidP="00B53045">
      <w:pPr>
        <w:autoSpaceDE w:val="0"/>
        <w:autoSpaceDN w:val="0"/>
        <w:adjustRightInd w:val="0"/>
        <w:spacing w:after="0" w:line="240" w:lineRule="auto"/>
        <w:ind w:firstLine="709"/>
        <w:jc w:val="both"/>
        <w:rPr>
          <w:rFonts w:ascii="Times New Roman" w:hAnsi="Times New Roman"/>
          <w:sz w:val="28"/>
          <w:szCs w:val="28"/>
        </w:rPr>
      </w:pPr>
      <w:r w:rsidRPr="00E5674A">
        <w:rPr>
          <w:rFonts w:ascii="Times New Roman" w:hAnsi="Times New Roman"/>
          <w:sz w:val="28"/>
          <w:szCs w:val="28"/>
        </w:rPr>
        <w:t>П</w:t>
      </w:r>
      <w:r w:rsidR="000B0E37" w:rsidRPr="00E5674A">
        <w:rPr>
          <w:rFonts w:ascii="Times New Roman" w:hAnsi="Times New Roman"/>
          <w:sz w:val="28"/>
          <w:szCs w:val="28"/>
        </w:rPr>
        <w:t xml:space="preserve"> р и </w:t>
      </w:r>
      <w:proofErr w:type="gramStart"/>
      <w:r w:rsidR="000B0E37" w:rsidRPr="00E5674A">
        <w:rPr>
          <w:rFonts w:ascii="Times New Roman" w:hAnsi="Times New Roman"/>
          <w:sz w:val="28"/>
          <w:szCs w:val="28"/>
        </w:rPr>
        <w:t>к</w:t>
      </w:r>
      <w:proofErr w:type="gramEnd"/>
      <w:r w:rsidR="000B0E37" w:rsidRPr="00E5674A">
        <w:rPr>
          <w:rFonts w:ascii="Times New Roman" w:hAnsi="Times New Roman"/>
          <w:sz w:val="28"/>
          <w:szCs w:val="28"/>
        </w:rPr>
        <w:t xml:space="preserve"> а з ы в а ю</w:t>
      </w:r>
      <w:r w:rsidR="00452A22" w:rsidRPr="00E5674A">
        <w:rPr>
          <w:rFonts w:ascii="Times New Roman" w:hAnsi="Times New Roman"/>
          <w:sz w:val="28"/>
          <w:szCs w:val="28"/>
        </w:rPr>
        <w:t>:</w:t>
      </w:r>
    </w:p>
    <w:p w14:paraId="1401263B" w14:textId="77B98E5D" w:rsidR="007A7498" w:rsidRDefault="00B12474" w:rsidP="007A7498">
      <w:pPr>
        <w:pStyle w:val="ae"/>
        <w:numPr>
          <w:ilvl w:val="0"/>
          <w:numId w:val="33"/>
        </w:numPr>
        <w:tabs>
          <w:tab w:val="left" w:pos="709"/>
        </w:tabs>
        <w:spacing w:after="0" w:line="240" w:lineRule="auto"/>
        <w:ind w:left="0" w:firstLine="709"/>
        <w:jc w:val="both"/>
        <w:rPr>
          <w:rFonts w:ascii="Times New Roman" w:hAnsi="Times New Roman"/>
          <w:sz w:val="28"/>
          <w:szCs w:val="28"/>
        </w:rPr>
      </w:pPr>
      <w:r w:rsidRPr="00E5674A">
        <w:rPr>
          <w:rFonts w:ascii="Times New Roman" w:hAnsi="Times New Roman"/>
          <w:sz w:val="28"/>
          <w:szCs w:val="28"/>
        </w:rPr>
        <w:t>Внести в</w:t>
      </w:r>
      <w:r w:rsidR="00F8200A" w:rsidRPr="00E5674A">
        <w:rPr>
          <w:rFonts w:ascii="Times New Roman" w:hAnsi="Times New Roman"/>
          <w:sz w:val="28"/>
          <w:szCs w:val="28"/>
        </w:rPr>
        <w:t xml:space="preserve"> </w:t>
      </w:r>
      <w:r w:rsidR="00421EE5" w:rsidRPr="00E5674A">
        <w:rPr>
          <w:rFonts w:ascii="Times New Roman" w:hAnsi="Times New Roman"/>
          <w:sz w:val="28"/>
          <w:szCs w:val="28"/>
        </w:rPr>
        <w:t xml:space="preserve">приказ комитета по жилищно-коммунальному хозяйству Ленинградской области </w:t>
      </w:r>
      <w:r w:rsidR="00421EE5" w:rsidRPr="00E5674A">
        <w:rPr>
          <w:rFonts w:ascii="Times New Roman" w:eastAsia="Times New Roman" w:hAnsi="Times New Roman"/>
          <w:sz w:val="28"/>
          <w:szCs w:val="28"/>
          <w:lang w:eastAsia="ru-RU"/>
        </w:rPr>
        <w:t xml:space="preserve">от </w:t>
      </w:r>
      <w:r w:rsidR="00421EE5">
        <w:rPr>
          <w:rFonts w:ascii="Times New Roman" w:eastAsia="Times New Roman" w:hAnsi="Times New Roman"/>
          <w:sz w:val="28"/>
          <w:szCs w:val="28"/>
          <w:lang w:eastAsia="ru-RU"/>
        </w:rPr>
        <w:t>4</w:t>
      </w:r>
      <w:r w:rsidR="00421EE5" w:rsidRPr="00E5674A">
        <w:rPr>
          <w:rFonts w:ascii="Times New Roman" w:eastAsia="Times New Roman" w:hAnsi="Times New Roman"/>
          <w:sz w:val="28"/>
          <w:szCs w:val="28"/>
          <w:lang w:eastAsia="ru-RU"/>
        </w:rPr>
        <w:t xml:space="preserve"> апреля</w:t>
      </w:r>
      <w:r w:rsidR="00421EE5">
        <w:rPr>
          <w:rFonts w:ascii="Times New Roman" w:eastAsia="Times New Roman" w:hAnsi="Times New Roman"/>
          <w:sz w:val="28"/>
          <w:szCs w:val="28"/>
          <w:lang w:eastAsia="ru-RU"/>
        </w:rPr>
        <w:t xml:space="preserve"> </w:t>
      </w:r>
      <w:r w:rsidR="00421EE5" w:rsidRPr="00E5674A">
        <w:rPr>
          <w:rFonts w:ascii="Times New Roman" w:eastAsia="Times New Roman" w:hAnsi="Times New Roman"/>
          <w:sz w:val="28"/>
          <w:szCs w:val="28"/>
          <w:lang w:eastAsia="ru-RU"/>
        </w:rPr>
        <w:t>202</w:t>
      </w:r>
      <w:r w:rsidR="00421EE5">
        <w:rPr>
          <w:rFonts w:ascii="Times New Roman" w:eastAsia="Times New Roman" w:hAnsi="Times New Roman"/>
          <w:sz w:val="28"/>
          <w:szCs w:val="28"/>
          <w:lang w:eastAsia="ru-RU"/>
        </w:rPr>
        <w:t>5</w:t>
      </w:r>
      <w:r w:rsidR="00421EE5" w:rsidRPr="00E5674A">
        <w:rPr>
          <w:rFonts w:ascii="Times New Roman" w:eastAsia="Times New Roman" w:hAnsi="Times New Roman"/>
          <w:sz w:val="28"/>
          <w:szCs w:val="28"/>
          <w:lang w:eastAsia="ru-RU"/>
        </w:rPr>
        <w:t xml:space="preserve"> года № </w:t>
      </w:r>
      <w:r w:rsidR="00421EE5">
        <w:rPr>
          <w:rFonts w:ascii="Times New Roman" w:eastAsia="Times New Roman" w:hAnsi="Times New Roman"/>
          <w:sz w:val="28"/>
          <w:szCs w:val="28"/>
          <w:lang w:eastAsia="ru-RU"/>
        </w:rPr>
        <w:t xml:space="preserve">10 «Об утверждении </w:t>
      </w:r>
      <w:r w:rsidR="00325C44" w:rsidRPr="00944035">
        <w:rPr>
          <w:rFonts w:ascii="Times New Roman" w:hAnsi="Times New Roman"/>
          <w:sz w:val="28"/>
          <w:szCs w:val="28"/>
        </w:rPr>
        <w:t>размер</w:t>
      </w:r>
      <w:r w:rsidR="00421EE5">
        <w:rPr>
          <w:rFonts w:ascii="Times New Roman" w:hAnsi="Times New Roman"/>
          <w:sz w:val="28"/>
          <w:szCs w:val="28"/>
        </w:rPr>
        <w:t>а</w:t>
      </w:r>
      <w:r w:rsidR="00325C44" w:rsidRPr="00944035">
        <w:rPr>
          <w:rFonts w:ascii="Times New Roman" w:hAnsi="Times New Roman"/>
          <w:sz w:val="28"/>
          <w:szCs w:val="28"/>
        </w:rPr>
        <w:t xml:space="preserve"> </w:t>
      </w:r>
      <w:r w:rsidR="00944035" w:rsidRPr="00944035">
        <w:rPr>
          <w:rFonts w:ascii="Times New Roman" w:eastAsia="Times New Roman" w:hAnsi="Times New Roman"/>
          <w:sz w:val="28"/>
          <w:szCs w:val="28"/>
          <w:lang w:eastAsia="ru-RU"/>
        </w:rPr>
        <w:t>предельной стоимости услуг и (или) работ по капитальному ремонту общего имущества в многоквартирном доме, которая может оплачиваться некоммерческой организацией «Фонд капитального ремонта многоквартирных домов Ленинградской области» за счёт средств фонда капитального ремонта, сформированного исходя из минимального размера взноса на капитальный ремонт, на 2026-2028 годы</w:t>
      </w:r>
      <w:r w:rsidR="00421EE5">
        <w:rPr>
          <w:rFonts w:ascii="Times New Roman" w:eastAsia="Times New Roman" w:hAnsi="Times New Roman"/>
          <w:sz w:val="28"/>
          <w:szCs w:val="28"/>
          <w:lang w:eastAsia="ru-RU"/>
        </w:rPr>
        <w:t>»</w:t>
      </w:r>
      <w:r w:rsidR="00F8200A" w:rsidRPr="00E5674A">
        <w:rPr>
          <w:rFonts w:ascii="Times New Roman" w:hAnsi="Times New Roman"/>
          <w:sz w:val="28"/>
          <w:szCs w:val="28"/>
        </w:rPr>
        <w:t xml:space="preserve"> изменен</w:t>
      </w:r>
      <w:r w:rsidR="00BB08B2" w:rsidRPr="00E5674A">
        <w:rPr>
          <w:rFonts w:ascii="Times New Roman" w:hAnsi="Times New Roman"/>
          <w:sz w:val="28"/>
          <w:szCs w:val="28"/>
        </w:rPr>
        <w:t>и</w:t>
      </w:r>
      <w:r w:rsidR="007A7498">
        <w:rPr>
          <w:rFonts w:ascii="Times New Roman" w:hAnsi="Times New Roman"/>
          <w:sz w:val="28"/>
          <w:szCs w:val="28"/>
        </w:rPr>
        <w:t>е</w:t>
      </w:r>
      <w:r w:rsidR="006559CC">
        <w:rPr>
          <w:rFonts w:ascii="Times New Roman" w:hAnsi="Times New Roman"/>
          <w:sz w:val="28"/>
          <w:szCs w:val="28"/>
        </w:rPr>
        <w:t>, изложив приложение (</w:t>
      </w:r>
      <w:r w:rsidR="00421EE5">
        <w:rPr>
          <w:rFonts w:ascii="Times New Roman" w:hAnsi="Times New Roman"/>
          <w:sz w:val="28"/>
          <w:szCs w:val="28"/>
        </w:rPr>
        <w:t>Р</w:t>
      </w:r>
      <w:r w:rsidR="006559CC" w:rsidRPr="006559CC">
        <w:rPr>
          <w:rFonts w:ascii="Times New Roman" w:hAnsi="Times New Roman"/>
          <w:sz w:val="28"/>
          <w:szCs w:val="28"/>
        </w:rPr>
        <w:t xml:space="preserve">азмер предельной стоимости услуг и(или) работ по капитальному ремонту общего имущества в многоквартирном доме, которая может оплачиваться некоммерческой организацией </w:t>
      </w:r>
      <w:r w:rsidR="007A7498">
        <w:rPr>
          <w:rFonts w:ascii="Times New Roman" w:hAnsi="Times New Roman"/>
          <w:sz w:val="28"/>
          <w:szCs w:val="28"/>
        </w:rPr>
        <w:t>«</w:t>
      </w:r>
      <w:r w:rsidR="006559CC" w:rsidRPr="006559CC">
        <w:rPr>
          <w:rFonts w:ascii="Times New Roman" w:hAnsi="Times New Roman"/>
          <w:sz w:val="28"/>
          <w:szCs w:val="28"/>
        </w:rPr>
        <w:t>Фонд капитального ремонта многоквартирных домов Ленинградской области</w:t>
      </w:r>
      <w:r w:rsidR="007A7498">
        <w:rPr>
          <w:rFonts w:ascii="Times New Roman" w:hAnsi="Times New Roman"/>
          <w:sz w:val="28"/>
          <w:szCs w:val="28"/>
        </w:rPr>
        <w:t>»</w:t>
      </w:r>
      <w:r w:rsidR="006559CC" w:rsidRPr="006559CC">
        <w:rPr>
          <w:rFonts w:ascii="Times New Roman" w:hAnsi="Times New Roman"/>
          <w:sz w:val="28"/>
          <w:szCs w:val="28"/>
        </w:rPr>
        <w:t xml:space="preserve"> за счет средств фонда капитального ремонта, сформированного исходя из минимального размера взноса на капитальный ремонт, на 2026-2028 годы</w:t>
      </w:r>
      <w:r w:rsidR="006559CC">
        <w:rPr>
          <w:rFonts w:ascii="Times New Roman" w:hAnsi="Times New Roman"/>
          <w:sz w:val="28"/>
          <w:szCs w:val="28"/>
        </w:rPr>
        <w:t xml:space="preserve">) </w:t>
      </w:r>
      <w:r w:rsidR="007A7498" w:rsidRPr="00DC614A">
        <w:rPr>
          <w:rFonts w:ascii="Times New Roman" w:hAnsi="Times New Roman"/>
          <w:sz w:val="28"/>
          <w:szCs w:val="28"/>
        </w:rPr>
        <w:t>в редакции</w:t>
      </w:r>
      <w:r w:rsidR="007A7498">
        <w:rPr>
          <w:rFonts w:ascii="Times New Roman" w:hAnsi="Times New Roman"/>
          <w:sz w:val="28"/>
          <w:szCs w:val="28"/>
        </w:rPr>
        <w:t xml:space="preserve"> согласно приложению к настоящему приказу.</w:t>
      </w:r>
    </w:p>
    <w:p w14:paraId="0B245FF5" w14:textId="77777777" w:rsidR="007A7498" w:rsidRPr="009F6097" w:rsidRDefault="007A7498" w:rsidP="007A7498">
      <w:pPr>
        <w:pStyle w:val="a9"/>
        <w:numPr>
          <w:ilvl w:val="0"/>
          <w:numId w:val="33"/>
        </w:numPr>
        <w:tabs>
          <w:tab w:val="left" w:pos="360"/>
        </w:tabs>
        <w:jc w:val="both"/>
        <w:rPr>
          <w:rFonts w:ascii="Times New Roman" w:hAnsi="Times New Roman"/>
          <w:sz w:val="28"/>
          <w:szCs w:val="28"/>
          <w:lang w:eastAsia="ru-RU"/>
        </w:rPr>
      </w:pPr>
      <w:r w:rsidRPr="00DC614A">
        <w:rPr>
          <w:rFonts w:ascii="Times New Roman" w:hAnsi="Times New Roman"/>
          <w:sz w:val="28"/>
          <w:szCs w:val="28"/>
          <w:lang w:eastAsia="ru-RU"/>
        </w:rPr>
        <w:t xml:space="preserve">Настоящий приказ вступает в силу </w:t>
      </w:r>
      <w:r w:rsidRPr="00DC614A">
        <w:rPr>
          <w:rFonts w:ascii="Times New Roman" w:hAnsi="Times New Roman"/>
          <w:sz w:val="28"/>
          <w:szCs w:val="28"/>
        </w:rPr>
        <w:t>с даты подписания</w:t>
      </w:r>
      <w:r w:rsidRPr="00DC614A">
        <w:rPr>
          <w:rFonts w:ascii="Times New Roman" w:hAnsi="Times New Roman"/>
          <w:sz w:val="28"/>
          <w:szCs w:val="28"/>
          <w:lang w:eastAsia="ru-RU"/>
        </w:rPr>
        <w:t>.</w:t>
      </w:r>
    </w:p>
    <w:p w14:paraId="0D81E82A" w14:textId="77777777" w:rsidR="007A7498" w:rsidRDefault="007A7498" w:rsidP="007A7498">
      <w:pPr>
        <w:tabs>
          <w:tab w:val="left" w:pos="709"/>
        </w:tabs>
        <w:spacing w:after="0" w:line="240" w:lineRule="auto"/>
        <w:jc w:val="both"/>
        <w:rPr>
          <w:rFonts w:ascii="Times New Roman" w:hAnsi="Times New Roman"/>
          <w:sz w:val="28"/>
          <w:szCs w:val="28"/>
          <w:lang w:eastAsia="ru-RU"/>
        </w:rPr>
      </w:pPr>
    </w:p>
    <w:p w14:paraId="4BB4428A" w14:textId="77777777" w:rsidR="007A7498" w:rsidRDefault="007A7498" w:rsidP="007A7498">
      <w:pPr>
        <w:tabs>
          <w:tab w:val="left" w:pos="709"/>
        </w:tabs>
        <w:spacing w:after="0" w:line="240" w:lineRule="auto"/>
        <w:jc w:val="both"/>
        <w:rPr>
          <w:rFonts w:ascii="Times New Roman" w:hAnsi="Times New Roman"/>
          <w:sz w:val="28"/>
          <w:szCs w:val="28"/>
          <w:lang w:eastAsia="ru-RU"/>
        </w:rPr>
      </w:pPr>
    </w:p>
    <w:p w14:paraId="5D697336" w14:textId="77777777" w:rsidR="007A7498" w:rsidRPr="009F6097" w:rsidRDefault="007A7498" w:rsidP="007A7498">
      <w:pPr>
        <w:tabs>
          <w:tab w:val="left" w:pos="709"/>
        </w:tabs>
        <w:spacing w:after="0" w:line="240" w:lineRule="auto"/>
        <w:jc w:val="both"/>
        <w:rPr>
          <w:rFonts w:ascii="Times New Roman" w:hAnsi="Times New Roman"/>
          <w:sz w:val="28"/>
          <w:szCs w:val="28"/>
        </w:rPr>
      </w:pPr>
      <w:r w:rsidRPr="009F6097">
        <w:rPr>
          <w:rFonts w:ascii="Times New Roman" w:hAnsi="Times New Roman"/>
          <w:sz w:val="28"/>
          <w:szCs w:val="28"/>
          <w:lang w:eastAsia="ru-RU"/>
        </w:rPr>
        <w:t>Председатель комитета                                                                                         Д.С. Беляев</w:t>
      </w:r>
    </w:p>
    <w:p w14:paraId="3175B89B" w14:textId="77777777" w:rsidR="007A7498" w:rsidRDefault="007A7498" w:rsidP="007A7498">
      <w:pPr>
        <w:tabs>
          <w:tab w:val="left" w:pos="709"/>
        </w:tabs>
        <w:spacing w:after="0" w:line="240" w:lineRule="auto"/>
        <w:jc w:val="both"/>
        <w:rPr>
          <w:rFonts w:ascii="Times New Roman" w:hAnsi="Times New Roman"/>
          <w:sz w:val="28"/>
          <w:szCs w:val="28"/>
        </w:rPr>
      </w:pPr>
    </w:p>
    <w:p w14:paraId="6304CC88" w14:textId="31FA7A5A" w:rsidR="00F8200A" w:rsidRDefault="00F8200A" w:rsidP="007A7498">
      <w:pPr>
        <w:tabs>
          <w:tab w:val="left" w:pos="0"/>
        </w:tabs>
        <w:spacing w:after="0" w:line="240" w:lineRule="auto"/>
        <w:jc w:val="both"/>
        <w:rPr>
          <w:rFonts w:ascii="Times New Roman" w:hAnsi="Times New Roman"/>
          <w:sz w:val="28"/>
          <w:szCs w:val="28"/>
        </w:rPr>
      </w:pPr>
    </w:p>
    <w:p w14:paraId="7134AF20" w14:textId="0D2F5610" w:rsidR="007A7498" w:rsidRDefault="007A7498" w:rsidP="007A7498">
      <w:pPr>
        <w:tabs>
          <w:tab w:val="left" w:pos="0"/>
        </w:tabs>
        <w:spacing w:after="0" w:line="240" w:lineRule="auto"/>
        <w:jc w:val="both"/>
        <w:rPr>
          <w:rFonts w:ascii="Times New Roman" w:hAnsi="Times New Roman"/>
          <w:sz w:val="28"/>
          <w:szCs w:val="28"/>
        </w:rPr>
      </w:pPr>
    </w:p>
    <w:p w14:paraId="6C056BF7" w14:textId="270BDFDD" w:rsidR="007A7498" w:rsidRDefault="007A7498" w:rsidP="007A7498">
      <w:pPr>
        <w:tabs>
          <w:tab w:val="left" w:pos="0"/>
        </w:tabs>
        <w:spacing w:after="0" w:line="240" w:lineRule="auto"/>
        <w:jc w:val="both"/>
        <w:rPr>
          <w:rFonts w:ascii="Times New Roman" w:hAnsi="Times New Roman"/>
          <w:sz w:val="28"/>
          <w:szCs w:val="28"/>
        </w:rPr>
      </w:pPr>
    </w:p>
    <w:p w14:paraId="0D97E1F4" w14:textId="16C3F7C1" w:rsidR="007A7498" w:rsidRDefault="007A7498" w:rsidP="007A7498">
      <w:pPr>
        <w:tabs>
          <w:tab w:val="left" w:pos="0"/>
        </w:tabs>
        <w:spacing w:after="0" w:line="240" w:lineRule="auto"/>
        <w:jc w:val="both"/>
        <w:rPr>
          <w:rFonts w:ascii="Times New Roman" w:hAnsi="Times New Roman"/>
          <w:sz w:val="28"/>
          <w:szCs w:val="28"/>
        </w:rPr>
      </w:pPr>
    </w:p>
    <w:p w14:paraId="0D986B98" w14:textId="2529EA84" w:rsidR="007A7498" w:rsidRPr="009F6097" w:rsidRDefault="007A7498" w:rsidP="007A7498">
      <w:pPr>
        <w:tabs>
          <w:tab w:val="left" w:pos="709"/>
        </w:tabs>
        <w:spacing w:after="0" w:line="240" w:lineRule="auto"/>
        <w:jc w:val="right"/>
        <w:rPr>
          <w:rFonts w:ascii="Times New Roman" w:hAnsi="Times New Roman"/>
          <w:sz w:val="28"/>
          <w:szCs w:val="28"/>
        </w:rPr>
      </w:pPr>
      <w:bookmarkStart w:id="0" w:name="_GoBack"/>
      <w:bookmarkEnd w:id="0"/>
      <w:r w:rsidRPr="009F6097">
        <w:rPr>
          <w:rFonts w:ascii="Times New Roman" w:hAnsi="Times New Roman"/>
          <w:sz w:val="28"/>
          <w:szCs w:val="28"/>
        </w:rPr>
        <w:lastRenderedPageBreak/>
        <w:t>УТВЕРЖДЕН</w:t>
      </w:r>
    </w:p>
    <w:p w14:paraId="2B645427" w14:textId="77777777" w:rsidR="007A7498" w:rsidRPr="009F6097" w:rsidRDefault="007A7498" w:rsidP="007A7498">
      <w:pPr>
        <w:tabs>
          <w:tab w:val="left" w:pos="709"/>
        </w:tabs>
        <w:spacing w:after="0" w:line="240" w:lineRule="auto"/>
        <w:jc w:val="right"/>
        <w:rPr>
          <w:rFonts w:ascii="Times New Roman" w:hAnsi="Times New Roman"/>
          <w:sz w:val="28"/>
          <w:szCs w:val="28"/>
        </w:rPr>
      </w:pPr>
      <w:r w:rsidRPr="009F6097">
        <w:rPr>
          <w:rFonts w:ascii="Times New Roman" w:hAnsi="Times New Roman"/>
          <w:sz w:val="28"/>
          <w:szCs w:val="28"/>
        </w:rPr>
        <w:t>приказом комитета</w:t>
      </w:r>
    </w:p>
    <w:p w14:paraId="42FD1CE8" w14:textId="77777777" w:rsidR="007A7498" w:rsidRPr="009F6097" w:rsidRDefault="007A7498" w:rsidP="007A7498">
      <w:pPr>
        <w:tabs>
          <w:tab w:val="left" w:pos="709"/>
        </w:tabs>
        <w:spacing w:after="0" w:line="240" w:lineRule="auto"/>
        <w:jc w:val="right"/>
        <w:rPr>
          <w:rFonts w:ascii="Times New Roman" w:hAnsi="Times New Roman"/>
          <w:sz w:val="28"/>
          <w:szCs w:val="28"/>
        </w:rPr>
      </w:pPr>
      <w:r w:rsidRPr="009F6097">
        <w:rPr>
          <w:rFonts w:ascii="Times New Roman" w:hAnsi="Times New Roman"/>
          <w:sz w:val="28"/>
          <w:szCs w:val="28"/>
        </w:rPr>
        <w:t>по жилищно-коммунальному</w:t>
      </w:r>
    </w:p>
    <w:p w14:paraId="034AC7BA" w14:textId="77777777" w:rsidR="007A7498" w:rsidRPr="009F6097" w:rsidRDefault="007A7498" w:rsidP="007A7498">
      <w:pPr>
        <w:tabs>
          <w:tab w:val="left" w:pos="709"/>
        </w:tabs>
        <w:spacing w:after="0" w:line="240" w:lineRule="auto"/>
        <w:jc w:val="right"/>
        <w:rPr>
          <w:rFonts w:ascii="Times New Roman" w:hAnsi="Times New Roman"/>
          <w:sz w:val="28"/>
          <w:szCs w:val="28"/>
        </w:rPr>
      </w:pPr>
      <w:r w:rsidRPr="009F6097">
        <w:rPr>
          <w:rFonts w:ascii="Times New Roman" w:hAnsi="Times New Roman"/>
          <w:sz w:val="28"/>
          <w:szCs w:val="28"/>
        </w:rPr>
        <w:t>хозяйству Ленинградской области</w:t>
      </w:r>
    </w:p>
    <w:p w14:paraId="66DCDD12" w14:textId="637074EC" w:rsidR="007A7498" w:rsidRDefault="007A7498" w:rsidP="007A7498">
      <w:pPr>
        <w:tabs>
          <w:tab w:val="left" w:pos="709"/>
        </w:tabs>
        <w:spacing w:after="0" w:line="240" w:lineRule="auto"/>
        <w:jc w:val="right"/>
        <w:rPr>
          <w:rFonts w:ascii="Times New Roman" w:hAnsi="Times New Roman"/>
          <w:sz w:val="28"/>
          <w:szCs w:val="28"/>
        </w:rPr>
      </w:pPr>
      <w:r w:rsidRPr="009F6097">
        <w:rPr>
          <w:rFonts w:ascii="Times New Roman" w:hAnsi="Times New Roman"/>
          <w:sz w:val="28"/>
          <w:szCs w:val="28"/>
        </w:rPr>
        <w:t xml:space="preserve">от </w:t>
      </w:r>
      <w:r>
        <w:rPr>
          <w:rFonts w:ascii="Times New Roman" w:hAnsi="Times New Roman"/>
          <w:sz w:val="28"/>
          <w:szCs w:val="28"/>
        </w:rPr>
        <w:t>0</w:t>
      </w:r>
      <w:r w:rsidR="008C167B">
        <w:rPr>
          <w:rFonts w:ascii="Times New Roman" w:hAnsi="Times New Roman"/>
          <w:sz w:val="28"/>
          <w:szCs w:val="28"/>
        </w:rPr>
        <w:t>4</w:t>
      </w:r>
      <w:r w:rsidRPr="009F6097">
        <w:rPr>
          <w:rFonts w:ascii="Times New Roman" w:hAnsi="Times New Roman"/>
          <w:sz w:val="28"/>
          <w:szCs w:val="28"/>
        </w:rPr>
        <w:t>.0</w:t>
      </w:r>
      <w:r>
        <w:rPr>
          <w:rFonts w:ascii="Times New Roman" w:hAnsi="Times New Roman"/>
          <w:sz w:val="28"/>
          <w:szCs w:val="28"/>
        </w:rPr>
        <w:t>4</w:t>
      </w:r>
      <w:r w:rsidRPr="009F6097">
        <w:rPr>
          <w:rFonts w:ascii="Times New Roman" w:hAnsi="Times New Roman"/>
          <w:sz w:val="28"/>
          <w:szCs w:val="28"/>
        </w:rPr>
        <w:t>.20</w:t>
      </w:r>
      <w:r>
        <w:rPr>
          <w:rFonts w:ascii="Times New Roman" w:hAnsi="Times New Roman"/>
          <w:sz w:val="28"/>
          <w:szCs w:val="28"/>
        </w:rPr>
        <w:t>25</w:t>
      </w:r>
      <w:r w:rsidRPr="009F6097">
        <w:rPr>
          <w:rFonts w:ascii="Times New Roman" w:hAnsi="Times New Roman"/>
          <w:sz w:val="28"/>
          <w:szCs w:val="28"/>
        </w:rPr>
        <w:t xml:space="preserve"> </w:t>
      </w:r>
      <w:r>
        <w:rPr>
          <w:rFonts w:ascii="Times New Roman" w:hAnsi="Times New Roman"/>
          <w:sz w:val="28"/>
          <w:szCs w:val="28"/>
        </w:rPr>
        <w:t>№</w:t>
      </w:r>
      <w:r w:rsidRPr="009F6097">
        <w:rPr>
          <w:rFonts w:ascii="Times New Roman" w:hAnsi="Times New Roman"/>
          <w:sz w:val="28"/>
          <w:szCs w:val="28"/>
        </w:rPr>
        <w:t xml:space="preserve"> </w:t>
      </w:r>
      <w:r>
        <w:rPr>
          <w:rFonts w:ascii="Times New Roman" w:hAnsi="Times New Roman"/>
          <w:sz w:val="28"/>
          <w:szCs w:val="28"/>
        </w:rPr>
        <w:t>10</w:t>
      </w:r>
    </w:p>
    <w:p w14:paraId="4219E5B7" w14:textId="77777777" w:rsidR="007A7498" w:rsidRPr="009F6097" w:rsidRDefault="007A7498" w:rsidP="007A7498">
      <w:pPr>
        <w:tabs>
          <w:tab w:val="left" w:pos="709"/>
        </w:tabs>
        <w:spacing w:after="0" w:line="240" w:lineRule="auto"/>
        <w:jc w:val="right"/>
        <w:rPr>
          <w:rFonts w:ascii="Times New Roman" w:hAnsi="Times New Roman"/>
          <w:sz w:val="28"/>
          <w:szCs w:val="28"/>
        </w:rPr>
      </w:pPr>
      <w:r w:rsidRPr="009F6097">
        <w:rPr>
          <w:rFonts w:ascii="Times New Roman" w:hAnsi="Times New Roman"/>
          <w:sz w:val="28"/>
          <w:szCs w:val="28"/>
        </w:rPr>
        <w:t xml:space="preserve">(в редакции </w:t>
      </w:r>
      <w:r>
        <w:rPr>
          <w:rFonts w:ascii="Times New Roman" w:hAnsi="Times New Roman"/>
          <w:sz w:val="28"/>
          <w:szCs w:val="28"/>
        </w:rPr>
        <w:t xml:space="preserve">приказа комитета </w:t>
      </w:r>
      <w:r>
        <w:rPr>
          <w:rFonts w:ascii="Times New Roman" w:hAnsi="Times New Roman"/>
          <w:sz w:val="28"/>
          <w:szCs w:val="28"/>
        </w:rPr>
        <w:br/>
        <w:t>по</w:t>
      </w:r>
      <w:r w:rsidRPr="00B233F0">
        <w:t xml:space="preserve"> </w:t>
      </w:r>
      <w:r w:rsidRPr="00B233F0">
        <w:rPr>
          <w:rFonts w:ascii="Times New Roman" w:hAnsi="Times New Roman"/>
          <w:sz w:val="28"/>
          <w:szCs w:val="28"/>
        </w:rPr>
        <w:t xml:space="preserve">жилищно-коммунальному </w:t>
      </w:r>
      <w:proofErr w:type="gramStart"/>
      <w:r w:rsidRPr="00B233F0">
        <w:rPr>
          <w:rFonts w:ascii="Times New Roman" w:hAnsi="Times New Roman"/>
          <w:sz w:val="28"/>
          <w:szCs w:val="28"/>
        </w:rPr>
        <w:t>хозяйству</w:t>
      </w:r>
      <w:r>
        <w:rPr>
          <w:rFonts w:ascii="Times New Roman" w:hAnsi="Times New Roman"/>
          <w:sz w:val="28"/>
          <w:szCs w:val="28"/>
        </w:rPr>
        <w:t xml:space="preserve"> </w:t>
      </w:r>
      <w:r>
        <w:rPr>
          <w:rFonts w:ascii="Times New Roman" w:hAnsi="Times New Roman"/>
          <w:sz w:val="28"/>
          <w:szCs w:val="28"/>
        </w:rPr>
        <w:br/>
      </w:r>
      <w:r w:rsidRPr="009F6097">
        <w:rPr>
          <w:rFonts w:ascii="Times New Roman" w:hAnsi="Times New Roman"/>
          <w:sz w:val="28"/>
          <w:szCs w:val="28"/>
        </w:rPr>
        <w:t xml:space="preserve"> Ленинградской</w:t>
      </w:r>
      <w:proofErr w:type="gramEnd"/>
      <w:r w:rsidRPr="009F6097">
        <w:rPr>
          <w:rFonts w:ascii="Times New Roman" w:hAnsi="Times New Roman"/>
          <w:sz w:val="28"/>
          <w:szCs w:val="28"/>
        </w:rPr>
        <w:t xml:space="preserve"> области</w:t>
      </w:r>
    </w:p>
    <w:p w14:paraId="768E76B8" w14:textId="2B440302" w:rsidR="007A7498" w:rsidRPr="009F6097" w:rsidRDefault="007A7498" w:rsidP="007A7498">
      <w:pPr>
        <w:tabs>
          <w:tab w:val="left" w:pos="709"/>
        </w:tabs>
        <w:spacing w:after="0" w:line="240" w:lineRule="auto"/>
        <w:jc w:val="right"/>
        <w:rPr>
          <w:rFonts w:ascii="Times New Roman" w:hAnsi="Times New Roman"/>
          <w:sz w:val="28"/>
          <w:szCs w:val="28"/>
        </w:rPr>
      </w:pPr>
      <w:r w:rsidRPr="009F6097">
        <w:rPr>
          <w:rFonts w:ascii="Times New Roman" w:hAnsi="Times New Roman"/>
          <w:sz w:val="28"/>
          <w:szCs w:val="28"/>
        </w:rPr>
        <w:t>от «__»</w:t>
      </w:r>
      <w:r w:rsidR="00C143AB">
        <w:rPr>
          <w:rFonts w:ascii="Times New Roman" w:hAnsi="Times New Roman"/>
          <w:sz w:val="28"/>
          <w:szCs w:val="28"/>
        </w:rPr>
        <w:t xml:space="preserve"> июня </w:t>
      </w:r>
      <w:r w:rsidRPr="009F6097">
        <w:rPr>
          <w:rFonts w:ascii="Times New Roman" w:hAnsi="Times New Roman"/>
          <w:sz w:val="28"/>
          <w:szCs w:val="28"/>
        </w:rPr>
        <w:t>202</w:t>
      </w:r>
      <w:r>
        <w:rPr>
          <w:rFonts w:ascii="Times New Roman" w:hAnsi="Times New Roman"/>
          <w:sz w:val="28"/>
          <w:szCs w:val="28"/>
        </w:rPr>
        <w:t>6</w:t>
      </w:r>
      <w:r w:rsidRPr="009F6097">
        <w:rPr>
          <w:rFonts w:ascii="Times New Roman" w:hAnsi="Times New Roman"/>
          <w:sz w:val="28"/>
          <w:szCs w:val="28"/>
        </w:rPr>
        <w:t xml:space="preserve"> года № ___)</w:t>
      </w:r>
    </w:p>
    <w:p w14:paraId="526D577F" w14:textId="4C41719A" w:rsidR="007A7498" w:rsidRDefault="007A7498" w:rsidP="007A7498">
      <w:pPr>
        <w:tabs>
          <w:tab w:val="left" w:pos="709"/>
        </w:tabs>
        <w:spacing w:after="0" w:line="240" w:lineRule="auto"/>
        <w:jc w:val="right"/>
        <w:rPr>
          <w:rFonts w:ascii="Times New Roman" w:hAnsi="Times New Roman"/>
          <w:sz w:val="28"/>
          <w:szCs w:val="28"/>
        </w:rPr>
      </w:pPr>
      <w:r w:rsidRPr="009F6097">
        <w:rPr>
          <w:rFonts w:ascii="Times New Roman" w:hAnsi="Times New Roman"/>
          <w:sz w:val="28"/>
          <w:szCs w:val="28"/>
        </w:rPr>
        <w:t>(приложение)</w:t>
      </w:r>
    </w:p>
    <w:p w14:paraId="05B00A99" w14:textId="4D934767" w:rsidR="007A7498" w:rsidRDefault="007A7498" w:rsidP="007A7498">
      <w:pPr>
        <w:tabs>
          <w:tab w:val="left" w:pos="709"/>
        </w:tabs>
        <w:spacing w:after="0" w:line="240" w:lineRule="auto"/>
        <w:jc w:val="right"/>
        <w:rPr>
          <w:rFonts w:ascii="Times New Roman" w:hAnsi="Times New Roman"/>
          <w:sz w:val="28"/>
          <w:szCs w:val="28"/>
        </w:rPr>
      </w:pPr>
    </w:p>
    <w:p w14:paraId="2627209F" w14:textId="34AF0DB8" w:rsidR="007A7498" w:rsidRPr="007A7498" w:rsidRDefault="007A7498" w:rsidP="007A7498">
      <w:pPr>
        <w:tabs>
          <w:tab w:val="left" w:pos="709"/>
        </w:tabs>
        <w:spacing w:after="0" w:line="240" w:lineRule="auto"/>
        <w:jc w:val="center"/>
        <w:rPr>
          <w:rFonts w:ascii="Times New Roman" w:hAnsi="Times New Roman"/>
          <w:b/>
          <w:bCs/>
          <w:sz w:val="28"/>
          <w:szCs w:val="28"/>
        </w:rPr>
      </w:pPr>
      <w:r w:rsidRPr="007A7498">
        <w:rPr>
          <w:rFonts w:ascii="Times New Roman" w:hAnsi="Times New Roman"/>
          <w:b/>
          <w:bCs/>
          <w:sz w:val="28"/>
          <w:szCs w:val="28"/>
        </w:rPr>
        <w:t>Размер предельной стоимости услуг и(или) работ по капитальному ремонту общего имущества в многоквартирном доме, которая может оплачиваться некоммерческой организацией "Фонд капитального ремонта многоквартирных домов Ленинградской области" за счет средств фонда капитального ремонта, сформированного исходя из минимального размера взноса на капитальный ремонт, на 2026-2028 годы</w:t>
      </w:r>
      <w:r w:rsidR="006F042C">
        <w:rPr>
          <w:rFonts w:ascii="Times New Roman" w:hAnsi="Times New Roman"/>
          <w:b/>
          <w:bCs/>
          <w:sz w:val="28"/>
          <w:szCs w:val="28"/>
        </w:rPr>
        <w:t xml:space="preserve"> </w:t>
      </w:r>
    </w:p>
    <w:p w14:paraId="528E055B" w14:textId="77777777" w:rsidR="007A7498" w:rsidRPr="00E5674A" w:rsidRDefault="007A7498" w:rsidP="007A7498">
      <w:pPr>
        <w:pStyle w:val="ae"/>
        <w:tabs>
          <w:tab w:val="left" w:pos="993"/>
        </w:tabs>
        <w:spacing w:after="0" w:line="240" w:lineRule="auto"/>
        <w:ind w:left="0"/>
        <w:jc w:val="both"/>
        <w:rPr>
          <w:rFonts w:ascii="Times New Roman" w:hAnsi="Times New Roman"/>
          <w:sz w:val="28"/>
          <w:szCs w:val="28"/>
        </w:rPr>
      </w:pPr>
    </w:p>
    <w:tbl>
      <w:tblPr>
        <w:tblW w:w="102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773"/>
        <w:gridCol w:w="1315"/>
        <w:gridCol w:w="1412"/>
        <w:gridCol w:w="1412"/>
        <w:gridCol w:w="1412"/>
      </w:tblGrid>
      <w:tr w:rsidR="00246AE9" w:rsidRPr="00246AE9" w14:paraId="1A84AE72" w14:textId="77777777" w:rsidTr="007A7498">
        <w:trPr>
          <w:trHeight w:val="2055"/>
        </w:trPr>
        <w:tc>
          <w:tcPr>
            <w:tcW w:w="760" w:type="dxa"/>
            <w:vAlign w:val="center"/>
            <w:hideMark/>
          </w:tcPr>
          <w:p w14:paraId="5EDE24C7"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п/п</w:t>
            </w:r>
          </w:p>
        </w:tc>
        <w:tc>
          <w:tcPr>
            <w:tcW w:w="4960" w:type="dxa"/>
            <w:vAlign w:val="center"/>
            <w:hideMark/>
          </w:tcPr>
          <w:p w14:paraId="0B35DD0F"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Состав услуг и (или) работ, входящих в расчет предельной стоимости услуг и (или) работ по капитальному ремонту</w:t>
            </w:r>
          </w:p>
        </w:tc>
        <w:tc>
          <w:tcPr>
            <w:tcW w:w="1060" w:type="dxa"/>
            <w:vAlign w:val="center"/>
            <w:hideMark/>
          </w:tcPr>
          <w:p w14:paraId="2C6E381B"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xml:space="preserve">Единица измерения </w:t>
            </w:r>
          </w:p>
        </w:tc>
        <w:tc>
          <w:tcPr>
            <w:tcW w:w="1180" w:type="dxa"/>
            <w:vAlign w:val="center"/>
            <w:hideMark/>
          </w:tcPr>
          <w:p w14:paraId="1B6B2B5E" w14:textId="2685EDA5"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Предельная стоимость услуг и (или) работ (рублей)</w:t>
            </w:r>
            <w:r w:rsidRPr="006F042C">
              <w:rPr>
                <w:rFonts w:ascii="Times New Roman" w:eastAsia="Times New Roman" w:hAnsi="Times New Roman"/>
                <w:b/>
                <w:bCs/>
                <w:lang w:eastAsia="ru-RU"/>
              </w:rPr>
              <w:br/>
              <w:t xml:space="preserve"> на 2026 год </w:t>
            </w:r>
          </w:p>
        </w:tc>
        <w:tc>
          <w:tcPr>
            <w:tcW w:w="1120" w:type="dxa"/>
            <w:vAlign w:val="center"/>
            <w:hideMark/>
          </w:tcPr>
          <w:p w14:paraId="796B7A87" w14:textId="7B5F01DF"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Предельная стоимость услуг и (или) работ (рублей)</w:t>
            </w:r>
            <w:r w:rsidRPr="006F042C">
              <w:rPr>
                <w:rFonts w:ascii="Times New Roman" w:eastAsia="Times New Roman" w:hAnsi="Times New Roman"/>
                <w:b/>
                <w:bCs/>
                <w:lang w:eastAsia="ru-RU"/>
              </w:rPr>
              <w:br/>
              <w:t xml:space="preserve"> на 2027 год </w:t>
            </w:r>
          </w:p>
        </w:tc>
        <w:tc>
          <w:tcPr>
            <w:tcW w:w="1120" w:type="dxa"/>
            <w:vAlign w:val="center"/>
            <w:hideMark/>
          </w:tcPr>
          <w:p w14:paraId="2B4894E4" w14:textId="3ABDD92F"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Предельная стоимость услуг и (или) работ (рублей)</w:t>
            </w:r>
            <w:r w:rsidRPr="006F042C">
              <w:rPr>
                <w:rFonts w:ascii="Times New Roman" w:eastAsia="Times New Roman" w:hAnsi="Times New Roman"/>
                <w:b/>
                <w:bCs/>
                <w:lang w:eastAsia="ru-RU"/>
              </w:rPr>
              <w:br/>
              <w:t xml:space="preserve"> на 2028 год </w:t>
            </w:r>
          </w:p>
        </w:tc>
      </w:tr>
      <w:tr w:rsidR="00246AE9" w:rsidRPr="00246AE9" w14:paraId="12068ED0" w14:textId="77777777" w:rsidTr="007A7498">
        <w:trPr>
          <w:trHeight w:val="270"/>
        </w:trPr>
        <w:tc>
          <w:tcPr>
            <w:tcW w:w="760" w:type="dxa"/>
            <w:vAlign w:val="center"/>
            <w:hideMark/>
          </w:tcPr>
          <w:p w14:paraId="6F25070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w:t>
            </w:r>
          </w:p>
        </w:tc>
        <w:tc>
          <w:tcPr>
            <w:tcW w:w="4960" w:type="dxa"/>
            <w:vAlign w:val="center"/>
            <w:hideMark/>
          </w:tcPr>
          <w:p w14:paraId="7A8C946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w:t>
            </w:r>
          </w:p>
        </w:tc>
        <w:tc>
          <w:tcPr>
            <w:tcW w:w="1060" w:type="dxa"/>
            <w:vAlign w:val="center"/>
            <w:hideMark/>
          </w:tcPr>
          <w:p w14:paraId="7E26180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w:t>
            </w:r>
          </w:p>
        </w:tc>
        <w:tc>
          <w:tcPr>
            <w:tcW w:w="1180" w:type="dxa"/>
            <w:vAlign w:val="center"/>
            <w:hideMark/>
          </w:tcPr>
          <w:p w14:paraId="16755C1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w:t>
            </w:r>
          </w:p>
        </w:tc>
        <w:tc>
          <w:tcPr>
            <w:tcW w:w="1120" w:type="dxa"/>
            <w:vAlign w:val="center"/>
            <w:hideMark/>
          </w:tcPr>
          <w:p w14:paraId="2F5B1FE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w:t>
            </w:r>
          </w:p>
        </w:tc>
        <w:tc>
          <w:tcPr>
            <w:tcW w:w="1120" w:type="dxa"/>
            <w:vAlign w:val="center"/>
            <w:hideMark/>
          </w:tcPr>
          <w:p w14:paraId="55E374D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w:t>
            </w:r>
          </w:p>
        </w:tc>
      </w:tr>
      <w:tr w:rsidR="00246AE9" w:rsidRPr="00246AE9" w14:paraId="2072E9CF" w14:textId="77777777" w:rsidTr="007A7498">
        <w:trPr>
          <w:trHeight w:val="255"/>
        </w:trPr>
        <w:tc>
          <w:tcPr>
            <w:tcW w:w="760" w:type="dxa"/>
            <w:vAlign w:val="center"/>
            <w:hideMark/>
          </w:tcPr>
          <w:p w14:paraId="20A17D35"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1</w:t>
            </w:r>
          </w:p>
        </w:tc>
        <w:tc>
          <w:tcPr>
            <w:tcW w:w="9440" w:type="dxa"/>
            <w:gridSpan w:val="5"/>
            <w:vAlign w:val="center"/>
            <w:hideMark/>
          </w:tcPr>
          <w:p w14:paraId="6E4D2435"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Ремонт внутридомовых инженерных систем электро-, тепло-, водоснабжения, водоотведения, в том числе:</w:t>
            </w:r>
          </w:p>
        </w:tc>
      </w:tr>
      <w:tr w:rsidR="00246AE9" w:rsidRPr="00246AE9" w14:paraId="27EE7D35" w14:textId="77777777" w:rsidTr="007A7498">
        <w:trPr>
          <w:trHeight w:val="480"/>
        </w:trPr>
        <w:tc>
          <w:tcPr>
            <w:tcW w:w="760" w:type="dxa"/>
            <w:vAlign w:val="center"/>
            <w:hideMark/>
          </w:tcPr>
          <w:p w14:paraId="73807B0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w:t>
            </w:r>
          </w:p>
        </w:tc>
        <w:tc>
          <w:tcPr>
            <w:tcW w:w="4960" w:type="dxa"/>
            <w:vAlign w:val="center"/>
            <w:hideMark/>
          </w:tcPr>
          <w:p w14:paraId="22FD54D3"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внутридомовых инженерных систем холодного водоснабжения.</w:t>
            </w:r>
          </w:p>
        </w:tc>
        <w:tc>
          <w:tcPr>
            <w:tcW w:w="1060" w:type="dxa"/>
            <w:vAlign w:val="center"/>
            <w:hideMark/>
          </w:tcPr>
          <w:p w14:paraId="6BABF7F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noWrap/>
            <w:vAlign w:val="center"/>
            <w:hideMark/>
          </w:tcPr>
          <w:p w14:paraId="3F55C73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6 113</w:t>
            </w:r>
          </w:p>
        </w:tc>
        <w:tc>
          <w:tcPr>
            <w:tcW w:w="1120" w:type="dxa"/>
            <w:noWrap/>
            <w:vAlign w:val="center"/>
            <w:hideMark/>
          </w:tcPr>
          <w:p w14:paraId="58C8008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6 364</w:t>
            </w:r>
          </w:p>
        </w:tc>
        <w:tc>
          <w:tcPr>
            <w:tcW w:w="1120" w:type="dxa"/>
            <w:noWrap/>
            <w:vAlign w:val="center"/>
            <w:hideMark/>
          </w:tcPr>
          <w:p w14:paraId="0BC88DA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6 625</w:t>
            </w:r>
          </w:p>
        </w:tc>
      </w:tr>
      <w:tr w:rsidR="00246AE9" w:rsidRPr="00246AE9" w14:paraId="4F3583BA" w14:textId="77777777" w:rsidTr="007A7498">
        <w:trPr>
          <w:trHeight w:val="480"/>
        </w:trPr>
        <w:tc>
          <w:tcPr>
            <w:tcW w:w="760" w:type="dxa"/>
            <w:vAlign w:val="center"/>
            <w:hideMark/>
          </w:tcPr>
          <w:p w14:paraId="03462FA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w:t>
            </w:r>
          </w:p>
        </w:tc>
        <w:tc>
          <w:tcPr>
            <w:tcW w:w="4960" w:type="dxa"/>
            <w:vAlign w:val="center"/>
            <w:hideMark/>
          </w:tcPr>
          <w:p w14:paraId="369FB606"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внутридомовых инженерных систем горячего водоснабжения.</w:t>
            </w:r>
          </w:p>
        </w:tc>
        <w:tc>
          <w:tcPr>
            <w:tcW w:w="1060" w:type="dxa"/>
            <w:vAlign w:val="center"/>
            <w:hideMark/>
          </w:tcPr>
          <w:p w14:paraId="2816C42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noWrap/>
            <w:vAlign w:val="center"/>
            <w:hideMark/>
          </w:tcPr>
          <w:p w14:paraId="0C709B1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7 531</w:t>
            </w:r>
          </w:p>
        </w:tc>
        <w:tc>
          <w:tcPr>
            <w:tcW w:w="1120" w:type="dxa"/>
            <w:noWrap/>
            <w:vAlign w:val="center"/>
            <w:hideMark/>
          </w:tcPr>
          <w:p w14:paraId="56FB53D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7 840</w:t>
            </w:r>
          </w:p>
        </w:tc>
        <w:tc>
          <w:tcPr>
            <w:tcW w:w="1120" w:type="dxa"/>
            <w:noWrap/>
            <w:vAlign w:val="center"/>
            <w:hideMark/>
          </w:tcPr>
          <w:p w14:paraId="02CB602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8 161</w:t>
            </w:r>
          </w:p>
        </w:tc>
      </w:tr>
      <w:tr w:rsidR="00246AE9" w:rsidRPr="00246AE9" w14:paraId="0D0CD5E0" w14:textId="77777777" w:rsidTr="007A7498">
        <w:trPr>
          <w:trHeight w:val="255"/>
        </w:trPr>
        <w:tc>
          <w:tcPr>
            <w:tcW w:w="760" w:type="dxa"/>
            <w:vAlign w:val="center"/>
            <w:hideMark/>
          </w:tcPr>
          <w:p w14:paraId="530B473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w:t>
            </w:r>
          </w:p>
        </w:tc>
        <w:tc>
          <w:tcPr>
            <w:tcW w:w="4960" w:type="dxa"/>
            <w:vAlign w:val="center"/>
            <w:hideMark/>
          </w:tcPr>
          <w:p w14:paraId="72B724B9"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внутридомовых инженерных систем водоотведения:</w:t>
            </w:r>
          </w:p>
        </w:tc>
        <w:tc>
          <w:tcPr>
            <w:tcW w:w="1060" w:type="dxa"/>
            <w:vAlign w:val="center"/>
            <w:hideMark/>
          </w:tcPr>
          <w:p w14:paraId="7708CC0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noWrap/>
            <w:vAlign w:val="center"/>
            <w:hideMark/>
          </w:tcPr>
          <w:p w14:paraId="2789493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noWrap/>
            <w:vAlign w:val="center"/>
            <w:hideMark/>
          </w:tcPr>
          <w:p w14:paraId="58CAC73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noWrap/>
            <w:vAlign w:val="center"/>
            <w:hideMark/>
          </w:tcPr>
          <w:p w14:paraId="7649ECC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3906BCA8" w14:textId="77777777" w:rsidTr="007A7498">
        <w:trPr>
          <w:trHeight w:val="480"/>
        </w:trPr>
        <w:tc>
          <w:tcPr>
            <w:tcW w:w="760" w:type="dxa"/>
            <w:vAlign w:val="center"/>
            <w:hideMark/>
          </w:tcPr>
          <w:p w14:paraId="4075AE8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1.3.1</w:t>
            </w:r>
          </w:p>
        </w:tc>
        <w:tc>
          <w:tcPr>
            <w:tcW w:w="4960" w:type="dxa"/>
            <w:vAlign w:val="center"/>
            <w:hideMark/>
          </w:tcPr>
          <w:p w14:paraId="7DB5DEDD" w14:textId="628F083D"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Замена унитазов в случае невозможности сохранения изделия при демонтаже внутридомовых систем водоотведения</w:t>
            </w:r>
          </w:p>
        </w:tc>
        <w:tc>
          <w:tcPr>
            <w:tcW w:w="1060" w:type="dxa"/>
            <w:vAlign w:val="center"/>
            <w:hideMark/>
          </w:tcPr>
          <w:p w14:paraId="4533B25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штука</w:t>
            </w:r>
          </w:p>
        </w:tc>
        <w:tc>
          <w:tcPr>
            <w:tcW w:w="1180" w:type="dxa"/>
            <w:noWrap/>
            <w:vAlign w:val="center"/>
            <w:hideMark/>
          </w:tcPr>
          <w:p w14:paraId="6B4E207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14 884</w:t>
            </w:r>
          </w:p>
        </w:tc>
        <w:tc>
          <w:tcPr>
            <w:tcW w:w="1120" w:type="dxa"/>
            <w:noWrap/>
            <w:vAlign w:val="center"/>
            <w:hideMark/>
          </w:tcPr>
          <w:p w14:paraId="2F3FE25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15 494</w:t>
            </w:r>
          </w:p>
        </w:tc>
        <w:tc>
          <w:tcPr>
            <w:tcW w:w="1120" w:type="dxa"/>
            <w:noWrap/>
            <w:vAlign w:val="center"/>
            <w:hideMark/>
          </w:tcPr>
          <w:p w14:paraId="40DB52D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16 129</w:t>
            </w:r>
          </w:p>
        </w:tc>
      </w:tr>
      <w:tr w:rsidR="00246AE9" w:rsidRPr="00246AE9" w14:paraId="65EDAAA4" w14:textId="77777777" w:rsidTr="007A7498">
        <w:trPr>
          <w:trHeight w:val="270"/>
        </w:trPr>
        <w:tc>
          <w:tcPr>
            <w:tcW w:w="760" w:type="dxa"/>
            <w:vAlign w:val="center"/>
            <w:hideMark/>
          </w:tcPr>
          <w:p w14:paraId="528040B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1.3.2</w:t>
            </w:r>
          </w:p>
        </w:tc>
        <w:tc>
          <w:tcPr>
            <w:tcW w:w="4960" w:type="dxa"/>
            <w:vAlign w:val="center"/>
            <w:hideMark/>
          </w:tcPr>
          <w:p w14:paraId="1D4065FC" w14:textId="12CE4B78"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Подключенных к централизованной системе водоотведения </w:t>
            </w:r>
          </w:p>
        </w:tc>
        <w:tc>
          <w:tcPr>
            <w:tcW w:w="1060" w:type="dxa"/>
            <w:vAlign w:val="center"/>
            <w:hideMark/>
          </w:tcPr>
          <w:p w14:paraId="4A95276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noWrap/>
            <w:vAlign w:val="center"/>
            <w:hideMark/>
          </w:tcPr>
          <w:p w14:paraId="571640E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7 353</w:t>
            </w:r>
          </w:p>
        </w:tc>
        <w:tc>
          <w:tcPr>
            <w:tcW w:w="1120" w:type="dxa"/>
            <w:noWrap/>
            <w:vAlign w:val="center"/>
            <w:hideMark/>
          </w:tcPr>
          <w:p w14:paraId="0BC4187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7 654</w:t>
            </w:r>
          </w:p>
        </w:tc>
        <w:tc>
          <w:tcPr>
            <w:tcW w:w="1120" w:type="dxa"/>
            <w:noWrap/>
            <w:vAlign w:val="center"/>
            <w:hideMark/>
          </w:tcPr>
          <w:p w14:paraId="7CEB321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7 968</w:t>
            </w:r>
          </w:p>
        </w:tc>
      </w:tr>
      <w:tr w:rsidR="00246AE9" w:rsidRPr="00246AE9" w14:paraId="52D5E3D5" w14:textId="77777777" w:rsidTr="007A7498">
        <w:trPr>
          <w:trHeight w:val="255"/>
        </w:trPr>
        <w:tc>
          <w:tcPr>
            <w:tcW w:w="760" w:type="dxa"/>
            <w:vAlign w:val="center"/>
            <w:hideMark/>
          </w:tcPr>
          <w:p w14:paraId="69B8536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1.3.3</w:t>
            </w:r>
          </w:p>
        </w:tc>
        <w:tc>
          <w:tcPr>
            <w:tcW w:w="4960" w:type="dxa"/>
            <w:vAlign w:val="center"/>
            <w:hideMark/>
          </w:tcPr>
          <w:p w14:paraId="5F63AF77"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Без подключения к централизованной системе водоотведения</w:t>
            </w:r>
          </w:p>
        </w:tc>
        <w:tc>
          <w:tcPr>
            <w:tcW w:w="1060" w:type="dxa"/>
            <w:vAlign w:val="center"/>
            <w:hideMark/>
          </w:tcPr>
          <w:p w14:paraId="0E4F526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noWrap/>
            <w:vAlign w:val="center"/>
            <w:hideMark/>
          </w:tcPr>
          <w:p w14:paraId="1419220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11 272</w:t>
            </w:r>
          </w:p>
        </w:tc>
        <w:tc>
          <w:tcPr>
            <w:tcW w:w="1120" w:type="dxa"/>
            <w:noWrap/>
            <w:vAlign w:val="center"/>
            <w:hideMark/>
          </w:tcPr>
          <w:p w14:paraId="233AE32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11 734</w:t>
            </w:r>
          </w:p>
        </w:tc>
        <w:tc>
          <w:tcPr>
            <w:tcW w:w="1120" w:type="dxa"/>
            <w:noWrap/>
            <w:vAlign w:val="center"/>
            <w:hideMark/>
          </w:tcPr>
          <w:p w14:paraId="2529E22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12 215</w:t>
            </w:r>
          </w:p>
        </w:tc>
      </w:tr>
      <w:tr w:rsidR="00246AE9" w:rsidRPr="00246AE9" w14:paraId="39D47CB0" w14:textId="77777777" w:rsidTr="007A7498">
        <w:trPr>
          <w:trHeight w:val="255"/>
        </w:trPr>
        <w:tc>
          <w:tcPr>
            <w:tcW w:w="760" w:type="dxa"/>
            <w:vAlign w:val="center"/>
            <w:hideMark/>
          </w:tcPr>
          <w:p w14:paraId="7292514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1.4</w:t>
            </w:r>
          </w:p>
        </w:tc>
        <w:tc>
          <w:tcPr>
            <w:tcW w:w="4960" w:type="dxa"/>
            <w:vAlign w:val="center"/>
            <w:hideMark/>
          </w:tcPr>
          <w:p w14:paraId="7244BDAC"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внутридомовых инженерных систем теплоснабжения.</w:t>
            </w:r>
          </w:p>
        </w:tc>
        <w:tc>
          <w:tcPr>
            <w:tcW w:w="1060" w:type="dxa"/>
            <w:vAlign w:val="center"/>
            <w:hideMark/>
          </w:tcPr>
          <w:p w14:paraId="522D683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noWrap/>
            <w:vAlign w:val="center"/>
            <w:hideMark/>
          </w:tcPr>
          <w:p w14:paraId="3303119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8 599</w:t>
            </w:r>
          </w:p>
        </w:tc>
        <w:tc>
          <w:tcPr>
            <w:tcW w:w="1120" w:type="dxa"/>
            <w:noWrap/>
            <w:vAlign w:val="center"/>
            <w:hideMark/>
          </w:tcPr>
          <w:p w14:paraId="17C7B0D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8 952</w:t>
            </w:r>
          </w:p>
        </w:tc>
        <w:tc>
          <w:tcPr>
            <w:tcW w:w="1120" w:type="dxa"/>
            <w:noWrap/>
            <w:vAlign w:val="center"/>
            <w:hideMark/>
          </w:tcPr>
          <w:p w14:paraId="62D8FFA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9 319</w:t>
            </w:r>
          </w:p>
        </w:tc>
      </w:tr>
      <w:tr w:rsidR="00246AE9" w:rsidRPr="00246AE9" w14:paraId="11619D12" w14:textId="77777777" w:rsidTr="007A7498">
        <w:trPr>
          <w:trHeight w:val="480"/>
        </w:trPr>
        <w:tc>
          <w:tcPr>
            <w:tcW w:w="760" w:type="dxa"/>
            <w:vAlign w:val="center"/>
            <w:hideMark/>
          </w:tcPr>
          <w:p w14:paraId="27C04FA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w:t>
            </w:r>
          </w:p>
        </w:tc>
        <w:tc>
          <w:tcPr>
            <w:tcW w:w="4960" w:type="dxa"/>
            <w:vAlign w:val="center"/>
            <w:hideMark/>
          </w:tcPr>
          <w:p w14:paraId="17BD23E6"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внутридомовых инженерных систем электроснабжения:</w:t>
            </w:r>
          </w:p>
        </w:tc>
        <w:tc>
          <w:tcPr>
            <w:tcW w:w="1060" w:type="dxa"/>
            <w:vAlign w:val="center"/>
            <w:hideMark/>
          </w:tcPr>
          <w:p w14:paraId="4E16DAB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noWrap/>
            <w:vAlign w:val="center"/>
            <w:hideMark/>
          </w:tcPr>
          <w:p w14:paraId="5DD06B4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3 562</w:t>
            </w:r>
          </w:p>
        </w:tc>
        <w:tc>
          <w:tcPr>
            <w:tcW w:w="1120" w:type="dxa"/>
            <w:noWrap/>
            <w:vAlign w:val="center"/>
            <w:hideMark/>
          </w:tcPr>
          <w:p w14:paraId="1FAF63D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3 708</w:t>
            </w:r>
          </w:p>
        </w:tc>
        <w:tc>
          <w:tcPr>
            <w:tcW w:w="1120" w:type="dxa"/>
            <w:noWrap/>
            <w:vAlign w:val="center"/>
            <w:hideMark/>
          </w:tcPr>
          <w:p w14:paraId="269731E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3 860</w:t>
            </w:r>
          </w:p>
        </w:tc>
      </w:tr>
      <w:tr w:rsidR="00246AE9" w:rsidRPr="00246AE9" w14:paraId="5A2DF56A" w14:textId="77777777" w:rsidTr="007A7498">
        <w:trPr>
          <w:trHeight w:val="480"/>
        </w:trPr>
        <w:tc>
          <w:tcPr>
            <w:tcW w:w="760" w:type="dxa"/>
            <w:vAlign w:val="center"/>
            <w:hideMark/>
          </w:tcPr>
          <w:p w14:paraId="68D3799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1.5.1</w:t>
            </w:r>
          </w:p>
        </w:tc>
        <w:tc>
          <w:tcPr>
            <w:tcW w:w="4960" w:type="dxa"/>
            <w:vAlign w:val="center"/>
            <w:hideMark/>
          </w:tcPr>
          <w:p w14:paraId="13EC0BE5" w14:textId="0BF6BE2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Внутридомовые инженерные системы автоматической противопожарной защиты - АППЗ</w:t>
            </w:r>
          </w:p>
        </w:tc>
        <w:tc>
          <w:tcPr>
            <w:tcW w:w="1060" w:type="dxa"/>
            <w:vAlign w:val="center"/>
            <w:hideMark/>
          </w:tcPr>
          <w:p w14:paraId="6190FD9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подъезд 1 этаж</w:t>
            </w:r>
          </w:p>
        </w:tc>
        <w:tc>
          <w:tcPr>
            <w:tcW w:w="1180" w:type="dxa"/>
            <w:noWrap/>
            <w:vAlign w:val="center"/>
            <w:hideMark/>
          </w:tcPr>
          <w:p w14:paraId="125DB34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39 501</w:t>
            </w:r>
          </w:p>
        </w:tc>
        <w:tc>
          <w:tcPr>
            <w:tcW w:w="1120" w:type="dxa"/>
            <w:noWrap/>
            <w:vAlign w:val="center"/>
            <w:hideMark/>
          </w:tcPr>
          <w:p w14:paraId="2FB32BF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41 121</w:t>
            </w:r>
          </w:p>
        </w:tc>
        <w:tc>
          <w:tcPr>
            <w:tcW w:w="1120" w:type="dxa"/>
            <w:noWrap/>
            <w:vAlign w:val="center"/>
            <w:hideMark/>
          </w:tcPr>
          <w:p w14:paraId="07AB858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42 807</w:t>
            </w:r>
          </w:p>
        </w:tc>
      </w:tr>
      <w:tr w:rsidR="00246AE9" w:rsidRPr="00246AE9" w14:paraId="1949413D" w14:textId="77777777" w:rsidTr="007A7498">
        <w:trPr>
          <w:trHeight w:val="585"/>
        </w:trPr>
        <w:tc>
          <w:tcPr>
            <w:tcW w:w="760" w:type="dxa"/>
            <w:vAlign w:val="center"/>
            <w:hideMark/>
          </w:tcPr>
          <w:p w14:paraId="302CC2E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lastRenderedPageBreak/>
              <w:t>1.5.2</w:t>
            </w:r>
          </w:p>
        </w:tc>
        <w:tc>
          <w:tcPr>
            <w:tcW w:w="4960" w:type="dxa"/>
            <w:vAlign w:val="center"/>
            <w:hideMark/>
          </w:tcPr>
          <w:p w14:paraId="403D876F"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Ремонт или замена ГРЩ (главных распределительных щитов) </w:t>
            </w:r>
          </w:p>
        </w:tc>
        <w:tc>
          <w:tcPr>
            <w:tcW w:w="1060" w:type="dxa"/>
            <w:vAlign w:val="center"/>
            <w:hideMark/>
          </w:tcPr>
          <w:p w14:paraId="138188AA" w14:textId="00AAEDF5"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 1 подъезд </w:t>
            </w:r>
          </w:p>
        </w:tc>
        <w:tc>
          <w:tcPr>
            <w:tcW w:w="1180" w:type="dxa"/>
            <w:noWrap/>
            <w:vAlign w:val="center"/>
            <w:hideMark/>
          </w:tcPr>
          <w:p w14:paraId="6B64A55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82 377</w:t>
            </w:r>
          </w:p>
        </w:tc>
        <w:tc>
          <w:tcPr>
            <w:tcW w:w="1120" w:type="dxa"/>
            <w:noWrap/>
            <w:vAlign w:val="center"/>
            <w:hideMark/>
          </w:tcPr>
          <w:p w14:paraId="0F27F4A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85 754</w:t>
            </w:r>
          </w:p>
        </w:tc>
        <w:tc>
          <w:tcPr>
            <w:tcW w:w="1120" w:type="dxa"/>
            <w:noWrap/>
            <w:vAlign w:val="center"/>
            <w:hideMark/>
          </w:tcPr>
          <w:p w14:paraId="0AE1F38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89 270</w:t>
            </w:r>
          </w:p>
        </w:tc>
      </w:tr>
      <w:tr w:rsidR="00246AE9" w:rsidRPr="00246AE9" w14:paraId="66A91AB6" w14:textId="77777777" w:rsidTr="007A7498">
        <w:trPr>
          <w:trHeight w:val="480"/>
        </w:trPr>
        <w:tc>
          <w:tcPr>
            <w:tcW w:w="760" w:type="dxa"/>
            <w:vAlign w:val="center"/>
            <w:hideMark/>
          </w:tcPr>
          <w:p w14:paraId="2A5892E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w:t>
            </w:r>
          </w:p>
        </w:tc>
        <w:tc>
          <w:tcPr>
            <w:tcW w:w="4960" w:type="dxa"/>
            <w:vAlign w:val="center"/>
            <w:hideMark/>
          </w:tcPr>
          <w:p w14:paraId="2308AEA4"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Ремонт внутридомовых инженерных систем пожарного водопровода </w:t>
            </w:r>
          </w:p>
        </w:tc>
        <w:tc>
          <w:tcPr>
            <w:tcW w:w="1060" w:type="dxa"/>
            <w:vAlign w:val="center"/>
            <w:hideMark/>
          </w:tcPr>
          <w:p w14:paraId="1F2093A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noWrap/>
            <w:vAlign w:val="center"/>
            <w:hideMark/>
          </w:tcPr>
          <w:p w14:paraId="3FCE6CB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29 525</w:t>
            </w:r>
          </w:p>
        </w:tc>
        <w:tc>
          <w:tcPr>
            <w:tcW w:w="1120" w:type="dxa"/>
            <w:noWrap/>
            <w:vAlign w:val="center"/>
            <w:hideMark/>
          </w:tcPr>
          <w:p w14:paraId="6D2CFDD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30 736</w:t>
            </w:r>
          </w:p>
        </w:tc>
        <w:tc>
          <w:tcPr>
            <w:tcW w:w="1120" w:type="dxa"/>
            <w:noWrap/>
            <w:vAlign w:val="center"/>
            <w:hideMark/>
          </w:tcPr>
          <w:p w14:paraId="72133A1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31 996</w:t>
            </w:r>
          </w:p>
        </w:tc>
      </w:tr>
      <w:tr w:rsidR="00246AE9" w:rsidRPr="00246AE9" w14:paraId="7F918736" w14:textId="77777777" w:rsidTr="007A7498">
        <w:trPr>
          <w:trHeight w:val="480"/>
        </w:trPr>
        <w:tc>
          <w:tcPr>
            <w:tcW w:w="760" w:type="dxa"/>
            <w:vAlign w:val="center"/>
            <w:hideMark/>
          </w:tcPr>
          <w:p w14:paraId="0072B088"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2</w:t>
            </w:r>
          </w:p>
        </w:tc>
        <w:tc>
          <w:tcPr>
            <w:tcW w:w="4960" w:type="dxa"/>
            <w:vAlign w:val="center"/>
            <w:hideMark/>
          </w:tcPr>
          <w:p w14:paraId="4AEB00E9"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Ремонт септиков и выгребных ям, относящихся к общему имуществу в многоквартирном доме</w:t>
            </w:r>
          </w:p>
        </w:tc>
        <w:tc>
          <w:tcPr>
            <w:tcW w:w="1060" w:type="dxa"/>
            <w:vAlign w:val="center"/>
            <w:hideMark/>
          </w:tcPr>
          <w:p w14:paraId="348ECAA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м3 дома</w:t>
            </w:r>
          </w:p>
        </w:tc>
        <w:tc>
          <w:tcPr>
            <w:tcW w:w="1180" w:type="dxa"/>
            <w:noWrap/>
            <w:vAlign w:val="center"/>
            <w:hideMark/>
          </w:tcPr>
          <w:p w14:paraId="65005B9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1 083</w:t>
            </w:r>
          </w:p>
        </w:tc>
        <w:tc>
          <w:tcPr>
            <w:tcW w:w="1120" w:type="dxa"/>
            <w:noWrap/>
            <w:vAlign w:val="center"/>
            <w:hideMark/>
          </w:tcPr>
          <w:p w14:paraId="59C6157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1 127</w:t>
            </w:r>
          </w:p>
        </w:tc>
        <w:tc>
          <w:tcPr>
            <w:tcW w:w="1120" w:type="dxa"/>
            <w:noWrap/>
            <w:vAlign w:val="center"/>
            <w:hideMark/>
          </w:tcPr>
          <w:p w14:paraId="1F32EBE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1 173</w:t>
            </w:r>
          </w:p>
        </w:tc>
      </w:tr>
      <w:tr w:rsidR="00246AE9" w:rsidRPr="00246AE9" w14:paraId="2DF81807" w14:textId="77777777" w:rsidTr="007A7498">
        <w:trPr>
          <w:trHeight w:val="720"/>
        </w:trPr>
        <w:tc>
          <w:tcPr>
            <w:tcW w:w="760" w:type="dxa"/>
            <w:vAlign w:val="center"/>
            <w:hideMark/>
          </w:tcPr>
          <w:p w14:paraId="0CFD119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2.1</w:t>
            </w:r>
          </w:p>
        </w:tc>
        <w:tc>
          <w:tcPr>
            <w:tcW w:w="4960" w:type="dxa"/>
            <w:vAlign w:val="center"/>
            <w:hideMark/>
          </w:tcPr>
          <w:p w14:paraId="639881C7"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Дополнительно к пункту 2 добавлять ограждение шпунт Ларсена (при наличии необходимости по результатам обследования)</w:t>
            </w:r>
          </w:p>
        </w:tc>
        <w:tc>
          <w:tcPr>
            <w:tcW w:w="1060" w:type="dxa"/>
            <w:vAlign w:val="center"/>
            <w:hideMark/>
          </w:tcPr>
          <w:p w14:paraId="6CB7AAC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м3 дома</w:t>
            </w:r>
          </w:p>
        </w:tc>
        <w:tc>
          <w:tcPr>
            <w:tcW w:w="1180" w:type="dxa"/>
            <w:noWrap/>
            <w:vAlign w:val="center"/>
            <w:hideMark/>
          </w:tcPr>
          <w:p w14:paraId="5D1F54F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3 488</w:t>
            </w:r>
          </w:p>
        </w:tc>
        <w:tc>
          <w:tcPr>
            <w:tcW w:w="1120" w:type="dxa"/>
            <w:noWrap/>
            <w:vAlign w:val="center"/>
            <w:hideMark/>
          </w:tcPr>
          <w:p w14:paraId="160B0B8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3 631</w:t>
            </w:r>
          </w:p>
        </w:tc>
        <w:tc>
          <w:tcPr>
            <w:tcW w:w="1120" w:type="dxa"/>
            <w:noWrap/>
            <w:vAlign w:val="center"/>
            <w:hideMark/>
          </w:tcPr>
          <w:p w14:paraId="40C7042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3 780</w:t>
            </w:r>
          </w:p>
        </w:tc>
      </w:tr>
      <w:tr w:rsidR="00246AE9" w:rsidRPr="00246AE9" w14:paraId="5A347893" w14:textId="77777777" w:rsidTr="007A7498">
        <w:trPr>
          <w:trHeight w:val="540"/>
        </w:trPr>
        <w:tc>
          <w:tcPr>
            <w:tcW w:w="760" w:type="dxa"/>
            <w:vAlign w:val="center"/>
            <w:hideMark/>
          </w:tcPr>
          <w:p w14:paraId="21BE8AAE"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3</w:t>
            </w:r>
          </w:p>
        </w:tc>
        <w:tc>
          <w:tcPr>
            <w:tcW w:w="9440" w:type="dxa"/>
            <w:gridSpan w:val="5"/>
            <w:vAlign w:val="center"/>
            <w:hideMark/>
          </w:tcPr>
          <w:p w14:paraId="25DAE94A"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Ремонт, замена, модернизация лифтов, ремонт лифтовых шахт, машинных и блочных помещений, техническое освидетельствование</w:t>
            </w:r>
          </w:p>
        </w:tc>
      </w:tr>
      <w:tr w:rsidR="00246AE9" w:rsidRPr="00246AE9" w14:paraId="6922C97E" w14:textId="77777777" w:rsidTr="007A7498">
        <w:trPr>
          <w:trHeight w:val="720"/>
        </w:trPr>
        <w:tc>
          <w:tcPr>
            <w:tcW w:w="760" w:type="dxa"/>
            <w:vAlign w:val="center"/>
            <w:hideMark/>
          </w:tcPr>
          <w:p w14:paraId="2A027E3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3.1</w:t>
            </w:r>
          </w:p>
        </w:tc>
        <w:tc>
          <w:tcPr>
            <w:tcW w:w="4960" w:type="dxa"/>
            <w:vAlign w:val="center"/>
            <w:hideMark/>
          </w:tcPr>
          <w:p w14:paraId="3CAFC8A9"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или полная замена лифтового оборудования, признанного непригодным для эксплуатации (рассчитанного на 400 кг, на 9 остановок).</w:t>
            </w:r>
          </w:p>
        </w:tc>
        <w:tc>
          <w:tcPr>
            <w:tcW w:w="1060" w:type="dxa"/>
            <w:vAlign w:val="center"/>
            <w:hideMark/>
          </w:tcPr>
          <w:p w14:paraId="3EB1D156" w14:textId="5A554A5E"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лифт</w:t>
            </w:r>
          </w:p>
        </w:tc>
        <w:tc>
          <w:tcPr>
            <w:tcW w:w="1180" w:type="dxa"/>
            <w:noWrap/>
            <w:vAlign w:val="center"/>
            <w:hideMark/>
          </w:tcPr>
          <w:p w14:paraId="46B8B73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4 435 285</w:t>
            </w:r>
          </w:p>
        </w:tc>
        <w:tc>
          <w:tcPr>
            <w:tcW w:w="1120" w:type="dxa"/>
            <w:noWrap/>
            <w:vAlign w:val="center"/>
            <w:hideMark/>
          </w:tcPr>
          <w:p w14:paraId="3758C2A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4 617 132</w:t>
            </w:r>
          </w:p>
        </w:tc>
        <w:tc>
          <w:tcPr>
            <w:tcW w:w="1120" w:type="dxa"/>
            <w:noWrap/>
            <w:vAlign w:val="center"/>
            <w:hideMark/>
          </w:tcPr>
          <w:p w14:paraId="6330FB3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4 806 434</w:t>
            </w:r>
          </w:p>
        </w:tc>
      </w:tr>
      <w:tr w:rsidR="00246AE9" w:rsidRPr="00246AE9" w14:paraId="7A05AC0A" w14:textId="77777777" w:rsidTr="007A7498">
        <w:trPr>
          <w:trHeight w:val="720"/>
        </w:trPr>
        <w:tc>
          <w:tcPr>
            <w:tcW w:w="760" w:type="dxa"/>
            <w:vAlign w:val="center"/>
            <w:hideMark/>
          </w:tcPr>
          <w:p w14:paraId="7698D66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3.2</w:t>
            </w:r>
          </w:p>
        </w:tc>
        <w:tc>
          <w:tcPr>
            <w:tcW w:w="4960" w:type="dxa"/>
            <w:vAlign w:val="center"/>
            <w:hideMark/>
          </w:tcPr>
          <w:p w14:paraId="60669312"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Дополнительно к подпункту 3.1 пункта 3 на одну остановку добавлять или уменьшать при замене лифтового оборудования грузоподъемностью 400 кг</w:t>
            </w:r>
          </w:p>
        </w:tc>
        <w:tc>
          <w:tcPr>
            <w:tcW w:w="1060" w:type="dxa"/>
            <w:vAlign w:val="center"/>
            <w:hideMark/>
          </w:tcPr>
          <w:p w14:paraId="5A250F66" w14:textId="0E81A36A"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комплект </w:t>
            </w:r>
          </w:p>
        </w:tc>
        <w:tc>
          <w:tcPr>
            <w:tcW w:w="1180" w:type="dxa"/>
            <w:noWrap/>
            <w:vAlign w:val="center"/>
            <w:hideMark/>
          </w:tcPr>
          <w:p w14:paraId="5ACCB18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238 917</w:t>
            </w:r>
          </w:p>
        </w:tc>
        <w:tc>
          <w:tcPr>
            <w:tcW w:w="1120" w:type="dxa"/>
            <w:noWrap/>
            <w:vAlign w:val="center"/>
            <w:hideMark/>
          </w:tcPr>
          <w:p w14:paraId="79C3F42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248 713</w:t>
            </w:r>
          </w:p>
        </w:tc>
        <w:tc>
          <w:tcPr>
            <w:tcW w:w="1120" w:type="dxa"/>
            <w:noWrap/>
            <w:vAlign w:val="center"/>
            <w:hideMark/>
          </w:tcPr>
          <w:p w14:paraId="6D79F05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258 910</w:t>
            </w:r>
          </w:p>
        </w:tc>
      </w:tr>
      <w:tr w:rsidR="00246AE9" w:rsidRPr="00246AE9" w14:paraId="48B136D3" w14:textId="77777777" w:rsidTr="007A7498">
        <w:trPr>
          <w:trHeight w:val="720"/>
        </w:trPr>
        <w:tc>
          <w:tcPr>
            <w:tcW w:w="760" w:type="dxa"/>
            <w:vAlign w:val="center"/>
            <w:hideMark/>
          </w:tcPr>
          <w:p w14:paraId="46A600A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3.3</w:t>
            </w:r>
          </w:p>
        </w:tc>
        <w:tc>
          <w:tcPr>
            <w:tcW w:w="4960" w:type="dxa"/>
            <w:vAlign w:val="center"/>
            <w:hideMark/>
          </w:tcPr>
          <w:p w14:paraId="69730A36"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или полная замена лифтового оборудования, признанного непригодным для эксплуатации (рассчитанного на 630 кг, на 9 остановок).</w:t>
            </w:r>
          </w:p>
        </w:tc>
        <w:tc>
          <w:tcPr>
            <w:tcW w:w="1060" w:type="dxa"/>
            <w:vAlign w:val="center"/>
            <w:hideMark/>
          </w:tcPr>
          <w:p w14:paraId="7D5B9EC4" w14:textId="670C85A6"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лифт</w:t>
            </w:r>
          </w:p>
        </w:tc>
        <w:tc>
          <w:tcPr>
            <w:tcW w:w="1180" w:type="dxa"/>
            <w:noWrap/>
            <w:vAlign w:val="center"/>
            <w:hideMark/>
          </w:tcPr>
          <w:p w14:paraId="3EE6CDA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5 071 765</w:t>
            </w:r>
          </w:p>
        </w:tc>
        <w:tc>
          <w:tcPr>
            <w:tcW w:w="1120" w:type="dxa"/>
            <w:noWrap/>
            <w:vAlign w:val="center"/>
            <w:hideMark/>
          </w:tcPr>
          <w:p w14:paraId="376C2A4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5 279 707</w:t>
            </w:r>
          </w:p>
        </w:tc>
        <w:tc>
          <w:tcPr>
            <w:tcW w:w="1120" w:type="dxa"/>
            <w:noWrap/>
            <w:vAlign w:val="center"/>
            <w:hideMark/>
          </w:tcPr>
          <w:p w14:paraId="4B9FB36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5 496 175</w:t>
            </w:r>
          </w:p>
        </w:tc>
      </w:tr>
      <w:tr w:rsidR="00246AE9" w:rsidRPr="00246AE9" w14:paraId="2E9E6F89" w14:textId="77777777" w:rsidTr="007A7498">
        <w:trPr>
          <w:trHeight w:val="720"/>
        </w:trPr>
        <w:tc>
          <w:tcPr>
            <w:tcW w:w="760" w:type="dxa"/>
            <w:vAlign w:val="center"/>
            <w:hideMark/>
          </w:tcPr>
          <w:p w14:paraId="51912B6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3.4</w:t>
            </w:r>
          </w:p>
        </w:tc>
        <w:tc>
          <w:tcPr>
            <w:tcW w:w="4960" w:type="dxa"/>
            <w:vAlign w:val="center"/>
            <w:hideMark/>
          </w:tcPr>
          <w:p w14:paraId="493AAD5D"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Дополнительно к подпункту 3.3 пункта 3 на одну остановку добавлять или уменьшать при замене лифтового оборудования грузоподъемностью 630 кг</w:t>
            </w:r>
          </w:p>
        </w:tc>
        <w:tc>
          <w:tcPr>
            <w:tcW w:w="1060" w:type="dxa"/>
            <w:vAlign w:val="center"/>
            <w:hideMark/>
          </w:tcPr>
          <w:p w14:paraId="6B19A34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комплект</w:t>
            </w:r>
          </w:p>
        </w:tc>
        <w:tc>
          <w:tcPr>
            <w:tcW w:w="1180" w:type="dxa"/>
            <w:noWrap/>
            <w:vAlign w:val="center"/>
            <w:hideMark/>
          </w:tcPr>
          <w:p w14:paraId="519A84A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284 983</w:t>
            </w:r>
          </w:p>
        </w:tc>
        <w:tc>
          <w:tcPr>
            <w:tcW w:w="1120" w:type="dxa"/>
            <w:noWrap/>
            <w:vAlign w:val="center"/>
            <w:hideMark/>
          </w:tcPr>
          <w:p w14:paraId="2FDF159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296 667</w:t>
            </w:r>
          </w:p>
        </w:tc>
        <w:tc>
          <w:tcPr>
            <w:tcW w:w="1120" w:type="dxa"/>
            <w:noWrap/>
            <w:vAlign w:val="center"/>
            <w:hideMark/>
          </w:tcPr>
          <w:p w14:paraId="1C4C1A6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308 830</w:t>
            </w:r>
          </w:p>
        </w:tc>
      </w:tr>
      <w:tr w:rsidR="00246AE9" w:rsidRPr="00246AE9" w14:paraId="01FD1CD0" w14:textId="77777777" w:rsidTr="007A7498">
        <w:trPr>
          <w:trHeight w:val="720"/>
        </w:trPr>
        <w:tc>
          <w:tcPr>
            <w:tcW w:w="760" w:type="dxa"/>
            <w:vAlign w:val="center"/>
            <w:hideMark/>
          </w:tcPr>
          <w:p w14:paraId="0F29AD7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3.5</w:t>
            </w:r>
          </w:p>
        </w:tc>
        <w:tc>
          <w:tcPr>
            <w:tcW w:w="4960" w:type="dxa"/>
            <w:vAlign w:val="center"/>
            <w:hideMark/>
          </w:tcPr>
          <w:p w14:paraId="4CF182A1"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Техническое освидетельствование смонтированного (модернизированного) лифта перед вводом в эксплуатацию на 9 остановок</w:t>
            </w:r>
          </w:p>
        </w:tc>
        <w:tc>
          <w:tcPr>
            <w:tcW w:w="1060" w:type="dxa"/>
            <w:vAlign w:val="center"/>
            <w:hideMark/>
          </w:tcPr>
          <w:p w14:paraId="682D3BB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лифт</w:t>
            </w:r>
          </w:p>
        </w:tc>
        <w:tc>
          <w:tcPr>
            <w:tcW w:w="1180" w:type="dxa"/>
            <w:noWrap/>
            <w:vAlign w:val="center"/>
            <w:hideMark/>
          </w:tcPr>
          <w:p w14:paraId="2A59DF6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133 514</w:t>
            </w:r>
          </w:p>
        </w:tc>
        <w:tc>
          <w:tcPr>
            <w:tcW w:w="1120" w:type="dxa"/>
            <w:noWrap/>
            <w:vAlign w:val="center"/>
            <w:hideMark/>
          </w:tcPr>
          <w:p w14:paraId="54DB9A0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138 988</w:t>
            </w:r>
          </w:p>
        </w:tc>
        <w:tc>
          <w:tcPr>
            <w:tcW w:w="1120" w:type="dxa"/>
            <w:noWrap/>
            <w:vAlign w:val="center"/>
            <w:hideMark/>
          </w:tcPr>
          <w:p w14:paraId="07AFE55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144 687</w:t>
            </w:r>
          </w:p>
        </w:tc>
      </w:tr>
      <w:tr w:rsidR="00246AE9" w:rsidRPr="00246AE9" w14:paraId="3AE04213" w14:textId="77777777" w:rsidTr="007A7498">
        <w:trPr>
          <w:trHeight w:val="480"/>
        </w:trPr>
        <w:tc>
          <w:tcPr>
            <w:tcW w:w="760" w:type="dxa"/>
            <w:vAlign w:val="center"/>
            <w:hideMark/>
          </w:tcPr>
          <w:p w14:paraId="6646F68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3.6</w:t>
            </w:r>
          </w:p>
        </w:tc>
        <w:tc>
          <w:tcPr>
            <w:tcW w:w="4960" w:type="dxa"/>
            <w:vAlign w:val="center"/>
            <w:hideMark/>
          </w:tcPr>
          <w:p w14:paraId="4B6BB3BE"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Дополнительно к подпункту 3.5 пункта 3 на каждую остановку добавлять или исключать</w:t>
            </w:r>
          </w:p>
        </w:tc>
        <w:tc>
          <w:tcPr>
            <w:tcW w:w="1060" w:type="dxa"/>
            <w:vAlign w:val="center"/>
            <w:hideMark/>
          </w:tcPr>
          <w:p w14:paraId="7DDB5AA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лифт</w:t>
            </w:r>
          </w:p>
        </w:tc>
        <w:tc>
          <w:tcPr>
            <w:tcW w:w="1180" w:type="dxa"/>
            <w:noWrap/>
            <w:vAlign w:val="center"/>
            <w:hideMark/>
          </w:tcPr>
          <w:p w14:paraId="6332E38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7 836</w:t>
            </w:r>
          </w:p>
        </w:tc>
        <w:tc>
          <w:tcPr>
            <w:tcW w:w="1120" w:type="dxa"/>
            <w:noWrap/>
            <w:vAlign w:val="center"/>
            <w:hideMark/>
          </w:tcPr>
          <w:p w14:paraId="324FD14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8 157</w:t>
            </w:r>
          </w:p>
        </w:tc>
        <w:tc>
          <w:tcPr>
            <w:tcW w:w="1120" w:type="dxa"/>
            <w:noWrap/>
            <w:vAlign w:val="center"/>
            <w:hideMark/>
          </w:tcPr>
          <w:p w14:paraId="3B1BF70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8 491</w:t>
            </w:r>
          </w:p>
        </w:tc>
      </w:tr>
      <w:tr w:rsidR="00246AE9" w:rsidRPr="00246AE9" w14:paraId="333C7099" w14:textId="77777777" w:rsidTr="007A7498">
        <w:trPr>
          <w:trHeight w:val="255"/>
        </w:trPr>
        <w:tc>
          <w:tcPr>
            <w:tcW w:w="760" w:type="dxa"/>
            <w:vAlign w:val="center"/>
            <w:hideMark/>
          </w:tcPr>
          <w:p w14:paraId="4853A2C7"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4</w:t>
            </w:r>
          </w:p>
        </w:tc>
        <w:tc>
          <w:tcPr>
            <w:tcW w:w="9440" w:type="dxa"/>
            <w:gridSpan w:val="5"/>
            <w:vAlign w:val="center"/>
            <w:hideMark/>
          </w:tcPr>
          <w:p w14:paraId="4B9877E5"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Ремонт крыш:</w:t>
            </w:r>
          </w:p>
        </w:tc>
      </w:tr>
      <w:tr w:rsidR="00246AE9" w:rsidRPr="00246AE9" w14:paraId="55062217" w14:textId="77777777" w:rsidTr="007A7498">
        <w:trPr>
          <w:trHeight w:val="255"/>
        </w:trPr>
        <w:tc>
          <w:tcPr>
            <w:tcW w:w="760" w:type="dxa"/>
            <w:vAlign w:val="center"/>
            <w:hideMark/>
          </w:tcPr>
          <w:p w14:paraId="30B8605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4.1</w:t>
            </w:r>
          </w:p>
        </w:tc>
        <w:tc>
          <w:tcPr>
            <w:tcW w:w="4960" w:type="dxa"/>
            <w:vAlign w:val="center"/>
            <w:hideMark/>
          </w:tcPr>
          <w:p w14:paraId="2C54E3BD"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Полная замена металлического покрытия крыш </w:t>
            </w:r>
          </w:p>
        </w:tc>
        <w:tc>
          <w:tcPr>
            <w:tcW w:w="1060" w:type="dxa"/>
            <w:vAlign w:val="center"/>
            <w:hideMark/>
          </w:tcPr>
          <w:p w14:paraId="4FB1A65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крыши</w:t>
            </w:r>
          </w:p>
        </w:tc>
        <w:tc>
          <w:tcPr>
            <w:tcW w:w="1180" w:type="dxa"/>
            <w:vAlign w:val="center"/>
            <w:hideMark/>
          </w:tcPr>
          <w:p w14:paraId="6D47724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14 868</w:t>
            </w:r>
          </w:p>
        </w:tc>
        <w:tc>
          <w:tcPr>
            <w:tcW w:w="1120" w:type="dxa"/>
            <w:vAlign w:val="center"/>
            <w:hideMark/>
          </w:tcPr>
          <w:p w14:paraId="68F7243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15 478</w:t>
            </w:r>
          </w:p>
        </w:tc>
        <w:tc>
          <w:tcPr>
            <w:tcW w:w="1120" w:type="dxa"/>
            <w:vAlign w:val="center"/>
            <w:hideMark/>
          </w:tcPr>
          <w:p w14:paraId="6C3554E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16 113</w:t>
            </w:r>
          </w:p>
        </w:tc>
      </w:tr>
      <w:tr w:rsidR="00246AE9" w:rsidRPr="00246AE9" w14:paraId="4C335356" w14:textId="77777777" w:rsidTr="007A7498">
        <w:trPr>
          <w:trHeight w:val="255"/>
        </w:trPr>
        <w:tc>
          <w:tcPr>
            <w:tcW w:w="760" w:type="dxa"/>
            <w:vAlign w:val="center"/>
            <w:hideMark/>
          </w:tcPr>
          <w:p w14:paraId="6756AAF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4.1.1</w:t>
            </w:r>
          </w:p>
        </w:tc>
        <w:tc>
          <w:tcPr>
            <w:tcW w:w="4960" w:type="dxa"/>
            <w:vAlign w:val="center"/>
            <w:hideMark/>
          </w:tcPr>
          <w:p w14:paraId="02EA9590"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То же, с системой антиобледенения</w:t>
            </w:r>
          </w:p>
        </w:tc>
        <w:tc>
          <w:tcPr>
            <w:tcW w:w="1060" w:type="dxa"/>
            <w:vAlign w:val="center"/>
            <w:hideMark/>
          </w:tcPr>
          <w:p w14:paraId="7C786D2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крыши</w:t>
            </w:r>
          </w:p>
        </w:tc>
        <w:tc>
          <w:tcPr>
            <w:tcW w:w="1180" w:type="dxa"/>
            <w:vAlign w:val="center"/>
            <w:hideMark/>
          </w:tcPr>
          <w:p w14:paraId="32FF978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15 243</w:t>
            </w:r>
          </w:p>
        </w:tc>
        <w:tc>
          <w:tcPr>
            <w:tcW w:w="1120" w:type="dxa"/>
            <w:vAlign w:val="center"/>
            <w:hideMark/>
          </w:tcPr>
          <w:p w14:paraId="12660A3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15 868</w:t>
            </w:r>
          </w:p>
        </w:tc>
        <w:tc>
          <w:tcPr>
            <w:tcW w:w="1120" w:type="dxa"/>
            <w:vAlign w:val="center"/>
            <w:hideMark/>
          </w:tcPr>
          <w:p w14:paraId="6FA29B7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16 519</w:t>
            </w:r>
          </w:p>
        </w:tc>
      </w:tr>
      <w:tr w:rsidR="00246AE9" w:rsidRPr="00246AE9" w14:paraId="6F08CE07" w14:textId="77777777" w:rsidTr="007A7498">
        <w:trPr>
          <w:trHeight w:val="480"/>
        </w:trPr>
        <w:tc>
          <w:tcPr>
            <w:tcW w:w="760" w:type="dxa"/>
            <w:vAlign w:val="center"/>
            <w:hideMark/>
          </w:tcPr>
          <w:p w14:paraId="6810F71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4.1.2</w:t>
            </w:r>
          </w:p>
        </w:tc>
        <w:tc>
          <w:tcPr>
            <w:tcW w:w="4960" w:type="dxa"/>
            <w:vAlign w:val="center"/>
            <w:hideMark/>
          </w:tcPr>
          <w:p w14:paraId="6DE4EA73"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Дополнительно к подпунктам 4.1 и 4.1.1 добавлять устройство временного укрытия от атмосферных осадков </w:t>
            </w:r>
          </w:p>
        </w:tc>
        <w:tc>
          <w:tcPr>
            <w:tcW w:w="1060" w:type="dxa"/>
            <w:vAlign w:val="center"/>
            <w:hideMark/>
          </w:tcPr>
          <w:p w14:paraId="0203329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крыши</w:t>
            </w:r>
          </w:p>
        </w:tc>
        <w:tc>
          <w:tcPr>
            <w:tcW w:w="1180" w:type="dxa"/>
            <w:vAlign w:val="center"/>
            <w:hideMark/>
          </w:tcPr>
          <w:p w14:paraId="4FB8AB9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3 200</w:t>
            </w:r>
          </w:p>
        </w:tc>
        <w:tc>
          <w:tcPr>
            <w:tcW w:w="1120" w:type="dxa"/>
            <w:vAlign w:val="center"/>
            <w:hideMark/>
          </w:tcPr>
          <w:p w14:paraId="7A9B867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3 331</w:t>
            </w:r>
          </w:p>
        </w:tc>
        <w:tc>
          <w:tcPr>
            <w:tcW w:w="1120" w:type="dxa"/>
            <w:vAlign w:val="center"/>
            <w:hideMark/>
          </w:tcPr>
          <w:p w14:paraId="3B816B9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3 468</w:t>
            </w:r>
          </w:p>
        </w:tc>
      </w:tr>
      <w:tr w:rsidR="00246AE9" w:rsidRPr="00246AE9" w14:paraId="3A0BE428" w14:textId="77777777" w:rsidTr="007A7498">
        <w:trPr>
          <w:trHeight w:val="720"/>
        </w:trPr>
        <w:tc>
          <w:tcPr>
            <w:tcW w:w="760" w:type="dxa"/>
            <w:vAlign w:val="center"/>
            <w:hideMark/>
          </w:tcPr>
          <w:p w14:paraId="3FD4C46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4.2</w:t>
            </w:r>
          </w:p>
        </w:tc>
        <w:tc>
          <w:tcPr>
            <w:tcW w:w="4960" w:type="dxa"/>
            <w:vAlign w:val="center"/>
            <w:hideMark/>
          </w:tcPr>
          <w:p w14:paraId="607F5F95"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Полная замена покрытия кровли из рулонных </w:t>
            </w:r>
            <w:proofErr w:type="spellStart"/>
            <w:r w:rsidRPr="006F042C">
              <w:rPr>
                <w:rFonts w:ascii="Times New Roman" w:eastAsia="Times New Roman" w:hAnsi="Times New Roman"/>
                <w:lang w:eastAsia="ru-RU"/>
              </w:rPr>
              <w:t>битумородных</w:t>
            </w:r>
            <w:proofErr w:type="spellEnd"/>
            <w:r w:rsidRPr="006F042C">
              <w:rPr>
                <w:rFonts w:ascii="Times New Roman" w:eastAsia="Times New Roman" w:hAnsi="Times New Roman"/>
                <w:lang w:eastAsia="ru-RU"/>
              </w:rPr>
              <w:t xml:space="preserve"> материалов (рубероид) на кровли из наплавляемых материалов </w:t>
            </w:r>
          </w:p>
        </w:tc>
        <w:tc>
          <w:tcPr>
            <w:tcW w:w="1060" w:type="dxa"/>
            <w:vAlign w:val="center"/>
            <w:hideMark/>
          </w:tcPr>
          <w:p w14:paraId="1182D1D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крыши</w:t>
            </w:r>
          </w:p>
        </w:tc>
        <w:tc>
          <w:tcPr>
            <w:tcW w:w="1180" w:type="dxa"/>
            <w:vAlign w:val="center"/>
            <w:hideMark/>
          </w:tcPr>
          <w:p w14:paraId="62B9D2F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11 855</w:t>
            </w:r>
          </w:p>
        </w:tc>
        <w:tc>
          <w:tcPr>
            <w:tcW w:w="1120" w:type="dxa"/>
            <w:vAlign w:val="center"/>
            <w:hideMark/>
          </w:tcPr>
          <w:p w14:paraId="0DE02D9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12 341</w:t>
            </w:r>
          </w:p>
        </w:tc>
        <w:tc>
          <w:tcPr>
            <w:tcW w:w="1120" w:type="dxa"/>
            <w:vAlign w:val="center"/>
            <w:hideMark/>
          </w:tcPr>
          <w:p w14:paraId="6C41F97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12 847</w:t>
            </w:r>
          </w:p>
        </w:tc>
      </w:tr>
      <w:tr w:rsidR="00246AE9" w:rsidRPr="00246AE9" w14:paraId="2F40B086" w14:textId="77777777" w:rsidTr="007A7498">
        <w:trPr>
          <w:trHeight w:val="705"/>
        </w:trPr>
        <w:tc>
          <w:tcPr>
            <w:tcW w:w="760" w:type="dxa"/>
            <w:vAlign w:val="center"/>
            <w:hideMark/>
          </w:tcPr>
          <w:p w14:paraId="753CA6A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lastRenderedPageBreak/>
              <w:t>4.2.1</w:t>
            </w:r>
          </w:p>
        </w:tc>
        <w:tc>
          <w:tcPr>
            <w:tcW w:w="4960" w:type="dxa"/>
            <w:vAlign w:val="center"/>
            <w:hideMark/>
          </w:tcPr>
          <w:p w14:paraId="32D31403"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Выполнение работ, предусмотренных пунктом 4.2, с применением временного укрытия от атмосферных осадков</w:t>
            </w:r>
          </w:p>
        </w:tc>
        <w:tc>
          <w:tcPr>
            <w:tcW w:w="1060" w:type="dxa"/>
            <w:vAlign w:val="center"/>
            <w:hideMark/>
          </w:tcPr>
          <w:p w14:paraId="66B396E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крыши</w:t>
            </w:r>
          </w:p>
        </w:tc>
        <w:tc>
          <w:tcPr>
            <w:tcW w:w="1180" w:type="dxa"/>
            <w:vAlign w:val="center"/>
            <w:hideMark/>
          </w:tcPr>
          <w:p w14:paraId="12B1C1C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13 814</w:t>
            </w:r>
          </w:p>
        </w:tc>
        <w:tc>
          <w:tcPr>
            <w:tcW w:w="1120" w:type="dxa"/>
            <w:vAlign w:val="center"/>
            <w:hideMark/>
          </w:tcPr>
          <w:p w14:paraId="486424F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14 380</w:t>
            </w:r>
          </w:p>
        </w:tc>
        <w:tc>
          <w:tcPr>
            <w:tcW w:w="1120" w:type="dxa"/>
            <w:vAlign w:val="center"/>
            <w:hideMark/>
          </w:tcPr>
          <w:p w14:paraId="44EC107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14 970</w:t>
            </w:r>
          </w:p>
        </w:tc>
      </w:tr>
      <w:tr w:rsidR="00246AE9" w:rsidRPr="00246AE9" w14:paraId="4F4BF590" w14:textId="77777777" w:rsidTr="007A7498">
        <w:trPr>
          <w:trHeight w:val="480"/>
        </w:trPr>
        <w:tc>
          <w:tcPr>
            <w:tcW w:w="760" w:type="dxa"/>
            <w:vAlign w:val="center"/>
            <w:hideMark/>
          </w:tcPr>
          <w:p w14:paraId="5FC0D1D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4.2.2</w:t>
            </w:r>
          </w:p>
        </w:tc>
        <w:tc>
          <w:tcPr>
            <w:tcW w:w="4960" w:type="dxa"/>
            <w:vAlign w:val="center"/>
            <w:hideMark/>
          </w:tcPr>
          <w:p w14:paraId="033F9BD9"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Выполнение работ, предусмотренных пунктом 4.2.1, с использованием системы антиобледенения</w:t>
            </w:r>
          </w:p>
        </w:tc>
        <w:tc>
          <w:tcPr>
            <w:tcW w:w="1060" w:type="dxa"/>
            <w:vAlign w:val="center"/>
            <w:hideMark/>
          </w:tcPr>
          <w:p w14:paraId="3A4A8CC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крыши</w:t>
            </w:r>
          </w:p>
        </w:tc>
        <w:tc>
          <w:tcPr>
            <w:tcW w:w="1180" w:type="dxa"/>
            <w:vAlign w:val="center"/>
            <w:hideMark/>
          </w:tcPr>
          <w:p w14:paraId="590789E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14 931</w:t>
            </w:r>
          </w:p>
        </w:tc>
        <w:tc>
          <w:tcPr>
            <w:tcW w:w="1120" w:type="dxa"/>
            <w:vAlign w:val="center"/>
            <w:hideMark/>
          </w:tcPr>
          <w:p w14:paraId="114365E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15 543</w:t>
            </w:r>
          </w:p>
        </w:tc>
        <w:tc>
          <w:tcPr>
            <w:tcW w:w="1120" w:type="dxa"/>
            <w:vAlign w:val="center"/>
            <w:hideMark/>
          </w:tcPr>
          <w:p w14:paraId="61A9EF3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16 180</w:t>
            </w:r>
          </w:p>
        </w:tc>
      </w:tr>
      <w:tr w:rsidR="00246AE9" w:rsidRPr="00246AE9" w14:paraId="5688F4E1" w14:textId="77777777" w:rsidTr="007A7498">
        <w:trPr>
          <w:trHeight w:val="720"/>
        </w:trPr>
        <w:tc>
          <w:tcPr>
            <w:tcW w:w="760" w:type="dxa"/>
            <w:noWrap/>
            <w:vAlign w:val="center"/>
            <w:hideMark/>
          </w:tcPr>
          <w:p w14:paraId="30187F9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4.2.3</w:t>
            </w:r>
          </w:p>
        </w:tc>
        <w:tc>
          <w:tcPr>
            <w:tcW w:w="4960" w:type="dxa"/>
            <w:vAlign w:val="center"/>
            <w:hideMark/>
          </w:tcPr>
          <w:p w14:paraId="36E28085" w14:textId="213B7F29"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Дополнительно к </w:t>
            </w:r>
            <w:proofErr w:type="spellStart"/>
            <w:r w:rsidRPr="006F042C">
              <w:rPr>
                <w:rFonts w:ascii="Times New Roman" w:eastAsia="Times New Roman" w:hAnsi="Times New Roman"/>
                <w:lang w:eastAsia="ru-RU"/>
              </w:rPr>
              <w:t>п.п</w:t>
            </w:r>
            <w:proofErr w:type="spellEnd"/>
            <w:r w:rsidRPr="006F042C">
              <w:rPr>
                <w:rFonts w:ascii="Times New Roman" w:eastAsia="Times New Roman" w:hAnsi="Times New Roman"/>
                <w:lang w:eastAsia="ru-RU"/>
              </w:rPr>
              <w:t xml:space="preserve">. 4.2, 4.2.1, 4.2.2 добавлять демонтаж утеплителя из керамзитового гравия, шлака, газобетонных блоков и т. п. </w:t>
            </w:r>
          </w:p>
        </w:tc>
        <w:tc>
          <w:tcPr>
            <w:tcW w:w="1060" w:type="dxa"/>
            <w:vAlign w:val="center"/>
            <w:hideMark/>
          </w:tcPr>
          <w:p w14:paraId="2A69338D" w14:textId="77777777" w:rsidR="00246AE9" w:rsidRPr="006F042C" w:rsidRDefault="00246AE9" w:rsidP="00246AE9">
            <w:pPr>
              <w:spacing w:after="0" w:line="240" w:lineRule="auto"/>
              <w:jc w:val="center"/>
              <w:rPr>
                <w:rFonts w:ascii="Times New Roman" w:eastAsia="Times New Roman" w:hAnsi="Times New Roman"/>
                <w:color w:val="000000"/>
                <w:lang w:eastAsia="ru-RU"/>
              </w:rPr>
            </w:pPr>
            <w:r w:rsidRPr="006F042C">
              <w:rPr>
                <w:rFonts w:ascii="Times New Roman" w:eastAsia="Times New Roman" w:hAnsi="Times New Roman"/>
                <w:color w:val="000000"/>
                <w:lang w:eastAsia="ru-RU"/>
              </w:rPr>
              <w:t>1 м3 утеплителя</w:t>
            </w:r>
          </w:p>
        </w:tc>
        <w:tc>
          <w:tcPr>
            <w:tcW w:w="1180" w:type="dxa"/>
            <w:vAlign w:val="center"/>
            <w:hideMark/>
          </w:tcPr>
          <w:p w14:paraId="20EB7BC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4 725</w:t>
            </w:r>
          </w:p>
        </w:tc>
        <w:tc>
          <w:tcPr>
            <w:tcW w:w="1120" w:type="dxa"/>
            <w:vAlign w:val="center"/>
            <w:hideMark/>
          </w:tcPr>
          <w:p w14:paraId="04F7FC5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4 919</w:t>
            </w:r>
          </w:p>
        </w:tc>
        <w:tc>
          <w:tcPr>
            <w:tcW w:w="1120" w:type="dxa"/>
            <w:vAlign w:val="center"/>
            <w:hideMark/>
          </w:tcPr>
          <w:p w14:paraId="3898BC9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5 121</w:t>
            </w:r>
          </w:p>
        </w:tc>
      </w:tr>
      <w:tr w:rsidR="00246AE9" w:rsidRPr="00246AE9" w14:paraId="6B2709E4" w14:textId="77777777" w:rsidTr="007A7498">
        <w:trPr>
          <w:trHeight w:val="720"/>
        </w:trPr>
        <w:tc>
          <w:tcPr>
            <w:tcW w:w="760" w:type="dxa"/>
            <w:noWrap/>
            <w:vAlign w:val="center"/>
            <w:hideMark/>
          </w:tcPr>
          <w:p w14:paraId="5F2742C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4.2.4</w:t>
            </w:r>
          </w:p>
        </w:tc>
        <w:tc>
          <w:tcPr>
            <w:tcW w:w="4960" w:type="dxa"/>
            <w:vAlign w:val="center"/>
            <w:hideMark/>
          </w:tcPr>
          <w:p w14:paraId="003929AE" w14:textId="063D51FE"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Дополнительно к </w:t>
            </w:r>
            <w:proofErr w:type="spellStart"/>
            <w:r w:rsidRPr="006F042C">
              <w:rPr>
                <w:rFonts w:ascii="Times New Roman" w:eastAsia="Times New Roman" w:hAnsi="Times New Roman"/>
                <w:lang w:eastAsia="ru-RU"/>
              </w:rPr>
              <w:t>п.п</w:t>
            </w:r>
            <w:proofErr w:type="spellEnd"/>
            <w:r w:rsidRPr="006F042C">
              <w:rPr>
                <w:rFonts w:ascii="Times New Roman" w:eastAsia="Times New Roman" w:hAnsi="Times New Roman"/>
                <w:lang w:eastAsia="ru-RU"/>
              </w:rPr>
              <w:t xml:space="preserve">. 4.2, 4.2.1, </w:t>
            </w:r>
            <w:proofErr w:type="gramStart"/>
            <w:r w:rsidRPr="006F042C">
              <w:rPr>
                <w:rFonts w:ascii="Times New Roman" w:eastAsia="Times New Roman" w:hAnsi="Times New Roman"/>
                <w:lang w:eastAsia="ru-RU"/>
              </w:rPr>
              <w:t>4.2.2  добавлять</w:t>
            </w:r>
            <w:proofErr w:type="gramEnd"/>
            <w:r w:rsidRPr="006F042C">
              <w:rPr>
                <w:rFonts w:ascii="Times New Roman" w:eastAsia="Times New Roman" w:hAnsi="Times New Roman"/>
                <w:lang w:eastAsia="ru-RU"/>
              </w:rPr>
              <w:t xml:space="preserve"> монтаж утеплителя покрытия кровли, а также подкровельного (чердачного) перекрытия</w:t>
            </w:r>
          </w:p>
        </w:tc>
        <w:tc>
          <w:tcPr>
            <w:tcW w:w="1060" w:type="dxa"/>
            <w:vAlign w:val="center"/>
            <w:hideMark/>
          </w:tcPr>
          <w:p w14:paraId="2C00AED6" w14:textId="77777777" w:rsidR="00246AE9" w:rsidRPr="006F042C" w:rsidRDefault="00246AE9" w:rsidP="00246AE9">
            <w:pPr>
              <w:spacing w:after="0" w:line="240" w:lineRule="auto"/>
              <w:jc w:val="center"/>
              <w:rPr>
                <w:rFonts w:ascii="Times New Roman" w:eastAsia="Times New Roman" w:hAnsi="Times New Roman"/>
                <w:color w:val="000000"/>
                <w:lang w:eastAsia="ru-RU"/>
              </w:rPr>
            </w:pPr>
            <w:r w:rsidRPr="006F042C">
              <w:rPr>
                <w:rFonts w:ascii="Times New Roman" w:eastAsia="Times New Roman" w:hAnsi="Times New Roman"/>
                <w:color w:val="000000"/>
                <w:lang w:eastAsia="ru-RU"/>
              </w:rPr>
              <w:t>1 м3 утеплителя</w:t>
            </w:r>
          </w:p>
        </w:tc>
        <w:tc>
          <w:tcPr>
            <w:tcW w:w="1180" w:type="dxa"/>
            <w:vAlign w:val="center"/>
            <w:hideMark/>
          </w:tcPr>
          <w:p w14:paraId="31400B2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15 247</w:t>
            </w:r>
          </w:p>
        </w:tc>
        <w:tc>
          <w:tcPr>
            <w:tcW w:w="1120" w:type="dxa"/>
            <w:vAlign w:val="center"/>
            <w:hideMark/>
          </w:tcPr>
          <w:p w14:paraId="00F9B7D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15 872</w:t>
            </w:r>
          </w:p>
        </w:tc>
        <w:tc>
          <w:tcPr>
            <w:tcW w:w="1120" w:type="dxa"/>
            <w:vAlign w:val="center"/>
            <w:hideMark/>
          </w:tcPr>
          <w:p w14:paraId="070F25B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16 523</w:t>
            </w:r>
          </w:p>
        </w:tc>
      </w:tr>
      <w:tr w:rsidR="00246AE9" w:rsidRPr="00246AE9" w14:paraId="5E978950" w14:textId="77777777" w:rsidTr="007A7498">
        <w:trPr>
          <w:trHeight w:val="480"/>
        </w:trPr>
        <w:tc>
          <w:tcPr>
            <w:tcW w:w="760" w:type="dxa"/>
            <w:vAlign w:val="center"/>
            <w:hideMark/>
          </w:tcPr>
          <w:p w14:paraId="53B35372"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5</w:t>
            </w:r>
          </w:p>
        </w:tc>
        <w:tc>
          <w:tcPr>
            <w:tcW w:w="4960" w:type="dxa"/>
            <w:vAlign w:val="center"/>
            <w:hideMark/>
          </w:tcPr>
          <w:p w14:paraId="219515F5"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Ремонт подвальных помещений, относящихся к общему имуществу в многоквартирных домах.</w:t>
            </w:r>
          </w:p>
        </w:tc>
        <w:tc>
          <w:tcPr>
            <w:tcW w:w="1060" w:type="dxa"/>
            <w:vAlign w:val="center"/>
            <w:hideMark/>
          </w:tcPr>
          <w:p w14:paraId="6F780DC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6BB65B5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28 123</w:t>
            </w:r>
          </w:p>
        </w:tc>
        <w:tc>
          <w:tcPr>
            <w:tcW w:w="1120" w:type="dxa"/>
            <w:vAlign w:val="center"/>
            <w:hideMark/>
          </w:tcPr>
          <w:p w14:paraId="4DDB322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29 276</w:t>
            </w:r>
          </w:p>
        </w:tc>
        <w:tc>
          <w:tcPr>
            <w:tcW w:w="1120" w:type="dxa"/>
            <w:vAlign w:val="center"/>
            <w:hideMark/>
          </w:tcPr>
          <w:p w14:paraId="6D1F233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30 476</w:t>
            </w:r>
          </w:p>
        </w:tc>
      </w:tr>
      <w:tr w:rsidR="00246AE9" w:rsidRPr="00246AE9" w14:paraId="60C11E89" w14:textId="77777777" w:rsidTr="007A7498">
        <w:trPr>
          <w:trHeight w:val="255"/>
        </w:trPr>
        <w:tc>
          <w:tcPr>
            <w:tcW w:w="760" w:type="dxa"/>
            <w:vAlign w:val="center"/>
            <w:hideMark/>
          </w:tcPr>
          <w:p w14:paraId="767BBE11"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6</w:t>
            </w:r>
          </w:p>
        </w:tc>
        <w:tc>
          <w:tcPr>
            <w:tcW w:w="9440" w:type="dxa"/>
            <w:gridSpan w:val="5"/>
            <w:vAlign w:val="center"/>
            <w:hideMark/>
          </w:tcPr>
          <w:p w14:paraId="0437839F"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Утепление и ремонт фасадов</w:t>
            </w:r>
          </w:p>
        </w:tc>
      </w:tr>
      <w:tr w:rsidR="00246AE9" w:rsidRPr="00246AE9" w14:paraId="787C0678" w14:textId="77777777" w:rsidTr="007A7498">
        <w:trPr>
          <w:trHeight w:val="255"/>
        </w:trPr>
        <w:tc>
          <w:tcPr>
            <w:tcW w:w="760" w:type="dxa"/>
            <w:vAlign w:val="center"/>
            <w:hideMark/>
          </w:tcPr>
          <w:p w14:paraId="6BBD5B5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6.1</w:t>
            </w:r>
          </w:p>
        </w:tc>
        <w:tc>
          <w:tcPr>
            <w:tcW w:w="4960" w:type="dxa"/>
            <w:vAlign w:val="center"/>
            <w:hideMark/>
          </w:tcPr>
          <w:p w14:paraId="5A64FB54"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фасадов, не требующих утепления:</w:t>
            </w:r>
          </w:p>
        </w:tc>
        <w:tc>
          <w:tcPr>
            <w:tcW w:w="1060" w:type="dxa"/>
            <w:vAlign w:val="center"/>
            <w:hideMark/>
          </w:tcPr>
          <w:p w14:paraId="6F0ABBA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noWrap/>
            <w:vAlign w:val="center"/>
            <w:hideMark/>
          </w:tcPr>
          <w:p w14:paraId="09CEC6D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noWrap/>
            <w:vAlign w:val="center"/>
            <w:hideMark/>
          </w:tcPr>
          <w:p w14:paraId="5CAF34F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noWrap/>
            <w:vAlign w:val="center"/>
            <w:hideMark/>
          </w:tcPr>
          <w:p w14:paraId="4890DD0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5A507E6E" w14:textId="77777777" w:rsidTr="007A7498">
        <w:trPr>
          <w:trHeight w:val="255"/>
        </w:trPr>
        <w:tc>
          <w:tcPr>
            <w:tcW w:w="760" w:type="dxa"/>
            <w:vAlign w:val="center"/>
            <w:hideMark/>
          </w:tcPr>
          <w:p w14:paraId="49111AE3"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4960" w:type="dxa"/>
            <w:vAlign w:val="center"/>
            <w:hideMark/>
          </w:tcPr>
          <w:p w14:paraId="30414285" w14:textId="201F172D"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Дом панельный </w:t>
            </w:r>
          </w:p>
        </w:tc>
        <w:tc>
          <w:tcPr>
            <w:tcW w:w="1060" w:type="dxa"/>
            <w:vAlign w:val="center"/>
            <w:hideMark/>
          </w:tcPr>
          <w:p w14:paraId="52A1A9C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фасада</w:t>
            </w:r>
          </w:p>
        </w:tc>
        <w:tc>
          <w:tcPr>
            <w:tcW w:w="1180" w:type="dxa"/>
            <w:vAlign w:val="center"/>
            <w:hideMark/>
          </w:tcPr>
          <w:p w14:paraId="1EFC143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8 791</w:t>
            </w:r>
          </w:p>
        </w:tc>
        <w:tc>
          <w:tcPr>
            <w:tcW w:w="1120" w:type="dxa"/>
            <w:vAlign w:val="center"/>
            <w:hideMark/>
          </w:tcPr>
          <w:p w14:paraId="47A117D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9 178</w:t>
            </w:r>
          </w:p>
        </w:tc>
        <w:tc>
          <w:tcPr>
            <w:tcW w:w="1120" w:type="dxa"/>
            <w:vAlign w:val="center"/>
            <w:hideMark/>
          </w:tcPr>
          <w:p w14:paraId="0A1B747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9 554</w:t>
            </w:r>
          </w:p>
        </w:tc>
      </w:tr>
      <w:tr w:rsidR="00246AE9" w:rsidRPr="00246AE9" w14:paraId="60A8DF05" w14:textId="77777777" w:rsidTr="007A7498">
        <w:trPr>
          <w:trHeight w:val="255"/>
        </w:trPr>
        <w:tc>
          <w:tcPr>
            <w:tcW w:w="760" w:type="dxa"/>
            <w:vAlign w:val="center"/>
            <w:hideMark/>
          </w:tcPr>
          <w:p w14:paraId="5D0F2371"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4960" w:type="dxa"/>
            <w:vAlign w:val="center"/>
            <w:hideMark/>
          </w:tcPr>
          <w:p w14:paraId="28CF8BF4" w14:textId="2B5AB5D3"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Дом кирпичный  </w:t>
            </w:r>
          </w:p>
        </w:tc>
        <w:tc>
          <w:tcPr>
            <w:tcW w:w="1060" w:type="dxa"/>
            <w:vAlign w:val="center"/>
            <w:hideMark/>
          </w:tcPr>
          <w:p w14:paraId="3D38EAA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фасада</w:t>
            </w:r>
          </w:p>
        </w:tc>
        <w:tc>
          <w:tcPr>
            <w:tcW w:w="1180" w:type="dxa"/>
            <w:vAlign w:val="center"/>
            <w:hideMark/>
          </w:tcPr>
          <w:p w14:paraId="4B8FE34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12 825</w:t>
            </w:r>
          </w:p>
        </w:tc>
        <w:tc>
          <w:tcPr>
            <w:tcW w:w="1120" w:type="dxa"/>
            <w:vAlign w:val="center"/>
            <w:hideMark/>
          </w:tcPr>
          <w:p w14:paraId="6A0F4BB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13 389</w:t>
            </w:r>
          </w:p>
        </w:tc>
        <w:tc>
          <w:tcPr>
            <w:tcW w:w="1120" w:type="dxa"/>
            <w:vAlign w:val="center"/>
            <w:hideMark/>
          </w:tcPr>
          <w:p w14:paraId="67D7E63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13 938</w:t>
            </w:r>
          </w:p>
        </w:tc>
      </w:tr>
      <w:tr w:rsidR="00246AE9" w:rsidRPr="00246AE9" w14:paraId="2AD01835" w14:textId="77777777" w:rsidTr="007A7498">
        <w:trPr>
          <w:trHeight w:val="255"/>
        </w:trPr>
        <w:tc>
          <w:tcPr>
            <w:tcW w:w="760" w:type="dxa"/>
            <w:vAlign w:val="center"/>
            <w:hideMark/>
          </w:tcPr>
          <w:p w14:paraId="49809E61"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4960" w:type="dxa"/>
            <w:vAlign w:val="center"/>
            <w:hideMark/>
          </w:tcPr>
          <w:p w14:paraId="6648C7BA"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до 4-х этажей, деревянный, без усиления стен</w:t>
            </w:r>
          </w:p>
        </w:tc>
        <w:tc>
          <w:tcPr>
            <w:tcW w:w="1060" w:type="dxa"/>
            <w:vAlign w:val="center"/>
            <w:hideMark/>
          </w:tcPr>
          <w:p w14:paraId="1123184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фасада</w:t>
            </w:r>
          </w:p>
        </w:tc>
        <w:tc>
          <w:tcPr>
            <w:tcW w:w="1180" w:type="dxa"/>
            <w:vAlign w:val="center"/>
            <w:hideMark/>
          </w:tcPr>
          <w:p w14:paraId="0A66BF8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10 425</w:t>
            </w:r>
          </w:p>
        </w:tc>
        <w:tc>
          <w:tcPr>
            <w:tcW w:w="1120" w:type="dxa"/>
            <w:vAlign w:val="center"/>
            <w:hideMark/>
          </w:tcPr>
          <w:p w14:paraId="22CF255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10 884</w:t>
            </w:r>
          </w:p>
        </w:tc>
        <w:tc>
          <w:tcPr>
            <w:tcW w:w="1120" w:type="dxa"/>
            <w:vAlign w:val="center"/>
            <w:hideMark/>
          </w:tcPr>
          <w:p w14:paraId="7FD85F6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11 330</w:t>
            </w:r>
          </w:p>
        </w:tc>
      </w:tr>
      <w:tr w:rsidR="00246AE9" w:rsidRPr="00246AE9" w14:paraId="6AF51E9A" w14:textId="77777777" w:rsidTr="007A7498">
        <w:trPr>
          <w:trHeight w:val="255"/>
        </w:trPr>
        <w:tc>
          <w:tcPr>
            <w:tcW w:w="760" w:type="dxa"/>
            <w:vAlign w:val="center"/>
            <w:hideMark/>
          </w:tcPr>
          <w:p w14:paraId="0C3D686C"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4960" w:type="dxa"/>
            <w:vAlign w:val="center"/>
            <w:hideMark/>
          </w:tcPr>
          <w:p w14:paraId="2ADBAF6F"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до 4-х этажей, деревянный, с усилением стен</w:t>
            </w:r>
          </w:p>
        </w:tc>
        <w:tc>
          <w:tcPr>
            <w:tcW w:w="1060" w:type="dxa"/>
            <w:vAlign w:val="center"/>
            <w:hideMark/>
          </w:tcPr>
          <w:p w14:paraId="48E5F1A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фасада</w:t>
            </w:r>
          </w:p>
        </w:tc>
        <w:tc>
          <w:tcPr>
            <w:tcW w:w="1180" w:type="dxa"/>
            <w:vAlign w:val="center"/>
            <w:hideMark/>
          </w:tcPr>
          <w:p w14:paraId="387402E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15 880</w:t>
            </w:r>
          </w:p>
        </w:tc>
        <w:tc>
          <w:tcPr>
            <w:tcW w:w="1120" w:type="dxa"/>
            <w:vAlign w:val="center"/>
            <w:hideMark/>
          </w:tcPr>
          <w:p w14:paraId="559F7DE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16 579</w:t>
            </w:r>
          </w:p>
        </w:tc>
        <w:tc>
          <w:tcPr>
            <w:tcW w:w="1120" w:type="dxa"/>
            <w:vAlign w:val="center"/>
            <w:hideMark/>
          </w:tcPr>
          <w:p w14:paraId="62AEE78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17 259</w:t>
            </w:r>
          </w:p>
        </w:tc>
      </w:tr>
      <w:tr w:rsidR="00246AE9" w:rsidRPr="00246AE9" w14:paraId="151ADB6C" w14:textId="77777777" w:rsidTr="007A7498">
        <w:trPr>
          <w:trHeight w:val="255"/>
        </w:trPr>
        <w:tc>
          <w:tcPr>
            <w:tcW w:w="760" w:type="dxa"/>
            <w:vAlign w:val="center"/>
            <w:hideMark/>
          </w:tcPr>
          <w:p w14:paraId="58A3DDC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6.2</w:t>
            </w:r>
          </w:p>
        </w:tc>
        <w:tc>
          <w:tcPr>
            <w:tcW w:w="4960" w:type="dxa"/>
            <w:vAlign w:val="center"/>
            <w:hideMark/>
          </w:tcPr>
          <w:p w14:paraId="217EE67E"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фасадов, требующих утепления:</w:t>
            </w:r>
          </w:p>
        </w:tc>
        <w:tc>
          <w:tcPr>
            <w:tcW w:w="1060" w:type="dxa"/>
            <w:vAlign w:val="center"/>
            <w:hideMark/>
          </w:tcPr>
          <w:p w14:paraId="1C5D3E2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noWrap/>
            <w:vAlign w:val="center"/>
            <w:hideMark/>
          </w:tcPr>
          <w:p w14:paraId="4026117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noWrap/>
            <w:vAlign w:val="center"/>
            <w:hideMark/>
          </w:tcPr>
          <w:p w14:paraId="0F79F8E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noWrap/>
            <w:vAlign w:val="center"/>
            <w:hideMark/>
          </w:tcPr>
          <w:p w14:paraId="554D64A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6D91747F" w14:textId="77777777" w:rsidTr="007A7498">
        <w:trPr>
          <w:trHeight w:val="255"/>
        </w:trPr>
        <w:tc>
          <w:tcPr>
            <w:tcW w:w="760" w:type="dxa"/>
            <w:vAlign w:val="center"/>
            <w:hideMark/>
          </w:tcPr>
          <w:p w14:paraId="42606AA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07E8F0F3" w14:textId="1CE59701"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Дом панельный </w:t>
            </w:r>
          </w:p>
        </w:tc>
        <w:tc>
          <w:tcPr>
            <w:tcW w:w="1060" w:type="dxa"/>
            <w:vAlign w:val="center"/>
            <w:hideMark/>
          </w:tcPr>
          <w:p w14:paraId="0E70510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фасада</w:t>
            </w:r>
          </w:p>
        </w:tc>
        <w:tc>
          <w:tcPr>
            <w:tcW w:w="1180" w:type="dxa"/>
            <w:vAlign w:val="center"/>
            <w:hideMark/>
          </w:tcPr>
          <w:p w14:paraId="05E2311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15 781</w:t>
            </w:r>
          </w:p>
        </w:tc>
        <w:tc>
          <w:tcPr>
            <w:tcW w:w="1120" w:type="dxa"/>
            <w:vAlign w:val="center"/>
            <w:hideMark/>
          </w:tcPr>
          <w:p w14:paraId="5182499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16 428</w:t>
            </w:r>
          </w:p>
        </w:tc>
        <w:tc>
          <w:tcPr>
            <w:tcW w:w="1120" w:type="dxa"/>
            <w:vAlign w:val="center"/>
            <w:hideMark/>
          </w:tcPr>
          <w:p w14:paraId="0E4E514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17 102</w:t>
            </w:r>
          </w:p>
        </w:tc>
      </w:tr>
      <w:tr w:rsidR="00246AE9" w:rsidRPr="00246AE9" w14:paraId="5CEEF9F3" w14:textId="77777777" w:rsidTr="007A7498">
        <w:trPr>
          <w:trHeight w:val="255"/>
        </w:trPr>
        <w:tc>
          <w:tcPr>
            <w:tcW w:w="760" w:type="dxa"/>
            <w:vAlign w:val="center"/>
            <w:hideMark/>
          </w:tcPr>
          <w:p w14:paraId="002F2C9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2CCD770A" w14:textId="34980211"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Дом кирпичный  </w:t>
            </w:r>
          </w:p>
        </w:tc>
        <w:tc>
          <w:tcPr>
            <w:tcW w:w="1060" w:type="dxa"/>
            <w:vAlign w:val="center"/>
            <w:hideMark/>
          </w:tcPr>
          <w:p w14:paraId="615C959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фасада</w:t>
            </w:r>
          </w:p>
        </w:tc>
        <w:tc>
          <w:tcPr>
            <w:tcW w:w="1180" w:type="dxa"/>
            <w:vAlign w:val="center"/>
            <w:hideMark/>
          </w:tcPr>
          <w:p w14:paraId="37E3E41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17 231</w:t>
            </w:r>
          </w:p>
        </w:tc>
        <w:tc>
          <w:tcPr>
            <w:tcW w:w="1120" w:type="dxa"/>
            <w:vAlign w:val="center"/>
            <w:hideMark/>
          </w:tcPr>
          <w:p w14:paraId="3CB1906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17 937</w:t>
            </w:r>
          </w:p>
        </w:tc>
        <w:tc>
          <w:tcPr>
            <w:tcW w:w="1120" w:type="dxa"/>
            <w:vAlign w:val="center"/>
            <w:hideMark/>
          </w:tcPr>
          <w:p w14:paraId="02FDC80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18 672</w:t>
            </w:r>
          </w:p>
        </w:tc>
      </w:tr>
      <w:tr w:rsidR="00246AE9" w:rsidRPr="00246AE9" w14:paraId="4A74EC76" w14:textId="77777777" w:rsidTr="007A7498">
        <w:trPr>
          <w:trHeight w:val="480"/>
        </w:trPr>
        <w:tc>
          <w:tcPr>
            <w:tcW w:w="760" w:type="dxa"/>
            <w:vAlign w:val="center"/>
            <w:hideMark/>
          </w:tcPr>
          <w:p w14:paraId="56F7B77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78465F6A"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до 4-х этажей, с восстановлением отсутствующих балконов</w:t>
            </w:r>
          </w:p>
        </w:tc>
        <w:tc>
          <w:tcPr>
            <w:tcW w:w="1060" w:type="dxa"/>
            <w:vAlign w:val="center"/>
            <w:hideMark/>
          </w:tcPr>
          <w:p w14:paraId="3EC76A2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фасада</w:t>
            </w:r>
          </w:p>
        </w:tc>
        <w:tc>
          <w:tcPr>
            <w:tcW w:w="1180" w:type="dxa"/>
            <w:vAlign w:val="center"/>
            <w:hideMark/>
          </w:tcPr>
          <w:p w14:paraId="033F615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23 849</w:t>
            </w:r>
          </w:p>
        </w:tc>
        <w:tc>
          <w:tcPr>
            <w:tcW w:w="1120" w:type="dxa"/>
            <w:vAlign w:val="center"/>
            <w:hideMark/>
          </w:tcPr>
          <w:p w14:paraId="3184EE1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24 827</w:t>
            </w:r>
          </w:p>
        </w:tc>
        <w:tc>
          <w:tcPr>
            <w:tcW w:w="1120" w:type="dxa"/>
            <w:vAlign w:val="center"/>
            <w:hideMark/>
          </w:tcPr>
          <w:p w14:paraId="53ADB7E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25 845</w:t>
            </w:r>
          </w:p>
        </w:tc>
      </w:tr>
      <w:tr w:rsidR="00246AE9" w:rsidRPr="00246AE9" w14:paraId="52D16607" w14:textId="77777777" w:rsidTr="007A7498">
        <w:trPr>
          <w:trHeight w:val="255"/>
        </w:trPr>
        <w:tc>
          <w:tcPr>
            <w:tcW w:w="760" w:type="dxa"/>
            <w:vAlign w:val="center"/>
            <w:hideMark/>
          </w:tcPr>
          <w:p w14:paraId="02A0590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5C83A261"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до 4-х этажей, деревянный, без усиления стен</w:t>
            </w:r>
          </w:p>
        </w:tc>
        <w:tc>
          <w:tcPr>
            <w:tcW w:w="1060" w:type="dxa"/>
            <w:vAlign w:val="center"/>
            <w:hideMark/>
          </w:tcPr>
          <w:p w14:paraId="40F9385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фасада</w:t>
            </w:r>
          </w:p>
        </w:tc>
        <w:tc>
          <w:tcPr>
            <w:tcW w:w="1180" w:type="dxa"/>
            <w:vAlign w:val="center"/>
            <w:hideMark/>
          </w:tcPr>
          <w:p w14:paraId="33F3F91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11 862</w:t>
            </w:r>
          </w:p>
        </w:tc>
        <w:tc>
          <w:tcPr>
            <w:tcW w:w="1120" w:type="dxa"/>
            <w:vAlign w:val="center"/>
            <w:hideMark/>
          </w:tcPr>
          <w:p w14:paraId="31A7AEC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12 348</w:t>
            </w:r>
          </w:p>
        </w:tc>
        <w:tc>
          <w:tcPr>
            <w:tcW w:w="1120" w:type="dxa"/>
            <w:vAlign w:val="center"/>
            <w:hideMark/>
          </w:tcPr>
          <w:p w14:paraId="08E84CA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12 854</w:t>
            </w:r>
          </w:p>
        </w:tc>
      </w:tr>
      <w:tr w:rsidR="00246AE9" w:rsidRPr="00246AE9" w14:paraId="55734707" w14:textId="77777777" w:rsidTr="007A7498">
        <w:trPr>
          <w:trHeight w:val="255"/>
        </w:trPr>
        <w:tc>
          <w:tcPr>
            <w:tcW w:w="760" w:type="dxa"/>
            <w:vAlign w:val="center"/>
            <w:hideMark/>
          </w:tcPr>
          <w:p w14:paraId="4643FFB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39B531BF"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до 4-х этажей, деревянный, с усилением стен</w:t>
            </w:r>
          </w:p>
        </w:tc>
        <w:tc>
          <w:tcPr>
            <w:tcW w:w="1060" w:type="dxa"/>
            <w:vAlign w:val="center"/>
            <w:hideMark/>
          </w:tcPr>
          <w:p w14:paraId="77423D4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фасада</w:t>
            </w:r>
          </w:p>
        </w:tc>
        <w:tc>
          <w:tcPr>
            <w:tcW w:w="1180" w:type="dxa"/>
            <w:vAlign w:val="center"/>
            <w:hideMark/>
          </w:tcPr>
          <w:p w14:paraId="4336E02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18 426</w:t>
            </w:r>
          </w:p>
        </w:tc>
        <w:tc>
          <w:tcPr>
            <w:tcW w:w="1120" w:type="dxa"/>
            <w:vAlign w:val="center"/>
            <w:hideMark/>
          </w:tcPr>
          <w:p w14:paraId="2B41498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19 181</w:t>
            </w:r>
          </w:p>
        </w:tc>
        <w:tc>
          <w:tcPr>
            <w:tcW w:w="1120" w:type="dxa"/>
            <w:vAlign w:val="center"/>
            <w:hideMark/>
          </w:tcPr>
          <w:p w14:paraId="02AD827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19 967</w:t>
            </w:r>
          </w:p>
        </w:tc>
      </w:tr>
      <w:tr w:rsidR="00246AE9" w:rsidRPr="00246AE9" w14:paraId="3EB523E2" w14:textId="77777777" w:rsidTr="007A7498">
        <w:trPr>
          <w:trHeight w:val="960"/>
        </w:trPr>
        <w:tc>
          <w:tcPr>
            <w:tcW w:w="760" w:type="dxa"/>
            <w:vAlign w:val="center"/>
            <w:hideMark/>
          </w:tcPr>
          <w:p w14:paraId="4278C70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6.3</w:t>
            </w:r>
          </w:p>
        </w:tc>
        <w:tc>
          <w:tcPr>
            <w:tcW w:w="4960" w:type="dxa"/>
            <w:vAlign w:val="center"/>
            <w:hideMark/>
          </w:tcPr>
          <w:p w14:paraId="2E789FE7"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Дополнительно к пунктам 6.1 и 6.2 при наличии необходимости при ремонте входных групп добавление мероприятий по доступности для маломобильных групп населения:</w:t>
            </w:r>
          </w:p>
        </w:tc>
        <w:tc>
          <w:tcPr>
            <w:tcW w:w="1060" w:type="dxa"/>
            <w:vAlign w:val="center"/>
            <w:hideMark/>
          </w:tcPr>
          <w:p w14:paraId="649B2F8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noWrap/>
            <w:vAlign w:val="center"/>
            <w:hideMark/>
          </w:tcPr>
          <w:p w14:paraId="307AC98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noWrap/>
            <w:vAlign w:val="center"/>
            <w:hideMark/>
          </w:tcPr>
          <w:p w14:paraId="7192DD9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noWrap/>
            <w:vAlign w:val="center"/>
            <w:hideMark/>
          </w:tcPr>
          <w:p w14:paraId="2A4BF2F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30F2B2D1" w14:textId="77777777" w:rsidTr="007A7498">
        <w:trPr>
          <w:trHeight w:val="720"/>
        </w:trPr>
        <w:tc>
          <w:tcPr>
            <w:tcW w:w="760" w:type="dxa"/>
            <w:vAlign w:val="center"/>
            <w:hideMark/>
          </w:tcPr>
          <w:p w14:paraId="462E5E6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6.3.1</w:t>
            </w:r>
          </w:p>
        </w:tc>
        <w:tc>
          <w:tcPr>
            <w:tcW w:w="4960" w:type="dxa"/>
            <w:vAlign w:val="center"/>
            <w:hideMark/>
          </w:tcPr>
          <w:p w14:paraId="7BE7A1CD"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Устройство стационарного бетонного пандуса на фундаментном блоке сплошном (далее - ФБС) одноуровневого</w:t>
            </w:r>
          </w:p>
        </w:tc>
        <w:tc>
          <w:tcPr>
            <w:tcW w:w="1060" w:type="dxa"/>
            <w:vAlign w:val="center"/>
            <w:hideMark/>
          </w:tcPr>
          <w:p w14:paraId="00372B4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подъезд </w:t>
            </w:r>
          </w:p>
        </w:tc>
        <w:tc>
          <w:tcPr>
            <w:tcW w:w="1180" w:type="dxa"/>
            <w:vAlign w:val="center"/>
            <w:hideMark/>
          </w:tcPr>
          <w:p w14:paraId="5F83717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513 409</w:t>
            </w:r>
          </w:p>
        </w:tc>
        <w:tc>
          <w:tcPr>
            <w:tcW w:w="1120" w:type="dxa"/>
            <w:vAlign w:val="center"/>
            <w:hideMark/>
          </w:tcPr>
          <w:p w14:paraId="50A5EBE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534 459</w:t>
            </w:r>
          </w:p>
        </w:tc>
        <w:tc>
          <w:tcPr>
            <w:tcW w:w="1120" w:type="dxa"/>
            <w:vAlign w:val="center"/>
            <w:hideMark/>
          </w:tcPr>
          <w:p w14:paraId="0857F22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556 372</w:t>
            </w:r>
          </w:p>
        </w:tc>
      </w:tr>
      <w:tr w:rsidR="00246AE9" w:rsidRPr="00246AE9" w14:paraId="4A0B5EB7" w14:textId="77777777" w:rsidTr="007A7498">
        <w:trPr>
          <w:trHeight w:val="480"/>
        </w:trPr>
        <w:tc>
          <w:tcPr>
            <w:tcW w:w="760" w:type="dxa"/>
            <w:vAlign w:val="center"/>
            <w:hideMark/>
          </w:tcPr>
          <w:p w14:paraId="69C2C92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6.3.2</w:t>
            </w:r>
          </w:p>
        </w:tc>
        <w:tc>
          <w:tcPr>
            <w:tcW w:w="4960" w:type="dxa"/>
            <w:vAlign w:val="center"/>
            <w:hideMark/>
          </w:tcPr>
          <w:p w14:paraId="70ACA799"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Устройство стационарного бетонного пандуса на ФБС двухуровневого</w:t>
            </w:r>
          </w:p>
        </w:tc>
        <w:tc>
          <w:tcPr>
            <w:tcW w:w="1060" w:type="dxa"/>
            <w:vAlign w:val="center"/>
            <w:hideMark/>
          </w:tcPr>
          <w:p w14:paraId="2AA69A2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подъезд </w:t>
            </w:r>
          </w:p>
        </w:tc>
        <w:tc>
          <w:tcPr>
            <w:tcW w:w="1180" w:type="dxa"/>
            <w:vAlign w:val="center"/>
            <w:hideMark/>
          </w:tcPr>
          <w:p w14:paraId="5473E67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733 225</w:t>
            </w:r>
          </w:p>
        </w:tc>
        <w:tc>
          <w:tcPr>
            <w:tcW w:w="1120" w:type="dxa"/>
            <w:vAlign w:val="center"/>
            <w:hideMark/>
          </w:tcPr>
          <w:p w14:paraId="7D5C399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763 287</w:t>
            </w:r>
          </w:p>
        </w:tc>
        <w:tc>
          <w:tcPr>
            <w:tcW w:w="1120" w:type="dxa"/>
            <w:vAlign w:val="center"/>
            <w:hideMark/>
          </w:tcPr>
          <w:p w14:paraId="561A4D1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794 582</w:t>
            </w:r>
          </w:p>
        </w:tc>
      </w:tr>
      <w:tr w:rsidR="00246AE9" w:rsidRPr="00246AE9" w14:paraId="68F2810A" w14:textId="77777777" w:rsidTr="007A7498">
        <w:trPr>
          <w:trHeight w:val="255"/>
        </w:trPr>
        <w:tc>
          <w:tcPr>
            <w:tcW w:w="760" w:type="dxa"/>
            <w:vAlign w:val="center"/>
            <w:hideMark/>
          </w:tcPr>
          <w:p w14:paraId="313D6EA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lastRenderedPageBreak/>
              <w:t>6.3.3</w:t>
            </w:r>
          </w:p>
        </w:tc>
        <w:tc>
          <w:tcPr>
            <w:tcW w:w="4960" w:type="dxa"/>
            <w:vAlign w:val="center"/>
            <w:hideMark/>
          </w:tcPr>
          <w:p w14:paraId="1CCA7374"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Устройство наклонной платформы-подъемника</w:t>
            </w:r>
          </w:p>
        </w:tc>
        <w:tc>
          <w:tcPr>
            <w:tcW w:w="1060" w:type="dxa"/>
            <w:vAlign w:val="center"/>
            <w:hideMark/>
          </w:tcPr>
          <w:p w14:paraId="1DBBF5D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подъезд </w:t>
            </w:r>
          </w:p>
        </w:tc>
        <w:tc>
          <w:tcPr>
            <w:tcW w:w="1180" w:type="dxa"/>
            <w:vAlign w:val="center"/>
            <w:hideMark/>
          </w:tcPr>
          <w:p w14:paraId="4ED41F7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440 174</w:t>
            </w:r>
          </w:p>
        </w:tc>
        <w:tc>
          <w:tcPr>
            <w:tcW w:w="1120" w:type="dxa"/>
            <w:vAlign w:val="center"/>
            <w:hideMark/>
          </w:tcPr>
          <w:p w14:paraId="3AC8D01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458 221</w:t>
            </w:r>
          </w:p>
        </w:tc>
        <w:tc>
          <w:tcPr>
            <w:tcW w:w="1120" w:type="dxa"/>
            <w:vAlign w:val="center"/>
            <w:hideMark/>
          </w:tcPr>
          <w:p w14:paraId="44E38F0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477 008</w:t>
            </w:r>
          </w:p>
        </w:tc>
      </w:tr>
      <w:tr w:rsidR="00246AE9" w:rsidRPr="00246AE9" w14:paraId="18BFDC1C" w14:textId="77777777" w:rsidTr="007A7498">
        <w:trPr>
          <w:trHeight w:val="480"/>
        </w:trPr>
        <w:tc>
          <w:tcPr>
            <w:tcW w:w="760" w:type="dxa"/>
            <w:vAlign w:val="center"/>
            <w:hideMark/>
          </w:tcPr>
          <w:p w14:paraId="3A4D4EC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6.3.4</w:t>
            </w:r>
          </w:p>
        </w:tc>
        <w:tc>
          <w:tcPr>
            <w:tcW w:w="4960" w:type="dxa"/>
            <w:vAlign w:val="center"/>
            <w:hideMark/>
          </w:tcPr>
          <w:p w14:paraId="42D2E7BA"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Устройство стационарного металлического пандуса на винтовых сваях</w:t>
            </w:r>
          </w:p>
        </w:tc>
        <w:tc>
          <w:tcPr>
            <w:tcW w:w="1060" w:type="dxa"/>
            <w:vAlign w:val="center"/>
            <w:hideMark/>
          </w:tcPr>
          <w:p w14:paraId="3010AB7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подъезд </w:t>
            </w:r>
          </w:p>
        </w:tc>
        <w:tc>
          <w:tcPr>
            <w:tcW w:w="1180" w:type="dxa"/>
            <w:vAlign w:val="center"/>
            <w:hideMark/>
          </w:tcPr>
          <w:p w14:paraId="0A8E55A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493 102</w:t>
            </w:r>
          </w:p>
        </w:tc>
        <w:tc>
          <w:tcPr>
            <w:tcW w:w="1120" w:type="dxa"/>
            <w:vAlign w:val="center"/>
            <w:hideMark/>
          </w:tcPr>
          <w:p w14:paraId="11790A0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513 319</w:t>
            </w:r>
          </w:p>
        </w:tc>
        <w:tc>
          <w:tcPr>
            <w:tcW w:w="1120" w:type="dxa"/>
            <w:vAlign w:val="center"/>
            <w:hideMark/>
          </w:tcPr>
          <w:p w14:paraId="6B82ECB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534 365</w:t>
            </w:r>
          </w:p>
        </w:tc>
      </w:tr>
      <w:tr w:rsidR="00246AE9" w:rsidRPr="00246AE9" w14:paraId="7191F9AE" w14:textId="77777777" w:rsidTr="007A7498">
        <w:trPr>
          <w:trHeight w:val="825"/>
        </w:trPr>
        <w:tc>
          <w:tcPr>
            <w:tcW w:w="760" w:type="dxa"/>
            <w:noWrap/>
            <w:vAlign w:val="center"/>
            <w:hideMark/>
          </w:tcPr>
          <w:p w14:paraId="136BD77F"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7</w:t>
            </w:r>
          </w:p>
        </w:tc>
        <w:tc>
          <w:tcPr>
            <w:tcW w:w="9440" w:type="dxa"/>
            <w:gridSpan w:val="5"/>
            <w:vAlign w:val="center"/>
            <w:hideMark/>
          </w:tcPr>
          <w:p w14:paraId="2B36D4E4"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w:t>
            </w:r>
          </w:p>
        </w:tc>
      </w:tr>
      <w:tr w:rsidR="00246AE9" w:rsidRPr="00246AE9" w14:paraId="673DB607" w14:textId="77777777" w:rsidTr="007A7498">
        <w:trPr>
          <w:trHeight w:val="480"/>
        </w:trPr>
        <w:tc>
          <w:tcPr>
            <w:tcW w:w="760" w:type="dxa"/>
            <w:noWrap/>
            <w:vAlign w:val="center"/>
            <w:hideMark/>
          </w:tcPr>
          <w:p w14:paraId="082473A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7.1</w:t>
            </w:r>
          </w:p>
        </w:tc>
        <w:tc>
          <w:tcPr>
            <w:tcW w:w="4960" w:type="dxa"/>
            <w:vAlign w:val="center"/>
            <w:hideMark/>
          </w:tcPr>
          <w:p w14:paraId="7975E026" w14:textId="39C5A056"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Установка коллективных (общедомовых) приборов учета холодной воды </w:t>
            </w:r>
          </w:p>
        </w:tc>
        <w:tc>
          <w:tcPr>
            <w:tcW w:w="1060" w:type="dxa"/>
            <w:vAlign w:val="center"/>
            <w:hideMark/>
          </w:tcPr>
          <w:p w14:paraId="3A251621" w14:textId="667D9A6C"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r w:rsidRPr="006F042C">
              <w:rPr>
                <w:rFonts w:ascii="Times New Roman" w:eastAsia="Times New Roman" w:hAnsi="Times New Roman"/>
                <w:lang w:eastAsia="ru-RU"/>
              </w:rPr>
              <w:t xml:space="preserve"> </w:t>
            </w:r>
          </w:p>
        </w:tc>
        <w:tc>
          <w:tcPr>
            <w:tcW w:w="1180" w:type="dxa"/>
            <w:vAlign w:val="center"/>
            <w:hideMark/>
          </w:tcPr>
          <w:p w14:paraId="3BCEC17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180 563</w:t>
            </w:r>
          </w:p>
        </w:tc>
        <w:tc>
          <w:tcPr>
            <w:tcW w:w="1120" w:type="dxa"/>
            <w:vAlign w:val="center"/>
            <w:hideMark/>
          </w:tcPr>
          <w:p w14:paraId="05DFAA2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187 966</w:t>
            </w:r>
          </w:p>
        </w:tc>
        <w:tc>
          <w:tcPr>
            <w:tcW w:w="1120" w:type="dxa"/>
            <w:vAlign w:val="center"/>
            <w:hideMark/>
          </w:tcPr>
          <w:p w14:paraId="7090349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195 673</w:t>
            </w:r>
          </w:p>
        </w:tc>
      </w:tr>
      <w:tr w:rsidR="00246AE9" w:rsidRPr="00246AE9" w14:paraId="5B041832" w14:textId="77777777" w:rsidTr="007A7498">
        <w:trPr>
          <w:trHeight w:val="480"/>
        </w:trPr>
        <w:tc>
          <w:tcPr>
            <w:tcW w:w="760" w:type="dxa"/>
            <w:noWrap/>
            <w:vAlign w:val="center"/>
            <w:hideMark/>
          </w:tcPr>
          <w:p w14:paraId="457D277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7.2</w:t>
            </w:r>
          </w:p>
        </w:tc>
        <w:tc>
          <w:tcPr>
            <w:tcW w:w="4960" w:type="dxa"/>
            <w:vAlign w:val="center"/>
            <w:hideMark/>
          </w:tcPr>
          <w:p w14:paraId="6D5F38BF"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Установка коллективных (общедомовых) приборов учета горячей воды и тепловой энергии </w:t>
            </w:r>
          </w:p>
        </w:tc>
        <w:tc>
          <w:tcPr>
            <w:tcW w:w="1060" w:type="dxa"/>
            <w:vAlign w:val="center"/>
            <w:hideMark/>
          </w:tcPr>
          <w:p w14:paraId="7910ECA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 </w:t>
            </w:r>
          </w:p>
        </w:tc>
        <w:tc>
          <w:tcPr>
            <w:tcW w:w="1180" w:type="dxa"/>
            <w:vAlign w:val="center"/>
            <w:hideMark/>
          </w:tcPr>
          <w:p w14:paraId="1953807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3374E95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272895B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45CC103A" w14:textId="77777777" w:rsidTr="007A7498">
        <w:trPr>
          <w:trHeight w:val="255"/>
        </w:trPr>
        <w:tc>
          <w:tcPr>
            <w:tcW w:w="760" w:type="dxa"/>
            <w:noWrap/>
            <w:vAlign w:val="center"/>
            <w:hideMark/>
          </w:tcPr>
          <w:p w14:paraId="47210F0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5A4A69B7" w14:textId="77777777" w:rsidR="00246AE9" w:rsidRPr="006F042C" w:rsidRDefault="00246AE9" w:rsidP="00246AE9">
            <w:pPr>
              <w:spacing w:after="0" w:line="240" w:lineRule="auto"/>
              <w:rPr>
                <w:rFonts w:ascii="Times New Roman" w:eastAsia="Times New Roman" w:hAnsi="Times New Roman"/>
                <w:color w:val="000000"/>
                <w:lang w:eastAsia="ru-RU"/>
              </w:rPr>
            </w:pPr>
            <w:r w:rsidRPr="006F042C">
              <w:rPr>
                <w:rFonts w:ascii="Times New Roman" w:eastAsia="Times New Roman" w:hAnsi="Times New Roman"/>
                <w:color w:val="000000"/>
                <w:lang w:eastAsia="ru-RU"/>
              </w:rPr>
              <w:t xml:space="preserve">Дом 1-3 подъезда </w:t>
            </w:r>
          </w:p>
        </w:tc>
        <w:tc>
          <w:tcPr>
            <w:tcW w:w="1060" w:type="dxa"/>
            <w:vAlign w:val="center"/>
            <w:hideMark/>
          </w:tcPr>
          <w:p w14:paraId="73C67A14" w14:textId="6135AC0D"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r w:rsidRPr="006F042C">
              <w:rPr>
                <w:rFonts w:ascii="Times New Roman" w:eastAsia="Times New Roman" w:hAnsi="Times New Roman"/>
                <w:lang w:eastAsia="ru-RU"/>
              </w:rPr>
              <w:t xml:space="preserve"> </w:t>
            </w:r>
          </w:p>
        </w:tc>
        <w:tc>
          <w:tcPr>
            <w:tcW w:w="1180" w:type="dxa"/>
            <w:vAlign w:val="center"/>
            <w:hideMark/>
          </w:tcPr>
          <w:p w14:paraId="204640F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560 754</w:t>
            </w:r>
          </w:p>
        </w:tc>
        <w:tc>
          <w:tcPr>
            <w:tcW w:w="1120" w:type="dxa"/>
            <w:vAlign w:val="center"/>
            <w:hideMark/>
          </w:tcPr>
          <w:p w14:paraId="4237D6C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583 745</w:t>
            </w:r>
          </w:p>
        </w:tc>
        <w:tc>
          <w:tcPr>
            <w:tcW w:w="1120" w:type="dxa"/>
            <w:vAlign w:val="center"/>
            <w:hideMark/>
          </w:tcPr>
          <w:p w14:paraId="7337FC0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607 679</w:t>
            </w:r>
          </w:p>
        </w:tc>
      </w:tr>
      <w:tr w:rsidR="00246AE9" w:rsidRPr="00246AE9" w14:paraId="6EDFAC55" w14:textId="77777777" w:rsidTr="007A7498">
        <w:trPr>
          <w:trHeight w:val="255"/>
        </w:trPr>
        <w:tc>
          <w:tcPr>
            <w:tcW w:w="760" w:type="dxa"/>
            <w:noWrap/>
            <w:vAlign w:val="center"/>
            <w:hideMark/>
          </w:tcPr>
          <w:p w14:paraId="409754C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089BB8ED" w14:textId="77777777" w:rsidR="00246AE9" w:rsidRPr="006F042C" w:rsidRDefault="00246AE9" w:rsidP="00246AE9">
            <w:pPr>
              <w:spacing w:after="0" w:line="240" w:lineRule="auto"/>
              <w:rPr>
                <w:rFonts w:ascii="Times New Roman" w:eastAsia="Times New Roman" w:hAnsi="Times New Roman"/>
                <w:color w:val="000000"/>
                <w:lang w:eastAsia="ru-RU"/>
              </w:rPr>
            </w:pPr>
            <w:r w:rsidRPr="006F042C">
              <w:rPr>
                <w:rFonts w:ascii="Times New Roman" w:eastAsia="Times New Roman" w:hAnsi="Times New Roman"/>
                <w:color w:val="000000"/>
                <w:lang w:eastAsia="ru-RU"/>
              </w:rPr>
              <w:t>Дом 4-6 подъездов</w:t>
            </w:r>
          </w:p>
        </w:tc>
        <w:tc>
          <w:tcPr>
            <w:tcW w:w="1060" w:type="dxa"/>
            <w:vAlign w:val="center"/>
            <w:hideMark/>
          </w:tcPr>
          <w:p w14:paraId="591207C8" w14:textId="69F30216"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r w:rsidRPr="006F042C">
              <w:rPr>
                <w:rFonts w:ascii="Times New Roman" w:eastAsia="Times New Roman" w:hAnsi="Times New Roman"/>
                <w:lang w:eastAsia="ru-RU"/>
              </w:rPr>
              <w:t xml:space="preserve"> </w:t>
            </w:r>
          </w:p>
        </w:tc>
        <w:tc>
          <w:tcPr>
            <w:tcW w:w="1180" w:type="dxa"/>
            <w:vAlign w:val="center"/>
            <w:hideMark/>
          </w:tcPr>
          <w:p w14:paraId="23C1598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1 140 317</w:t>
            </w:r>
          </w:p>
        </w:tc>
        <w:tc>
          <w:tcPr>
            <w:tcW w:w="1120" w:type="dxa"/>
            <w:vAlign w:val="center"/>
            <w:hideMark/>
          </w:tcPr>
          <w:p w14:paraId="4B9449A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1 187 070</w:t>
            </w:r>
          </w:p>
        </w:tc>
        <w:tc>
          <w:tcPr>
            <w:tcW w:w="1120" w:type="dxa"/>
            <w:vAlign w:val="center"/>
            <w:hideMark/>
          </w:tcPr>
          <w:p w14:paraId="12DACC6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1 235 740</w:t>
            </w:r>
          </w:p>
        </w:tc>
      </w:tr>
      <w:tr w:rsidR="00246AE9" w:rsidRPr="00246AE9" w14:paraId="5245497D" w14:textId="77777777" w:rsidTr="007A7498">
        <w:trPr>
          <w:trHeight w:val="255"/>
        </w:trPr>
        <w:tc>
          <w:tcPr>
            <w:tcW w:w="760" w:type="dxa"/>
            <w:noWrap/>
            <w:vAlign w:val="center"/>
            <w:hideMark/>
          </w:tcPr>
          <w:p w14:paraId="15E325D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462EEDB0" w14:textId="77777777" w:rsidR="00246AE9" w:rsidRPr="006F042C" w:rsidRDefault="00246AE9" w:rsidP="00246AE9">
            <w:pPr>
              <w:spacing w:after="0" w:line="240" w:lineRule="auto"/>
              <w:rPr>
                <w:rFonts w:ascii="Times New Roman" w:eastAsia="Times New Roman" w:hAnsi="Times New Roman"/>
                <w:color w:val="000000"/>
                <w:lang w:eastAsia="ru-RU"/>
              </w:rPr>
            </w:pPr>
            <w:r w:rsidRPr="006F042C">
              <w:rPr>
                <w:rFonts w:ascii="Times New Roman" w:eastAsia="Times New Roman" w:hAnsi="Times New Roman"/>
                <w:color w:val="000000"/>
                <w:lang w:eastAsia="ru-RU"/>
              </w:rPr>
              <w:t>Дом 7-9 подъездов</w:t>
            </w:r>
          </w:p>
        </w:tc>
        <w:tc>
          <w:tcPr>
            <w:tcW w:w="1060" w:type="dxa"/>
            <w:vAlign w:val="center"/>
            <w:hideMark/>
          </w:tcPr>
          <w:p w14:paraId="11615135" w14:textId="6C69F911"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r w:rsidRPr="006F042C">
              <w:rPr>
                <w:rFonts w:ascii="Times New Roman" w:eastAsia="Times New Roman" w:hAnsi="Times New Roman"/>
                <w:lang w:eastAsia="ru-RU"/>
              </w:rPr>
              <w:t xml:space="preserve"> </w:t>
            </w:r>
          </w:p>
        </w:tc>
        <w:tc>
          <w:tcPr>
            <w:tcW w:w="1180" w:type="dxa"/>
            <w:vAlign w:val="center"/>
            <w:hideMark/>
          </w:tcPr>
          <w:p w14:paraId="5D7510A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1 710 475</w:t>
            </w:r>
          </w:p>
        </w:tc>
        <w:tc>
          <w:tcPr>
            <w:tcW w:w="1120" w:type="dxa"/>
            <w:vAlign w:val="center"/>
            <w:hideMark/>
          </w:tcPr>
          <w:p w14:paraId="6F0DC66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1 780 604</w:t>
            </w:r>
          </w:p>
        </w:tc>
        <w:tc>
          <w:tcPr>
            <w:tcW w:w="1120" w:type="dxa"/>
            <w:vAlign w:val="center"/>
            <w:hideMark/>
          </w:tcPr>
          <w:p w14:paraId="7E81BD3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1 853 609</w:t>
            </w:r>
          </w:p>
        </w:tc>
      </w:tr>
      <w:tr w:rsidR="00246AE9" w:rsidRPr="00246AE9" w14:paraId="26D9A087" w14:textId="77777777" w:rsidTr="007A7498">
        <w:trPr>
          <w:trHeight w:val="480"/>
        </w:trPr>
        <w:tc>
          <w:tcPr>
            <w:tcW w:w="760" w:type="dxa"/>
            <w:noWrap/>
            <w:vAlign w:val="center"/>
            <w:hideMark/>
          </w:tcPr>
          <w:p w14:paraId="47211E2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7.3</w:t>
            </w:r>
          </w:p>
        </w:tc>
        <w:tc>
          <w:tcPr>
            <w:tcW w:w="4960" w:type="dxa"/>
            <w:vAlign w:val="center"/>
            <w:hideMark/>
          </w:tcPr>
          <w:p w14:paraId="5C8E5432" w14:textId="5CE6EDC8"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Установка узла управления и регулирования тепловой энергии и горячей воды </w:t>
            </w:r>
          </w:p>
        </w:tc>
        <w:tc>
          <w:tcPr>
            <w:tcW w:w="1060" w:type="dxa"/>
            <w:vAlign w:val="center"/>
            <w:hideMark/>
          </w:tcPr>
          <w:p w14:paraId="5B40EB7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vAlign w:val="center"/>
            <w:hideMark/>
          </w:tcPr>
          <w:p w14:paraId="6495096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44963C2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528DD96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12043243" w14:textId="77777777" w:rsidTr="007A7498">
        <w:trPr>
          <w:trHeight w:val="255"/>
        </w:trPr>
        <w:tc>
          <w:tcPr>
            <w:tcW w:w="760" w:type="dxa"/>
            <w:noWrap/>
            <w:vAlign w:val="center"/>
            <w:hideMark/>
          </w:tcPr>
          <w:p w14:paraId="05F034A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6B20F429"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до 4-х подъездов</w:t>
            </w:r>
          </w:p>
        </w:tc>
        <w:tc>
          <w:tcPr>
            <w:tcW w:w="1060" w:type="dxa"/>
            <w:vAlign w:val="center"/>
            <w:hideMark/>
          </w:tcPr>
          <w:p w14:paraId="6A43AEA5" w14:textId="28FEDF28"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r w:rsidRPr="006F042C">
              <w:rPr>
                <w:rFonts w:ascii="Times New Roman" w:eastAsia="Times New Roman" w:hAnsi="Times New Roman"/>
                <w:lang w:eastAsia="ru-RU"/>
              </w:rPr>
              <w:t xml:space="preserve"> </w:t>
            </w:r>
          </w:p>
        </w:tc>
        <w:tc>
          <w:tcPr>
            <w:tcW w:w="1180" w:type="dxa"/>
            <w:vAlign w:val="center"/>
            <w:hideMark/>
          </w:tcPr>
          <w:p w14:paraId="418FE38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683 674</w:t>
            </w:r>
          </w:p>
        </w:tc>
        <w:tc>
          <w:tcPr>
            <w:tcW w:w="1120" w:type="dxa"/>
            <w:vAlign w:val="center"/>
            <w:hideMark/>
          </w:tcPr>
          <w:p w14:paraId="4819A2D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711 705</w:t>
            </w:r>
          </w:p>
        </w:tc>
        <w:tc>
          <w:tcPr>
            <w:tcW w:w="1120" w:type="dxa"/>
            <w:vAlign w:val="center"/>
            <w:hideMark/>
          </w:tcPr>
          <w:p w14:paraId="1A88ED4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740 885</w:t>
            </w:r>
          </w:p>
        </w:tc>
      </w:tr>
      <w:tr w:rsidR="00246AE9" w:rsidRPr="00246AE9" w14:paraId="30E57FFB" w14:textId="77777777" w:rsidTr="007A7498">
        <w:trPr>
          <w:trHeight w:val="255"/>
        </w:trPr>
        <w:tc>
          <w:tcPr>
            <w:tcW w:w="760" w:type="dxa"/>
            <w:noWrap/>
            <w:vAlign w:val="center"/>
            <w:hideMark/>
          </w:tcPr>
          <w:p w14:paraId="4608E9E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5F028AFA"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свыше 4-х подъездов</w:t>
            </w:r>
          </w:p>
        </w:tc>
        <w:tc>
          <w:tcPr>
            <w:tcW w:w="1060" w:type="dxa"/>
            <w:vAlign w:val="center"/>
            <w:hideMark/>
          </w:tcPr>
          <w:p w14:paraId="7F9A71E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p>
        </w:tc>
        <w:tc>
          <w:tcPr>
            <w:tcW w:w="1180" w:type="dxa"/>
            <w:vAlign w:val="center"/>
            <w:hideMark/>
          </w:tcPr>
          <w:p w14:paraId="6310D05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1 367 347</w:t>
            </w:r>
          </w:p>
        </w:tc>
        <w:tc>
          <w:tcPr>
            <w:tcW w:w="1120" w:type="dxa"/>
            <w:vAlign w:val="center"/>
            <w:hideMark/>
          </w:tcPr>
          <w:p w14:paraId="171635A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1 423 408</w:t>
            </w:r>
          </w:p>
        </w:tc>
        <w:tc>
          <w:tcPr>
            <w:tcW w:w="1120" w:type="dxa"/>
            <w:vAlign w:val="center"/>
            <w:hideMark/>
          </w:tcPr>
          <w:p w14:paraId="4A155ED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1 481 768</w:t>
            </w:r>
          </w:p>
        </w:tc>
      </w:tr>
      <w:tr w:rsidR="00246AE9" w:rsidRPr="00246AE9" w14:paraId="71E0FB1C" w14:textId="77777777" w:rsidTr="007A7498">
        <w:trPr>
          <w:trHeight w:val="255"/>
        </w:trPr>
        <w:tc>
          <w:tcPr>
            <w:tcW w:w="760" w:type="dxa"/>
            <w:vAlign w:val="center"/>
            <w:hideMark/>
          </w:tcPr>
          <w:p w14:paraId="6F6B9A65"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8</w:t>
            </w:r>
          </w:p>
        </w:tc>
        <w:tc>
          <w:tcPr>
            <w:tcW w:w="9440" w:type="dxa"/>
            <w:gridSpan w:val="5"/>
            <w:vAlign w:val="center"/>
            <w:hideMark/>
          </w:tcPr>
          <w:p w14:paraId="0E0F0935"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Ремонт фундаментов многоквартирных домов:</w:t>
            </w:r>
          </w:p>
        </w:tc>
      </w:tr>
      <w:tr w:rsidR="00246AE9" w:rsidRPr="00246AE9" w14:paraId="01054ACC" w14:textId="77777777" w:rsidTr="007A7498">
        <w:trPr>
          <w:trHeight w:val="720"/>
        </w:trPr>
        <w:tc>
          <w:tcPr>
            <w:tcW w:w="760" w:type="dxa"/>
            <w:vAlign w:val="center"/>
            <w:hideMark/>
          </w:tcPr>
          <w:p w14:paraId="5F0E5E9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4550167B"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до 1000 м2 общей площади</w:t>
            </w:r>
          </w:p>
        </w:tc>
        <w:tc>
          <w:tcPr>
            <w:tcW w:w="1060" w:type="dxa"/>
            <w:vAlign w:val="center"/>
            <w:hideMark/>
          </w:tcPr>
          <w:p w14:paraId="2C7B530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общей площади дома</w:t>
            </w:r>
          </w:p>
        </w:tc>
        <w:tc>
          <w:tcPr>
            <w:tcW w:w="1180" w:type="dxa"/>
            <w:vAlign w:val="center"/>
            <w:hideMark/>
          </w:tcPr>
          <w:p w14:paraId="122D5EC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6 129</w:t>
            </w:r>
          </w:p>
        </w:tc>
        <w:tc>
          <w:tcPr>
            <w:tcW w:w="1120" w:type="dxa"/>
            <w:vAlign w:val="center"/>
            <w:hideMark/>
          </w:tcPr>
          <w:p w14:paraId="7198EDD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6 380</w:t>
            </w:r>
          </w:p>
        </w:tc>
        <w:tc>
          <w:tcPr>
            <w:tcW w:w="1120" w:type="dxa"/>
            <w:vAlign w:val="center"/>
            <w:hideMark/>
          </w:tcPr>
          <w:p w14:paraId="12E89E1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6 642</w:t>
            </w:r>
          </w:p>
        </w:tc>
      </w:tr>
      <w:tr w:rsidR="00246AE9" w:rsidRPr="00246AE9" w14:paraId="2205C73C" w14:textId="77777777" w:rsidTr="007A7498">
        <w:trPr>
          <w:trHeight w:val="720"/>
        </w:trPr>
        <w:tc>
          <w:tcPr>
            <w:tcW w:w="760" w:type="dxa"/>
            <w:vAlign w:val="center"/>
            <w:hideMark/>
          </w:tcPr>
          <w:p w14:paraId="43132C4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51978F04"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1000-5000 м2 общей площади</w:t>
            </w:r>
          </w:p>
        </w:tc>
        <w:tc>
          <w:tcPr>
            <w:tcW w:w="1060" w:type="dxa"/>
            <w:vAlign w:val="center"/>
            <w:hideMark/>
          </w:tcPr>
          <w:p w14:paraId="3E567A3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общей площади дома</w:t>
            </w:r>
          </w:p>
        </w:tc>
        <w:tc>
          <w:tcPr>
            <w:tcW w:w="1180" w:type="dxa"/>
            <w:vAlign w:val="center"/>
            <w:hideMark/>
          </w:tcPr>
          <w:p w14:paraId="169BBA8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3 483</w:t>
            </w:r>
          </w:p>
        </w:tc>
        <w:tc>
          <w:tcPr>
            <w:tcW w:w="1120" w:type="dxa"/>
            <w:vAlign w:val="center"/>
            <w:hideMark/>
          </w:tcPr>
          <w:p w14:paraId="6F4F43A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3 626</w:t>
            </w:r>
          </w:p>
        </w:tc>
        <w:tc>
          <w:tcPr>
            <w:tcW w:w="1120" w:type="dxa"/>
            <w:vAlign w:val="center"/>
            <w:hideMark/>
          </w:tcPr>
          <w:p w14:paraId="4EE4290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3 775</w:t>
            </w:r>
          </w:p>
        </w:tc>
      </w:tr>
      <w:tr w:rsidR="00246AE9" w:rsidRPr="00246AE9" w14:paraId="1BA8D56F" w14:textId="77777777" w:rsidTr="007A7498">
        <w:trPr>
          <w:trHeight w:val="720"/>
        </w:trPr>
        <w:tc>
          <w:tcPr>
            <w:tcW w:w="760" w:type="dxa"/>
            <w:vAlign w:val="center"/>
            <w:hideMark/>
          </w:tcPr>
          <w:p w14:paraId="52B9014B"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4960" w:type="dxa"/>
            <w:vAlign w:val="center"/>
            <w:hideMark/>
          </w:tcPr>
          <w:p w14:paraId="1E737270"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более 5000 м2 общей площади</w:t>
            </w:r>
          </w:p>
        </w:tc>
        <w:tc>
          <w:tcPr>
            <w:tcW w:w="1060" w:type="dxa"/>
            <w:vAlign w:val="center"/>
            <w:hideMark/>
          </w:tcPr>
          <w:p w14:paraId="4DFA048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общей площади дома</w:t>
            </w:r>
          </w:p>
        </w:tc>
        <w:tc>
          <w:tcPr>
            <w:tcW w:w="1180" w:type="dxa"/>
            <w:vAlign w:val="center"/>
            <w:hideMark/>
          </w:tcPr>
          <w:p w14:paraId="0B8BD68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2 456</w:t>
            </w:r>
          </w:p>
        </w:tc>
        <w:tc>
          <w:tcPr>
            <w:tcW w:w="1120" w:type="dxa"/>
            <w:vAlign w:val="center"/>
            <w:hideMark/>
          </w:tcPr>
          <w:p w14:paraId="0EB2CB9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2 557</w:t>
            </w:r>
          </w:p>
        </w:tc>
        <w:tc>
          <w:tcPr>
            <w:tcW w:w="1120" w:type="dxa"/>
            <w:vAlign w:val="center"/>
            <w:hideMark/>
          </w:tcPr>
          <w:p w14:paraId="7C386C8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2 662</w:t>
            </w:r>
          </w:p>
        </w:tc>
      </w:tr>
      <w:tr w:rsidR="00246AE9" w:rsidRPr="00246AE9" w14:paraId="6C4396B5" w14:textId="77777777" w:rsidTr="007A7498">
        <w:trPr>
          <w:trHeight w:val="255"/>
        </w:trPr>
        <w:tc>
          <w:tcPr>
            <w:tcW w:w="760" w:type="dxa"/>
            <w:vAlign w:val="center"/>
            <w:hideMark/>
          </w:tcPr>
          <w:p w14:paraId="3710BAFF"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9</w:t>
            </w:r>
          </w:p>
        </w:tc>
        <w:tc>
          <w:tcPr>
            <w:tcW w:w="9440" w:type="dxa"/>
            <w:gridSpan w:val="5"/>
            <w:vAlign w:val="center"/>
            <w:hideMark/>
          </w:tcPr>
          <w:p w14:paraId="17E2A0E8"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 xml:space="preserve">Разработка проектной документации </w:t>
            </w:r>
          </w:p>
        </w:tc>
      </w:tr>
      <w:tr w:rsidR="00246AE9" w:rsidRPr="00246AE9" w14:paraId="7615E0C3" w14:textId="77777777" w:rsidTr="007A7498">
        <w:trPr>
          <w:trHeight w:val="1200"/>
        </w:trPr>
        <w:tc>
          <w:tcPr>
            <w:tcW w:w="760" w:type="dxa"/>
            <w:vAlign w:val="center"/>
            <w:hideMark/>
          </w:tcPr>
          <w:p w14:paraId="77F980F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9.1</w:t>
            </w:r>
          </w:p>
        </w:tc>
        <w:tc>
          <w:tcPr>
            <w:tcW w:w="4960" w:type="dxa"/>
            <w:vAlign w:val="center"/>
            <w:hideMark/>
          </w:tcPr>
          <w:p w14:paraId="39D523BA"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Разработка проектной документации (в составе и объеме, необходимых для оказания услуг и(или) выполнения работ по капитальному ремонту общего имущества в многоквартирных домах, предусмотренных настоящим перечнем работ):</w:t>
            </w:r>
          </w:p>
        </w:tc>
        <w:tc>
          <w:tcPr>
            <w:tcW w:w="1060" w:type="dxa"/>
            <w:vAlign w:val="center"/>
            <w:hideMark/>
          </w:tcPr>
          <w:p w14:paraId="40C85FA0"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1180" w:type="dxa"/>
            <w:vAlign w:val="bottom"/>
            <w:hideMark/>
          </w:tcPr>
          <w:p w14:paraId="62095AC9"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bottom"/>
            <w:hideMark/>
          </w:tcPr>
          <w:p w14:paraId="1BECACCF"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bottom"/>
            <w:hideMark/>
          </w:tcPr>
          <w:p w14:paraId="61AE483B"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03B3AC5A" w14:textId="77777777" w:rsidTr="007A7498">
        <w:trPr>
          <w:trHeight w:val="255"/>
        </w:trPr>
        <w:tc>
          <w:tcPr>
            <w:tcW w:w="760" w:type="dxa"/>
            <w:vAlign w:val="center"/>
            <w:hideMark/>
          </w:tcPr>
          <w:p w14:paraId="405C972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9.1.1</w:t>
            </w:r>
          </w:p>
        </w:tc>
        <w:tc>
          <w:tcPr>
            <w:tcW w:w="4960" w:type="dxa"/>
            <w:vAlign w:val="center"/>
            <w:hideMark/>
          </w:tcPr>
          <w:p w14:paraId="3B20300D"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Объем дома до 2000 м3</w:t>
            </w:r>
          </w:p>
        </w:tc>
        <w:tc>
          <w:tcPr>
            <w:tcW w:w="1060" w:type="dxa"/>
            <w:vAlign w:val="center"/>
            <w:hideMark/>
          </w:tcPr>
          <w:p w14:paraId="5CE03DFC"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1180" w:type="dxa"/>
            <w:vAlign w:val="bottom"/>
            <w:hideMark/>
          </w:tcPr>
          <w:p w14:paraId="21B6CF88"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bottom"/>
            <w:hideMark/>
          </w:tcPr>
          <w:p w14:paraId="7D4445DB"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bottom"/>
            <w:hideMark/>
          </w:tcPr>
          <w:p w14:paraId="3F38DE44"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383ABA1D" w14:textId="77777777" w:rsidTr="007A7498">
        <w:trPr>
          <w:trHeight w:val="480"/>
        </w:trPr>
        <w:tc>
          <w:tcPr>
            <w:tcW w:w="760" w:type="dxa"/>
            <w:vAlign w:val="center"/>
            <w:hideMark/>
          </w:tcPr>
          <w:p w14:paraId="1EE79D6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368E9F22" w14:textId="7639FA69"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Ремонт сетей холодного водоснабжения; </w:t>
            </w:r>
            <w:r w:rsidRPr="006F042C">
              <w:rPr>
                <w:rFonts w:ascii="Times New Roman" w:eastAsia="Times New Roman" w:hAnsi="Times New Roman"/>
                <w:lang w:eastAsia="ru-RU"/>
              </w:rPr>
              <w:br/>
              <w:t>или ремонт системы водоотведения</w:t>
            </w:r>
          </w:p>
        </w:tc>
        <w:tc>
          <w:tcPr>
            <w:tcW w:w="1060" w:type="dxa"/>
            <w:vAlign w:val="center"/>
            <w:hideMark/>
          </w:tcPr>
          <w:p w14:paraId="187BBAF6" w14:textId="695928FD"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5DC0408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244</w:t>
            </w:r>
          </w:p>
        </w:tc>
        <w:tc>
          <w:tcPr>
            <w:tcW w:w="1120" w:type="dxa"/>
            <w:noWrap/>
            <w:vAlign w:val="center"/>
            <w:hideMark/>
          </w:tcPr>
          <w:p w14:paraId="3377D6E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254</w:t>
            </w:r>
          </w:p>
        </w:tc>
        <w:tc>
          <w:tcPr>
            <w:tcW w:w="1120" w:type="dxa"/>
            <w:noWrap/>
            <w:vAlign w:val="center"/>
            <w:hideMark/>
          </w:tcPr>
          <w:p w14:paraId="177D2D2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264</w:t>
            </w:r>
          </w:p>
        </w:tc>
      </w:tr>
      <w:tr w:rsidR="00246AE9" w:rsidRPr="00246AE9" w14:paraId="6D352BCE" w14:textId="77777777" w:rsidTr="007A7498">
        <w:trPr>
          <w:trHeight w:val="255"/>
        </w:trPr>
        <w:tc>
          <w:tcPr>
            <w:tcW w:w="760" w:type="dxa"/>
            <w:vAlign w:val="center"/>
            <w:hideMark/>
          </w:tcPr>
          <w:p w14:paraId="4002CF2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46D255EC"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Ремонт сетей горячего водоснабжения </w:t>
            </w:r>
          </w:p>
        </w:tc>
        <w:tc>
          <w:tcPr>
            <w:tcW w:w="1060" w:type="dxa"/>
            <w:vAlign w:val="center"/>
            <w:hideMark/>
          </w:tcPr>
          <w:p w14:paraId="0E372C82" w14:textId="4A6016C6"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75B32EA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244</w:t>
            </w:r>
          </w:p>
        </w:tc>
        <w:tc>
          <w:tcPr>
            <w:tcW w:w="1120" w:type="dxa"/>
            <w:noWrap/>
            <w:vAlign w:val="center"/>
            <w:hideMark/>
          </w:tcPr>
          <w:p w14:paraId="7612663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254</w:t>
            </w:r>
          </w:p>
        </w:tc>
        <w:tc>
          <w:tcPr>
            <w:tcW w:w="1120" w:type="dxa"/>
            <w:noWrap/>
            <w:vAlign w:val="center"/>
            <w:hideMark/>
          </w:tcPr>
          <w:p w14:paraId="3AE7E47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264</w:t>
            </w:r>
          </w:p>
        </w:tc>
      </w:tr>
      <w:tr w:rsidR="00246AE9" w:rsidRPr="00246AE9" w14:paraId="4D633086" w14:textId="77777777" w:rsidTr="007A7498">
        <w:trPr>
          <w:trHeight w:val="255"/>
        </w:trPr>
        <w:tc>
          <w:tcPr>
            <w:tcW w:w="760" w:type="dxa"/>
            <w:vAlign w:val="center"/>
            <w:hideMark/>
          </w:tcPr>
          <w:p w14:paraId="2BDE77F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10AD41EF"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сетей теплоснабжения</w:t>
            </w:r>
          </w:p>
        </w:tc>
        <w:tc>
          <w:tcPr>
            <w:tcW w:w="1060" w:type="dxa"/>
            <w:vAlign w:val="center"/>
            <w:hideMark/>
          </w:tcPr>
          <w:p w14:paraId="61C72352" w14:textId="024A5AEE"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2FA2F52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256</w:t>
            </w:r>
          </w:p>
        </w:tc>
        <w:tc>
          <w:tcPr>
            <w:tcW w:w="1120" w:type="dxa"/>
            <w:noWrap/>
            <w:vAlign w:val="center"/>
            <w:hideMark/>
          </w:tcPr>
          <w:p w14:paraId="19A3B66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266</w:t>
            </w:r>
          </w:p>
        </w:tc>
        <w:tc>
          <w:tcPr>
            <w:tcW w:w="1120" w:type="dxa"/>
            <w:noWrap/>
            <w:vAlign w:val="center"/>
            <w:hideMark/>
          </w:tcPr>
          <w:p w14:paraId="38987F9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277</w:t>
            </w:r>
          </w:p>
        </w:tc>
      </w:tr>
      <w:tr w:rsidR="00246AE9" w:rsidRPr="00246AE9" w14:paraId="178EDE0C" w14:textId="77777777" w:rsidTr="007A7498">
        <w:trPr>
          <w:trHeight w:val="255"/>
        </w:trPr>
        <w:tc>
          <w:tcPr>
            <w:tcW w:w="760" w:type="dxa"/>
            <w:vAlign w:val="center"/>
            <w:hideMark/>
          </w:tcPr>
          <w:p w14:paraId="714963C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27851CF0"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Электромонтажные работы</w:t>
            </w:r>
          </w:p>
        </w:tc>
        <w:tc>
          <w:tcPr>
            <w:tcW w:w="1060" w:type="dxa"/>
            <w:vAlign w:val="center"/>
            <w:hideMark/>
          </w:tcPr>
          <w:p w14:paraId="38B3E8A6" w14:textId="42D47919"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68F0EA6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259</w:t>
            </w:r>
          </w:p>
        </w:tc>
        <w:tc>
          <w:tcPr>
            <w:tcW w:w="1120" w:type="dxa"/>
            <w:noWrap/>
            <w:vAlign w:val="center"/>
            <w:hideMark/>
          </w:tcPr>
          <w:p w14:paraId="7D5CE01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270</w:t>
            </w:r>
          </w:p>
        </w:tc>
        <w:tc>
          <w:tcPr>
            <w:tcW w:w="1120" w:type="dxa"/>
            <w:noWrap/>
            <w:vAlign w:val="center"/>
            <w:hideMark/>
          </w:tcPr>
          <w:p w14:paraId="6F0E6D9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281</w:t>
            </w:r>
          </w:p>
        </w:tc>
      </w:tr>
      <w:tr w:rsidR="00246AE9" w:rsidRPr="00246AE9" w14:paraId="55FDD438" w14:textId="77777777" w:rsidTr="007A7498">
        <w:trPr>
          <w:trHeight w:val="480"/>
        </w:trPr>
        <w:tc>
          <w:tcPr>
            <w:tcW w:w="760" w:type="dxa"/>
            <w:vAlign w:val="center"/>
            <w:hideMark/>
          </w:tcPr>
          <w:p w14:paraId="5EE9420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359623CA" w14:textId="6614CD43"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Электромонтажные работы и внутридомовые инженерные системы автоматической противопожарной защиты - АППЗ</w:t>
            </w:r>
          </w:p>
        </w:tc>
        <w:tc>
          <w:tcPr>
            <w:tcW w:w="1060" w:type="dxa"/>
            <w:vAlign w:val="center"/>
            <w:hideMark/>
          </w:tcPr>
          <w:p w14:paraId="5BE7C6C9" w14:textId="5C1ECCFB"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65C1F50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306</w:t>
            </w:r>
          </w:p>
        </w:tc>
        <w:tc>
          <w:tcPr>
            <w:tcW w:w="1120" w:type="dxa"/>
            <w:noWrap/>
            <w:vAlign w:val="center"/>
            <w:hideMark/>
          </w:tcPr>
          <w:p w14:paraId="5CE19F2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319</w:t>
            </w:r>
          </w:p>
        </w:tc>
        <w:tc>
          <w:tcPr>
            <w:tcW w:w="1120" w:type="dxa"/>
            <w:noWrap/>
            <w:vAlign w:val="center"/>
            <w:hideMark/>
          </w:tcPr>
          <w:p w14:paraId="56A368F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332</w:t>
            </w:r>
          </w:p>
        </w:tc>
      </w:tr>
      <w:tr w:rsidR="00246AE9" w:rsidRPr="00246AE9" w14:paraId="6ED6854E" w14:textId="77777777" w:rsidTr="007A7498">
        <w:trPr>
          <w:trHeight w:val="255"/>
        </w:trPr>
        <w:tc>
          <w:tcPr>
            <w:tcW w:w="760" w:type="dxa"/>
            <w:vAlign w:val="center"/>
            <w:hideMark/>
          </w:tcPr>
          <w:p w14:paraId="05C34D0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306FA3FF"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крыши</w:t>
            </w:r>
          </w:p>
        </w:tc>
        <w:tc>
          <w:tcPr>
            <w:tcW w:w="1060" w:type="dxa"/>
            <w:vAlign w:val="center"/>
            <w:hideMark/>
          </w:tcPr>
          <w:p w14:paraId="45F330EC" w14:textId="0D48CE0A"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1DA8ABE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321</w:t>
            </w:r>
          </w:p>
        </w:tc>
        <w:tc>
          <w:tcPr>
            <w:tcW w:w="1120" w:type="dxa"/>
            <w:noWrap/>
            <w:vAlign w:val="center"/>
            <w:hideMark/>
          </w:tcPr>
          <w:p w14:paraId="6AD83C9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334</w:t>
            </w:r>
          </w:p>
        </w:tc>
        <w:tc>
          <w:tcPr>
            <w:tcW w:w="1120" w:type="dxa"/>
            <w:noWrap/>
            <w:vAlign w:val="center"/>
            <w:hideMark/>
          </w:tcPr>
          <w:p w14:paraId="0498A3F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348</w:t>
            </w:r>
          </w:p>
        </w:tc>
      </w:tr>
      <w:tr w:rsidR="00246AE9" w:rsidRPr="00246AE9" w14:paraId="6FA6EC38" w14:textId="77777777" w:rsidTr="007A7498">
        <w:trPr>
          <w:trHeight w:val="255"/>
        </w:trPr>
        <w:tc>
          <w:tcPr>
            <w:tcW w:w="760" w:type="dxa"/>
            <w:vAlign w:val="center"/>
            <w:hideMark/>
          </w:tcPr>
          <w:p w14:paraId="36C4EDF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3BEA9EB6"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подвальных помещений</w:t>
            </w:r>
          </w:p>
        </w:tc>
        <w:tc>
          <w:tcPr>
            <w:tcW w:w="1060" w:type="dxa"/>
            <w:vAlign w:val="center"/>
            <w:hideMark/>
          </w:tcPr>
          <w:p w14:paraId="32D76E81" w14:textId="50A15971"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0DB7222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313</w:t>
            </w:r>
          </w:p>
        </w:tc>
        <w:tc>
          <w:tcPr>
            <w:tcW w:w="1120" w:type="dxa"/>
            <w:noWrap/>
            <w:vAlign w:val="center"/>
            <w:hideMark/>
          </w:tcPr>
          <w:p w14:paraId="45A6237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326</w:t>
            </w:r>
          </w:p>
        </w:tc>
        <w:tc>
          <w:tcPr>
            <w:tcW w:w="1120" w:type="dxa"/>
            <w:noWrap/>
            <w:vAlign w:val="center"/>
            <w:hideMark/>
          </w:tcPr>
          <w:p w14:paraId="11AB31E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339</w:t>
            </w:r>
          </w:p>
        </w:tc>
      </w:tr>
      <w:tr w:rsidR="00246AE9" w:rsidRPr="00246AE9" w14:paraId="65AD7CBB" w14:textId="77777777" w:rsidTr="007A7498">
        <w:trPr>
          <w:trHeight w:val="255"/>
        </w:trPr>
        <w:tc>
          <w:tcPr>
            <w:tcW w:w="760" w:type="dxa"/>
            <w:vAlign w:val="center"/>
            <w:hideMark/>
          </w:tcPr>
          <w:p w14:paraId="71C1171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17A03CE7"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фасада</w:t>
            </w:r>
          </w:p>
        </w:tc>
        <w:tc>
          <w:tcPr>
            <w:tcW w:w="1060" w:type="dxa"/>
            <w:vAlign w:val="center"/>
            <w:hideMark/>
          </w:tcPr>
          <w:p w14:paraId="794D3884" w14:textId="600071EB"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227E0E8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616</w:t>
            </w:r>
          </w:p>
        </w:tc>
        <w:tc>
          <w:tcPr>
            <w:tcW w:w="1120" w:type="dxa"/>
            <w:noWrap/>
            <w:vAlign w:val="center"/>
            <w:hideMark/>
          </w:tcPr>
          <w:p w14:paraId="5900EE9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641</w:t>
            </w:r>
          </w:p>
        </w:tc>
        <w:tc>
          <w:tcPr>
            <w:tcW w:w="1120" w:type="dxa"/>
            <w:noWrap/>
            <w:vAlign w:val="center"/>
            <w:hideMark/>
          </w:tcPr>
          <w:p w14:paraId="13CE1FF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667</w:t>
            </w:r>
          </w:p>
        </w:tc>
      </w:tr>
      <w:tr w:rsidR="00246AE9" w:rsidRPr="00246AE9" w14:paraId="751A5F34" w14:textId="77777777" w:rsidTr="007A7498">
        <w:trPr>
          <w:trHeight w:val="255"/>
        </w:trPr>
        <w:tc>
          <w:tcPr>
            <w:tcW w:w="760" w:type="dxa"/>
            <w:vAlign w:val="center"/>
            <w:hideMark/>
          </w:tcPr>
          <w:p w14:paraId="4B96F3A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lastRenderedPageBreak/>
              <w:t> </w:t>
            </w:r>
          </w:p>
        </w:tc>
        <w:tc>
          <w:tcPr>
            <w:tcW w:w="4960" w:type="dxa"/>
            <w:vAlign w:val="center"/>
            <w:hideMark/>
          </w:tcPr>
          <w:p w14:paraId="790DAF05" w14:textId="23C50D89"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Утепление и ремонт фасада </w:t>
            </w:r>
          </w:p>
        </w:tc>
        <w:tc>
          <w:tcPr>
            <w:tcW w:w="1060" w:type="dxa"/>
            <w:vAlign w:val="center"/>
            <w:hideMark/>
          </w:tcPr>
          <w:p w14:paraId="1D0047DB" w14:textId="7F50CB93"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2ED16BE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851</w:t>
            </w:r>
          </w:p>
        </w:tc>
        <w:tc>
          <w:tcPr>
            <w:tcW w:w="1120" w:type="dxa"/>
            <w:noWrap/>
            <w:vAlign w:val="center"/>
            <w:hideMark/>
          </w:tcPr>
          <w:p w14:paraId="33258AD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886</w:t>
            </w:r>
          </w:p>
        </w:tc>
        <w:tc>
          <w:tcPr>
            <w:tcW w:w="1120" w:type="dxa"/>
            <w:noWrap/>
            <w:vAlign w:val="center"/>
            <w:hideMark/>
          </w:tcPr>
          <w:p w14:paraId="424BE84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922</w:t>
            </w:r>
          </w:p>
        </w:tc>
      </w:tr>
      <w:tr w:rsidR="00246AE9" w:rsidRPr="00246AE9" w14:paraId="72D142B7" w14:textId="77777777" w:rsidTr="007A7498">
        <w:trPr>
          <w:trHeight w:val="255"/>
        </w:trPr>
        <w:tc>
          <w:tcPr>
            <w:tcW w:w="760" w:type="dxa"/>
            <w:vAlign w:val="center"/>
            <w:hideMark/>
          </w:tcPr>
          <w:p w14:paraId="0FC33A5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4FA0E29B"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фундамента</w:t>
            </w:r>
          </w:p>
        </w:tc>
        <w:tc>
          <w:tcPr>
            <w:tcW w:w="1060" w:type="dxa"/>
            <w:vAlign w:val="center"/>
            <w:hideMark/>
          </w:tcPr>
          <w:p w14:paraId="6A224273" w14:textId="79B670E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3F5C366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325</w:t>
            </w:r>
          </w:p>
        </w:tc>
        <w:tc>
          <w:tcPr>
            <w:tcW w:w="1120" w:type="dxa"/>
            <w:noWrap/>
            <w:vAlign w:val="center"/>
            <w:hideMark/>
          </w:tcPr>
          <w:p w14:paraId="4FA0EF1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338</w:t>
            </w:r>
          </w:p>
        </w:tc>
        <w:tc>
          <w:tcPr>
            <w:tcW w:w="1120" w:type="dxa"/>
            <w:noWrap/>
            <w:vAlign w:val="center"/>
            <w:hideMark/>
          </w:tcPr>
          <w:p w14:paraId="6C00B94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352</w:t>
            </w:r>
          </w:p>
        </w:tc>
      </w:tr>
      <w:tr w:rsidR="00246AE9" w:rsidRPr="00246AE9" w14:paraId="047E890B" w14:textId="77777777" w:rsidTr="007A7498">
        <w:trPr>
          <w:trHeight w:val="255"/>
        </w:trPr>
        <w:tc>
          <w:tcPr>
            <w:tcW w:w="760" w:type="dxa"/>
            <w:vAlign w:val="center"/>
            <w:hideMark/>
          </w:tcPr>
          <w:p w14:paraId="60F969F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9.1.2</w:t>
            </w:r>
          </w:p>
        </w:tc>
        <w:tc>
          <w:tcPr>
            <w:tcW w:w="4960" w:type="dxa"/>
            <w:vAlign w:val="center"/>
            <w:hideMark/>
          </w:tcPr>
          <w:p w14:paraId="5B6393A1"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Объем дома более 2000 м3</w:t>
            </w:r>
          </w:p>
        </w:tc>
        <w:tc>
          <w:tcPr>
            <w:tcW w:w="1060" w:type="dxa"/>
            <w:vAlign w:val="center"/>
            <w:hideMark/>
          </w:tcPr>
          <w:p w14:paraId="16237257"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1180" w:type="dxa"/>
            <w:noWrap/>
            <w:vAlign w:val="center"/>
            <w:hideMark/>
          </w:tcPr>
          <w:p w14:paraId="68E627D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noWrap/>
            <w:vAlign w:val="center"/>
            <w:hideMark/>
          </w:tcPr>
          <w:p w14:paraId="6092E10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noWrap/>
            <w:vAlign w:val="center"/>
            <w:hideMark/>
          </w:tcPr>
          <w:p w14:paraId="7DCEE04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0FC53BD3" w14:textId="77777777" w:rsidTr="007A7498">
        <w:trPr>
          <w:trHeight w:val="480"/>
        </w:trPr>
        <w:tc>
          <w:tcPr>
            <w:tcW w:w="760" w:type="dxa"/>
            <w:vAlign w:val="center"/>
            <w:hideMark/>
          </w:tcPr>
          <w:p w14:paraId="055C13B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386BEC41" w14:textId="5E07A9B3"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Ремонт сетей холодного водоснабжения; </w:t>
            </w:r>
            <w:r w:rsidRPr="006F042C">
              <w:rPr>
                <w:rFonts w:ascii="Times New Roman" w:eastAsia="Times New Roman" w:hAnsi="Times New Roman"/>
                <w:lang w:eastAsia="ru-RU"/>
              </w:rPr>
              <w:br/>
              <w:t>или ремонт системы водоотведения</w:t>
            </w:r>
          </w:p>
        </w:tc>
        <w:tc>
          <w:tcPr>
            <w:tcW w:w="1060" w:type="dxa"/>
            <w:vAlign w:val="center"/>
            <w:hideMark/>
          </w:tcPr>
          <w:p w14:paraId="1F533EA0" w14:textId="386F945E"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57963EC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115</w:t>
            </w:r>
          </w:p>
        </w:tc>
        <w:tc>
          <w:tcPr>
            <w:tcW w:w="1120" w:type="dxa"/>
            <w:noWrap/>
            <w:vAlign w:val="center"/>
            <w:hideMark/>
          </w:tcPr>
          <w:p w14:paraId="39F2B95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120</w:t>
            </w:r>
          </w:p>
        </w:tc>
        <w:tc>
          <w:tcPr>
            <w:tcW w:w="1120" w:type="dxa"/>
            <w:noWrap/>
            <w:vAlign w:val="center"/>
            <w:hideMark/>
          </w:tcPr>
          <w:p w14:paraId="2FBD647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125</w:t>
            </w:r>
          </w:p>
        </w:tc>
      </w:tr>
      <w:tr w:rsidR="00246AE9" w:rsidRPr="00246AE9" w14:paraId="54D2DACE" w14:textId="77777777" w:rsidTr="007A7498">
        <w:trPr>
          <w:trHeight w:val="255"/>
        </w:trPr>
        <w:tc>
          <w:tcPr>
            <w:tcW w:w="760" w:type="dxa"/>
            <w:vAlign w:val="center"/>
            <w:hideMark/>
          </w:tcPr>
          <w:p w14:paraId="1C94BF6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117FC3A3"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Ремонт сетей горячего водоснабжения </w:t>
            </w:r>
          </w:p>
        </w:tc>
        <w:tc>
          <w:tcPr>
            <w:tcW w:w="1060" w:type="dxa"/>
            <w:vAlign w:val="center"/>
            <w:hideMark/>
          </w:tcPr>
          <w:p w14:paraId="6D81094C" w14:textId="1C70D9B3"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0A4E949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114</w:t>
            </w:r>
          </w:p>
        </w:tc>
        <w:tc>
          <w:tcPr>
            <w:tcW w:w="1120" w:type="dxa"/>
            <w:noWrap/>
            <w:vAlign w:val="center"/>
            <w:hideMark/>
          </w:tcPr>
          <w:p w14:paraId="03A6E83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119</w:t>
            </w:r>
          </w:p>
        </w:tc>
        <w:tc>
          <w:tcPr>
            <w:tcW w:w="1120" w:type="dxa"/>
            <w:noWrap/>
            <w:vAlign w:val="center"/>
            <w:hideMark/>
          </w:tcPr>
          <w:p w14:paraId="3527D99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124</w:t>
            </w:r>
          </w:p>
        </w:tc>
      </w:tr>
      <w:tr w:rsidR="00246AE9" w:rsidRPr="00246AE9" w14:paraId="7BCA23CA" w14:textId="77777777" w:rsidTr="007A7498">
        <w:trPr>
          <w:trHeight w:val="255"/>
        </w:trPr>
        <w:tc>
          <w:tcPr>
            <w:tcW w:w="760" w:type="dxa"/>
            <w:vAlign w:val="center"/>
            <w:hideMark/>
          </w:tcPr>
          <w:p w14:paraId="3820FB1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644D4432"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сетей теплоснабжения</w:t>
            </w:r>
          </w:p>
        </w:tc>
        <w:tc>
          <w:tcPr>
            <w:tcW w:w="1060" w:type="dxa"/>
            <w:vAlign w:val="center"/>
            <w:hideMark/>
          </w:tcPr>
          <w:p w14:paraId="033E1DC4" w14:textId="1013FE9E"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0108956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120</w:t>
            </w:r>
          </w:p>
        </w:tc>
        <w:tc>
          <w:tcPr>
            <w:tcW w:w="1120" w:type="dxa"/>
            <w:noWrap/>
            <w:vAlign w:val="center"/>
            <w:hideMark/>
          </w:tcPr>
          <w:p w14:paraId="4157BEC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125</w:t>
            </w:r>
          </w:p>
        </w:tc>
        <w:tc>
          <w:tcPr>
            <w:tcW w:w="1120" w:type="dxa"/>
            <w:noWrap/>
            <w:vAlign w:val="center"/>
            <w:hideMark/>
          </w:tcPr>
          <w:p w14:paraId="5E3D96A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130</w:t>
            </w:r>
          </w:p>
        </w:tc>
      </w:tr>
      <w:tr w:rsidR="00246AE9" w:rsidRPr="00246AE9" w14:paraId="7A1DE3CD" w14:textId="77777777" w:rsidTr="007A7498">
        <w:trPr>
          <w:trHeight w:val="255"/>
        </w:trPr>
        <w:tc>
          <w:tcPr>
            <w:tcW w:w="760" w:type="dxa"/>
            <w:vAlign w:val="center"/>
            <w:hideMark/>
          </w:tcPr>
          <w:p w14:paraId="14CBFE6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70EAD522"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Электромонтажные работы</w:t>
            </w:r>
          </w:p>
        </w:tc>
        <w:tc>
          <w:tcPr>
            <w:tcW w:w="1060" w:type="dxa"/>
            <w:vAlign w:val="center"/>
            <w:hideMark/>
          </w:tcPr>
          <w:p w14:paraId="7BFF69E4" w14:textId="7353FC5A"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108E497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122</w:t>
            </w:r>
          </w:p>
        </w:tc>
        <w:tc>
          <w:tcPr>
            <w:tcW w:w="1120" w:type="dxa"/>
            <w:noWrap/>
            <w:vAlign w:val="center"/>
            <w:hideMark/>
          </w:tcPr>
          <w:p w14:paraId="3DA4200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127</w:t>
            </w:r>
          </w:p>
        </w:tc>
        <w:tc>
          <w:tcPr>
            <w:tcW w:w="1120" w:type="dxa"/>
            <w:noWrap/>
            <w:vAlign w:val="center"/>
            <w:hideMark/>
          </w:tcPr>
          <w:p w14:paraId="5C6DC4A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132</w:t>
            </w:r>
          </w:p>
        </w:tc>
      </w:tr>
      <w:tr w:rsidR="00246AE9" w:rsidRPr="00246AE9" w14:paraId="23EEEA0E" w14:textId="77777777" w:rsidTr="007A7498">
        <w:trPr>
          <w:trHeight w:val="480"/>
        </w:trPr>
        <w:tc>
          <w:tcPr>
            <w:tcW w:w="760" w:type="dxa"/>
            <w:vAlign w:val="center"/>
            <w:hideMark/>
          </w:tcPr>
          <w:p w14:paraId="67B924F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44CBC403" w14:textId="7C7FE03B"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Электромонтажные работы и внутридомовые инженерные системы автоматической противопожарной защиты - АППЗ</w:t>
            </w:r>
          </w:p>
        </w:tc>
        <w:tc>
          <w:tcPr>
            <w:tcW w:w="1060" w:type="dxa"/>
            <w:vAlign w:val="center"/>
            <w:hideMark/>
          </w:tcPr>
          <w:p w14:paraId="582B8E57" w14:textId="2FEAB58D"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1A0084F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147</w:t>
            </w:r>
          </w:p>
        </w:tc>
        <w:tc>
          <w:tcPr>
            <w:tcW w:w="1120" w:type="dxa"/>
            <w:noWrap/>
            <w:vAlign w:val="center"/>
            <w:hideMark/>
          </w:tcPr>
          <w:p w14:paraId="20FA882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153</w:t>
            </w:r>
          </w:p>
        </w:tc>
        <w:tc>
          <w:tcPr>
            <w:tcW w:w="1120" w:type="dxa"/>
            <w:noWrap/>
            <w:vAlign w:val="center"/>
            <w:hideMark/>
          </w:tcPr>
          <w:p w14:paraId="4646C48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159</w:t>
            </w:r>
          </w:p>
        </w:tc>
      </w:tr>
      <w:tr w:rsidR="00246AE9" w:rsidRPr="00246AE9" w14:paraId="28AFDB8B" w14:textId="77777777" w:rsidTr="007A7498">
        <w:trPr>
          <w:trHeight w:val="255"/>
        </w:trPr>
        <w:tc>
          <w:tcPr>
            <w:tcW w:w="760" w:type="dxa"/>
            <w:vAlign w:val="center"/>
            <w:hideMark/>
          </w:tcPr>
          <w:p w14:paraId="1F95E19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53FC5B22"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крыши</w:t>
            </w:r>
          </w:p>
        </w:tc>
        <w:tc>
          <w:tcPr>
            <w:tcW w:w="1060" w:type="dxa"/>
            <w:vAlign w:val="center"/>
            <w:hideMark/>
          </w:tcPr>
          <w:p w14:paraId="13411C2B" w14:textId="1CF36E68"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43E257E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157</w:t>
            </w:r>
          </w:p>
        </w:tc>
        <w:tc>
          <w:tcPr>
            <w:tcW w:w="1120" w:type="dxa"/>
            <w:noWrap/>
            <w:vAlign w:val="center"/>
            <w:hideMark/>
          </w:tcPr>
          <w:p w14:paraId="5D5391F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163</w:t>
            </w:r>
          </w:p>
        </w:tc>
        <w:tc>
          <w:tcPr>
            <w:tcW w:w="1120" w:type="dxa"/>
            <w:noWrap/>
            <w:vAlign w:val="center"/>
            <w:hideMark/>
          </w:tcPr>
          <w:p w14:paraId="6A14528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170</w:t>
            </w:r>
          </w:p>
        </w:tc>
      </w:tr>
      <w:tr w:rsidR="00246AE9" w:rsidRPr="00246AE9" w14:paraId="032DA3E5" w14:textId="77777777" w:rsidTr="007A7498">
        <w:trPr>
          <w:trHeight w:val="255"/>
        </w:trPr>
        <w:tc>
          <w:tcPr>
            <w:tcW w:w="760" w:type="dxa"/>
            <w:vAlign w:val="center"/>
            <w:hideMark/>
          </w:tcPr>
          <w:p w14:paraId="7D8621A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1DC72DA3"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подвальных помещений</w:t>
            </w:r>
          </w:p>
        </w:tc>
        <w:tc>
          <w:tcPr>
            <w:tcW w:w="1060" w:type="dxa"/>
            <w:vAlign w:val="center"/>
            <w:hideMark/>
          </w:tcPr>
          <w:p w14:paraId="7D2E91D0" w14:textId="20FE7A15"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7E9CE35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112</w:t>
            </w:r>
          </w:p>
        </w:tc>
        <w:tc>
          <w:tcPr>
            <w:tcW w:w="1120" w:type="dxa"/>
            <w:noWrap/>
            <w:vAlign w:val="center"/>
            <w:hideMark/>
          </w:tcPr>
          <w:p w14:paraId="63C9F6A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117</w:t>
            </w:r>
          </w:p>
        </w:tc>
        <w:tc>
          <w:tcPr>
            <w:tcW w:w="1120" w:type="dxa"/>
            <w:noWrap/>
            <w:vAlign w:val="center"/>
            <w:hideMark/>
          </w:tcPr>
          <w:p w14:paraId="5607C56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122</w:t>
            </w:r>
          </w:p>
        </w:tc>
      </w:tr>
      <w:tr w:rsidR="00246AE9" w:rsidRPr="00246AE9" w14:paraId="4D90B82D" w14:textId="77777777" w:rsidTr="007A7498">
        <w:trPr>
          <w:trHeight w:val="255"/>
        </w:trPr>
        <w:tc>
          <w:tcPr>
            <w:tcW w:w="760" w:type="dxa"/>
            <w:vAlign w:val="center"/>
            <w:hideMark/>
          </w:tcPr>
          <w:p w14:paraId="08F52BA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4097BC79"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фасада</w:t>
            </w:r>
          </w:p>
        </w:tc>
        <w:tc>
          <w:tcPr>
            <w:tcW w:w="1060" w:type="dxa"/>
            <w:vAlign w:val="center"/>
            <w:hideMark/>
          </w:tcPr>
          <w:p w14:paraId="18263788" w14:textId="00998ABA"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0D2D0ED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303</w:t>
            </w:r>
          </w:p>
        </w:tc>
        <w:tc>
          <w:tcPr>
            <w:tcW w:w="1120" w:type="dxa"/>
            <w:noWrap/>
            <w:vAlign w:val="center"/>
            <w:hideMark/>
          </w:tcPr>
          <w:p w14:paraId="149EE49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315</w:t>
            </w:r>
          </w:p>
        </w:tc>
        <w:tc>
          <w:tcPr>
            <w:tcW w:w="1120" w:type="dxa"/>
            <w:noWrap/>
            <w:vAlign w:val="center"/>
            <w:hideMark/>
          </w:tcPr>
          <w:p w14:paraId="2EB414D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328</w:t>
            </w:r>
          </w:p>
        </w:tc>
      </w:tr>
      <w:tr w:rsidR="00246AE9" w:rsidRPr="00246AE9" w14:paraId="61937672" w14:textId="77777777" w:rsidTr="007A7498">
        <w:trPr>
          <w:trHeight w:val="255"/>
        </w:trPr>
        <w:tc>
          <w:tcPr>
            <w:tcW w:w="760" w:type="dxa"/>
            <w:vAlign w:val="center"/>
            <w:hideMark/>
          </w:tcPr>
          <w:p w14:paraId="43F66D0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5FC1F88A" w14:textId="4704EAEE"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Утепление и ремонт фасада </w:t>
            </w:r>
          </w:p>
        </w:tc>
        <w:tc>
          <w:tcPr>
            <w:tcW w:w="1060" w:type="dxa"/>
            <w:vAlign w:val="center"/>
            <w:hideMark/>
          </w:tcPr>
          <w:p w14:paraId="2F68B328" w14:textId="39D4A1CB"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5EADC40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420</w:t>
            </w:r>
          </w:p>
        </w:tc>
        <w:tc>
          <w:tcPr>
            <w:tcW w:w="1120" w:type="dxa"/>
            <w:noWrap/>
            <w:vAlign w:val="center"/>
            <w:hideMark/>
          </w:tcPr>
          <w:p w14:paraId="4B45E06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437</w:t>
            </w:r>
          </w:p>
        </w:tc>
        <w:tc>
          <w:tcPr>
            <w:tcW w:w="1120" w:type="dxa"/>
            <w:noWrap/>
            <w:vAlign w:val="center"/>
            <w:hideMark/>
          </w:tcPr>
          <w:p w14:paraId="52BE175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455</w:t>
            </w:r>
          </w:p>
        </w:tc>
      </w:tr>
      <w:tr w:rsidR="00246AE9" w:rsidRPr="00246AE9" w14:paraId="5A60C005" w14:textId="77777777" w:rsidTr="007A7498">
        <w:trPr>
          <w:trHeight w:val="255"/>
        </w:trPr>
        <w:tc>
          <w:tcPr>
            <w:tcW w:w="760" w:type="dxa"/>
            <w:vAlign w:val="center"/>
            <w:hideMark/>
          </w:tcPr>
          <w:p w14:paraId="7133D29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6C221F1A"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фундамента</w:t>
            </w:r>
          </w:p>
        </w:tc>
        <w:tc>
          <w:tcPr>
            <w:tcW w:w="1060" w:type="dxa"/>
            <w:vAlign w:val="center"/>
            <w:hideMark/>
          </w:tcPr>
          <w:p w14:paraId="74101038" w14:textId="3E3B37AC"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м3   </w:t>
            </w:r>
          </w:p>
        </w:tc>
        <w:tc>
          <w:tcPr>
            <w:tcW w:w="1180" w:type="dxa"/>
            <w:noWrap/>
            <w:vAlign w:val="center"/>
            <w:hideMark/>
          </w:tcPr>
          <w:p w14:paraId="274B243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155</w:t>
            </w:r>
          </w:p>
        </w:tc>
        <w:tc>
          <w:tcPr>
            <w:tcW w:w="1120" w:type="dxa"/>
            <w:noWrap/>
            <w:vAlign w:val="center"/>
            <w:hideMark/>
          </w:tcPr>
          <w:p w14:paraId="08B90CC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161</w:t>
            </w:r>
          </w:p>
        </w:tc>
        <w:tc>
          <w:tcPr>
            <w:tcW w:w="1120" w:type="dxa"/>
            <w:noWrap/>
            <w:vAlign w:val="center"/>
            <w:hideMark/>
          </w:tcPr>
          <w:p w14:paraId="3E2CDE8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168</w:t>
            </w:r>
          </w:p>
        </w:tc>
      </w:tr>
      <w:tr w:rsidR="00246AE9" w:rsidRPr="00246AE9" w14:paraId="54E52749" w14:textId="77777777" w:rsidTr="007A7498">
        <w:trPr>
          <w:trHeight w:val="960"/>
        </w:trPr>
        <w:tc>
          <w:tcPr>
            <w:tcW w:w="760" w:type="dxa"/>
            <w:vAlign w:val="center"/>
            <w:hideMark/>
          </w:tcPr>
          <w:p w14:paraId="4CB372C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9.2</w:t>
            </w:r>
          </w:p>
        </w:tc>
        <w:tc>
          <w:tcPr>
            <w:tcW w:w="4960" w:type="dxa"/>
            <w:vAlign w:val="center"/>
            <w:hideMark/>
          </w:tcPr>
          <w:p w14:paraId="1B464862"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Разработка проектно-сметной документации на выполнение работ по капитальному ремонту, замене, модернизации лифтов, ремонту лифтовых шахт, машинных и блочных помещений в многоквартирном доме</w:t>
            </w:r>
          </w:p>
        </w:tc>
        <w:tc>
          <w:tcPr>
            <w:tcW w:w="1060" w:type="dxa"/>
            <w:vAlign w:val="center"/>
            <w:hideMark/>
          </w:tcPr>
          <w:p w14:paraId="72538B2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лифт</w:t>
            </w:r>
          </w:p>
        </w:tc>
        <w:tc>
          <w:tcPr>
            <w:tcW w:w="1180" w:type="dxa"/>
            <w:noWrap/>
            <w:vAlign w:val="center"/>
            <w:hideMark/>
          </w:tcPr>
          <w:p w14:paraId="0A0E2FD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411 096</w:t>
            </w:r>
          </w:p>
        </w:tc>
        <w:tc>
          <w:tcPr>
            <w:tcW w:w="1120" w:type="dxa"/>
            <w:noWrap/>
            <w:vAlign w:val="center"/>
            <w:hideMark/>
          </w:tcPr>
          <w:p w14:paraId="5D4CED8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427 951</w:t>
            </w:r>
          </w:p>
        </w:tc>
        <w:tc>
          <w:tcPr>
            <w:tcW w:w="1120" w:type="dxa"/>
            <w:noWrap/>
            <w:vAlign w:val="center"/>
            <w:hideMark/>
          </w:tcPr>
          <w:p w14:paraId="6B41C31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445 497</w:t>
            </w:r>
          </w:p>
        </w:tc>
      </w:tr>
      <w:tr w:rsidR="00246AE9" w:rsidRPr="00246AE9" w14:paraId="27E54731" w14:textId="77777777" w:rsidTr="007A7498">
        <w:trPr>
          <w:trHeight w:val="2160"/>
        </w:trPr>
        <w:tc>
          <w:tcPr>
            <w:tcW w:w="760" w:type="dxa"/>
            <w:vAlign w:val="center"/>
            <w:hideMark/>
          </w:tcPr>
          <w:p w14:paraId="7620F9B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9.3</w:t>
            </w:r>
          </w:p>
        </w:tc>
        <w:tc>
          <w:tcPr>
            <w:tcW w:w="4960" w:type="dxa"/>
            <w:vAlign w:val="center"/>
            <w:hideMark/>
          </w:tcPr>
          <w:p w14:paraId="6A185497"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Разработка проектно-сметной документации на выполнение работ по установке коллективного (общедомового) прибора учета потребления ресурса, необходимого для предоставления коммунальной услуги, и узла управления и регулирования потребления этого ресурса (тепловой энергии) (применяется, если требуется разработка проектно-сметной документации на указанный вид работ без разработки проектно-сметной документации на капитальный ремонт внутридомовой инженерной системы теплоснабжения)</w:t>
            </w:r>
          </w:p>
        </w:tc>
        <w:tc>
          <w:tcPr>
            <w:tcW w:w="1060" w:type="dxa"/>
            <w:vAlign w:val="center"/>
            <w:hideMark/>
          </w:tcPr>
          <w:p w14:paraId="42721BC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прибор учета и узел управления</w:t>
            </w:r>
          </w:p>
        </w:tc>
        <w:tc>
          <w:tcPr>
            <w:tcW w:w="1180" w:type="dxa"/>
            <w:noWrap/>
            <w:vAlign w:val="center"/>
            <w:hideMark/>
          </w:tcPr>
          <w:p w14:paraId="2EA0122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100 217</w:t>
            </w:r>
          </w:p>
        </w:tc>
        <w:tc>
          <w:tcPr>
            <w:tcW w:w="1120" w:type="dxa"/>
            <w:noWrap/>
            <w:vAlign w:val="center"/>
            <w:hideMark/>
          </w:tcPr>
          <w:p w14:paraId="4DE56E3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104 326</w:t>
            </w:r>
          </w:p>
        </w:tc>
        <w:tc>
          <w:tcPr>
            <w:tcW w:w="1120" w:type="dxa"/>
            <w:noWrap/>
            <w:vAlign w:val="center"/>
            <w:hideMark/>
          </w:tcPr>
          <w:p w14:paraId="75C1D3B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108 603</w:t>
            </w:r>
          </w:p>
        </w:tc>
      </w:tr>
      <w:tr w:rsidR="00246AE9" w:rsidRPr="00246AE9" w14:paraId="07EB8011" w14:textId="77777777" w:rsidTr="007A7498">
        <w:trPr>
          <w:trHeight w:val="660"/>
        </w:trPr>
        <w:tc>
          <w:tcPr>
            <w:tcW w:w="760" w:type="dxa"/>
            <w:vAlign w:val="center"/>
            <w:hideMark/>
          </w:tcPr>
          <w:p w14:paraId="21E8DF92"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10</w:t>
            </w:r>
          </w:p>
        </w:tc>
        <w:tc>
          <w:tcPr>
            <w:tcW w:w="9440" w:type="dxa"/>
            <w:gridSpan w:val="5"/>
            <w:vAlign w:val="center"/>
            <w:hideMark/>
          </w:tcPr>
          <w:p w14:paraId="7DD5A36D"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 xml:space="preserve">Работы по объектам культурного наследия (памятников истории и культуры) народов Российской Федерации: </w:t>
            </w:r>
          </w:p>
        </w:tc>
      </w:tr>
      <w:tr w:rsidR="00246AE9" w:rsidRPr="00246AE9" w14:paraId="31E60889" w14:textId="77777777" w:rsidTr="007A7498">
        <w:trPr>
          <w:trHeight w:val="255"/>
        </w:trPr>
        <w:tc>
          <w:tcPr>
            <w:tcW w:w="760" w:type="dxa"/>
            <w:vAlign w:val="center"/>
            <w:hideMark/>
          </w:tcPr>
          <w:p w14:paraId="709CBC34"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8320" w:type="dxa"/>
            <w:gridSpan w:val="4"/>
            <w:vAlign w:val="center"/>
            <w:hideMark/>
          </w:tcPr>
          <w:p w14:paraId="47ED014A" w14:textId="50B593ED"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внутридомовых инженерных систем электро-, тепло-, водоснабжения, водоотведения:</w:t>
            </w:r>
          </w:p>
        </w:tc>
        <w:tc>
          <w:tcPr>
            <w:tcW w:w="1120" w:type="dxa"/>
            <w:vAlign w:val="bottom"/>
            <w:hideMark/>
          </w:tcPr>
          <w:p w14:paraId="6A574B06"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77C76D0C" w14:textId="77777777" w:rsidTr="007A7498">
        <w:trPr>
          <w:trHeight w:val="480"/>
        </w:trPr>
        <w:tc>
          <w:tcPr>
            <w:tcW w:w="760" w:type="dxa"/>
            <w:vAlign w:val="center"/>
            <w:hideMark/>
          </w:tcPr>
          <w:p w14:paraId="60E2441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10.1</w:t>
            </w:r>
          </w:p>
        </w:tc>
        <w:tc>
          <w:tcPr>
            <w:tcW w:w="4960" w:type="dxa"/>
            <w:vAlign w:val="center"/>
            <w:hideMark/>
          </w:tcPr>
          <w:p w14:paraId="635A00E9" w14:textId="77777777" w:rsidR="00246AE9" w:rsidRPr="006F042C" w:rsidRDefault="00246AE9" w:rsidP="00246AE9">
            <w:pPr>
              <w:spacing w:after="0" w:line="240" w:lineRule="auto"/>
              <w:rPr>
                <w:rFonts w:ascii="Times New Roman" w:eastAsia="Times New Roman" w:hAnsi="Times New Roman"/>
                <w:color w:val="000000"/>
                <w:lang w:eastAsia="ru-RU"/>
              </w:rPr>
            </w:pPr>
            <w:r w:rsidRPr="006F042C">
              <w:rPr>
                <w:rFonts w:ascii="Times New Roman" w:eastAsia="Times New Roman" w:hAnsi="Times New Roman"/>
                <w:color w:val="000000"/>
                <w:lang w:eastAsia="ru-RU"/>
              </w:rPr>
              <w:t>Ремонт внутридомовых инженерных систем холодного водоснабжения</w:t>
            </w:r>
          </w:p>
        </w:tc>
        <w:tc>
          <w:tcPr>
            <w:tcW w:w="1060" w:type="dxa"/>
            <w:vAlign w:val="center"/>
            <w:hideMark/>
          </w:tcPr>
          <w:p w14:paraId="0EE1E87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vAlign w:val="center"/>
            <w:hideMark/>
          </w:tcPr>
          <w:p w14:paraId="0B9F5CA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9 170</w:t>
            </w:r>
          </w:p>
        </w:tc>
        <w:tc>
          <w:tcPr>
            <w:tcW w:w="1120" w:type="dxa"/>
            <w:vAlign w:val="center"/>
            <w:hideMark/>
          </w:tcPr>
          <w:p w14:paraId="7BB1E9C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9 546</w:t>
            </w:r>
          </w:p>
        </w:tc>
        <w:tc>
          <w:tcPr>
            <w:tcW w:w="1120" w:type="dxa"/>
            <w:vAlign w:val="center"/>
            <w:hideMark/>
          </w:tcPr>
          <w:p w14:paraId="7361535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9 937</w:t>
            </w:r>
          </w:p>
        </w:tc>
      </w:tr>
      <w:tr w:rsidR="00246AE9" w:rsidRPr="00246AE9" w14:paraId="348D28A0" w14:textId="77777777" w:rsidTr="007A7498">
        <w:trPr>
          <w:trHeight w:val="480"/>
        </w:trPr>
        <w:tc>
          <w:tcPr>
            <w:tcW w:w="760" w:type="dxa"/>
            <w:vAlign w:val="center"/>
            <w:hideMark/>
          </w:tcPr>
          <w:p w14:paraId="38AF5EF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10.2</w:t>
            </w:r>
          </w:p>
        </w:tc>
        <w:tc>
          <w:tcPr>
            <w:tcW w:w="4960" w:type="dxa"/>
            <w:vAlign w:val="center"/>
            <w:hideMark/>
          </w:tcPr>
          <w:p w14:paraId="3ADB2271" w14:textId="77777777" w:rsidR="00246AE9" w:rsidRPr="006F042C" w:rsidRDefault="00246AE9" w:rsidP="00246AE9">
            <w:pPr>
              <w:spacing w:after="0" w:line="240" w:lineRule="auto"/>
              <w:rPr>
                <w:rFonts w:ascii="Times New Roman" w:eastAsia="Times New Roman" w:hAnsi="Times New Roman"/>
                <w:color w:val="000000"/>
                <w:lang w:eastAsia="ru-RU"/>
              </w:rPr>
            </w:pPr>
            <w:r w:rsidRPr="006F042C">
              <w:rPr>
                <w:rFonts w:ascii="Times New Roman" w:eastAsia="Times New Roman" w:hAnsi="Times New Roman"/>
                <w:color w:val="000000"/>
                <w:lang w:eastAsia="ru-RU"/>
              </w:rPr>
              <w:t>Ремонт внутридомовых инженерных систем горячего водоснабжения</w:t>
            </w:r>
          </w:p>
        </w:tc>
        <w:tc>
          <w:tcPr>
            <w:tcW w:w="1060" w:type="dxa"/>
            <w:vAlign w:val="center"/>
            <w:hideMark/>
          </w:tcPr>
          <w:p w14:paraId="03C5146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vAlign w:val="center"/>
            <w:hideMark/>
          </w:tcPr>
          <w:p w14:paraId="3AAD8F7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9 170</w:t>
            </w:r>
          </w:p>
        </w:tc>
        <w:tc>
          <w:tcPr>
            <w:tcW w:w="1120" w:type="dxa"/>
            <w:vAlign w:val="center"/>
            <w:hideMark/>
          </w:tcPr>
          <w:p w14:paraId="2F6570F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9 546</w:t>
            </w:r>
          </w:p>
        </w:tc>
        <w:tc>
          <w:tcPr>
            <w:tcW w:w="1120" w:type="dxa"/>
            <w:vAlign w:val="center"/>
            <w:hideMark/>
          </w:tcPr>
          <w:p w14:paraId="61AC92E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9 937</w:t>
            </w:r>
          </w:p>
        </w:tc>
      </w:tr>
      <w:tr w:rsidR="00246AE9" w:rsidRPr="00246AE9" w14:paraId="71DF1325" w14:textId="77777777" w:rsidTr="007A7498">
        <w:trPr>
          <w:trHeight w:val="720"/>
        </w:trPr>
        <w:tc>
          <w:tcPr>
            <w:tcW w:w="760" w:type="dxa"/>
            <w:vAlign w:val="center"/>
            <w:hideMark/>
          </w:tcPr>
          <w:p w14:paraId="265C412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10.3</w:t>
            </w:r>
          </w:p>
        </w:tc>
        <w:tc>
          <w:tcPr>
            <w:tcW w:w="4960" w:type="dxa"/>
            <w:vAlign w:val="center"/>
            <w:hideMark/>
          </w:tcPr>
          <w:p w14:paraId="3C3BD2B4"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Ремонт внутридомовых инженерных систем </w:t>
            </w:r>
            <w:proofErr w:type="gramStart"/>
            <w:r w:rsidRPr="006F042C">
              <w:rPr>
                <w:rFonts w:ascii="Times New Roman" w:eastAsia="Times New Roman" w:hAnsi="Times New Roman"/>
                <w:lang w:eastAsia="ru-RU"/>
              </w:rPr>
              <w:t>водоотведения:</w:t>
            </w:r>
            <w:r w:rsidRPr="006F042C">
              <w:rPr>
                <w:rFonts w:ascii="Times New Roman" w:eastAsia="Times New Roman" w:hAnsi="Times New Roman"/>
                <w:lang w:eastAsia="ru-RU"/>
              </w:rPr>
              <w:br/>
              <w:t>ремонт</w:t>
            </w:r>
            <w:proofErr w:type="gramEnd"/>
            <w:r w:rsidRPr="006F042C">
              <w:rPr>
                <w:rFonts w:ascii="Times New Roman" w:eastAsia="Times New Roman" w:hAnsi="Times New Roman"/>
                <w:lang w:eastAsia="ru-RU"/>
              </w:rPr>
              <w:t xml:space="preserve"> или замена выпусков, сборных трубопроводов, стояков и </w:t>
            </w:r>
            <w:r w:rsidRPr="006F042C">
              <w:rPr>
                <w:rFonts w:ascii="Times New Roman" w:eastAsia="Times New Roman" w:hAnsi="Times New Roman"/>
                <w:lang w:eastAsia="ru-RU"/>
              </w:rPr>
              <w:lastRenderedPageBreak/>
              <w:t>вытяжек; замена задвижек при их наличии</w:t>
            </w:r>
          </w:p>
        </w:tc>
        <w:tc>
          <w:tcPr>
            <w:tcW w:w="1060" w:type="dxa"/>
            <w:vAlign w:val="center"/>
            <w:hideMark/>
          </w:tcPr>
          <w:p w14:paraId="5E0F07F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lastRenderedPageBreak/>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vAlign w:val="center"/>
            <w:hideMark/>
          </w:tcPr>
          <w:p w14:paraId="01B0D6D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6 682</w:t>
            </w:r>
          </w:p>
        </w:tc>
        <w:tc>
          <w:tcPr>
            <w:tcW w:w="1120" w:type="dxa"/>
            <w:vAlign w:val="center"/>
            <w:hideMark/>
          </w:tcPr>
          <w:p w14:paraId="782E963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6 956</w:t>
            </w:r>
          </w:p>
        </w:tc>
        <w:tc>
          <w:tcPr>
            <w:tcW w:w="1120" w:type="dxa"/>
            <w:vAlign w:val="center"/>
            <w:hideMark/>
          </w:tcPr>
          <w:p w14:paraId="2E46EC2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7 241</w:t>
            </w:r>
          </w:p>
        </w:tc>
      </w:tr>
      <w:tr w:rsidR="00246AE9" w:rsidRPr="00246AE9" w14:paraId="68C50411" w14:textId="77777777" w:rsidTr="007A7498">
        <w:trPr>
          <w:trHeight w:val="255"/>
        </w:trPr>
        <w:tc>
          <w:tcPr>
            <w:tcW w:w="760" w:type="dxa"/>
            <w:vAlign w:val="center"/>
            <w:hideMark/>
          </w:tcPr>
          <w:p w14:paraId="15EE775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lastRenderedPageBreak/>
              <w:t>10.4</w:t>
            </w:r>
          </w:p>
        </w:tc>
        <w:tc>
          <w:tcPr>
            <w:tcW w:w="4960" w:type="dxa"/>
            <w:vAlign w:val="center"/>
            <w:hideMark/>
          </w:tcPr>
          <w:p w14:paraId="78660D9D"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внутридомовых инженерных систем теплоснабжения</w:t>
            </w:r>
          </w:p>
        </w:tc>
        <w:tc>
          <w:tcPr>
            <w:tcW w:w="1060" w:type="dxa"/>
            <w:vAlign w:val="center"/>
            <w:hideMark/>
          </w:tcPr>
          <w:p w14:paraId="7E25304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vAlign w:val="center"/>
            <w:hideMark/>
          </w:tcPr>
          <w:p w14:paraId="73B9F18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12 733</w:t>
            </w:r>
          </w:p>
        </w:tc>
        <w:tc>
          <w:tcPr>
            <w:tcW w:w="1120" w:type="dxa"/>
            <w:vAlign w:val="center"/>
            <w:hideMark/>
          </w:tcPr>
          <w:p w14:paraId="3F73AAE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13 255</w:t>
            </w:r>
          </w:p>
        </w:tc>
        <w:tc>
          <w:tcPr>
            <w:tcW w:w="1120" w:type="dxa"/>
            <w:vAlign w:val="center"/>
            <w:hideMark/>
          </w:tcPr>
          <w:p w14:paraId="536F1D5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13 798</w:t>
            </w:r>
          </w:p>
        </w:tc>
      </w:tr>
      <w:tr w:rsidR="00246AE9" w:rsidRPr="00246AE9" w14:paraId="6C9F5ED1" w14:textId="77777777" w:rsidTr="007A7498">
        <w:trPr>
          <w:trHeight w:val="480"/>
        </w:trPr>
        <w:tc>
          <w:tcPr>
            <w:tcW w:w="760" w:type="dxa"/>
            <w:vAlign w:val="center"/>
            <w:hideMark/>
          </w:tcPr>
          <w:p w14:paraId="6939F73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10.5</w:t>
            </w:r>
          </w:p>
        </w:tc>
        <w:tc>
          <w:tcPr>
            <w:tcW w:w="4960" w:type="dxa"/>
            <w:vAlign w:val="center"/>
            <w:hideMark/>
          </w:tcPr>
          <w:p w14:paraId="6FCEAAAF"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внутридомовых инженерных систем электроснабжения</w:t>
            </w:r>
          </w:p>
        </w:tc>
        <w:tc>
          <w:tcPr>
            <w:tcW w:w="1060" w:type="dxa"/>
            <w:vAlign w:val="center"/>
            <w:hideMark/>
          </w:tcPr>
          <w:p w14:paraId="6676FF5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пог</w:t>
            </w:r>
            <w:proofErr w:type="spellEnd"/>
            <w:r w:rsidRPr="006F042C">
              <w:rPr>
                <w:rFonts w:ascii="Times New Roman" w:eastAsia="Times New Roman" w:hAnsi="Times New Roman"/>
                <w:lang w:eastAsia="ru-RU"/>
              </w:rPr>
              <w:t>. м.</w:t>
            </w:r>
          </w:p>
        </w:tc>
        <w:tc>
          <w:tcPr>
            <w:tcW w:w="1180" w:type="dxa"/>
            <w:vAlign w:val="center"/>
            <w:hideMark/>
          </w:tcPr>
          <w:p w14:paraId="7E2FCCD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3 686</w:t>
            </w:r>
          </w:p>
        </w:tc>
        <w:tc>
          <w:tcPr>
            <w:tcW w:w="1120" w:type="dxa"/>
            <w:vAlign w:val="center"/>
            <w:hideMark/>
          </w:tcPr>
          <w:p w14:paraId="0AD1E1B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3 837</w:t>
            </w:r>
          </w:p>
        </w:tc>
        <w:tc>
          <w:tcPr>
            <w:tcW w:w="1120" w:type="dxa"/>
            <w:vAlign w:val="center"/>
            <w:hideMark/>
          </w:tcPr>
          <w:p w14:paraId="30CE124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3 994</w:t>
            </w:r>
          </w:p>
        </w:tc>
      </w:tr>
      <w:tr w:rsidR="00246AE9" w:rsidRPr="00246AE9" w14:paraId="17DD32DA" w14:textId="77777777" w:rsidTr="007A7498">
        <w:trPr>
          <w:trHeight w:val="480"/>
        </w:trPr>
        <w:tc>
          <w:tcPr>
            <w:tcW w:w="760" w:type="dxa"/>
            <w:vAlign w:val="center"/>
            <w:hideMark/>
          </w:tcPr>
          <w:p w14:paraId="390566E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 </w:t>
            </w:r>
          </w:p>
        </w:tc>
        <w:tc>
          <w:tcPr>
            <w:tcW w:w="4960" w:type="dxa"/>
            <w:vAlign w:val="center"/>
            <w:hideMark/>
          </w:tcPr>
          <w:p w14:paraId="1F49397B" w14:textId="45E9A2D2"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Внутридомовые инженерные системы автоматической противопожарной защиты АППЗ</w:t>
            </w:r>
          </w:p>
        </w:tc>
        <w:tc>
          <w:tcPr>
            <w:tcW w:w="1060" w:type="dxa"/>
            <w:vAlign w:val="center"/>
            <w:hideMark/>
          </w:tcPr>
          <w:p w14:paraId="572EF8C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 1 подъезд 1 этаж</w:t>
            </w:r>
          </w:p>
        </w:tc>
        <w:tc>
          <w:tcPr>
            <w:tcW w:w="1180" w:type="dxa"/>
            <w:vAlign w:val="center"/>
            <w:hideMark/>
          </w:tcPr>
          <w:p w14:paraId="400BB78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39 501</w:t>
            </w:r>
          </w:p>
        </w:tc>
        <w:tc>
          <w:tcPr>
            <w:tcW w:w="1120" w:type="dxa"/>
            <w:vAlign w:val="center"/>
            <w:hideMark/>
          </w:tcPr>
          <w:p w14:paraId="1C8B79F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41 121</w:t>
            </w:r>
          </w:p>
        </w:tc>
        <w:tc>
          <w:tcPr>
            <w:tcW w:w="1120" w:type="dxa"/>
            <w:vAlign w:val="center"/>
            <w:hideMark/>
          </w:tcPr>
          <w:p w14:paraId="2DD3227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42 807</w:t>
            </w:r>
          </w:p>
        </w:tc>
      </w:tr>
      <w:tr w:rsidR="00246AE9" w:rsidRPr="00246AE9" w14:paraId="76E346BA" w14:textId="77777777" w:rsidTr="007A7498">
        <w:trPr>
          <w:trHeight w:val="255"/>
        </w:trPr>
        <w:tc>
          <w:tcPr>
            <w:tcW w:w="760" w:type="dxa"/>
            <w:vAlign w:val="center"/>
            <w:hideMark/>
          </w:tcPr>
          <w:p w14:paraId="1BF49AF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 </w:t>
            </w:r>
          </w:p>
        </w:tc>
        <w:tc>
          <w:tcPr>
            <w:tcW w:w="4960" w:type="dxa"/>
            <w:vAlign w:val="center"/>
            <w:hideMark/>
          </w:tcPr>
          <w:p w14:paraId="11E9609B"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Ремонт или замена ГРЩ (главных распределительных щитов) </w:t>
            </w:r>
          </w:p>
        </w:tc>
        <w:tc>
          <w:tcPr>
            <w:tcW w:w="1060" w:type="dxa"/>
            <w:vAlign w:val="center"/>
            <w:hideMark/>
          </w:tcPr>
          <w:p w14:paraId="412BC53E" w14:textId="4B3CB85C"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 1 подъезд </w:t>
            </w:r>
          </w:p>
        </w:tc>
        <w:tc>
          <w:tcPr>
            <w:tcW w:w="1180" w:type="dxa"/>
            <w:vAlign w:val="center"/>
            <w:hideMark/>
          </w:tcPr>
          <w:p w14:paraId="473AB86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90 821</w:t>
            </w:r>
          </w:p>
        </w:tc>
        <w:tc>
          <w:tcPr>
            <w:tcW w:w="1120" w:type="dxa"/>
            <w:vAlign w:val="center"/>
            <w:hideMark/>
          </w:tcPr>
          <w:p w14:paraId="32C25D2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94 545</w:t>
            </w:r>
          </w:p>
        </w:tc>
        <w:tc>
          <w:tcPr>
            <w:tcW w:w="1120" w:type="dxa"/>
            <w:vAlign w:val="center"/>
            <w:hideMark/>
          </w:tcPr>
          <w:p w14:paraId="657C916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98 421</w:t>
            </w:r>
          </w:p>
        </w:tc>
      </w:tr>
      <w:tr w:rsidR="00246AE9" w:rsidRPr="00246AE9" w14:paraId="3F50364F" w14:textId="77777777" w:rsidTr="007A7498">
        <w:trPr>
          <w:trHeight w:val="1200"/>
        </w:trPr>
        <w:tc>
          <w:tcPr>
            <w:tcW w:w="760" w:type="dxa"/>
            <w:noWrap/>
            <w:vAlign w:val="center"/>
            <w:hideMark/>
          </w:tcPr>
          <w:p w14:paraId="081D48C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10.6</w:t>
            </w:r>
          </w:p>
        </w:tc>
        <w:tc>
          <w:tcPr>
            <w:tcW w:w="4960" w:type="dxa"/>
            <w:vAlign w:val="center"/>
            <w:hideMark/>
          </w:tcPr>
          <w:p w14:paraId="667CDF44"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w:t>
            </w:r>
          </w:p>
        </w:tc>
        <w:tc>
          <w:tcPr>
            <w:tcW w:w="1060" w:type="dxa"/>
            <w:vAlign w:val="center"/>
            <w:hideMark/>
          </w:tcPr>
          <w:p w14:paraId="5F8E14A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vAlign w:val="center"/>
            <w:hideMark/>
          </w:tcPr>
          <w:p w14:paraId="68BB72E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7A33199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156ADA9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582DE57B" w14:textId="77777777" w:rsidTr="007A7498">
        <w:trPr>
          <w:trHeight w:val="480"/>
        </w:trPr>
        <w:tc>
          <w:tcPr>
            <w:tcW w:w="760" w:type="dxa"/>
            <w:noWrap/>
            <w:vAlign w:val="center"/>
            <w:hideMark/>
          </w:tcPr>
          <w:p w14:paraId="034046A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10.6.1</w:t>
            </w:r>
          </w:p>
        </w:tc>
        <w:tc>
          <w:tcPr>
            <w:tcW w:w="4960" w:type="dxa"/>
            <w:vAlign w:val="center"/>
            <w:hideMark/>
          </w:tcPr>
          <w:p w14:paraId="53E40362" w14:textId="19630985"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Установка коллективных (общедомовых) приборов учета холодной воды </w:t>
            </w:r>
          </w:p>
        </w:tc>
        <w:tc>
          <w:tcPr>
            <w:tcW w:w="1060" w:type="dxa"/>
            <w:vAlign w:val="center"/>
            <w:hideMark/>
          </w:tcPr>
          <w:p w14:paraId="6D62AAB5" w14:textId="124A004D"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r w:rsidRPr="006F042C">
              <w:rPr>
                <w:rFonts w:ascii="Times New Roman" w:eastAsia="Times New Roman" w:hAnsi="Times New Roman"/>
                <w:lang w:eastAsia="ru-RU"/>
              </w:rPr>
              <w:t xml:space="preserve"> </w:t>
            </w:r>
          </w:p>
        </w:tc>
        <w:tc>
          <w:tcPr>
            <w:tcW w:w="1180" w:type="dxa"/>
            <w:vAlign w:val="center"/>
            <w:hideMark/>
          </w:tcPr>
          <w:p w14:paraId="7D3BC60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180 563</w:t>
            </w:r>
          </w:p>
        </w:tc>
        <w:tc>
          <w:tcPr>
            <w:tcW w:w="1120" w:type="dxa"/>
            <w:vAlign w:val="center"/>
            <w:hideMark/>
          </w:tcPr>
          <w:p w14:paraId="7928161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187 966</w:t>
            </w:r>
          </w:p>
        </w:tc>
        <w:tc>
          <w:tcPr>
            <w:tcW w:w="1120" w:type="dxa"/>
            <w:vAlign w:val="center"/>
            <w:hideMark/>
          </w:tcPr>
          <w:p w14:paraId="11E34DD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195 673</w:t>
            </w:r>
          </w:p>
        </w:tc>
      </w:tr>
      <w:tr w:rsidR="00246AE9" w:rsidRPr="00246AE9" w14:paraId="721ADB12" w14:textId="77777777" w:rsidTr="007A7498">
        <w:trPr>
          <w:trHeight w:val="480"/>
        </w:trPr>
        <w:tc>
          <w:tcPr>
            <w:tcW w:w="760" w:type="dxa"/>
            <w:noWrap/>
            <w:vAlign w:val="center"/>
            <w:hideMark/>
          </w:tcPr>
          <w:p w14:paraId="73C9783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10.6.2</w:t>
            </w:r>
          </w:p>
        </w:tc>
        <w:tc>
          <w:tcPr>
            <w:tcW w:w="4960" w:type="dxa"/>
            <w:vAlign w:val="center"/>
            <w:hideMark/>
          </w:tcPr>
          <w:p w14:paraId="1316FD8E"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Установка коллективных (общедомовых) приборов учета горячей воды и тепловой энергии </w:t>
            </w:r>
          </w:p>
        </w:tc>
        <w:tc>
          <w:tcPr>
            <w:tcW w:w="1060" w:type="dxa"/>
            <w:vAlign w:val="center"/>
            <w:hideMark/>
          </w:tcPr>
          <w:p w14:paraId="7409DD0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vAlign w:val="center"/>
            <w:hideMark/>
          </w:tcPr>
          <w:p w14:paraId="3970D7A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390D8BB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57B5BCD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2AA007BB" w14:textId="77777777" w:rsidTr="007A7498">
        <w:trPr>
          <w:trHeight w:val="255"/>
        </w:trPr>
        <w:tc>
          <w:tcPr>
            <w:tcW w:w="760" w:type="dxa"/>
            <w:noWrap/>
            <w:vAlign w:val="center"/>
            <w:hideMark/>
          </w:tcPr>
          <w:p w14:paraId="0B53469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14C8BF4B" w14:textId="77777777" w:rsidR="00246AE9" w:rsidRPr="006F042C" w:rsidRDefault="00246AE9" w:rsidP="00246AE9">
            <w:pPr>
              <w:spacing w:after="0" w:line="240" w:lineRule="auto"/>
              <w:rPr>
                <w:rFonts w:ascii="Times New Roman" w:eastAsia="Times New Roman" w:hAnsi="Times New Roman"/>
                <w:color w:val="000000"/>
                <w:lang w:eastAsia="ru-RU"/>
              </w:rPr>
            </w:pPr>
            <w:r w:rsidRPr="006F042C">
              <w:rPr>
                <w:rFonts w:ascii="Times New Roman" w:eastAsia="Times New Roman" w:hAnsi="Times New Roman"/>
                <w:color w:val="000000"/>
                <w:lang w:eastAsia="ru-RU"/>
              </w:rPr>
              <w:t xml:space="preserve">Дом 1-3 подъезда </w:t>
            </w:r>
          </w:p>
        </w:tc>
        <w:tc>
          <w:tcPr>
            <w:tcW w:w="1060" w:type="dxa"/>
            <w:vAlign w:val="center"/>
            <w:hideMark/>
          </w:tcPr>
          <w:p w14:paraId="745F53F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r w:rsidRPr="006F042C">
              <w:rPr>
                <w:rFonts w:ascii="Times New Roman" w:eastAsia="Times New Roman" w:hAnsi="Times New Roman"/>
                <w:lang w:eastAsia="ru-RU"/>
              </w:rPr>
              <w:t xml:space="preserve"> </w:t>
            </w:r>
          </w:p>
        </w:tc>
        <w:tc>
          <w:tcPr>
            <w:tcW w:w="1180" w:type="dxa"/>
            <w:vAlign w:val="center"/>
            <w:hideMark/>
          </w:tcPr>
          <w:p w14:paraId="0824517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570 159</w:t>
            </w:r>
          </w:p>
        </w:tc>
        <w:tc>
          <w:tcPr>
            <w:tcW w:w="1120" w:type="dxa"/>
            <w:vAlign w:val="center"/>
            <w:hideMark/>
          </w:tcPr>
          <w:p w14:paraId="74571BD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593 536</w:t>
            </w:r>
          </w:p>
        </w:tc>
        <w:tc>
          <w:tcPr>
            <w:tcW w:w="1120" w:type="dxa"/>
            <w:vAlign w:val="center"/>
            <w:hideMark/>
          </w:tcPr>
          <w:p w14:paraId="4CD536B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617 871</w:t>
            </w:r>
          </w:p>
        </w:tc>
      </w:tr>
      <w:tr w:rsidR="00246AE9" w:rsidRPr="00246AE9" w14:paraId="049A0269" w14:textId="77777777" w:rsidTr="007A7498">
        <w:trPr>
          <w:trHeight w:val="255"/>
        </w:trPr>
        <w:tc>
          <w:tcPr>
            <w:tcW w:w="760" w:type="dxa"/>
            <w:noWrap/>
            <w:vAlign w:val="center"/>
            <w:hideMark/>
          </w:tcPr>
          <w:p w14:paraId="58556C3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60249D25" w14:textId="77777777" w:rsidR="00246AE9" w:rsidRPr="006F042C" w:rsidRDefault="00246AE9" w:rsidP="00246AE9">
            <w:pPr>
              <w:spacing w:after="0" w:line="240" w:lineRule="auto"/>
              <w:rPr>
                <w:rFonts w:ascii="Times New Roman" w:eastAsia="Times New Roman" w:hAnsi="Times New Roman"/>
                <w:color w:val="000000"/>
                <w:lang w:eastAsia="ru-RU"/>
              </w:rPr>
            </w:pPr>
            <w:r w:rsidRPr="006F042C">
              <w:rPr>
                <w:rFonts w:ascii="Times New Roman" w:eastAsia="Times New Roman" w:hAnsi="Times New Roman"/>
                <w:color w:val="000000"/>
                <w:lang w:eastAsia="ru-RU"/>
              </w:rPr>
              <w:t>Дом 4-6 подъездов</w:t>
            </w:r>
          </w:p>
        </w:tc>
        <w:tc>
          <w:tcPr>
            <w:tcW w:w="1060" w:type="dxa"/>
            <w:vAlign w:val="center"/>
            <w:hideMark/>
          </w:tcPr>
          <w:p w14:paraId="77AD6C4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r w:rsidRPr="006F042C">
              <w:rPr>
                <w:rFonts w:ascii="Times New Roman" w:eastAsia="Times New Roman" w:hAnsi="Times New Roman"/>
                <w:lang w:eastAsia="ru-RU"/>
              </w:rPr>
              <w:t xml:space="preserve"> </w:t>
            </w:r>
          </w:p>
        </w:tc>
        <w:tc>
          <w:tcPr>
            <w:tcW w:w="1180" w:type="dxa"/>
            <w:vAlign w:val="center"/>
            <w:hideMark/>
          </w:tcPr>
          <w:p w14:paraId="531EF55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1 140 317</w:t>
            </w:r>
          </w:p>
        </w:tc>
        <w:tc>
          <w:tcPr>
            <w:tcW w:w="1120" w:type="dxa"/>
            <w:vAlign w:val="center"/>
            <w:hideMark/>
          </w:tcPr>
          <w:p w14:paraId="65B6206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1 187 070</w:t>
            </w:r>
          </w:p>
        </w:tc>
        <w:tc>
          <w:tcPr>
            <w:tcW w:w="1120" w:type="dxa"/>
            <w:vAlign w:val="center"/>
            <w:hideMark/>
          </w:tcPr>
          <w:p w14:paraId="17070D6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1 235 740</w:t>
            </w:r>
          </w:p>
        </w:tc>
      </w:tr>
      <w:tr w:rsidR="00246AE9" w:rsidRPr="00246AE9" w14:paraId="110274D1" w14:textId="77777777" w:rsidTr="007A7498">
        <w:trPr>
          <w:trHeight w:val="255"/>
        </w:trPr>
        <w:tc>
          <w:tcPr>
            <w:tcW w:w="760" w:type="dxa"/>
            <w:noWrap/>
            <w:vAlign w:val="center"/>
            <w:hideMark/>
          </w:tcPr>
          <w:p w14:paraId="235B2F6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4960" w:type="dxa"/>
            <w:vAlign w:val="center"/>
            <w:hideMark/>
          </w:tcPr>
          <w:p w14:paraId="7C35E079" w14:textId="77777777" w:rsidR="00246AE9" w:rsidRPr="006F042C" w:rsidRDefault="00246AE9" w:rsidP="00246AE9">
            <w:pPr>
              <w:spacing w:after="0" w:line="240" w:lineRule="auto"/>
              <w:rPr>
                <w:rFonts w:ascii="Times New Roman" w:eastAsia="Times New Roman" w:hAnsi="Times New Roman"/>
                <w:color w:val="000000"/>
                <w:lang w:eastAsia="ru-RU"/>
              </w:rPr>
            </w:pPr>
            <w:r w:rsidRPr="006F042C">
              <w:rPr>
                <w:rFonts w:ascii="Times New Roman" w:eastAsia="Times New Roman" w:hAnsi="Times New Roman"/>
                <w:color w:val="000000"/>
                <w:lang w:eastAsia="ru-RU"/>
              </w:rPr>
              <w:t>Дом 7-9 подъездов</w:t>
            </w:r>
          </w:p>
        </w:tc>
        <w:tc>
          <w:tcPr>
            <w:tcW w:w="1060" w:type="dxa"/>
            <w:vAlign w:val="center"/>
            <w:hideMark/>
          </w:tcPr>
          <w:p w14:paraId="39F1774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r w:rsidRPr="006F042C">
              <w:rPr>
                <w:rFonts w:ascii="Times New Roman" w:eastAsia="Times New Roman" w:hAnsi="Times New Roman"/>
                <w:lang w:eastAsia="ru-RU"/>
              </w:rPr>
              <w:t xml:space="preserve"> </w:t>
            </w:r>
          </w:p>
        </w:tc>
        <w:tc>
          <w:tcPr>
            <w:tcW w:w="1180" w:type="dxa"/>
            <w:vAlign w:val="center"/>
            <w:hideMark/>
          </w:tcPr>
          <w:p w14:paraId="7F7A637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1 710 475</w:t>
            </w:r>
          </w:p>
        </w:tc>
        <w:tc>
          <w:tcPr>
            <w:tcW w:w="1120" w:type="dxa"/>
            <w:vAlign w:val="center"/>
            <w:hideMark/>
          </w:tcPr>
          <w:p w14:paraId="1546C9A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1 780 604</w:t>
            </w:r>
          </w:p>
        </w:tc>
        <w:tc>
          <w:tcPr>
            <w:tcW w:w="1120" w:type="dxa"/>
            <w:vAlign w:val="center"/>
            <w:hideMark/>
          </w:tcPr>
          <w:p w14:paraId="57B334E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1 853 609</w:t>
            </w:r>
          </w:p>
        </w:tc>
      </w:tr>
      <w:tr w:rsidR="00246AE9" w:rsidRPr="00246AE9" w14:paraId="700C4CE1" w14:textId="77777777" w:rsidTr="007A7498">
        <w:trPr>
          <w:trHeight w:val="480"/>
        </w:trPr>
        <w:tc>
          <w:tcPr>
            <w:tcW w:w="760" w:type="dxa"/>
            <w:noWrap/>
            <w:vAlign w:val="center"/>
            <w:hideMark/>
          </w:tcPr>
          <w:p w14:paraId="26482E0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10.6.3</w:t>
            </w:r>
          </w:p>
        </w:tc>
        <w:tc>
          <w:tcPr>
            <w:tcW w:w="4960" w:type="dxa"/>
            <w:vAlign w:val="center"/>
            <w:hideMark/>
          </w:tcPr>
          <w:p w14:paraId="3A1B5E13" w14:textId="08A44702"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Установка узла управления и регулирования тепловой энергии и горячей воды</w:t>
            </w:r>
          </w:p>
        </w:tc>
        <w:tc>
          <w:tcPr>
            <w:tcW w:w="1060" w:type="dxa"/>
            <w:vAlign w:val="center"/>
            <w:hideMark/>
          </w:tcPr>
          <w:p w14:paraId="46F4BEF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vAlign w:val="center"/>
            <w:hideMark/>
          </w:tcPr>
          <w:p w14:paraId="364EEF2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0D3AB5A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2058219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4E95A17C" w14:textId="77777777" w:rsidTr="007A7498">
        <w:trPr>
          <w:trHeight w:val="255"/>
        </w:trPr>
        <w:tc>
          <w:tcPr>
            <w:tcW w:w="760" w:type="dxa"/>
            <w:noWrap/>
            <w:vAlign w:val="center"/>
            <w:hideMark/>
          </w:tcPr>
          <w:p w14:paraId="22EE3D17"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4960" w:type="dxa"/>
            <w:vAlign w:val="center"/>
            <w:hideMark/>
          </w:tcPr>
          <w:p w14:paraId="28AA5DD2"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до 4-х подъездов</w:t>
            </w:r>
          </w:p>
        </w:tc>
        <w:tc>
          <w:tcPr>
            <w:tcW w:w="1060" w:type="dxa"/>
            <w:vAlign w:val="center"/>
            <w:hideMark/>
          </w:tcPr>
          <w:p w14:paraId="2ADDF930" w14:textId="65B32CE4"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r w:rsidRPr="006F042C">
              <w:rPr>
                <w:rFonts w:ascii="Times New Roman" w:eastAsia="Times New Roman" w:hAnsi="Times New Roman"/>
                <w:lang w:eastAsia="ru-RU"/>
              </w:rPr>
              <w:t xml:space="preserve"> </w:t>
            </w:r>
          </w:p>
        </w:tc>
        <w:tc>
          <w:tcPr>
            <w:tcW w:w="1180" w:type="dxa"/>
            <w:vAlign w:val="center"/>
            <w:hideMark/>
          </w:tcPr>
          <w:p w14:paraId="20AD6D3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683 674</w:t>
            </w:r>
          </w:p>
        </w:tc>
        <w:tc>
          <w:tcPr>
            <w:tcW w:w="1120" w:type="dxa"/>
            <w:vAlign w:val="center"/>
            <w:hideMark/>
          </w:tcPr>
          <w:p w14:paraId="3844D65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711 705</w:t>
            </w:r>
          </w:p>
        </w:tc>
        <w:tc>
          <w:tcPr>
            <w:tcW w:w="1120" w:type="dxa"/>
            <w:vAlign w:val="center"/>
            <w:hideMark/>
          </w:tcPr>
          <w:p w14:paraId="43DE9F6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740 885</w:t>
            </w:r>
          </w:p>
        </w:tc>
      </w:tr>
      <w:tr w:rsidR="00246AE9" w:rsidRPr="00246AE9" w14:paraId="5752D12E" w14:textId="77777777" w:rsidTr="007A7498">
        <w:trPr>
          <w:trHeight w:val="255"/>
        </w:trPr>
        <w:tc>
          <w:tcPr>
            <w:tcW w:w="760" w:type="dxa"/>
            <w:noWrap/>
            <w:vAlign w:val="center"/>
            <w:hideMark/>
          </w:tcPr>
          <w:p w14:paraId="5D60E9F0"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 </w:t>
            </w:r>
          </w:p>
        </w:tc>
        <w:tc>
          <w:tcPr>
            <w:tcW w:w="4960" w:type="dxa"/>
            <w:vAlign w:val="center"/>
            <w:hideMark/>
          </w:tcPr>
          <w:p w14:paraId="69FB787F"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Дом свыше 4-х подъездов</w:t>
            </w:r>
          </w:p>
        </w:tc>
        <w:tc>
          <w:tcPr>
            <w:tcW w:w="1060" w:type="dxa"/>
            <w:vAlign w:val="center"/>
            <w:hideMark/>
          </w:tcPr>
          <w:p w14:paraId="6F4A97F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xml:space="preserve">1 </w:t>
            </w:r>
            <w:proofErr w:type="spellStart"/>
            <w:r w:rsidRPr="006F042C">
              <w:rPr>
                <w:rFonts w:ascii="Times New Roman" w:eastAsia="Times New Roman" w:hAnsi="Times New Roman"/>
                <w:lang w:eastAsia="ru-RU"/>
              </w:rPr>
              <w:t>шт</w:t>
            </w:r>
            <w:proofErr w:type="spellEnd"/>
          </w:p>
        </w:tc>
        <w:tc>
          <w:tcPr>
            <w:tcW w:w="1180" w:type="dxa"/>
            <w:vAlign w:val="center"/>
            <w:hideMark/>
          </w:tcPr>
          <w:p w14:paraId="1BB409C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1 367 347</w:t>
            </w:r>
          </w:p>
        </w:tc>
        <w:tc>
          <w:tcPr>
            <w:tcW w:w="1120" w:type="dxa"/>
            <w:vAlign w:val="center"/>
            <w:hideMark/>
          </w:tcPr>
          <w:p w14:paraId="64E7589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1 423 408</w:t>
            </w:r>
          </w:p>
        </w:tc>
        <w:tc>
          <w:tcPr>
            <w:tcW w:w="1120" w:type="dxa"/>
            <w:vAlign w:val="center"/>
            <w:hideMark/>
          </w:tcPr>
          <w:p w14:paraId="1A3DFE5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1 481 768</w:t>
            </w:r>
          </w:p>
        </w:tc>
      </w:tr>
      <w:tr w:rsidR="00246AE9" w:rsidRPr="00246AE9" w14:paraId="00DEE6A6" w14:textId="77777777" w:rsidTr="007A7498">
        <w:trPr>
          <w:trHeight w:val="255"/>
        </w:trPr>
        <w:tc>
          <w:tcPr>
            <w:tcW w:w="760" w:type="dxa"/>
            <w:vAlign w:val="center"/>
            <w:hideMark/>
          </w:tcPr>
          <w:p w14:paraId="1F2FA46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10.7</w:t>
            </w:r>
          </w:p>
        </w:tc>
        <w:tc>
          <w:tcPr>
            <w:tcW w:w="4960" w:type="dxa"/>
            <w:vAlign w:val="center"/>
            <w:hideMark/>
          </w:tcPr>
          <w:p w14:paraId="01C3FE2F"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крыш</w:t>
            </w:r>
          </w:p>
        </w:tc>
        <w:tc>
          <w:tcPr>
            <w:tcW w:w="1060" w:type="dxa"/>
            <w:vAlign w:val="center"/>
            <w:hideMark/>
          </w:tcPr>
          <w:p w14:paraId="56FB0BF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крыши</w:t>
            </w:r>
          </w:p>
        </w:tc>
        <w:tc>
          <w:tcPr>
            <w:tcW w:w="1180" w:type="dxa"/>
            <w:vAlign w:val="center"/>
            <w:hideMark/>
          </w:tcPr>
          <w:p w14:paraId="7806FA1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41 549</w:t>
            </w:r>
          </w:p>
        </w:tc>
        <w:tc>
          <w:tcPr>
            <w:tcW w:w="1120" w:type="dxa"/>
            <w:vAlign w:val="center"/>
            <w:hideMark/>
          </w:tcPr>
          <w:p w14:paraId="3EB542C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43 253</w:t>
            </w:r>
          </w:p>
        </w:tc>
        <w:tc>
          <w:tcPr>
            <w:tcW w:w="1120" w:type="dxa"/>
            <w:vAlign w:val="center"/>
            <w:hideMark/>
          </w:tcPr>
          <w:p w14:paraId="4ACEF6C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45 026</w:t>
            </w:r>
          </w:p>
        </w:tc>
      </w:tr>
      <w:tr w:rsidR="00246AE9" w:rsidRPr="00246AE9" w14:paraId="240F8DE2" w14:textId="77777777" w:rsidTr="007A7498">
        <w:trPr>
          <w:trHeight w:val="1200"/>
        </w:trPr>
        <w:tc>
          <w:tcPr>
            <w:tcW w:w="760" w:type="dxa"/>
            <w:vAlign w:val="center"/>
            <w:hideMark/>
          </w:tcPr>
          <w:p w14:paraId="02432F6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10.7.1</w:t>
            </w:r>
          </w:p>
        </w:tc>
        <w:tc>
          <w:tcPr>
            <w:tcW w:w="4960" w:type="dxa"/>
            <w:vAlign w:val="center"/>
            <w:hideMark/>
          </w:tcPr>
          <w:p w14:paraId="667EEFCA" w14:textId="6D2FD871" w:rsidR="00246AE9" w:rsidRPr="006F042C" w:rsidRDefault="00246AE9" w:rsidP="00246AE9">
            <w:pPr>
              <w:spacing w:after="0" w:line="240" w:lineRule="auto"/>
              <w:rPr>
                <w:rFonts w:ascii="Times New Roman" w:eastAsia="Times New Roman" w:hAnsi="Times New Roman"/>
                <w:color w:val="000000"/>
                <w:lang w:eastAsia="ru-RU"/>
              </w:rPr>
            </w:pPr>
            <w:r w:rsidRPr="006F042C">
              <w:rPr>
                <w:rFonts w:ascii="Times New Roman" w:eastAsia="Times New Roman" w:hAnsi="Times New Roman"/>
                <w:color w:val="000000"/>
                <w:lang w:eastAsia="ru-RU"/>
              </w:rPr>
              <w:t xml:space="preserve">Работы, необходимые для технологического процесса при технологических или конструктивных </w:t>
            </w:r>
            <w:proofErr w:type="gramStart"/>
            <w:r w:rsidRPr="006F042C">
              <w:rPr>
                <w:rFonts w:ascii="Times New Roman" w:eastAsia="Times New Roman" w:hAnsi="Times New Roman"/>
                <w:color w:val="000000"/>
                <w:lang w:eastAsia="ru-RU"/>
              </w:rPr>
              <w:t>особенностях:</w:t>
            </w:r>
            <w:r w:rsidRPr="006F042C">
              <w:rPr>
                <w:rFonts w:ascii="Times New Roman" w:eastAsia="Times New Roman" w:hAnsi="Times New Roman"/>
                <w:color w:val="000000"/>
                <w:lang w:eastAsia="ru-RU"/>
              </w:rPr>
              <w:br/>
              <w:t>Устранение</w:t>
            </w:r>
            <w:proofErr w:type="gramEnd"/>
            <w:r w:rsidRPr="006F042C">
              <w:rPr>
                <w:rFonts w:ascii="Times New Roman" w:eastAsia="Times New Roman" w:hAnsi="Times New Roman"/>
                <w:color w:val="000000"/>
                <w:lang w:eastAsia="ru-RU"/>
              </w:rPr>
              <w:t xml:space="preserve"> неисправностей изношенных элементов.</w:t>
            </w:r>
            <w:r w:rsidRPr="006F042C">
              <w:rPr>
                <w:rFonts w:ascii="Times New Roman" w:eastAsia="Times New Roman" w:hAnsi="Times New Roman"/>
                <w:color w:val="000000"/>
                <w:lang w:eastAsia="ru-RU"/>
              </w:rPr>
              <w:br/>
              <w:t>Частичный ремонт внутридомовых инженерных систем электро-, тепло-, водоснабжения, водоотведения</w:t>
            </w:r>
          </w:p>
        </w:tc>
        <w:tc>
          <w:tcPr>
            <w:tcW w:w="1060" w:type="dxa"/>
            <w:vAlign w:val="center"/>
            <w:hideMark/>
          </w:tcPr>
          <w:p w14:paraId="2EC20E8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крыши</w:t>
            </w:r>
          </w:p>
        </w:tc>
        <w:tc>
          <w:tcPr>
            <w:tcW w:w="1180" w:type="dxa"/>
            <w:vAlign w:val="center"/>
            <w:hideMark/>
          </w:tcPr>
          <w:p w14:paraId="65B34E9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595</w:t>
            </w:r>
          </w:p>
        </w:tc>
        <w:tc>
          <w:tcPr>
            <w:tcW w:w="1120" w:type="dxa"/>
            <w:vAlign w:val="center"/>
            <w:hideMark/>
          </w:tcPr>
          <w:p w14:paraId="2ADAEDF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619</w:t>
            </w:r>
          </w:p>
        </w:tc>
        <w:tc>
          <w:tcPr>
            <w:tcW w:w="1120" w:type="dxa"/>
            <w:vAlign w:val="center"/>
            <w:hideMark/>
          </w:tcPr>
          <w:p w14:paraId="2BE8FBC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644</w:t>
            </w:r>
          </w:p>
        </w:tc>
      </w:tr>
      <w:tr w:rsidR="00246AE9" w:rsidRPr="00246AE9" w14:paraId="6ABB3979" w14:textId="77777777" w:rsidTr="007A7498">
        <w:trPr>
          <w:trHeight w:val="255"/>
        </w:trPr>
        <w:tc>
          <w:tcPr>
            <w:tcW w:w="760" w:type="dxa"/>
            <w:vAlign w:val="center"/>
            <w:hideMark/>
          </w:tcPr>
          <w:p w14:paraId="03C2DE5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w:t>
            </w:r>
          </w:p>
        </w:tc>
        <w:tc>
          <w:tcPr>
            <w:tcW w:w="4960" w:type="dxa"/>
            <w:vAlign w:val="center"/>
            <w:hideMark/>
          </w:tcPr>
          <w:p w14:paraId="65D93F4B"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подвальных помещений:</w:t>
            </w:r>
          </w:p>
        </w:tc>
        <w:tc>
          <w:tcPr>
            <w:tcW w:w="1060" w:type="dxa"/>
            <w:vAlign w:val="center"/>
            <w:hideMark/>
          </w:tcPr>
          <w:p w14:paraId="5A5E123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vAlign w:val="center"/>
            <w:hideMark/>
          </w:tcPr>
          <w:p w14:paraId="65ED860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643B56F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53832F5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1EFB02B1" w14:textId="77777777" w:rsidTr="007A7498">
        <w:trPr>
          <w:trHeight w:val="480"/>
        </w:trPr>
        <w:tc>
          <w:tcPr>
            <w:tcW w:w="760" w:type="dxa"/>
            <w:vAlign w:val="center"/>
            <w:hideMark/>
          </w:tcPr>
          <w:p w14:paraId="2B98CB3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10.8.1</w:t>
            </w:r>
          </w:p>
        </w:tc>
        <w:tc>
          <w:tcPr>
            <w:tcW w:w="4960" w:type="dxa"/>
            <w:vAlign w:val="center"/>
            <w:hideMark/>
          </w:tcPr>
          <w:p w14:paraId="1FBA0622"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Ремонт кирпичной кладки стен подвала </w:t>
            </w:r>
          </w:p>
        </w:tc>
        <w:tc>
          <w:tcPr>
            <w:tcW w:w="1060" w:type="dxa"/>
            <w:vAlign w:val="center"/>
            <w:hideMark/>
          </w:tcPr>
          <w:p w14:paraId="3E89FC7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4EA6A72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18 358</w:t>
            </w:r>
          </w:p>
        </w:tc>
        <w:tc>
          <w:tcPr>
            <w:tcW w:w="1120" w:type="dxa"/>
            <w:vAlign w:val="center"/>
            <w:hideMark/>
          </w:tcPr>
          <w:p w14:paraId="6A67B27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19 111</w:t>
            </w:r>
          </w:p>
        </w:tc>
        <w:tc>
          <w:tcPr>
            <w:tcW w:w="1120" w:type="dxa"/>
            <w:vAlign w:val="center"/>
            <w:hideMark/>
          </w:tcPr>
          <w:p w14:paraId="2737B3D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19 895</w:t>
            </w:r>
          </w:p>
        </w:tc>
      </w:tr>
      <w:tr w:rsidR="00246AE9" w:rsidRPr="00246AE9" w14:paraId="0A58994D" w14:textId="77777777" w:rsidTr="007A7498">
        <w:trPr>
          <w:trHeight w:val="480"/>
        </w:trPr>
        <w:tc>
          <w:tcPr>
            <w:tcW w:w="760" w:type="dxa"/>
            <w:vAlign w:val="center"/>
            <w:hideMark/>
          </w:tcPr>
          <w:p w14:paraId="1EA313F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10.8.2</w:t>
            </w:r>
          </w:p>
        </w:tc>
        <w:tc>
          <w:tcPr>
            <w:tcW w:w="4960" w:type="dxa"/>
            <w:vAlign w:val="center"/>
            <w:hideMark/>
          </w:tcPr>
          <w:p w14:paraId="7142F35A"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Заделка трещин в кирпичной кладке</w:t>
            </w:r>
          </w:p>
        </w:tc>
        <w:tc>
          <w:tcPr>
            <w:tcW w:w="1060" w:type="dxa"/>
            <w:vAlign w:val="center"/>
            <w:hideMark/>
          </w:tcPr>
          <w:p w14:paraId="307EBC1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09032DC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787</w:t>
            </w:r>
          </w:p>
        </w:tc>
        <w:tc>
          <w:tcPr>
            <w:tcW w:w="1120" w:type="dxa"/>
            <w:vAlign w:val="center"/>
            <w:hideMark/>
          </w:tcPr>
          <w:p w14:paraId="59FF05B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819</w:t>
            </w:r>
          </w:p>
        </w:tc>
        <w:tc>
          <w:tcPr>
            <w:tcW w:w="1120" w:type="dxa"/>
            <w:vAlign w:val="center"/>
            <w:hideMark/>
          </w:tcPr>
          <w:p w14:paraId="278A93E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853</w:t>
            </w:r>
          </w:p>
        </w:tc>
      </w:tr>
      <w:tr w:rsidR="00246AE9" w:rsidRPr="00246AE9" w14:paraId="4535259A" w14:textId="77777777" w:rsidTr="007A7498">
        <w:trPr>
          <w:trHeight w:val="480"/>
        </w:trPr>
        <w:tc>
          <w:tcPr>
            <w:tcW w:w="760" w:type="dxa"/>
            <w:vAlign w:val="center"/>
            <w:hideMark/>
          </w:tcPr>
          <w:p w14:paraId="03FDE20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10.8.3</w:t>
            </w:r>
          </w:p>
        </w:tc>
        <w:tc>
          <w:tcPr>
            <w:tcW w:w="4960" w:type="dxa"/>
            <w:vAlign w:val="center"/>
            <w:hideMark/>
          </w:tcPr>
          <w:p w14:paraId="3DD53C8D"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Усиление стен подвала </w:t>
            </w:r>
          </w:p>
        </w:tc>
        <w:tc>
          <w:tcPr>
            <w:tcW w:w="1060" w:type="dxa"/>
            <w:vAlign w:val="center"/>
            <w:hideMark/>
          </w:tcPr>
          <w:p w14:paraId="3880B96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3D565A0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58 983</w:t>
            </w:r>
          </w:p>
        </w:tc>
        <w:tc>
          <w:tcPr>
            <w:tcW w:w="1120" w:type="dxa"/>
            <w:vAlign w:val="center"/>
            <w:hideMark/>
          </w:tcPr>
          <w:p w14:paraId="34C8605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61 401</w:t>
            </w:r>
          </w:p>
        </w:tc>
        <w:tc>
          <w:tcPr>
            <w:tcW w:w="1120" w:type="dxa"/>
            <w:vAlign w:val="center"/>
            <w:hideMark/>
          </w:tcPr>
          <w:p w14:paraId="06249A0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63 918</w:t>
            </w:r>
          </w:p>
        </w:tc>
      </w:tr>
      <w:tr w:rsidR="00246AE9" w:rsidRPr="00246AE9" w14:paraId="64E96316" w14:textId="77777777" w:rsidTr="007A7498">
        <w:trPr>
          <w:trHeight w:val="480"/>
        </w:trPr>
        <w:tc>
          <w:tcPr>
            <w:tcW w:w="760" w:type="dxa"/>
            <w:vAlign w:val="center"/>
            <w:hideMark/>
          </w:tcPr>
          <w:p w14:paraId="22F06DD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10.8.4</w:t>
            </w:r>
          </w:p>
        </w:tc>
        <w:tc>
          <w:tcPr>
            <w:tcW w:w="4960" w:type="dxa"/>
            <w:vAlign w:val="center"/>
            <w:hideMark/>
          </w:tcPr>
          <w:p w14:paraId="7CB2DCB2"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Антикоррозийные работы работоспособных металлических конструкций</w:t>
            </w:r>
          </w:p>
        </w:tc>
        <w:tc>
          <w:tcPr>
            <w:tcW w:w="1060" w:type="dxa"/>
            <w:vAlign w:val="center"/>
            <w:hideMark/>
          </w:tcPr>
          <w:p w14:paraId="74C981B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7182166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597</w:t>
            </w:r>
          </w:p>
        </w:tc>
        <w:tc>
          <w:tcPr>
            <w:tcW w:w="1120" w:type="dxa"/>
            <w:vAlign w:val="center"/>
            <w:hideMark/>
          </w:tcPr>
          <w:p w14:paraId="26A368C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621</w:t>
            </w:r>
          </w:p>
        </w:tc>
        <w:tc>
          <w:tcPr>
            <w:tcW w:w="1120" w:type="dxa"/>
            <w:vAlign w:val="center"/>
            <w:hideMark/>
          </w:tcPr>
          <w:p w14:paraId="65F78D0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646</w:t>
            </w:r>
          </w:p>
        </w:tc>
      </w:tr>
      <w:tr w:rsidR="00246AE9" w:rsidRPr="00246AE9" w14:paraId="6EF6628E" w14:textId="77777777" w:rsidTr="007A7498">
        <w:trPr>
          <w:trHeight w:val="480"/>
        </w:trPr>
        <w:tc>
          <w:tcPr>
            <w:tcW w:w="760" w:type="dxa"/>
            <w:vAlign w:val="center"/>
            <w:hideMark/>
          </w:tcPr>
          <w:p w14:paraId="688B294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lastRenderedPageBreak/>
              <w:t>10.8.5</w:t>
            </w:r>
          </w:p>
        </w:tc>
        <w:tc>
          <w:tcPr>
            <w:tcW w:w="4960" w:type="dxa"/>
            <w:vAlign w:val="center"/>
            <w:hideMark/>
          </w:tcPr>
          <w:p w14:paraId="3DBB1395"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Усиление балок перекрытия</w:t>
            </w:r>
          </w:p>
        </w:tc>
        <w:tc>
          <w:tcPr>
            <w:tcW w:w="1060" w:type="dxa"/>
            <w:vAlign w:val="center"/>
            <w:hideMark/>
          </w:tcPr>
          <w:p w14:paraId="4CEB1AF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7276356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13 211</w:t>
            </w:r>
          </w:p>
        </w:tc>
        <w:tc>
          <w:tcPr>
            <w:tcW w:w="1120" w:type="dxa"/>
            <w:vAlign w:val="center"/>
            <w:hideMark/>
          </w:tcPr>
          <w:p w14:paraId="3BEC32D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13 753</w:t>
            </w:r>
          </w:p>
        </w:tc>
        <w:tc>
          <w:tcPr>
            <w:tcW w:w="1120" w:type="dxa"/>
            <w:vAlign w:val="center"/>
            <w:hideMark/>
          </w:tcPr>
          <w:p w14:paraId="6F6774B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14 317</w:t>
            </w:r>
          </w:p>
        </w:tc>
      </w:tr>
      <w:tr w:rsidR="00246AE9" w:rsidRPr="00246AE9" w14:paraId="2FC52CA7" w14:textId="77777777" w:rsidTr="007A7498">
        <w:trPr>
          <w:trHeight w:val="780"/>
        </w:trPr>
        <w:tc>
          <w:tcPr>
            <w:tcW w:w="760" w:type="dxa"/>
            <w:vAlign w:val="center"/>
            <w:hideMark/>
          </w:tcPr>
          <w:p w14:paraId="7D2FD10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10.8.6</w:t>
            </w:r>
          </w:p>
        </w:tc>
        <w:tc>
          <w:tcPr>
            <w:tcW w:w="4960" w:type="dxa"/>
            <w:vAlign w:val="center"/>
            <w:hideMark/>
          </w:tcPr>
          <w:p w14:paraId="2E71F11A"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Бетонные работы и ремонт арочных кирпичных стен под дворовой территорией</w:t>
            </w:r>
          </w:p>
        </w:tc>
        <w:tc>
          <w:tcPr>
            <w:tcW w:w="1060" w:type="dxa"/>
            <w:vAlign w:val="center"/>
            <w:hideMark/>
          </w:tcPr>
          <w:p w14:paraId="643B2EE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4D8390E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15 544</w:t>
            </w:r>
          </w:p>
        </w:tc>
        <w:tc>
          <w:tcPr>
            <w:tcW w:w="1120" w:type="dxa"/>
            <w:vAlign w:val="center"/>
            <w:hideMark/>
          </w:tcPr>
          <w:p w14:paraId="4B5A320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16 181</w:t>
            </w:r>
          </w:p>
        </w:tc>
        <w:tc>
          <w:tcPr>
            <w:tcW w:w="1120" w:type="dxa"/>
            <w:vAlign w:val="center"/>
            <w:hideMark/>
          </w:tcPr>
          <w:p w14:paraId="5E3EF18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16 844</w:t>
            </w:r>
          </w:p>
        </w:tc>
      </w:tr>
      <w:tr w:rsidR="00246AE9" w:rsidRPr="00246AE9" w14:paraId="1B6D3089" w14:textId="77777777" w:rsidTr="007A7498">
        <w:trPr>
          <w:trHeight w:val="480"/>
        </w:trPr>
        <w:tc>
          <w:tcPr>
            <w:tcW w:w="760" w:type="dxa"/>
            <w:vAlign w:val="center"/>
            <w:hideMark/>
          </w:tcPr>
          <w:p w14:paraId="3A4EBD4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10.8.7</w:t>
            </w:r>
          </w:p>
        </w:tc>
        <w:tc>
          <w:tcPr>
            <w:tcW w:w="4960" w:type="dxa"/>
            <w:vAlign w:val="center"/>
            <w:hideMark/>
          </w:tcPr>
          <w:p w14:paraId="79BF8ED3"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Восстановление покрытия поверх перекрытия подвала </w:t>
            </w:r>
          </w:p>
        </w:tc>
        <w:tc>
          <w:tcPr>
            <w:tcW w:w="1060" w:type="dxa"/>
            <w:vAlign w:val="center"/>
            <w:hideMark/>
          </w:tcPr>
          <w:p w14:paraId="44D72C8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0DD4759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2 523</w:t>
            </w:r>
          </w:p>
        </w:tc>
        <w:tc>
          <w:tcPr>
            <w:tcW w:w="1120" w:type="dxa"/>
            <w:vAlign w:val="center"/>
            <w:hideMark/>
          </w:tcPr>
          <w:p w14:paraId="2AAFD1F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2 626</w:t>
            </w:r>
          </w:p>
        </w:tc>
        <w:tc>
          <w:tcPr>
            <w:tcW w:w="1120" w:type="dxa"/>
            <w:vAlign w:val="center"/>
            <w:hideMark/>
          </w:tcPr>
          <w:p w14:paraId="3616955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2 734</w:t>
            </w:r>
          </w:p>
        </w:tc>
      </w:tr>
      <w:tr w:rsidR="00246AE9" w:rsidRPr="00246AE9" w14:paraId="366805CA" w14:textId="77777777" w:rsidTr="007A7498">
        <w:trPr>
          <w:trHeight w:val="480"/>
        </w:trPr>
        <w:tc>
          <w:tcPr>
            <w:tcW w:w="760" w:type="dxa"/>
            <w:vAlign w:val="center"/>
            <w:hideMark/>
          </w:tcPr>
          <w:p w14:paraId="46EBB52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10.8.8</w:t>
            </w:r>
          </w:p>
        </w:tc>
        <w:tc>
          <w:tcPr>
            <w:tcW w:w="4960" w:type="dxa"/>
            <w:vAlign w:val="center"/>
            <w:hideMark/>
          </w:tcPr>
          <w:p w14:paraId="5B90D07C"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Торкретирование потолка подвала</w:t>
            </w:r>
          </w:p>
        </w:tc>
        <w:tc>
          <w:tcPr>
            <w:tcW w:w="1060" w:type="dxa"/>
            <w:vAlign w:val="center"/>
            <w:hideMark/>
          </w:tcPr>
          <w:p w14:paraId="5D9B1DE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22D7269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1 394</w:t>
            </w:r>
          </w:p>
        </w:tc>
        <w:tc>
          <w:tcPr>
            <w:tcW w:w="1120" w:type="dxa"/>
            <w:vAlign w:val="center"/>
            <w:hideMark/>
          </w:tcPr>
          <w:p w14:paraId="32F082D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1 451</w:t>
            </w:r>
          </w:p>
        </w:tc>
        <w:tc>
          <w:tcPr>
            <w:tcW w:w="1120" w:type="dxa"/>
            <w:vAlign w:val="center"/>
            <w:hideMark/>
          </w:tcPr>
          <w:p w14:paraId="4FD841F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1 510</w:t>
            </w:r>
          </w:p>
        </w:tc>
      </w:tr>
      <w:tr w:rsidR="00246AE9" w:rsidRPr="00246AE9" w14:paraId="32055482" w14:textId="77777777" w:rsidTr="007A7498">
        <w:trPr>
          <w:trHeight w:val="480"/>
        </w:trPr>
        <w:tc>
          <w:tcPr>
            <w:tcW w:w="760" w:type="dxa"/>
            <w:vAlign w:val="center"/>
            <w:hideMark/>
          </w:tcPr>
          <w:p w14:paraId="4FB2D46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10.8.9</w:t>
            </w:r>
          </w:p>
        </w:tc>
        <w:tc>
          <w:tcPr>
            <w:tcW w:w="4960" w:type="dxa"/>
            <w:vAlign w:val="center"/>
            <w:hideMark/>
          </w:tcPr>
          <w:p w14:paraId="1A8C1C5D"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Замена лестниц подвала</w:t>
            </w:r>
          </w:p>
        </w:tc>
        <w:tc>
          <w:tcPr>
            <w:tcW w:w="1060" w:type="dxa"/>
            <w:vAlign w:val="center"/>
            <w:hideMark/>
          </w:tcPr>
          <w:p w14:paraId="0C28C93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13BB397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750</w:t>
            </w:r>
          </w:p>
        </w:tc>
        <w:tc>
          <w:tcPr>
            <w:tcW w:w="1120" w:type="dxa"/>
            <w:vAlign w:val="center"/>
            <w:hideMark/>
          </w:tcPr>
          <w:p w14:paraId="10993E5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781</w:t>
            </w:r>
          </w:p>
        </w:tc>
        <w:tc>
          <w:tcPr>
            <w:tcW w:w="1120" w:type="dxa"/>
            <w:vAlign w:val="center"/>
            <w:hideMark/>
          </w:tcPr>
          <w:p w14:paraId="61F93F7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813</w:t>
            </w:r>
          </w:p>
        </w:tc>
      </w:tr>
      <w:tr w:rsidR="00246AE9" w:rsidRPr="00246AE9" w14:paraId="284C7635" w14:textId="77777777" w:rsidTr="007A7498">
        <w:trPr>
          <w:trHeight w:val="480"/>
        </w:trPr>
        <w:tc>
          <w:tcPr>
            <w:tcW w:w="760" w:type="dxa"/>
            <w:vAlign w:val="center"/>
            <w:hideMark/>
          </w:tcPr>
          <w:p w14:paraId="1187DE9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10.8.10</w:t>
            </w:r>
          </w:p>
        </w:tc>
        <w:tc>
          <w:tcPr>
            <w:tcW w:w="4960" w:type="dxa"/>
            <w:vAlign w:val="center"/>
            <w:hideMark/>
          </w:tcPr>
          <w:p w14:paraId="2473E948"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Устройство обмазочной гидроизоляции подвала</w:t>
            </w:r>
          </w:p>
        </w:tc>
        <w:tc>
          <w:tcPr>
            <w:tcW w:w="1060" w:type="dxa"/>
            <w:vAlign w:val="center"/>
            <w:hideMark/>
          </w:tcPr>
          <w:p w14:paraId="0DC9242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787BEFE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5 160</w:t>
            </w:r>
          </w:p>
        </w:tc>
        <w:tc>
          <w:tcPr>
            <w:tcW w:w="1120" w:type="dxa"/>
            <w:vAlign w:val="center"/>
            <w:hideMark/>
          </w:tcPr>
          <w:p w14:paraId="45B09DE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5 372</w:t>
            </w:r>
          </w:p>
        </w:tc>
        <w:tc>
          <w:tcPr>
            <w:tcW w:w="1120" w:type="dxa"/>
            <w:vAlign w:val="center"/>
            <w:hideMark/>
          </w:tcPr>
          <w:p w14:paraId="23A5BCE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5 592</w:t>
            </w:r>
          </w:p>
        </w:tc>
      </w:tr>
      <w:tr w:rsidR="00246AE9" w:rsidRPr="00246AE9" w14:paraId="5344FAE8" w14:textId="77777777" w:rsidTr="007A7498">
        <w:trPr>
          <w:trHeight w:val="480"/>
        </w:trPr>
        <w:tc>
          <w:tcPr>
            <w:tcW w:w="760" w:type="dxa"/>
            <w:vAlign w:val="center"/>
            <w:hideMark/>
          </w:tcPr>
          <w:p w14:paraId="185FA10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10.8.11</w:t>
            </w:r>
          </w:p>
        </w:tc>
        <w:tc>
          <w:tcPr>
            <w:tcW w:w="4960" w:type="dxa"/>
            <w:vAlign w:val="center"/>
            <w:hideMark/>
          </w:tcPr>
          <w:p w14:paraId="27B05D5C"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проемов световых колодцев</w:t>
            </w:r>
          </w:p>
        </w:tc>
        <w:tc>
          <w:tcPr>
            <w:tcW w:w="1060" w:type="dxa"/>
            <w:vAlign w:val="center"/>
            <w:hideMark/>
          </w:tcPr>
          <w:p w14:paraId="33FA5C8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26BC732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2 380</w:t>
            </w:r>
          </w:p>
        </w:tc>
        <w:tc>
          <w:tcPr>
            <w:tcW w:w="1120" w:type="dxa"/>
            <w:vAlign w:val="center"/>
            <w:hideMark/>
          </w:tcPr>
          <w:p w14:paraId="269B277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2 478</w:t>
            </w:r>
          </w:p>
        </w:tc>
        <w:tc>
          <w:tcPr>
            <w:tcW w:w="1120" w:type="dxa"/>
            <w:vAlign w:val="center"/>
            <w:hideMark/>
          </w:tcPr>
          <w:p w14:paraId="2944E65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2 580</w:t>
            </w:r>
          </w:p>
        </w:tc>
      </w:tr>
      <w:tr w:rsidR="00246AE9" w:rsidRPr="00246AE9" w14:paraId="3CC60D69" w14:textId="77777777" w:rsidTr="007A7498">
        <w:trPr>
          <w:trHeight w:val="1200"/>
        </w:trPr>
        <w:tc>
          <w:tcPr>
            <w:tcW w:w="760" w:type="dxa"/>
            <w:vAlign w:val="center"/>
            <w:hideMark/>
          </w:tcPr>
          <w:p w14:paraId="185A80A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10.8.12</w:t>
            </w:r>
          </w:p>
        </w:tc>
        <w:tc>
          <w:tcPr>
            <w:tcW w:w="4960" w:type="dxa"/>
            <w:vAlign w:val="center"/>
            <w:hideMark/>
          </w:tcPr>
          <w:p w14:paraId="63076A5A" w14:textId="615BCADD"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Работы, необходимые для технологического процесса при технологических или конструктивных </w:t>
            </w:r>
            <w:proofErr w:type="gramStart"/>
            <w:r w:rsidRPr="006F042C">
              <w:rPr>
                <w:rFonts w:ascii="Times New Roman" w:eastAsia="Times New Roman" w:hAnsi="Times New Roman"/>
                <w:lang w:eastAsia="ru-RU"/>
              </w:rPr>
              <w:t>особенностях:</w:t>
            </w:r>
            <w:r w:rsidRPr="006F042C">
              <w:rPr>
                <w:rFonts w:ascii="Times New Roman" w:eastAsia="Times New Roman" w:hAnsi="Times New Roman"/>
                <w:lang w:eastAsia="ru-RU"/>
              </w:rPr>
              <w:br/>
              <w:t>Устранение</w:t>
            </w:r>
            <w:proofErr w:type="gramEnd"/>
            <w:r w:rsidRPr="006F042C">
              <w:rPr>
                <w:rFonts w:ascii="Times New Roman" w:eastAsia="Times New Roman" w:hAnsi="Times New Roman"/>
                <w:lang w:eastAsia="ru-RU"/>
              </w:rPr>
              <w:t xml:space="preserve"> неисправностей изношенных элементов.</w:t>
            </w:r>
            <w:r w:rsidRPr="006F042C">
              <w:rPr>
                <w:rFonts w:ascii="Times New Roman" w:eastAsia="Times New Roman" w:hAnsi="Times New Roman"/>
                <w:lang w:eastAsia="ru-RU"/>
              </w:rPr>
              <w:br/>
              <w:t>Частичный ремонт внутридомовых инженерных систем электро-, тепло-, водоснабжения, водоотведения. Подвал</w:t>
            </w:r>
          </w:p>
        </w:tc>
        <w:tc>
          <w:tcPr>
            <w:tcW w:w="1060" w:type="dxa"/>
            <w:vAlign w:val="center"/>
            <w:hideMark/>
          </w:tcPr>
          <w:p w14:paraId="2E87E20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2DF7E10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2 944</w:t>
            </w:r>
          </w:p>
        </w:tc>
        <w:tc>
          <w:tcPr>
            <w:tcW w:w="1120" w:type="dxa"/>
            <w:vAlign w:val="center"/>
            <w:hideMark/>
          </w:tcPr>
          <w:p w14:paraId="19803D8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3 065</w:t>
            </w:r>
          </w:p>
        </w:tc>
        <w:tc>
          <w:tcPr>
            <w:tcW w:w="1120" w:type="dxa"/>
            <w:vAlign w:val="center"/>
            <w:hideMark/>
          </w:tcPr>
          <w:p w14:paraId="67C6480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3 191</w:t>
            </w:r>
          </w:p>
        </w:tc>
      </w:tr>
      <w:tr w:rsidR="00246AE9" w:rsidRPr="00246AE9" w14:paraId="07D3D173" w14:textId="77777777" w:rsidTr="007A7498">
        <w:trPr>
          <w:trHeight w:val="480"/>
        </w:trPr>
        <w:tc>
          <w:tcPr>
            <w:tcW w:w="760" w:type="dxa"/>
            <w:vAlign w:val="center"/>
            <w:hideMark/>
          </w:tcPr>
          <w:p w14:paraId="14FD38F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10.8.13</w:t>
            </w:r>
          </w:p>
        </w:tc>
        <w:tc>
          <w:tcPr>
            <w:tcW w:w="4960" w:type="dxa"/>
            <w:vAlign w:val="center"/>
            <w:hideMark/>
          </w:tcPr>
          <w:p w14:paraId="517ED13D"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Отсечная гидроизоляция подвала</w:t>
            </w:r>
          </w:p>
        </w:tc>
        <w:tc>
          <w:tcPr>
            <w:tcW w:w="1060" w:type="dxa"/>
            <w:vAlign w:val="center"/>
            <w:hideMark/>
          </w:tcPr>
          <w:p w14:paraId="092E00E2"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44E48AE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446 254</w:t>
            </w:r>
          </w:p>
        </w:tc>
        <w:tc>
          <w:tcPr>
            <w:tcW w:w="1120" w:type="dxa"/>
            <w:vAlign w:val="center"/>
            <w:hideMark/>
          </w:tcPr>
          <w:p w14:paraId="0EB1D7F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464 550</w:t>
            </w:r>
          </w:p>
        </w:tc>
        <w:tc>
          <w:tcPr>
            <w:tcW w:w="1120" w:type="dxa"/>
            <w:vAlign w:val="center"/>
            <w:hideMark/>
          </w:tcPr>
          <w:p w14:paraId="57B64DC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483 597</w:t>
            </w:r>
          </w:p>
        </w:tc>
      </w:tr>
      <w:tr w:rsidR="00246AE9" w:rsidRPr="00246AE9" w14:paraId="2F9E4ABC" w14:textId="77777777" w:rsidTr="007A7498">
        <w:trPr>
          <w:trHeight w:val="480"/>
        </w:trPr>
        <w:tc>
          <w:tcPr>
            <w:tcW w:w="760" w:type="dxa"/>
            <w:vAlign w:val="center"/>
            <w:hideMark/>
          </w:tcPr>
          <w:p w14:paraId="6416D4A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10.8.14</w:t>
            </w:r>
          </w:p>
        </w:tc>
        <w:tc>
          <w:tcPr>
            <w:tcW w:w="4960" w:type="dxa"/>
            <w:vAlign w:val="center"/>
            <w:hideMark/>
          </w:tcPr>
          <w:p w14:paraId="5AEA2859"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Устройство подпорных стен и плит пола</w:t>
            </w:r>
          </w:p>
        </w:tc>
        <w:tc>
          <w:tcPr>
            <w:tcW w:w="1060" w:type="dxa"/>
            <w:vAlign w:val="center"/>
            <w:hideMark/>
          </w:tcPr>
          <w:p w14:paraId="641AB1F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6F29AC6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30 966</w:t>
            </w:r>
          </w:p>
        </w:tc>
        <w:tc>
          <w:tcPr>
            <w:tcW w:w="1120" w:type="dxa"/>
            <w:vAlign w:val="center"/>
            <w:hideMark/>
          </w:tcPr>
          <w:p w14:paraId="2CC74E7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32 236</w:t>
            </w:r>
          </w:p>
        </w:tc>
        <w:tc>
          <w:tcPr>
            <w:tcW w:w="1120" w:type="dxa"/>
            <w:vAlign w:val="center"/>
            <w:hideMark/>
          </w:tcPr>
          <w:p w14:paraId="751B33C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33 558</w:t>
            </w:r>
          </w:p>
        </w:tc>
      </w:tr>
      <w:tr w:rsidR="00246AE9" w:rsidRPr="00246AE9" w14:paraId="69280426" w14:textId="77777777" w:rsidTr="007A7498">
        <w:trPr>
          <w:trHeight w:val="480"/>
        </w:trPr>
        <w:tc>
          <w:tcPr>
            <w:tcW w:w="760" w:type="dxa"/>
            <w:vAlign w:val="center"/>
            <w:hideMark/>
          </w:tcPr>
          <w:p w14:paraId="66A5E86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10.8.15</w:t>
            </w:r>
          </w:p>
        </w:tc>
        <w:tc>
          <w:tcPr>
            <w:tcW w:w="4960" w:type="dxa"/>
            <w:vAlign w:val="center"/>
            <w:hideMark/>
          </w:tcPr>
          <w:p w14:paraId="05D2D7E0"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Необходимые работы по ремонту примыкающих элементов</w:t>
            </w:r>
          </w:p>
        </w:tc>
        <w:tc>
          <w:tcPr>
            <w:tcW w:w="1060" w:type="dxa"/>
            <w:vAlign w:val="center"/>
            <w:hideMark/>
          </w:tcPr>
          <w:p w14:paraId="04B04EE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7AD05D1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6 622</w:t>
            </w:r>
          </w:p>
        </w:tc>
        <w:tc>
          <w:tcPr>
            <w:tcW w:w="1120" w:type="dxa"/>
            <w:vAlign w:val="center"/>
            <w:hideMark/>
          </w:tcPr>
          <w:p w14:paraId="269045C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6 894</w:t>
            </w:r>
          </w:p>
        </w:tc>
        <w:tc>
          <w:tcPr>
            <w:tcW w:w="1120" w:type="dxa"/>
            <w:vAlign w:val="center"/>
            <w:hideMark/>
          </w:tcPr>
          <w:p w14:paraId="07D09D1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7 177</w:t>
            </w:r>
          </w:p>
        </w:tc>
      </w:tr>
      <w:tr w:rsidR="00246AE9" w:rsidRPr="00246AE9" w14:paraId="5C6ED7F4" w14:textId="77777777" w:rsidTr="007A7498">
        <w:trPr>
          <w:trHeight w:val="480"/>
        </w:trPr>
        <w:tc>
          <w:tcPr>
            <w:tcW w:w="760" w:type="dxa"/>
            <w:vAlign w:val="center"/>
            <w:hideMark/>
          </w:tcPr>
          <w:p w14:paraId="3F3422D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10.8.16</w:t>
            </w:r>
          </w:p>
        </w:tc>
        <w:tc>
          <w:tcPr>
            <w:tcW w:w="4960" w:type="dxa"/>
            <w:vAlign w:val="center"/>
            <w:hideMark/>
          </w:tcPr>
          <w:p w14:paraId="4E2A31D4"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Отделочные работы</w:t>
            </w:r>
          </w:p>
        </w:tc>
        <w:tc>
          <w:tcPr>
            <w:tcW w:w="1060" w:type="dxa"/>
            <w:vAlign w:val="center"/>
            <w:hideMark/>
          </w:tcPr>
          <w:p w14:paraId="43C67F0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3104612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20 352</w:t>
            </w:r>
          </w:p>
        </w:tc>
        <w:tc>
          <w:tcPr>
            <w:tcW w:w="1120" w:type="dxa"/>
            <w:vAlign w:val="center"/>
            <w:hideMark/>
          </w:tcPr>
          <w:p w14:paraId="100ECED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21 186</w:t>
            </w:r>
          </w:p>
        </w:tc>
        <w:tc>
          <w:tcPr>
            <w:tcW w:w="1120" w:type="dxa"/>
            <w:vAlign w:val="center"/>
            <w:hideMark/>
          </w:tcPr>
          <w:p w14:paraId="2321A2C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22 055</w:t>
            </w:r>
          </w:p>
        </w:tc>
      </w:tr>
      <w:tr w:rsidR="00246AE9" w:rsidRPr="00246AE9" w14:paraId="3C434C39" w14:textId="77777777" w:rsidTr="007A7498">
        <w:trPr>
          <w:trHeight w:val="480"/>
        </w:trPr>
        <w:tc>
          <w:tcPr>
            <w:tcW w:w="760" w:type="dxa"/>
            <w:vAlign w:val="center"/>
            <w:hideMark/>
          </w:tcPr>
          <w:p w14:paraId="235F8ACD"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10.8.17</w:t>
            </w:r>
          </w:p>
        </w:tc>
        <w:tc>
          <w:tcPr>
            <w:tcW w:w="4960" w:type="dxa"/>
            <w:vAlign w:val="center"/>
            <w:hideMark/>
          </w:tcPr>
          <w:p w14:paraId="235CA82D"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водоприемного приямка</w:t>
            </w:r>
          </w:p>
        </w:tc>
        <w:tc>
          <w:tcPr>
            <w:tcW w:w="1060" w:type="dxa"/>
            <w:vAlign w:val="center"/>
            <w:hideMark/>
          </w:tcPr>
          <w:p w14:paraId="34AC87B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подвала</w:t>
            </w:r>
          </w:p>
        </w:tc>
        <w:tc>
          <w:tcPr>
            <w:tcW w:w="1180" w:type="dxa"/>
            <w:vAlign w:val="center"/>
            <w:hideMark/>
          </w:tcPr>
          <w:p w14:paraId="59DE2D6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204</w:t>
            </w:r>
          </w:p>
        </w:tc>
        <w:tc>
          <w:tcPr>
            <w:tcW w:w="1120" w:type="dxa"/>
            <w:vAlign w:val="center"/>
            <w:hideMark/>
          </w:tcPr>
          <w:p w14:paraId="3B80805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212</w:t>
            </w:r>
          </w:p>
        </w:tc>
        <w:tc>
          <w:tcPr>
            <w:tcW w:w="1120" w:type="dxa"/>
            <w:vAlign w:val="center"/>
            <w:hideMark/>
          </w:tcPr>
          <w:p w14:paraId="4BC76A3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221</w:t>
            </w:r>
          </w:p>
        </w:tc>
      </w:tr>
      <w:tr w:rsidR="00246AE9" w:rsidRPr="00246AE9" w14:paraId="11EB9A48" w14:textId="77777777" w:rsidTr="007A7498">
        <w:trPr>
          <w:trHeight w:val="480"/>
        </w:trPr>
        <w:tc>
          <w:tcPr>
            <w:tcW w:w="760" w:type="dxa"/>
            <w:vAlign w:val="center"/>
            <w:hideMark/>
          </w:tcPr>
          <w:p w14:paraId="7CD00B0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10.9</w:t>
            </w:r>
          </w:p>
        </w:tc>
        <w:tc>
          <w:tcPr>
            <w:tcW w:w="4960" w:type="dxa"/>
            <w:vAlign w:val="center"/>
            <w:hideMark/>
          </w:tcPr>
          <w:p w14:paraId="54443A6D" w14:textId="10A92585"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кирпичного оштукатуренного декорированного фасада</w:t>
            </w:r>
          </w:p>
        </w:tc>
        <w:tc>
          <w:tcPr>
            <w:tcW w:w="1060" w:type="dxa"/>
            <w:vAlign w:val="center"/>
            <w:hideMark/>
          </w:tcPr>
          <w:p w14:paraId="58823FA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w:t>
            </w:r>
          </w:p>
        </w:tc>
        <w:tc>
          <w:tcPr>
            <w:tcW w:w="1180" w:type="dxa"/>
            <w:vAlign w:val="center"/>
            <w:hideMark/>
          </w:tcPr>
          <w:p w14:paraId="17D03A7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46 148</w:t>
            </w:r>
          </w:p>
        </w:tc>
        <w:tc>
          <w:tcPr>
            <w:tcW w:w="1120" w:type="dxa"/>
            <w:vAlign w:val="center"/>
            <w:hideMark/>
          </w:tcPr>
          <w:p w14:paraId="2A5FB07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48 040</w:t>
            </w:r>
          </w:p>
        </w:tc>
        <w:tc>
          <w:tcPr>
            <w:tcW w:w="1120" w:type="dxa"/>
            <w:vAlign w:val="center"/>
            <w:hideMark/>
          </w:tcPr>
          <w:p w14:paraId="34007DE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50 010</w:t>
            </w:r>
          </w:p>
        </w:tc>
      </w:tr>
      <w:tr w:rsidR="00246AE9" w:rsidRPr="00246AE9" w14:paraId="2A7362D1" w14:textId="77777777" w:rsidTr="007A7498">
        <w:trPr>
          <w:trHeight w:val="1920"/>
        </w:trPr>
        <w:tc>
          <w:tcPr>
            <w:tcW w:w="760" w:type="dxa"/>
            <w:vAlign w:val="center"/>
            <w:hideMark/>
          </w:tcPr>
          <w:p w14:paraId="168A83F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10.9.1</w:t>
            </w:r>
          </w:p>
        </w:tc>
        <w:tc>
          <w:tcPr>
            <w:tcW w:w="4960" w:type="dxa"/>
            <w:vAlign w:val="center"/>
            <w:hideMark/>
          </w:tcPr>
          <w:p w14:paraId="5AF4687A" w14:textId="12C7734A"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xml:space="preserve">Ремонт помещений, относящихся к общему имуществу в многоквартирном </w:t>
            </w:r>
            <w:proofErr w:type="gramStart"/>
            <w:r w:rsidRPr="006F042C">
              <w:rPr>
                <w:rFonts w:ascii="Times New Roman" w:eastAsia="Times New Roman" w:hAnsi="Times New Roman"/>
                <w:lang w:eastAsia="ru-RU"/>
              </w:rPr>
              <w:t>доме:</w:t>
            </w:r>
            <w:r w:rsidRPr="006F042C">
              <w:rPr>
                <w:rFonts w:ascii="Times New Roman" w:eastAsia="Times New Roman" w:hAnsi="Times New Roman"/>
                <w:lang w:eastAsia="ru-RU"/>
              </w:rPr>
              <w:br/>
              <w:t>частичный</w:t>
            </w:r>
            <w:proofErr w:type="gramEnd"/>
            <w:r w:rsidRPr="006F042C">
              <w:rPr>
                <w:rFonts w:ascii="Times New Roman" w:eastAsia="Times New Roman" w:hAnsi="Times New Roman"/>
                <w:lang w:eastAsia="ru-RU"/>
              </w:rPr>
              <w:t xml:space="preserve"> ремонт, усиление, замена колон, столбов, балок, ферм, ригелей; частичный ремонт, усиление, замена перекрытий и покрытий; частичный ремонт и усиление лестниц, площадок, крылец; частичный ремонт полов; частичный ремонт стен и потолков (отделочные работы) </w:t>
            </w:r>
          </w:p>
        </w:tc>
        <w:tc>
          <w:tcPr>
            <w:tcW w:w="1060" w:type="dxa"/>
            <w:vAlign w:val="center"/>
            <w:hideMark/>
          </w:tcPr>
          <w:p w14:paraId="6D58E57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1м2 внутренних стен</w:t>
            </w:r>
          </w:p>
        </w:tc>
        <w:tc>
          <w:tcPr>
            <w:tcW w:w="1180" w:type="dxa"/>
            <w:vAlign w:val="center"/>
            <w:hideMark/>
          </w:tcPr>
          <w:p w14:paraId="0666E0B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54 329</w:t>
            </w:r>
          </w:p>
        </w:tc>
        <w:tc>
          <w:tcPr>
            <w:tcW w:w="1120" w:type="dxa"/>
            <w:vAlign w:val="center"/>
            <w:hideMark/>
          </w:tcPr>
          <w:p w14:paraId="33C79D0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56 556</w:t>
            </w:r>
          </w:p>
        </w:tc>
        <w:tc>
          <w:tcPr>
            <w:tcW w:w="1120" w:type="dxa"/>
            <w:vAlign w:val="center"/>
            <w:hideMark/>
          </w:tcPr>
          <w:p w14:paraId="0BDFF98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58 875</w:t>
            </w:r>
          </w:p>
        </w:tc>
      </w:tr>
      <w:tr w:rsidR="00246AE9" w:rsidRPr="00246AE9" w14:paraId="47EA2FC4" w14:textId="77777777" w:rsidTr="007A7498">
        <w:trPr>
          <w:trHeight w:val="255"/>
        </w:trPr>
        <w:tc>
          <w:tcPr>
            <w:tcW w:w="760" w:type="dxa"/>
            <w:vAlign w:val="center"/>
            <w:hideMark/>
          </w:tcPr>
          <w:p w14:paraId="27A2B20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10.10</w:t>
            </w:r>
          </w:p>
        </w:tc>
        <w:tc>
          <w:tcPr>
            <w:tcW w:w="4960" w:type="dxa"/>
            <w:vAlign w:val="center"/>
            <w:hideMark/>
          </w:tcPr>
          <w:p w14:paraId="2795C3E4"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фасада деревянного, декорированного резьбой</w:t>
            </w:r>
          </w:p>
        </w:tc>
        <w:tc>
          <w:tcPr>
            <w:tcW w:w="1060" w:type="dxa"/>
            <w:vAlign w:val="center"/>
            <w:hideMark/>
          </w:tcPr>
          <w:p w14:paraId="3788BE8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w:t>
            </w:r>
          </w:p>
        </w:tc>
        <w:tc>
          <w:tcPr>
            <w:tcW w:w="1180" w:type="dxa"/>
            <w:vAlign w:val="center"/>
            <w:hideMark/>
          </w:tcPr>
          <w:p w14:paraId="1401D31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60 528</w:t>
            </w:r>
          </w:p>
        </w:tc>
        <w:tc>
          <w:tcPr>
            <w:tcW w:w="1120" w:type="dxa"/>
            <w:vAlign w:val="center"/>
            <w:hideMark/>
          </w:tcPr>
          <w:p w14:paraId="250C5DA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63 010</w:t>
            </w:r>
          </w:p>
        </w:tc>
        <w:tc>
          <w:tcPr>
            <w:tcW w:w="1120" w:type="dxa"/>
            <w:vAlign w:val="center"/>
            <w:hideMark/>
          </w:tcPr>
          <w:p w14:paraId="66723F1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65 593</w:t>
            </w:r>
          </w:p>
        </w:tc>
      </w:tr>
      <w:tr w:rsidR="00246AE9" w:rsidRPr="00246AE9" w14:paraId="630DC3A5" w14:textId="77777777" w:rsidTr="007A7498">
        <w:trPr>
          <w:trHeight w:val="720"/>
        </w:trPr>
        <w:tc>
          <w:tcPr>
            <w:tcW w:w="760" w:type="dxa"/>
            <w:vAlign w:val="center"/>
            <w:hideMark/>
          </w:tcPr>
          <w:p w14:paraId="7E373BB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10.11</w:t>
            </w:r>
          </w:p>
        </w:tc>
        <w:tc>
          <w:tcPr>
            <w:tcW w:w="4960" w:type="dxa"/>
            <w:vAlign w:val="center"/>
            <w:hideMark/>
          </w:tcPr>
          <w:p w14:paraId="27FA6FDD"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фундаментов многоквартирных домов</w:t>
            </w:r>
          </w:p>
        </w:tc>
        <w:tc>
          <w:tcPr>
            <w:tcW w:w="1060" w:type="dxa"/>
            <w:vAlign w:val="center"/>
            <w:hideMark/>
          </w:tcPr>
          <w:p w14:paraId="4DA2345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 общей площади дома</w:t>
            </w:r>
          </w:p>
        </w:tc>
        <w:tc>
          <w:tcPr>
            <w:tcW w:w="1180" w:type="dxa"/>
            <w:vAlign w:val="center"/>
            <w:hideMark/>
          </w:tcPr>
          <w:p w14:paraId="62BF039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86 950</w:t>
            </w:r>
          </w:p>
        </w:tc>
        <w:tc>
          <w:tcPr>
            <w:tcW w:w="1120" w:type="dxa"/>
            <w:vAlign w:val="center"/>
            <w:hideMark/>
          </w:tcPr>
          <w:p w14:paraId="54FA6A3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90 515</w:t>
            </w:r>
          </w:p>
        </w:tc>
        <w:tc>
          <w:tcPr>
            <w:tcW w:w="1120" w:type="dxa"/>
            <w:vAlign w:val="center"/>
            <w:hideMark/>
          </w:tcPr>
          <w:p w14:paraId="25CA759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94 226</w:t>
            </w:r>
          </w:p>
        </w:tc>
      </w:tr>
      <w:tr w:rsidR="00246AE9" w:rsidRPr="00246AE9" w14:paraId="404E2102" w14:textId="77777777" w:rsidTr="007A7498">
        <w:trPr>
          <w:trHeight w:val="1005"/>
        </w:trPr>
        <w:tc>
          <w:tcPr>
            <w:tcW w:w="760" w:type="dxa"/>
            <w:vAlign w:val="center"/>
            <w:hideMark/>
          </w:tcPr>
          <w:p w14:paraId="22178E13"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lastRenderedPageBreak/>
              <w:t>11</w:t>
            </w:r>
          </w:p>
        </w:tc>
        <w:tc>
          <w:tcPr>
            <w:tcW w:w="4960" w:type="dxa"/>
            <w:vAlign w:val="center"/>
            <w:hideMark/>
          </w:tcPr>
          <w:p w14:paraId="7CB22F6A"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Осуществление строительного контроля</w:t>
            </w:r>
          </w:p>
        </w:tc>
        <w:tc>
          <w:tcPr>
            <w:tcW w:w="4480" w:type="dxa"/>
            <w:gridSpan w:val="4"/>
            <w:vAlign w:val="center"/>
            <w:hideMark/>
          </w:tcPr>
          <w:p w14:paraId="5AD1DE68"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2,14% от общей стоимости каждого вида работ (услуг), предусмотренных в пунктах 1 - 8, 10 настоящего перечня работ (услуг) и с учетом пункта 12 при наличии необходимости</w:t>
            </w:r>
          </w:p>
        </w:tc>
      </w:tr>
      <w:tr w:rsidR="00246AE9" w:rsidRPr="00246AE9" w14:paraId="10D2B0C4" w14:textId="77777777" w:rsidTr="007A7498">
        <w:trPr>
          <w:trHeight w:val="1695"/>
        </w:trPr>
        <w:tc>
          <w:tcPr>
            <w:tcW w:w="760" w:type="dxa"/>
            <w:vAlign w:val="center"/>
            <w:hideMark/>
          </w:tcPr>
          <w:p w14:paraId="105532C7"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12</w:t>
            </w:r>
          </w:p>
        </w:tc>
        <w:tc>
          <w:tcPr>
            <w:tcW w:w="4960" w:type="dxa"/>
            <w:vAlign w:val="center"/>
            <w:hideMark/>
          </w:tcPr>
          <w:p w14:paraId="2F89C919"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 xml:space="preserve">Восстановление элементов благоустройства, прилегающих территории и тротуаров, повреждённых или разрушенных в ходе выполнения работ, необходимых при проведении капитального ремонта общего имущества многоквартирного дома (дополнительно к пунктам 1, 2, 5, 6, 8, 10.1-10.5, 10.8-10.11 при необходимости) </w:t>
            </w:r>
          </w:p>
        </w:tc>
        <w:tc>
          <w:tcPr>
            <w:tcW w:w="1060" w:type="dxa"/>
            <w:vAlign w:val="center"/>
            <w:hideMark/>
          </w:tcPr>
          <w:p w14:paraId="53F47E8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noWrap/>
            <w:vAlign w:val="bottom"/>
            <w:hideMark/>
          </w:tcPr>
          <w:p w14:paraId="65A6CE97"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4B5076FC"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bottom"/>
            <w:hideMark/>
          </w:tcPr>
          <w:p w14:paraId="68F16C40"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64644143" w14:textId="77777777" w:rsidTr="007A7498">
        <w:trPr>
          <w:trHeight w:val="795"/>
        </w:trPr>
        <w:tc>
          <w:tcPr>
            <w:tcW w:w="760" w:type="dxa"/>
            <w:vAlign w:val="center"/>
            <w:hideMark/>
          </w:tcPr>
          <w:p w14:paraId="7DD3F6B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12.1</w:t>
            </w:r>
          </w:p>
        </w:tc>
        <w:tc>
          <w:tcPr>
            <w:tcW w:w="4960" w:type="dxa"/>
            <w:vAlign w:val="center"/>
            <w:hideMark/>
          </w:tcPr>
          <w:p w14:paraId="47ABB393"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Устройство тротуара с покрытием из плитки</w:t>
            </w:r>
          </w:p>
        </w:tc>
        <w:tc>
          <w:tcPr>
            <w:tcW w:w="1060" w:type="dxa"/>
            <w:vAlign w:val="center"/>
            <w:hideMark/>
          </w:tcPr>
          <w:p w14:paraId="2114EF2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w:t>
            </w:r>
          </w:p>
        </w:tc>
        <w:tc>
          <w:tcPr>
            <w:tcW w:w="1180" w:type="dxa"/>
            <w:vAlign w:val="center"/>
            <w:hideMark/>
          </w:tcPr>
          <w:p w14:paraId="3B26D84C"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7 716</w:t>
            </w:r>
          </w:p>
        </w:tc>
        <w:tc>
          <w:tcPr>
            <w:tcW w:w="1120" w:type="dxa"/>
            <w:vAlign w:val="center"/>
            <w:hideMark/>
          </w:tcPr>
          <w:p w14:paraId="5C44B97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8 032</w:t>
            </w:r>
          </w:p>
        </w:tc>
        <w:tc>
          <w:tcPr>
            <w:tcW w:w="1120" w:type="dxa"/>
            <w:vAlign w:val="center"/>
            <w:hideMark/>
          </w:tcPr>
          <w:p w14:paraId="538D077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8 361</w:t>
            </w:r>
          </w:p>
        </w:tc>
      </w:tr>
      <w:tr w:rsidR="00246AE9" w:rsidRPr="00246AE9" w14:paraId="1B962EDF" w14:textId="77777777" w:rsidTr="007A7498">
        <w:trPr>
          <w:trHeight w:val="795"/>
        </w:trPr>
        <w:tc>
          <w:tcPr>
            <w:tcW w:w="760" w:type="dxa"/>
            <w:vAlign w:val="center"/>
            <w:hideMark/>
          </w:tcPr>
          <w:p w14:paraId="752889C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12.2</w:t>
            </w:r>
          </w:p>
        </w:tc>
        <w:tc>
          <w:tcPr>
            <w:tcW w:w="4960" w:type="dxa"/>
            <w:vAlign w:val="center"/>
            <w:hideMark/>
          </w:tcPr>
          <w:p w14:paraId="2F3B2483"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Устройство тротуара с покрытием из асфальтобетона</w:t>
            </w:r>
          </w:p>
        </w:tc>
        <w:tc>
          <w:tcPr>
            <w:tcW w:w="1060" w:type="dxa"/>
            <w:vAlign w:val="center"/>
            <w:hideMark/>
          </w:tcPr>
          <w:p w14:paraId="0AF4817F"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w:t>
            </w:r>
          </w:p>
        </w:tc>
        <w:tc>
          <w:tcPr>
            <w:tcW w:w="1180" w:type="dxa"/>
            <w:vAlign w:val="center"/>
            <w:hideMark/>
          </w:tcPr>
          <w:p w14:paraId="611898B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6 450</w:t>
            </w:r>
          </w:p>
        </w:tc>
        <w:tc>
          <w:tcPr>
            <w:tcW w:w="1120" w:type="dxa"/>
            <w:vAlign w:val="center"/>
            <w:hideMark/>
          </w:tcPr>
          <w:p w14:paraId="07A6709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6 714</w:t>
            </w:r>
          </w:p>
        </w:tc>
        <w:tc>
          <w:tcPr>
            <w:tcW w:w="1120" w:type="dxa"/>
            <w:vAlign w:val="center"/>
            <w:hideMark/>
          </w:tcPr>
          <w:p w14:paraId="1739B30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6 989</w:t>
            </w:r>
          </w:p>
        </w:tc>
      </w:tr>
      <w:tr w:rsidR="00246AE9" w:rsidRPr="00246AE9" w14:paraId="0EA31A9C" w14:textId="77777777" w:rsidTr="007A7498">
        <w:trPr>
          <w:trHeight w:val="795"/>
        </w:trPr>
        <w:tc>
          <w:tcPr>
            <w:tcW w:w="760" w:type="dxa"/>
            <w:vAlign w:val="center"/>
            <w:hideMark/>
          </w:tcPr>
          <w:p w14:paraId="6B90E93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12.3</w:t>
            </w:r>
          </w:p>
        </w:tc>
        <w:tc>
          <w:tcPr>
            <w:tcW w:w="4960" w:type="dxa"/>
            <w:vAlign w:val="center"/>
            <w:hideMark/>
          </w:tcPr>
          <w:p w14:paraId="3150CD43"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Устройство тротуара с покрытием из бетона</w:t>
            </w:r>
          </w:p>
        </w:tc>
        <w:tc>
          <w:tcPr>
            <w:tcW w:w="1060" w:type="dxa"/>
            <w:vAlign w:val="center"/>
            <w:hideMark/>
          </w:tcPr>
          <w:p w14:paraId="03DF3FD0"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w:t>
            </w:r>
          </w:p>
        </w:tc>
        <w:tc>
          <w:tcPr>
            <w:tcW w:w="1180" w:type="dxa"/>
            <w:vAlign w:val="center"/>
            <w:hideMark/>
          </w:tcPr>
          <w:p w14:paraId="269FB21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6 608</w:t>
            </w:r>
          </w:p>
        </w:tc>
        <w:tc>
          <w:tcPr>
            <w:tcW w:w="1120" w:type="dxa"/>
            <w:vAlign w:val="center"/>
            <w:hideMark/>
          </w:tcPr>
          <w:p w14:paraId="577F86D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6 879</w:t>
            </w:r>
          </w:p>
        </w:tc>
        <w:tc>
          <w:tcPr>
            <w:tcW w:w="1120" w:type="dxa"/>
            <w:vAlign w:val="center"/>
            <w:hideMark/>
          </w:tcPr>
          <w:p w14:paraId="52652E0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7 161</w:t>
            </w:r>
          </w:p>
        </w:tc>
      </w:tr>
      <w:tr w:rsidR="00246AE9" w:rsidRPr="00246AE9" w14:paraId="17961060" w14:textId="77777777" w:rsidTr="007A7498">
        <w:trPr>
          <w:trHeight w:val="795"/>
        </w:trPr>
        <w:tc>
          <w:tcPr>
            <w:tcW w:w="760" w:type="dxa"/>
            <w:vAlign w:val="center"/>
            <w:hideMark/>
          </w:tcPr>
          <w:p w14:paraId="22408D4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12.4</w:t>
            </w:r>
          </w:p>
        </w:tc>
        <w:tc>
          <w:tcPr>
            <w:tcW w:w="4960" w:type="dxa"/>
            <w:vAlign w:val="center"/>
            <w:hideMark/>
          </w:tcPr>
          <w:p w14:paraId="21784531"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Устройство газона</w:t>
            </w:r>
          </w:p>
        </w:tc>
        <w:tc>
          <w:tcPr>
            <w:tcW w:w="1060" w:type="dxa"/>
            <w:vAlign w:val="center"/>
            <w:hideMark/>
          </w:tcPr>
          <w:p w14:paraId="1E033A5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м2</w:t>
            </w:r>
          </w:p>
        </w:tc>
        <w:tc>
          <w:tcPr>
            <w:tcW w:w="1180" w:type="dxa"/>
            <w:vAlign w:val="center"/>
            <w:hideMark/>
          </w:tcPr>
          <w:p w14:paraId="7CE14D9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1 138</w:t>
            </w:r>
          </w:p>
        </w:tc>
        <w:tc>
          <w:tcPr>
            <w:tcW w:w="1120" w:type="dxa"/>
            <w:vAlign w:val="center"/>
            <w:hideMark/>
          </w:tcPr>
          <w:p w14:paraId="6A6B09C6"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1 185</w:t>
            </w:r>
          </w:p>
        </w:tc>
        <w:tc>
          <w:tcPr>
            <w:tcW w:w="1120" w:type="dxa"/>
            <w:vAlign w:val="center"/>
            <w:hideMark/>
          </w:tcPr>
          <w:p w14:paraId="2762E27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1 234</w:t>
            </w:r>
          </w:p>
        </w:tc>
      </w:tr>
      <w:tr w:rsidR="00246AE9" w:rsidRPr="00246AE9" w14:paraId="7A6B2A6E" w14:textId="77777777" w:rsidTr="007A7498">
        <w:trPr>
          <w:trHeight w:val="1695"/>
        </w:trPr>
        <w:tc>
          <w:tcPr>
            <w:tcW w:w="760" w:type="dxa"/>
            <w:vAlign w:val="center"/>
            <w:hideMark/>
          </w:tcPr>
          <w:p w14:paraId="72FEE7FF" w14:textId="77777777" w:rsidR="00246AE9" w:rsidRPr="006F042C" w:rsidRDefault="00246AE9" w:rsidP="00246AE9">
            <w:pPr>
              <w:spacing w:after="0" w:line="240" w:lineRule="auto"/>
              <w:jc w:val="center"/>
              <w:rPr>
                <w:rFonts w:ascii="Times New Roman" w:eastAsia="Times New Roman" w:hAnsi="Times New Roman"/>
                <w:b/>
                <w:bCs/>
                <w:lang w:eastAsia="ru-RU"/>
              </w:rPr>
            </w:pPr>
            <w:r w:rsidRPr="006F042C">
              <w:rPr>
                <w:rFonts w:ascii="Times New Roman" w:eastAsia="Times New Roman" w:hAnsi="Times New Roman"/>
                <w:b/>
                <w:bCs/>
                <w:lang w:eastAsia="ru-RU"/>
              </w:rPr>
              <w:t>13</w:t>
            </w:r>
          </w:p>
        </w:tc>
        <w:tc>
          <w:tcPr>
            <w:tcW w:w="4960" w:type="dxa"/>
            <w:vAlign w:val="center"/>
            <w:hideMark/>
          </w:tcPr>
          <w:p w14:paraId="38171986" w14:textId="77777777" w:rsidR="00246AE9" w:rsidRPr="006F042C" w:rsidRDefault="00246AE9" w:rsidP="00246AE9">
            <w:pPr>
              <w:spacing w:after="0" w:line="240" w:lineRule="auto"/>
              <w:rPr>
                <w:rFonts w:ascii="Times New Roman" w:eastAsia="Times New Roman" w:hAnsi="Times New Roman"/>
                <w:b/>
                <w:bCs/>
                <w:lang w:eastAsia="ru-RU"/>
              </w:rPr>
            </w:pPr>
            <w:r w:rsidRPr="006F042C">
              <w:rPr>
                <w:rFonts w:ascii="Times New Roman" w:eastAsia="Times New Roman" w:hAnsi="Times New Roman"/>
                <w:b/>
                <w:bCs/>
                <w:lang w:eastAsia="ru-RU"/>
              </w:rPr>
              <w:t>Ремонт внутридомовой инженерной системы газоснабжения</w:t>
            </w:r>
          </w:p>
        </w:tc>
        <w:tc>
          <w:tcPr>
            <w:tcW w:w="1060" w:type="dxa"/>
            <w:vAlign w:val="center"/>
            <w:hideMark/>
          </w:tcPr>
          <w:p w14:paraId="693AF521"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 </w:t>
            </w:r>
          </w:p>
        </w:tc>
        <w:tc>
          <w:tcPr>
            <w:tcW w:w="1180" w:type="dxa"/>
            <w:noWrap/>
            <w:vAlign w:val="bottom"/>
            <w:hideMark/>
          </w:tcPr>
          <w:p w14:paraId="15DAEFD2"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center"/>
            <w:hideMark/>
          </w:tcPr>
          <w:p w14:paraId="0B2F164C"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c>
          <w:tcPr>
            <w:tcW w:w="1120" w:type="dxa"/>
            <w:vAlign w:val="bottom"/>
            <w:hideMark/>
          </w:tcPr>
          <w:p w14:paraId="28770E45"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 </w:t>
            </w:r>
          </w:p>
        </w:tc>
      </w:tr>
      <w:tr w:rsidR="00246AE9" w:rsidRPr="00246AE9" w14:paraId="2454189F" w14:textId="77777777" w:rsidTr="007A7498">
        <w:trPr>
          <w:trHeight w:val="795"/>
        </w:trPr>
        <w:tc>
          <w:tcPr>
            <w:tcW w:w="760" w:type="dxa"/>
            <w:vAlign w:val="center"/>
            <w:hideMark/>
          </w:tcPr>
          <w:p w14:paraId="7C47B518"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13.1</w:t>
            </w:r>
          </w:p>
        </w:tc>
        <w:tc>
          <w:tcPr>
            <w:tcW w:w="4960" w:type="dxa"/>
            <w:vAlign w:val="center"/>
            <w:hideMark/>
          </w:tcPr>
          <w:p w14:paraId="65FB52BA"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системы газоснабжения с газовыми плитами</w:t>
            </w:r>
          </w:p>
        </w:tc>
        <w:tc>
          <w:tcPr>
            <w:tcW w:w="1060" w:type="dxa"/>
            <w:vAlign w:val="center"/>
            <w:hideMark/>
          </w:tcPr>
          <w:p w14:paraId="75A190E5"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квартира</w:t>
            </w:r>
          </w:p>
        </w:tc>
        <w:tc>
          <w:tcPr>
            <w:tcW w:w="1180" w:type="dxa"/>
            <w:vAlign w:val="center"/>
            <w:hideMark/>
          </w:tcPr>
          <w:p w14:paraId="52408D89"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88 089</w:t>
            </w:r>
          </w:p>
        </w:tc>
        <w:tc>
          <w:tcPr>
            <w:tcW w:w="1120" w:type="dxa"/>
            <w:vAlign w:val="center"/>
            <w:hideMark/>
          </w:tcPr>
          <w:p w14:paraId="1182B3CA"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91 701</w:t>
            </w:r>
          </w:p>
        </w:tc>
        <w:tc>
          <w:tcPr>
            <w:tcW w:w="1120" w:type="dxa"/>
            <w:vAlign w:val="center"/>
            <w:hideMark/>
          </w:tcPr>
          <w:p w14:paraId="5E37F8E4"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95 461</w:t>
            </w:r>
          </w:p>
        </w:tc>
      </w:tr>
      <w:tr w:rsidR="00246AE9" w:rsidRPr="00246AE9" w14:paraId="337972FE" w14:textId="77777777" w:rsidTr="007A7498">
        <w:trPr>
          <w:trHeight w:val="795"/>
        </w:trPr>
        <w:tc>
          <w:tcPr>
            <w:tcW w:w="760" w:type="dxa"/>
            <w:vAlign w:val="center"/>
            <w:hideMark/>
          </w:tcPr>
          <w:p w14:paraId="494164C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13.2</w:t>
            </w:r>
          </w:p>
        </w:tc>
        <w:tc>
          <w:tcPr>
            <w:tcW w:w="4960" w:type="dxa"/>
            <w:vAlign w:val="center"/>
            <w:hideMark/>
          </w:tcPr>
          <w:p w14:paraId="6CC3F80A" w14:textId="77777777" w:rsidR="00246AE9" w:rsidRPr="006F042C" w:rsidRDefault="00246AE9" w:rsidP="00246AE9">
            <w:pPr>
              <w:spacing w:after="0" w:line="240" w:lineRule="auto"/>
              <w:rPr>
                <w:rFonts w:ascii="Times New Roman" w:eastAsia="Times New Roman" w:hAnsi="Times New Roman"/>
                <w:lang w:eastAsia="ru-RU"/>
              </w:rPr>
            </w:pPr>
            <w:r w:rsidRPr="006F042C">
              <w:rPr>
                <w:rFonts w:ascii="Times New Roman" w:eastAsia="Times New Roman" w:hAnsi="Times New Roman"/>
                <w:lang w:eastAsia="ru-RU"/>
              </w:rPr>
              <w:t>Ремонт системы газоснабжения с газовыми плитами и водонагревателями</w:t>
            </w:r>
          </w:p>
        </w:tc>
        <w:tc>
          <w:tcPr>
            <w:tcW w:w="1060" w:type="dxa"/>
            <w:vAlign w:val="center"/>
            <w:hideMark/>
          </w:tcPr>
          <w:p w14:paraId="350F77FE"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 квартира</w:t>
            </w:r>
          </w:p>
        </w:tc>
        <w:tc>
          <w:tcPr>
            <w:tcW w:w="1180" w:type="dxa"/>
            <w:vAlign w:val="center"/>
            <w:hideMark/>
          </w:tcPr>
          <w:p w14:paraId="2D7B1587"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108 360</w:t>
            </w:r>
          </w:p>
        </w:tc>
        <w:tc>
          <w:tcPr>
            <w:tcW w:w="1120" w:type="dxa"/>
            <w:vAlign w:val="center"/>
            <w:hideMark/>
          </w:tcPr>
          <w:p w14:paraId="65F5B61B"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112 803</w:t>
            </w:r>
          </w:p>
        </w:tc>
        <w:tc>
          <w:tcPr>
            <w:tcW w:w="1120" w:type="dxa"/>
            <w:vAlign w:val="center"/>
            <w:hideMark/>
          </w:tcPr>
          <w:p w14:paraId="1E581063" w14:textId="77777777" w:rsidR="00246AE9" w:rsidRPr="006F042C" w:rsidRDefault="00246AE9" w:rsidP="00246AE9">
            <w:pPr>
              <w:spacing w:after="0" w:line="240" w:lineRule="auto"/>
              <w:jc w:val="center"/>
              <w:rPr>
                <w:rFonts w:ascii="Times New Roman" w:eastAsia="Times New Roman" w:hAnsi="Times New Roman"/>
                <w:lang w:eastAsia="ru-RU"/>
              </w:rPr>
            </w:pPr>
            <w:r w:rsidRPr="006F042C">
              <w:rPr>
                <w:rFonts w:ascii="Times New Roman" w:eastAsia="Times New Roman" w:hAnsi="Times New Roman"/>
                <w:lang w:eastAsia="ru-RU"/>
              </w:rPr>
              <w:t>117 428</w:t>
            </w:r>
          </w:p>
        </w:tc>
      </w:tr>
    </w:tbl>
    <w:p w14:paraId="672A656E" w14:textId="2669B30D" w:rsidR="00CC1EA4" w:rsidRPr="00E5674A" w:rsidRDefault="00CC1EA4" w:rsidP="009720AD">
      <w:pPr>
        <w:pStyle w:val="ae"/>
        <w:tabs>
          <w:tab w:val="left" w:pos="993"/>
        </w:tabs>
        <w:spacing w:after="0" w:line="240" w:lineRule="auto"/>
        <w:ind w:left="0"/>
        <w:jc w:val="both"/>
        <w:rPr>
          <w:rFonts w:ascii="Times New Roman" w:hAnsi="Times New Roman"/>
          <w:sz w:val="28"/>
          <w:szCs w:val="28"/>
        </w:rPr>
      </w:pPr>
    </w:p>
    <w:p w14:paraId="2F4947C7" w14:textId="1281BDA7" w:rsidR="00B339D0" w:rsidRDefault="00B339D0">
      <w:pPr>
        <w:spacing w:after="0" w:line="240" w:lineRule="auto"/>
        <w:rPr>
          <w:rFonts w:ascii="Times New Roman" w:eastAsia="Times New Roman" w:hAnsi="Times New Roman"/>
          <w:sz w:val="28"/>
          <w:szCs w:val="28"/>
          <w:lang w:eastAsia="ru-RU"/>
        </w:rPr>
      </w:pPr>
      <w:bookmarkStart w:id="1" w:name="P0"/>
      <w:bookmarkEnd w:id="1"/>
    </w:p>
    <w:sectPr w:rsidR="00B339D0" w:rsidSect="002F51F3">
      <w:headerReference w:type="default" r:id="rId9"/>
      <w:footerReference w:type="first" r:id="rId10"/>
      <w:pgSz w:w="11906" w:h="16838"/>
      <w:pgMar w:top="1134" w:right="567"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5315B" w14:textId="77777777" w:rsidR="00422D31" w:rsidRDefault="00422D31" w:rsidP="00DD71BB">
      <w:pPr>
        <w:spacing w:after="0" w:line="240" w:lineRule="auto"/>
      </w:pPr>
      <w:r>
        <w:separator/>
      </w:r>
    </w:p>
  </w:endnote>
  <w:endnote w:type="continuationSeparator" w:id="0">
    <w:p w14:paraId="157DC70B" w14:textId="77777777" w:rsidR="00422D31" w:rsidRDefault="00422D31" w:rsidP="00DD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09F3F" w14:textId="14B42FCE" w:rsidR="00647C8D" w:rsidRPr="001278C5" w:rsidRDefault="000A1863" w:rsidP="002F51F3">
    <w:pPr>
      <w:pStyle w:val="a9"/>
      <w:ind w:left="5954" w:right="-1"/>
      <w:rPr>
        <w:rFonts w:ascii="Times New Roman" w:hAnsi="Times New Roman"/>
        <w:sz w:val="20"/>
        <w:szCs w:val="20"/>
      </w:rPr>
    </w:pPr>
    <w:r>
      <w:rPr>
        <w:rFonts w:ascii="Times New Roman" w:hAnsi="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1B38A" w14:textId="77777777" w:rsidR="00422D31" w:rsidRDefault="00422D31" w:rsidP="00DD71BB">
      <w:pPr>
        <w:spacing w:after="0" w:line="240" w:lineRule="auto"/>
      </w:pPr>
      <w:r>
        <w:separator/>
      </w:r>
    </w:p>
  </w:footnote>
  <w:footnote w:type="continuationSeparator" w:id="0">
    <w:p w14:paraId="11D837AC" w14:textId="77777777" w:rsidR="00422D31" w:rsidRDefault="00422D31" w:rsidP="00DD7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644A" w14:textId="77777777" w:rsidR="008E20D8" w:rsidRPr="001E024D" w:rsidRDefault="001E024D" w:rsidP="0036361F">
    <w:pPr>
      <w:pStyle w:val="a5"/>
      <w:jc w:val="center"/>
      <w:rPr>
        <w:rFonts w:ascii="Times New Roman" w:hAnsi="Times New Roman"/>
        <w:sz w:val="24"/>
        <w:szCs w:val="24"/>
        <w:lang w:val="en-US"/>
      </w:rPr>
    </w:pPr>
    <w:r>
      <w:rPr>
        <w:rFonts w:ascii="Times New Roman" w:hAnsi="Times New Roman"/>
        <w:sz w:val="24"/>
        <w:szCs w:val="24"/>
        <w:lang w:val="en-US"/>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12A"/>
    <w:multiLevelType w:val="hybridMultilevel"/>
    <w:tmpl w:val="448C4328"/>
    <w:lvl w:ilvl="0" w:tplc="40DCC1BA">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137A59"/>
    <w:multiLevelType w:val="hybridMultilevel"/>
    <w:tmpl w:val="E806D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4D5984"/>
    <w:multiLevelType w:val="hybridMultilevel"/>
    <w:tmpl w:val="B67C2F6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0A5AAA"/>
    <w:multiLevelType w:val="hybridMultilevel"/>
    <w:tmpl w:val="C680D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F51444"/>
    <w:multiLevelType w:val="hybridMultilevel"/>
    <w:tmpl w:val="3800B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994A98"/>
    <w:multiLevelType w:val="hybridMultilevel"/>
    <w:tmpl w:val="247877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7688B"/>
    <w:multiLevelType w:val="hybridMultilevel"/>
    <w:tmpl w:val="F4AAB964"/>
    <w:lvl w:ilvl="0" w:tplc="D4F089A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EB2576"/>
    <w:multiLevelType w:val="hybridMultilevel"/>
    <w:tmpl w:val="ACBE8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B14FE7"/>
    <w:multiLevelType w:val="hybridMultilevel"/>
    <w:tmpl w:val="35A8E2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BD293E"/>
    <w:multiLevelType w:val="hybridMultilevel"/>
    <w:tmpl w:val="B0C855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0E127C"/>
    <w:multiLevelType w:val="hybridMultilevel"/>
    <w:tmpl w:val="D8E210DE"/>
    <w:lvl w:ilvl="0" w:tplc="113EE6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A570D54"/>
    <w:multiLevelType w:val="hybridMultilevel"/>
    <w:tmpl w:val="4C7CBECE"/>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F9A672F"/>
    <w:multiLevelType w:val="hybridMultilevel"/>
    <w:tmpl w:val="A36CF1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834D9D"/>
    <w:multiLevelType w:val="hybridMultilevel"/>
    <w:tmpl w:val="ADC4A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DC2968"/>
    <w:multiLevelType w:val="hybridMultilevel"/>
    <w:tmpl w:val="7766F21C"/>
    <w:lvl w:ilvl="0" w:tplc="D98A0B00">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C64B02"/>
    <w:multiLevelType w:val="hybridMultilevel"/>
    <w:tmpl w:val="A61AD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DE686A"/>
    <w:multiLevelType w:val="hybridMultilevel"/>
    <w:tmpl w:val="9EB86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D81905"/>
    <w:multiLevelType w:val="hybridMultilevel"/>
    <w:tmpl w:val="3E964FD6"/>
    <w:lvl w:ilvl="0" w:tplc="980CA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A386DA1"/>
    <w:multiLevelType w:val="hybridMultilevel"/>
    <w:tmpl w:val="2B78E0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B231794"/>
    <w:multiLevelType w:val="hybridMultilevel"/>
    <w:tmpl w:val="67A6E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6339A4"/>
    <w:multiLevelType w:val="hybridMultilevel"/>
    <w:tmpl w:val="F4CA7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0106B4"/>
    <w:multiLevelType w:val="hybridMultilevel"/>
    <w:tmpl w:val="A718CC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4253AF3"/>
    <w:multiLevelType w:val="hybridMultilevel"/>
    <w:tmpl w:val="622CB9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53D2492"/>
    <w:multiLevelType w:val="hybridMultilevel"/>
    <w:tmpl w:val="48AE9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B93E4D"/>
    <w:multiLevelType w:val="hybridMultilevel"/>
    <w:tmpl w:val="B0040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D34E87"/>
    <w:multiLevelType w:val="hybridMultilevel"/>
    <w:tmpl w:val="7812E5D2"/>
    <w:lvl w:ilvl="0" w:tplc="F9B0843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3063F"/>
    <w:multiLevelType w:val="hybridMultilevel"/>
    <w:tmpl w:val="B1AC8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87233E"/>
    <w:multiLevelType w:val="hybridMultilevel"/>
    <w:tmpl w:val="577A5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A95BD8"/>
    <w:multiLevelType w:val="hybridMultilevel"/>
    <w:tmpl w:val="64A0B0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6BF4A7F"/>
    <w:multiLevelType w:val="hybridMultilevel"/>
    <w:tmpl w:val="000E872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7C8B3B80"/>
    <w:multiLevelType w:val="hybridMultilevel"/>
    <w:tmpl w:val="D8E210DE"/>
    <w:lvl w:ilvl="0" w:tplc="113EE6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CD6656F"/>
    <w:multiLevelType w:val="hybridMultilevel"/>
    <w:tmpl w:val="5680FE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F9B2B4A"/>
    <w:multiLevelType w:val="hybridMultilevel"/>
    <w:tmpl w:val="D98ED5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7"/>
  </w:num>
  <w:num w:numId="3">
    <w:abstractNumId w:val="20"/>
  </w:num>
  <w:num w:numId="4">
    <w:abstractNumId w:val="29"/>
  </w:num>
  <w:num w:numId="5">
    <w:abstractNumId w:val="26"/>
  </w:num>
  <w:num w:numId="6">
    <w:abstractNumId w:val="18"/>
  </w:num>
  <w:num w:numId="7">
    <w:abstractNumId w:val="13"/>
  </w:num>
  <w:num w:numId="8">
    <w:abstractNumId w:val="23"/>
  </w:num>
  <w:num w:numId="9">
    <w:abstractNumId w:val="24"/>
  </w:num>
  <w:num w:numId="10">
    <w:abstractNumId w:val="1"/>
  </w:num>
  <w:num w:numId="11">
    <w:abstractNumId w:val="4"/>
  </w:num>
  <w:num w:numId="12">
    <w:abstractNumId w:val="21"/>
  </w:num>
  <w:num w:numId="13">
    <w:abstractNumId w:val="8"/>
  </w:num>
  <w:num w:numId="14">
    <w:abstractNumId w:val="2"/>
  </w:num>
  <w:num w:numId="15">
    <w:abstractNumId w:val="27"/>
  </w:num>
  <w:num w:numId="16">
    <w:abstractNumId w:val="15"/>
  </w:num>
  <w:num w:numId="17">
    <w:abstractNumId w:val="19"/>
  </w:num>
  <w:num w:numId="18">
    <w:abstractNumId w:val="3"/>
  </w:num>
  <w:num w:numId="19">
    <w:abstractNumId w:val="31"/>
  </w:num>
  <w:num w:numId="20">
    <w:abstractNumId w:val="14"/>
  </w:num>
  <w:num w:numId="21">
    <w:abstractNumId w:val="32"/>
  </w:num>
  <w:num w:numId="22">
    <w:abstractNumId w:val="28"/>
  </w:num>
  <w:num w:numId="23">
    <w:abstractNumId w:val="9"/>
  </w:num>
  <w:num w:numId="24">
    <w:abstractNumId w:val="11"/>
  </w:num>
  <w:num w:numId="25">
    <w:abstractNumId w:val="16"/>
  </w:num>
  <w:num w:numId="26">
    <w:abstractNumId w:val="30"/>
  </w:num>
  <w:num w:numId="27">
    <w:abstractNumId w:val="10"/>
  </w:num>
  <w:num w:numId="28">
    <w:abstractNumId w:val="6"/>
  </w:num>
  <w:num w:numId="29">
    <w:abstractNumId w:val="25"/>
  </w:num>
  <w:num w:numId="30">
    <w:abstractNumId w:val="12"/>
  </w:num>
  <w:num w:numId="31">
    <w:abstractNumId w:val="22"/>
  </w:num>
  <w:num w:numId="32">
    <w:abstractNumId w:val="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96"/>
    <w:rsid w:val="000017E3"/>
    <w:rsid w:val="00005982"/>
    <w:rsid w:val="00007980"/>
    <w:rsid w:val="00021E3D"/>
    <w:rsid w:val="000271B2"/>
    <w:rsid w:val="0003099E"/>
    <w:rsid w:val="00031366"/>
    <w:rsid w:val="0003385D"/>
    <w:rsid w:val="00036531"/>
    <w:rsid w:val="00042A12"/>
    <w:rsid w:val="00046444"/>
    <w:rsid w:val="00055558"/>
    <w:rsid w:val="000567AE"/>
    <w:rsid w:val="000600E6"/>
    <w:rsid w:val="00060129"/>
    <w:rsid w:val="00060383"/>
    <w:rsid w:val="0006349E"/>
    <w:rsid w:val="00072F74"/>
    <w:rsid w:val="00083E5D"/>
    <w:rsid w:val="00085654"/>
    <w:rsid w:val="00085ADC"/>
    <w:rsid w:val="00085D85"/>
    <w:rsid w:val="000943DD"/>
    <w:rsid w:val="000A1863"/>
    <w:rsid w:val="000A22A4"/>
    <w:rsid w:val="000A50CF"/>
    <w:rsid w:val="000A683C"/>
    <w:rsid w:val="000A7908"/>
    <w:rsid w:val="000B0E37"/>
    <w:rsid w:val="000B13EF"/>
    <w:rsid w:val="000B5105"/>
    <w:rsid w:val="000B59CE"/>
    <w:rsid w:val="000C22D2"/>
    <w:rsid w:val="000C2C75"/>
    <w:rsid w:val="000C2EEE"/>
    <w:rsid w:val="000C45FF"/>
    <w:rsid w:val="000D5029"/>
    <w:rsid w:val="000D6FFE"/>
    <w:rsid w:val="000E32F6"/>
    <w:rsid w:val="000E59A2"/>
    <w:rsid w:val="000F3565"/>
    <w:rsid w:val="00104857"/>
    <w:rsid w:val="00104BB3"/>
    <w:rsid w:val="00111AA7"/>
    <w:rsid w:val="0011573B"/>
    <w:rsid w:val="00116F21"/>
    <w:rsid w:val="0012362F"/>
    <w:rsid w:val="001250D7"/>
    <w:rsid w:val="001278C5"/>
    <w:rsid w:val="001309D4"/>
    <w:rsid w:val="00134165"/>
    <w:rsid w:val="00136682"/>
    <w:rsid w:val="001410CC"/>
    <w:rsid w:val="001454F3"/>
    <w:rsid w:val="00145A4A"/>
    <w:rsid w:val="00146959"/>
    <w:rsid w:val="00151103"/>
    <w:rsid w:val="00157C41"/>
    <w:rsid w:val="0016473C"/>
    <w:rsid w:val="00166CDA"/>
    <w:rsid w:val="00171445"/>
    <w:rsid w:val="00175B3E"/>
    <w:rsid w:val="001768C7"/>
    <w:rsid w:val="00177AD2"/>
    <w:rsid w:val="00184D38"/>
    <w:rsid w:val="0019386C"/>
    <w:rsid w:val="00194B61"/>
    <w:rsid w:val="00194F4E"/>
    <w:rsid w:val="001963A0"/>
    <w:rsid w:val="00197525"/>
    <w:rsid w:val="00197CF6"/>
    <w:rsid w:val="001A702F"/>
    <w:rsid w:val="001A7199"/>
    <w:rsid w:val="001B1A17"/>
    <w:rsid w:val="001B1BB0"/>
    <w:rsid w:val="001B5E2E"/>
    <w:rsid w:val="001D2EAB"/>
    <w:rsid w:val="001D44C8"/>
    <w:rsid w:val="001E024D"/>
    <w:rsid w:val="001E044D"/>
    <w:rsid w:val="001E600B"/>
    <w:rsid w:val="001E6FBF"/>
    <w:rsid w:val="001F1FB7"/>
    <w:rsid w:val="001F6CF0"/>
    <w:rsid w:val="001F73E1"/>
    <w:rsid w:val="00207380"/>
    <w:rsid w:val="002079A5"/>
    <w:rsid w:val="00214F6D"/>
    <w:rsid w:val="002150BC"/>
    <w:rsid w:val="0021750E"/>
    <w:rsid w:val="00220694"/>
    <w:rsid w:val="0022071C"/>
    <w:rsid w:val="00241122"/>
    <w:rsid w:val="00243AFC"/>
    <w:rsid w:val="00246AE9"/>
    <w:rsid w:val="00246BB3"/>
    <w:rsid w:val="00251494"/>
    <w:rsid w:val="002530DD"/>
    <w:rsid w:val="00270566"/>
    <w:rsid w:val="00275E96"/>
    <w:rsid w:val="00276585"/>
    <w:rsid w:val="002807B6"/>
    <w:rsid w:val="00281183"/>
    <w:rsid w:val="0029099E"/>
    <w:rsid w:val="002926D1"/>
    <w:rsid w:val="00292B7E"/>
    <w:rsid w:val="00296A23"/>
    <w:rsid w:val="002B175F"/>
    <w:rsid w:val="002B2AA9"/>
    <w:rsid w:val="002B7169"/>
    <w:rsid w:val="002B7F74"/>
    <w:rsid w:val="002C79DC"/>
    <w:rsid w:val="002C7BC1"/>
    <w:rsid w:val="002D667C"/>
    <w:rsid w:val="002E4215"/>
    <w:rsid w:val="002F1E89"/>
    <w:rsid w:val="002F51F3"/>
    <w:rsid w:val="003031A8"/>
    <w:rsid w:val="003078BD"/>
    <w:rsid w:val="00315EBD"/>
    <w:rsid w:val="00325C44"/>
    <w:rsid w:val="00325F6F"/>
    <w:rsid w:val="0032730A"/>
    <w:rsid w:val="00331E30"/>
    <w:rsid w:val="00332165"/>
    <w:rsid w:val="0034430C"/>
    <w:rsid w:val="00345C24"/>
    <w:rsid w:val="00352874"/>
    <w:rsid w:val="00356819"/>
    <w:rsid w:val="0036361F"/>
    <w:rsid w:val="00367F96"/>
    <w:rsid w:val="00371312"/>
    <w:rsid w:val="003804AA"/>
    <w:rsid w:val="0038240B"/>
    <w:rsid w:val="003827FF"/>
    <w:rsid w:val="00382FE8"/>
    <w:rsid w:val="00387C71"/>
    <w:rsid w:val="0039233D"/>
    <w:rsid w:val="00395821"/>
    <w:rsid w:val="00396B09"/>
    <w:rsid w:val="003A5A26"/>
    <w:rsid w:val="003B1151"/>
    <w:rsid w:val="003B2217"/>
    <w:rsid w:val="003C0060"/>
    <w:rsid w:val="003C2931"/>
    <w:rsid w:val="003D1C13"/>
    <w:rsid w:val="003E0E6C"/>
    <w:rsid w:val="003E46D0"/>
    <w:rsid w:val="003E6AC3"/>
    <w:rsid w:val="003F2121"/>
    <w:rsid w:val="00401CC6"/>
    <w:rsid w:val="004026C4"/>
    <w:rsid w:val="00402C48"/>
    <w:rsid w:val="00402FFF"/>
    <w:rsid w:val="004125BB"/>
    <w:rsid w:val="00421EE5"/>
    <w:rsid w:val="00422D31"/>
    <w:rsid w:val="00423BB3"/>
    <w:rsid w:val="00440FF0"/>
    <w:rsid w:val="00442182"/>
    <w:rsid w:val="004443AB"/>
    <w:rsid w:val="00445F70"/>
    <w:rsid w:val="00452A22"/>
    <w:rsid w:val="00455734"/>
    <w:rsid w:val="00467D29"/>
    <w:rsid w:val="0047164D"/>
    <w:rsid w:val="00483691"/>
    <w:rsid w:val="00483C5E"/>
    <w:rsid w:val="004A01AA"/>
    <w:rsid w:val="004A48C5"/>
    <w:rsid w:val="004A60A3"/>
    <w:rsid w:val="004B28AB"/>
    <w:rsid w:val="004B4A1C"/>
    <w:rsid w:val="004C40F4"/>
    <w:rsid w:val="004D24DA"/>
    <w:rsid w:val="004D736B"/>
    <w:rsid w:val="004E310D"/>
    <w:rsid w:val="004E35A4"/>
    <w:rsid w:val="004E48CF"/>
    <w:rsid w:val="004E4F0C"/>
    <w:rsid w:val="004E5651"/>
    <w:rsid w:val="004E5711"/>
    <w:rsid w:val="004F168F"/>
    <w:rsid w:val="004F2D89"/>
    <w:rsid w:val="004F2DBE"/>
    <w:rsid w:val="004F34D0"/>
    <w:rsid w:val="004F5635"/>
    <w:rsid w:val="004F6D21"/>
    <w:rsid w:val="004F7923"/>
    <w:rsid w:val="005035F8"/>
    <w:rsid w:val="00511F63"/>
    <w:rsid w:val="00512E0D"/>
    <w:rsid w:val="00514342"/>
    <w:rsid w:val="0051607E"/>
    <w:rsid w:val="00516A41"/>
    <w:rsid w:val="00522E40"/>
    <w:rsid w:val="00524371"/>
    <w:rsid w:val="005359B3"/>
    <w:rsid w:val="005375B9"/>
    <w:rsid w:val="005401FC"/>
    <w:rsid w:val="00540D8F"/>
    <w:rsid w:val="005438A4"/>
    <w:rsid w:val="00552F84"/>
    <w:rsid w:val="00556D85"/>
    <w:rsid w:val="0055758D"/>
    <w:rsid w:val="00560646"/>
    <w:rsid w:val="00560BD2"/>
    <w:rsid w:val="005656A0"/>
    <w:rsid w:val="00572C08"/>
    <w:rsid w:val="00572EBC"/>
    <w:rsid w:val="00573897"/>
    <w:rsid w:val="005767D5"/>
    <w:rsid w:val="005810BA"/>
    <w:rsid w:val="005841B5"/>
    <w:rsid w:val="00586A64"/>
    <w:rsid w:val="00586C34"/>
    <w:rsid w:val="005945EB"/>
    <w:rsid w:val="00595F76"/>
    <w:rsid w:val="005A026A"/>
    <w:rsid w:val="005A1D59"/>
    <w:rsid w:val="005A30FB"/>
    <w:rsid w:val="005A7F4A"/>
    <w:rsid w:val="005B2407"/>
    <w:rsid w:val="005B4C25"/>
    <w:rsid w:val="005C0023"/>
    <w:rsid w:val="005C3712"/>
    <w:rsid w:val="005D08D6"/>
    <w:rsid w:val="005D1A28"/>
    <w:rsid w:val="005E3A63"/>
    <w:rsid w:val="005E5310"/>
    <w:rsid w:val="005E5CC5"/>
    <w:rsid w:val="005F0C73"/>
    <w:rsid w:val="005F617C"/>
    <w:rsid w:val="006170E0"/>
    <w:rsid w:val="00617E96"/>
    <w:rsid w:val="0062375D"/>
    <w:rsid w:val="00625BC4"/>
    <w:rsid w:val="006271D3"/>
    <w:rsid w:val="0063468B"/>
    <w:rsid w:val="0063642D"/>
    <w:rsid w:val="0063772E"/>
    <w:rsid w:val="00640219"/>
    <w:rsid w:val="00647C8D"/>
    <w:rsid w:val="006559CC"/>
    <w:rsid w:val="00656644"/>
    <w:rsid w:val="006609AE"/>
    <w:rsid w:val="00664692"/>
    <w:rsid w:val="006656A0"/>
    <w:rsid w:val="006659FF"/>
    <w:rsid w:val="006676AA"/>
    <w:rsid w:val="00670165"/>
    <w:rsid w:val="00671261"/>
    <w:rsid w:val="00681BCE"/>
    <w:rsid w:val="006907BF"/>
    <w:rsid w:val="006968BA"/>
    <w:rsid w:val="006A7E38"/>
    <w:rsid w:val="006B14A3"/>
    <w:rsid w:val="006B236C"/>
    <w:rsid w:val="006C54EF"/>
    <w:rsid w:val="006C678A"/>
    <w:rsid w:val="006C6BDE"/>
    <w:rsid w:val="006D27DF"/>
    <w:rsid w:val="006E55D2"/>
    <w:rsid w:val="006F042C"/>
    <w:rsid w:val="006F3183"/>
    <w:rsid w:val="007018AA"/>
    <w:rsid w:val="00703AA9"/>
    <w:rsid w:val="00712B36"/>
    <w:rsid w:val="00716AE0"/>
    <w:rsid w:val="00722C51"/>
    <w:rsid w:val="00724D66"/>
    <w:rsid w:val="007269D2"/>
    <w:rsid w:val="00726CF0"/>
    <w:rsid w:val="00736995"/>
    <w:rsid w:val="00737044"/>
    <w:rsid w:val="007467BC"/>
    <w:rsid w:val="00747B0E"/>
    <w:rsid w:val="007573F5"/>
    <w:rsid w:val="00760224"/>
    <w:rsid w:val="00770EE6"/>
    <w:rsid w:val="007723DD"/>
    <w:rsid w:val="00773B69"/>
    <w:rsid w:val="00777DF8"/>
    <w:rsid w:val="00781717"/>
    <w:rsid w:val="00781F19"/>
    <w:rsid w:val="00782294"/>
    <w:rsid w:val="00782ABA"/>
    <w:rsid w:val="00783913"/>
    <w:rsid w:val="00785694"/>
    <w:rsid w:val="00795643"/>
    <w:rsid w:val="00795E52"/>
    <w:rsid w:val="007A02AC"/>
    <w:rsid w:val="007A15D7"/>
    <w:rsid w:val="007A27DF"/>
    <w:rsid w:val="007A6304"/>
    <w:rsid w:val="007A7498"/>
    <w:rsid w:val="007A76BF"/>
    <w:rsid w:val="007A7F4C"/>
    <w:rsid w:val="007B5325"/>
    <w:rsid w:val="007B739B"/>
    <w:rsid w:val="007C0886"/>
    <w:rsid w:val="007C48A7"/>
    <w:rsid w:val="007D36FD"/>
    <w:rsid w:val="007E0F2E"/>
    <w:rsid w:val="007E1151"/>
    <w:rsid w:val="007E1803"/>
    <w:rsid w:val="007E46FE"/>
    <w:rsid w:val="007E6B60"/>
    <w:rsid w:val="007E76B2"/>
    <w:rsid w:val="007F02CE"/>
    <w:rsid w:val="0080480C"/>
    <w:rsid w:val="0081087F"/>
    <w:rsid w:val="00816C5E"/>
    <w:rsid w:val="00817C0A"/>
    <w:rsid w:val="008217A4"/>
    <w:rsid w:val="00827703"/>
    <w:rsid w:val="00827D83"/>
    <w:rsid w:val="00832DF9"/>
    <w:rsid w:val="00842876"/>
    <w:rsid w:val="00842B01"/>
    <w:rsid w:val="00843D20"/>
    <w:rsid w:val="00845E7A"/>
    <w:rsid w:val="00847EA1"/>
    <w:rsid w:val="00851B56"/>
    <w:rsid w:val="00870F54"/>
    <w:rsid w:val="00871460"/>
    <w:rsid w:val="00872616"/>
    <w:rsid w:val="00876757"/>
    <w:rsid w:val="00884905"/>
    <w:rsid w:val="0088547A"/>
    <w:rsid w:val="00887343"/>
    <w:rsid w:val="00892C98"/>
    <w:rsid w:val="008A13F2"/>
    <w:rsid w:val="008A160A"/>
    <w:rsid w:val="008A5789"/>
    <w:rsid w:val="008A7A28"/>
    <w:rsid w:val="008B3C1F"/>
    <w:rsid w:val="008C167B"/>
    <w:rsid w:val="008C1A1E"/>
    <w:rsid w:val="008C2062"/>
    <w:rsid w:val="008D2D7E"/>
    <w:rsid w:val="008D564E"/>
    <w:rsid w:val="008D72CF"/>
    <w:rsid w:val="008E20D8"/>
    <w:rsid w:val="008E6275"/>
    <w:rsid w:val="008E7996"/>
    <w:rsid w:val="008F31DA"/>
    <w:rsid w:val="008F579E"/>
    <w:rsid w:val="008F62CC"/>
    <w:rsid w:val="0091357D"/>
    <w:rsid w:val="00914420"/>
    <w:rsid w:val="00917A28"/>
    <w:rsid w:val="00922410"/>
    <w:rsid w:val="0093034A"/>
    <w:rsid w:val="00934CFC"/>
    <w:rsid w:val="00942331"/>
    <w:rsid w:val="00942A2A"/>
    <w:rsid w:val="00944035"/>
    <w:rsid w:val="0094469F"/>
    <w:rsid w:val="00950632"/>
    <w:rsid w:val="0095730E"/>
    <w:rsid w:val="00960198"/>
    <w:rsid w:val="00964B76"/>
    <w:rsid w:val="00967ECE"/>
    <w:rsid w:val="00967F4A"/>
    <w:rsid w:val="009720AD"/>
    <w:rsid w:val="00972C12"/>
    <w:rsid w:val="00977DFA"/>
    <w:rsid w:val="00981C61"/>
    <w:rsid w:val="0098268F"/>
    <w:rsid w:val="00984F79"/>
    <w:rsid w:val="00986FCA"/>
    <w:rsid w:val="00997A84"/>
    <w:rsid w:val="009A052F"/>
    <w:rsid w:val="009A735F"/>
    <w:rsid w:val="009B22E1"/>
    <w:rsid w:val="009B724B"/>
    <w:rsid w:val="009B7724"/>
    <w:rsid w:val="009C0F05"/>
    <w:rsid w:val="009C1A23"/>
    <w:rsid w:val="009C2399"/>
    <w:rsid w:val="009C3B28"/>
    <w:rsid w:val="009D04B3"/>
    <w:rsid w:val="009D1949"/>
    <w:rsid w:val="009D4DEA"/>
    <w:rsid w:val="009D4FD5"/>
    <w:rsid w:val="009D6234"/>
    <w:rsid w:val="009E209A"/>
    <w:rsid w:val="009E47A5"/>
    <w:rsid w:val="009E4E09"/>
    <w:rsid w:val="009E54D8"/>
    <w:rsid w:val="009E637E"/>
    <w:rsid w:val="009F1DF9"/>
    <w:rsid w:val="009F69E5"/>
    <w:rsid w:val="00A07F8E"/>
    <w:rsid w:val="00A1032D"/>
    <w:rsid w:val="00A15615"/>
    <w:rsid w:val="00A15BFF"/>
    <w:rsid w:val="00A16183"/>
    <w:rsid w:val="00A16B1C"/>
    <w:rsid w:val="00A17886"/>
    <w:rsid w:val="00A270B3"/>
    <w:rsid w:val="00A35DC5"/>
    <w:rsid w:val="00A37F61"/>
    <w:rsid w:val="00A402DE"/>
    <w:rsid w:val="00A434C5"/>
    <w:rsid w:val="00A442D0"/>
    <w:rsid w:val="00A457FF"/>
    <w:rsid w:val="00A60EC7"/>
    <w:rsid w:val="00A62377"/>
    <w:rsid w:val="00A67A69"/>
    <w:rsid w:val="00A73182"/>
    <w:rsid w:val="00A73ED2"/>
    <w:rsid w:val="00A74CCC"/>
    <w:rsid w:val="00A76B2B"/>
    <w:rsid w:val="00A87F73"/>
    <w:rsid w:val="00A927D9"/>
    <w:rsid w:val="00A92F63"/>
    <w:rsid w:val="00A93409"/>
    <w:rsid w:val="00AA1503"/>
    <w:rsid w:val="00AA4C66"/>
    <w:rsid w:val="00AA5E97"/>
    <w:rsid w:val="00AC5CD9"/>
    <w:rsid w:val="00AD0654"/>
    <w:rsid w:val="00AD13D4"/>
    <w:rsid w:val="00AD38B1"/>
    <w:rsid w:val="00AD5CD2"/>
    <w:rsid w:val="00AD62FF"/>
    <w:rsid w:val="00AE4D58"/>
    <w:rsid w:val="00AF4E3D"/>
    <w:rsid w:val="00AF5E65"/>
    <w:rsid w:val="00B002E7"/>
    <w:rsid w:val="00B00CCF"/>
    <w:rsid w:val="00B0146C"/>
    <w:rsid w:val="00B02B7C"/>
    <w:rsid w:val="00B04637"/>
    <w:rsid w:val="00B12474"/>
    <w:rsid w:val="00B13503"/>
    <w:rsid w:val="00B13975"/>
    <w:rsid w:val="00B24897"/>
    <w:rsid w:val="00B24A14"/>
    <w:rsid w:val="00B25CDC"/>
    <w:rsid w:val="00B27A7E"/>
    <w:rsid w:val="00B339D0"/>
    <w:rsid w:val="00B36353"/>
    <w:rsid w:val="00B37437"/>
    <w:rsid w:val="00B37F05"/>
    <w:rsid w:val="00B43214"/>
    <w:rsid w:val="00B52EC4"/>
    <w:rsid w:val="00B53045"/>
    <w:rsid w:val="00B61B00"/>
    <w:rsid w:val="00B62403"/>
    <w:rsid w:val="00B71319"/>
    <w:rsid w:val="00B72D3C"/>
    <w:rsid w:val="00B72E3E"/>
    <w:rsid w:val="00B7655C"/>
    <w:rsid w:val="00B8336E"/>
    <w:rsid w:val="00B87FED"/>
    <w:rsid w:val="00B95392"/>
    <w:rsid w:val="00B9794E"/>
    <w:rsid w:val="00BB08B2"/>
    <w:rsid w:val="00BB0B04"/>
    <w:rsid w:val="00BB1E0D"/>
    <w:rsid w:val="00BB33B4"/>
    <w:rsid w:val="00BB36E2"/>
    <w:rsid w:val="00BB6F62"/>
    <w:rsid w:val="00BC4E43"/>
    <w:rsid w:val="00BC6662"/>
    <w:rsid w:val="00BD4C38"/>
    <w:rsid w:val="00BF15D0"/>
    <w:rsid w:val="00BF697D"/>
    <w:rsid w:val="00BF6AD1"/>
    <w:rsid w:val="00C017AA"/>
    <w:rsid w:val="00C02AAF"/>
    <w:rsid w:val="00C10D04"/>
    <w:rsid w:val="00C143AB"/>
    <w:rsid w:val="00C17C66"/>
    <w:rsid w:val="00C2052F"/>
    <w:rsid w:val="00C238FC"/>
    <w:rsid w:val="00C242DF"/>
    <w:rsid w:val="00C26E4F"/>
    <w:rsid w:val="00C2785D"/>
    <w:rsid w:val="00C3109B"/>
    <w:rsid w:val="00C34821"/>
    <w:rsid w:val="00C40138"/>
    <w:rsid w:val="00C40B22"/>
    <w:rsid w:val="00C4477C"/>
    <w:rsid w:val="00C45160"/>
    <w:rsid w:val="00C530DF"/>
    <w:rsid w:val="00C570DA"/>
    <w:rsid w:val="00C64D71"/>
    <w:rsid w:val="00C77534"/>
    <w:rsid w:val="00C77997"/>
    <w:rsid w:val="00C83149"/>
    <w:rsid w:val="00C95046"/>
    <w:rsid w:val="00CA1EBB"/>
    <w:rsid w:val="00CA22C0"/>
    <w:rsid w:val="00CC133B"/>
    <w:rsid w:val="00CC186A"/>
    <w:rsid w:val="00CC1EA4"/>
    <w:rsid w:val="00CC2050"/>
    <w:rsid w:val="00CC22D6"/>
    <w:rsid w:val="00CC55CC"/>
    <w:rsid w:val="00CC73A7"/>
    <w:rsid w:val="00CD2DF8"/>
    <w:rsid w:val="00CD6F43"/>
    <w:rsid w:val="00CD7A55"/>
    <w:rsid w:val="00CE59D8"/>
    <w:rsid w:val="00CF4B20"/>
    <w:rsid w:val="00CF5430"/>
    <w:rsid w:val="00CF5599"/>
    <w:rsid w:val="00D037FA"/>
    <w:rsid w:val="00D1195C"/>
    <w:rsid w:val="00D119DF"/>
    <w:rsid w:val="00D15C5B"/>
    <w:rsid w:val="00D20C11"/>
    <w:rsid w:val="00D20D3F"/>
    <w:rsid w:val="00D2174A"/>
    <w:rsid w:val="00D22480"/>
    <w:rsid w:val="00D23436"/>
    <w:rsid w:val="00D23484"/>
    <w:rsid w:val="00D238A0"/>
    <w:rsid w:val="00D33EFB"/>
    <w:rsid w:val="00D3437D"/>
    <w:rsid w:val="00D36C5A"/>
    <w:rsid w:val="00D36FE3"/>
    <w:rsid w:val="00D400B4"/>
    <w:rsid w:val="00D423E2"/>
    <w:rsid w:val="00D472E4"/>
    <w:rsid w:val="00D5090B"/>
    <w:rsid w:val="00D67E53"/>
    <w:rsid w:val="00D73C23"/>
    <w:rsid w:val="00D806CA"/>
    <w:rsid w:val="00D83E83"/>
    <w:rsid w:val="00D901AD"/>
    <w:rsid w:val="00D91C70"/>
    <w:rsid w:val="00DA1C90"/>
    <w:rsid w:val="00DA3F48"/>
    <w:rsid w:val="00DA4BFD"/>
    <w:rsid w:val="00DA59D0"/>
    <w:rsid w:val="00DA5EF3"/>
    <w:rsid w:val="00DB1F85"/>
    <w:rsid w:val="00DB2FD5"/>
    <w:rsid w:val="00DB3984"/>
    <w:rsid w:val="00DB4DDC"/>
    <w:rsid w:val="00DB4E67"/>
    <w:rsid w:val="00DC0452"/>
    <w:rsid w:val="00DC3F3A"/>
    <w:rsid w:val="00DD71BB"/>
    <w:rsid w:val="00DE34FB"/>
    <w:rsid w:val="00DE65ED"/>
    <w:rsid w:val="00DF6EAE"/>
    <w:rsid w:val="00E0168C"/>
    <w:rsid w:val="00E03E97"/>
    <w:rsid w:val="00E04F38"/>
    <w:rsid w:val="00E139F9"/>
    <w:rsid w:val="00E158A7"/>
    <w:rsid w:val="00E161C4"/>
    <w:rsid w:val="00E16517"/>
    <w:rsid w:val="00E22539"/>
    <w:rsid w:val="00E250EE"/>
    <w:rsid w:val="00E30246"/>
    <w:rsid w:val="00E31095"/>
    <w:rsid w:val="00E371AC"/>
    <w:rsid w:val="00E442F5"/>
    <w:rsid w:val="00E44D15"/>
    <w:rsid w:val="00E46606"/>
    <w:rsid w:val="00E503EC"/>
    <w:rsid w:val="00E5674A"/>
    <w:rsid w:val="00E60559"/>
    <w:rsid w:val="00E63765"/>
    <w:rsid w:val="00E66A71"/>
    <w:rsid w:val="00E6755B"/>
    <w:rsid w:val="00E67FB5"/>
    <w:rsid w:val="00E72E0C"/>
    <w:rsid w:val="00E74EEC"/>
    <w:rsid w:val="00E750CB"/>
    <w:rsid w:val="00E76E53"/>
    <w:rsid w:val="00E82E01"/>
    <w:rsid w:val="00E83F76"/>
    <w:rsid w:val="00E86DE2"/>
    <w:rsid w:val="00E9040B"/>
    <w:rsid w:val="00E91285"/>
    <w:rsid w:val="00E928E1"/>
    <w:rsid w:val="00E936A4"/>
    <w:rsid w:val="00E9586E"/>
    <w:rsid w:val="00E975A7"/>
    <w:rsid w:val="00EB52CE"/>
    <w:rsid w:val="00EB6AB8"/>
    <w:rsid w:val="00EC2E10"/>
    <w:rsid w:val="00EC3688"/>
    <w:rsid w:val="00ED19FD"/>
    <w:rsid w:val="00ED7318"/>
    <w:rsid w:val="00EE00F8"/>
    <w:rsid w:val="00EE4035"/>
    <w:rsid w:val="00EE6516"/>
    <w:rsid w:val="00EF00A4"/>
    <w:rsid w:val="00EF2DFE"/>
    <w:rsid w:val="00F0749E"/>
    <w:rsid w:val="00F102A0"/>
    <w:rsid w:val="00F1115E"/>
    <w:rsid w:val="00F16FFB"/>
    <w:rsid w:val="00F41C71"/>
    <w:rsid w:val="00F436BA"/>
    <w:rsid w:val="00F43E69"/>
    <w:rsid w:val="00F551D5"/>
    <w:rsid w:val="00F57847"/>
    <w:rsid w:val="00F65F06"/>
    <w:rsid w:val="00F8200A"/>
    <w:rsid w:val="00F853D7"/>
    <w:rsid w:val="00F92FCB"/>
    <w:rsid w:val="00F95080"/>
    <w:rsid w:val="00FB090D"/>
    <w:rsid w:val="00FB4C26"/>
    <w:rsid w:val="00FB6C53"/>
    <w:rsid w:val="00FC216B"/>
    <w:rsid w:val="00FC38D2"/>
    <w:rsid w:val="00FC7D2B"/>
    <w:rsid w:val="00FD21E5"/>
    <w:rsid w:val="00FD4170"/>
    <w:rsid w:val="00FE7741"/>
    <w:rsid w:val="00FF1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21AC"/>
  <w15:docId w15:val="{D7A3C7CB-861A-411D-912C-738D2925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EE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1F8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DB1F85"/>
    <w:rPr>
      <w:color w:val="0000FF"/>
      <w:u w:val="single"/>
    </w:rPr>
  </w:style>
  <w:style w:type="paragraph" w:customStyle="1" w:styleId="c1">
    <w:name w:val="c1"/>
    <w:basedOn w:val="a"/>
    <w:rsid w:val="00DB1F8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DD71BB"/>
    <w:pPr>
      <w:tabs>
        <w:tab w:val="center" w:pos="4677"/>
        <w:tab w:val="right" w:pos="9355"/>
      </w:tabs>
    </w:pPr>
  </w:style>
  <w:style w:type="character" w:customStyle="1" w:styleId="a6">
    <w:name w:val="Верхний колонтитул Знак"/>
    <w:link w:val="a5"/>
    <w:uiPriority w:val="99"/>
    <w:rsid w:val="00DD71BB"/>
    <w:rPr>
      <w:sz w:val="22"/>
      <w:szCs w:val="22"/>
      <w:lang w:eastAsia="en-US"/>
    </w:rPr>
  </w:style>
  <w:style w:type="paragraph" w:styleId="a7">
    <w:name w:val="footer"/>
    <w:basedOn w:val="a"/>
    <w:link w:val="a8"/>
    <w:uiPriority w:val="99"/>
    <w:unhideWhenUsed/>
    <w:rsid w:val="00DD71BB"/>
    <w:pPr>
      <w:tabs>
        <w:tab w:val="center" w:pos="4677"/>
        <w:tab w:val="right" w:pos="9355"/>
      </w:tabs>
    </w:pPr>
  </w:style>
  <w:style w:type="character" w:customStyle="1" w:styleId="a8">
    <w:name w:val="Нижний колонтитул Знак"/>
    <w:link w:val="a7"/>
    <w:uiPriority w:val="99"/>
    <w:rsid w:val="00DD71BB"/>
    <w:rPr>
      <w:sz w:val="22"/>
      <w:szCs w:val="22"/>
      <w:lang w:eastAsia="en-US"/>
    </w:rPr>
  </w:style>
  <w:style w:type="paragraph" w:styleId="a9">
    <w:name w:val="No Spacing"/>
    <w:link w:val="aa"/>
    <w:uiPriority w:val="1"/>
    <w:qFormat/>
    <w:rsid w:val="00382FE8"/>
    <w:rPr>
      <w:rFonts w:eastAsia="Times New Roman"/>
      <w:sz w:val="22"/>
      <w:szCs w:val="22"/>
      <w:lang w:eastAsia="en-US"/>
    </w:rPr>
  </w:style>
  <w:style w:type="character" w:customStyle="1" w:styleId="aa">
    <w:name w:val="Без интервала Знак"/>
    <w:link w:val="a9"/>
    <w:uiPriority w:val="1"/>
    <w:rsid w:val="00382FE8"/>
    <w:rPr>
      <w:rFonts w:eastAsia="Times New Roman"/>
      <w:sz w:val="22"/>
      <w:szCs w:val="22"/>
      <w:lang w:val="ru-RU" w:eastAsia="en-US" w:bidi="ar-SA"/>
    </w:rPr>
  </w:style>
  <w:style w:type="paragraph" w:styleId="ab">
    <w:name w:val="Balloon Text"/>
    <w:basedOn w:val="a"/>
    <w:link w:val="ac"/>
    <w:uiPriority w:val="99"/>
    <w:semiHidden/>
    <w:unhideWhenUsed/>
    <w:rsid w:val="009A735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9A735F"/>
    <w:rPr>
      <w:rFonts w:ascii="Tahoma" w:hAnsi="Tahoma" w:cs="Tahoma"/>
      <w:sz w:val="16"/>
      <w:szCs w:val="16"/>
      <w:lang w:eastAsia="en-US"/>
    </w:rPr>
  </w:style>
  <w:style w:type="table" w:styleId="ad">
    <w:name w:val="Table Grid"/>
    <w:basedOn w:val="a1"/>
    <w:uiPriority w:val="59"/>
    <w:rsid w:val="00AC5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CA22C0"/>
    <w:pPr>
      <w:spacing w:after="160" w:line="259" w:lineRule="auto"/>
      <w:ind w:left="720"/>
      <w:contextualSpacing/>
    </w:pPr>
  </w:style>
  <w:style w:type="paragraph" w:styleId="af">
    <w:name w:val="footnote text"/>
    <w:basedOn w:val="a"/>
    <w:link w:val="af0"/>
    <w:semiHidden/>
    <w:rsid w:val="00DB2FD5"/>
    <w:pPr>
      <w:suppressAutoHyphens/>
      <w:spacing w:before="120" w:after="120" w:line="240" w:lineRule="auto"/>
      <w:ind w:firstLine="709"/>
      <w:jc w:val="both"/>
    </w:pPr>
    <w:rPr>
      <w:rFonts w:ascii="Times New Roman" w:eastAsia="Times New Roman" w:hAnsi="Times New Roman"/>
      <w:sz w:val="20"/>
      <w:szCs w:val="20"/>
      <w:lang w:eastAsia="ar-SA"/>
    </w:rPr>
  </w:style>
  <w:style w:type="character" w:customStyle="1" w:styleId="af0">
    <w:name w:val="Текст сноски Знак"/>
    <w:link w:val="af"/>
    <w:semiHidden/>
    <w:rsid w:val="00DB2FD5"/>
    <w:rPr>
      <w:rFonts w:ascii="Times New Roman" w:eastAsia="Times New Roman" w:hAnsi="Times New Roman"/>
      <w:lang w:eastAsia="ar-SA"/>
    </w:rPr>
  </w:style>
  <w:style w:type="character" w:styleId="af1">
    <w:name w:val="footnote reference"/>
    <w:semiHidden/>
    <w:rsid w:val="00DB2FD5"/>
    <w:rPr>
      <w:vertAlign w:val="superscript"/>
    </w:rPr>
  </w:style>
  <w:style w:type="character" w:styleId="af2">
    <w:name w:val="annotation reference"/>
    <w:uiPriority w:val="99"/>
    <w:semiHidden/>
    <w:unhideWhenUsed/>
    <w:rsid w:val="00AA1503"/>
    <w:rPr>
      <w:sz w:val="16"/>
      <w:szCs w:val="16"/>
    </w:rPr>
  </w:style>
  <w:style w:type="paragraph" w:styleId="af3">
    <w:name w:val="annotation text"/>
    <w:basedOn w:val="a"/>
    <w:link w:val="af4"/>
    <w:uiPriority w:val="99"/>
    <w:semiHidden/>
    <w:unhideWhenUsed/>
    <w:rsid w:val="00AA1503"/>
    <w:rPr>
      <w:sz w:val="20"/>
      <w:szCs w:val="20"/>
    </w:rPr>
  </w:style>
  <w:style w:type="character" w:customStyle="1" w:styleId="af4">
    <w:name w:val="Текст примечания Знак"/>
    <w:link w:val="af3"/>
    <w:uiPriority w:val="99"/>
    <w:semiHidden/>
    <w:rsid w:val="00AA1503"/>
    <w:rPr>
      <w:lang w:eastAsia="en-US"/>
    </w:rPr>
  </w:style>
  <w:style w:type="paragraph" w:styleId="af5">
    <w:name w:val="annotation subject"/>
    <w:basedOn w:val="af3"/>
    <w:next w:val="af3"/>
    <w:link w:val="af6"/>
    <w:uiPriority w:val="99"/>
    <w:semiHidden/>
    <w:unhideWhenUsed/>
    <w:rsid w:val="00AA1503"/>
    <w:rPr>
      <w:b/>
      <w:bCs/>
    </w:rPr>
  </w:style>
  <w:style w:type="character" w:customStyle="1" w:styleId="af6">
    <w:name w:val="Тема примечания Знак"/>
    <w:link w:val="af5"/>
    <w:uiPriority w:val="99"/>
    <w:semiHidden/>
    <w:rsid w:val="00AA1503"/>
    <w:rPr>
      <w:b/>
      <w:bCs/>
      <w:lang w:eastAsia="en-US"/>
    </w:rPr>
  </w:style>
  <w:style w:type="paragraph" w:customStyle="1" w:styleId="ConsPlusNormal">
    <w:name w:val="ConsPlusNormal"/>
    <w:rsid w:val="00E22539"/>
    <w:pPr>
      <w:widowControl w:val="0"/>
      <w:autoSpaceDE w:val="0"/>
      <w:autoSpaceDN w:val="0"/>
    </w:pPr>
    <w:rPr>
      <w:rFonts w:eastAsia="Times New Roman" w:cs="Calibri"/>
      <w:sz w:val="24"/>
    </w:rPr>
  </w:style>
  <w:style w:type="character" w:styleId="af7">
    <w:name w:val="FollowedHyperlink"/>
    <w:basedOn w:val="a0"/>
    <w:uiPriority w:val="99"/>
    <w:semiHidden/>
    <w:unhideWhenUsed/>
    <w:rsid w:val="00246AE9"/>
    <w:rPr>
      <w:color w:val="800080"/>
      <w:u w:val="single"/>
    </w:rPr>
  </w:style>
  <w:style w:type="paragraph" w:customStyle="1" w:styleId="msonormal0">
    <w:name w:val="msonormal"/>
    <w:basedOn w:val="a"/>
    <w:rsid w:val="00246A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6">
    <w:name w:val="xl66"/>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8">
    <w:name w:val="xl68"/>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rsid w:val="00246AE9"/>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246AE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1">
    <w:name w:val="xl71"/>
    <w:basedOn w:val="a"/>
    <w:rsid w:val="00246AE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246AE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3">
    <w:name w:val="xl73"/>
    <w:basedOn w:val="a"/>
    <w:rsid w:val="00246AE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246AE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5">
    <w:name w:val="xl75"/>
    <w:basedOn w:val="a"/>
    <w:rsid w:val="00246AE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
    <w:rsid w:val="00246AE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77">
    <w:name w:val="xl77"/>
    <w:basedOn w:val="a"/>
    <w:rsid w:val="00246AE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8">
    <w:name w:val="xl78"/>
    <w:basedOn w:val="a"/>
    <w:rsid w:val="00246AE9"/>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rsid w:val="00246AE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rsid w:val="00246AE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rsid w:val="00246AE9"/>
    <w:pPr>
      <w:spacing w:before="100" w:beforeAutospacing="1" w:after="100" w:afterAutospacing="1" w:line="240" w:lineRule="auto"/>
    </w:pPr>
    <w:rPr>
      <w:rFonts w:ascii="Arial" w:eastAsia="Times New Roman" w:hAnsi="Arial" w:cs="Arial"/>
      <w:sz w:val="24"/>
      <w:szCs w:val="24"/>
      <w:lang w:eastAsia="ru-RU"/>
    </w:rPr>
  </w:style>
  <w:style w:type="paragraph" w:customStyle="1" w:styleId="xl83">
    <w:name w:val="xl83"/>
    <w:basedOn w:val="a"/>
    <w:rsid w:val="00246AE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4">
    <w:name w:val="xl84"/>
    <w:basedOn w:val="a"/>
    <w:rsid w:val="00246AE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246AE9"/>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
    <w:name w:val="xl86"/>
    <w:basedOn w:val="a"/>
    <w:rsid w:val="00246AE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7">
    <w:name w:val="xl87"/>
    <w:basedOn w:val="a"/>
    <w:rsid w:val="00246AE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8">
    <w:name w:val="xl88"/>
    <w:basedOn w:val="a"/>
    <w:rsid w:val="00246AE9"/>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246AE9"/>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246AE9"/>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rsid w:val="00246AE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
    <w:rsid w:val="00246AE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93">
    <w:name w:val="xl93"/>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4">
    <w:name w:val="xl94"/>
    <w:basedOn w:val="a"/>
    <w:rsid w:val="00246AE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246AE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6">
    <w:name w:val="xl96"/>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7">
    <w:name w:val="xl97"/>
    <w:basedOn w:val="a"/>
    <w:rsid w:val="00246AE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8">
    <w:name w:val="xl98"/>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9">
    <w:name w:val="xl99"/>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0">
    <w:name w:val="xl100"/>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
    <w:rsid w:val="00246AE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3">
    <w:name w:val="xl103"/>
    <w:basedOn w:val="a"/>
    <w:rsid w:val="00246AE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
    <w:rsid w:val="00246AE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5">
    <w:name w:val="xl105"/>
    <w:basedOn w:val="a"/>
    <w:rsid w:val="00246AE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6">
    <w:name w:val="xl106"/>
    <w:basedOn w:val="a"/>
    <w:rsid w:val="00246AE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
    <w:rsid w:val="00246AE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
    <w:rsid w:val="00246AE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9">
    <w:name w:val="xl109"/>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0">
    <w:name w:val="xl110"/>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11">
    <w:name w:val="xl111"/>
    <w:basedOn w:val="a"/>
    <w:rsid w:val="00246AE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12">
    <w:name w:val="xl112"/>
    <w:basedOn w:val="a"/>
    <w:rsid w:val="00246AE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3">
    <w:name w:val="xl113"/>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14">
    <w:name w:val="xl114"/>
    <w:basedOn w:val="a"/>
    <w:rsid w:val="00246AE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15">
    <w:name w:val="xl115"/>
    <w:basedOn w:val="a"/>
    <w:rsid w:val="00246AE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16">
    <w:name w:val="xl116"/>
    <w:basedOn w:val="a"/>
    <w:rsid w:val="00246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17">
    <w:name w:val="xl117"/>
    <w:basedOn w:val="a"/>
    <w:rsid w:val="00246AE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6441">
      <w:bodyDiv w:val="1"/>
      <w:marLeft w:val="0"/>
      <w:marRight w:val="0"/>
      <w:marTop w:val="0"/>
      <w:marBottom w:val="0"/>
      <w:divBdr>
        <w:top w:val="none" w:sz="0" w:space="0" w:color="auto"/>
        <w:left w:val="none" w:sz="0" w:space="0" w:color="auto"/>
        <w:bottom w:val="none" w:sz="0" w:space="0" w:color="auto"/>
        <w:right w:val="none" w:sz="0" w:space="0" w:color="auto"/>
      </w:divBdr>
    </w:div>
    <w:div w:id="41447603">
      <w:bodyDiv w:val="1"/>
      <w:marLeft w:val="0"/>
      <w:marRight w:val="0"/>
      <w:marTop w:val="0"/>
      <w:marBottom w:val="0"/>
      <w:divBdr>
        <w:top w:val="none" w:sz="0" w:space="0" w:color="auto"/>
        <w:left w:val="none" w:sz="0" w:space="0" w:color="auto"/>
        <w:bottom w:val="none" w:sz="0" w:space="0" w:color="auto"/>
        <w:right w:val="none" w:sz="0" w:space="0" w:color="auto"/>
      </w:divBdr>
    </w:div>
    <w:div w:id="44374548">
      <w:bodyDiv w:val="1"/>
      <w:marLeft w:val="0"/>
      <w:marRight w:val="0"/>
      <w:marTop w:val="0"/>
      <w:marBottom w:val="0"/>
      <w:divBdr>
        <w:top w:val="none" w:sz="0" w:space="0" w:color="auto"/>
        <w:left w:val="none" w:sz="0" w:space="0" w:color="auto"/>
        <w:bottom w:val="none" w:sz="0" w:space="0" w:color="auto"/>
        <w:right w:val="none" w:sz="0" w:space="0" w:color="auto"/>
      </w:divBdr>
    </w:div>
    <w:div w:id="59985065">
      <w:bodyDiv w:val="1"/>
      <w:marLeft w:val="0"/>
      <w:marRight w:val="0"/>
      <w:marTop w:val="0"/>
      <w:marBottom w:val="0"/>
      <w:divBdr>
        <w:top w:val="none" w:sz="0" w:space="0" w:color="auto"/>
        <w:left w:val="none" w:sz="0" w:space="0" w:color="auto"/>
        <w:bottom w:val="none" w:sz="0" w:space="0" w:color="auto"/>
        <w:right w:val="none" w:sz="0" w:space="0" w:color="auto"/>
      </w:divBdr>
    </w:div>
    <w:div w:id="80761415">
      <w:bodyDiv w:val="1"/>
      <w:marLeft w:val="0"/>
      <w:marRight w:val="0"/>
      <w:marTop w:val="0"/>
      <w:marBottom w:val="0"/>
      <w:divBdr>
        <w:top w:val="none" w:sz="0" w:space="0" w:color="auto"/>
        <w:left w:val="none" w:sz="0" w:space="0" w:color="auto"/>
        <w:bottom w:val="none" w:sz="0" w:space="0" w:color="auto"/>
        <w:right w:val="none" w:sz="0" w:space="0" w:color="auto"/>
      </w:divBdr>
    </w:div>
    <w:div w:id="93140147">
      <w:bodyDiv w:val="1"/>
      <w:marLeft w:val="0"/>
      <w:marRight w:val="0"/>
      <w:marTop w:val="0"/>
      <w:marBottom w:val="0"/>
      <w:divBdr>
        <w:top w:val="none" w:sz="0" w:space="0" w:color="auto"/>
        <w:left w:val="none" w:sz="0" w:space="0" w:color="auto"/>
        <w:bottom w:val="none" w:sz="0" w:space="0" w:color="auto"/>
        <w:right w:val="none" w:sz="0" w:space="0" w:color="auto"/>
      </w:divBdr>
    </w:div>
    <w:div w:id="241915194">
      <w:bodyDiv w:val="1"/>
      <w:marLeft w:val="0"/>
      <w:marRight w:val="0"/>
      <w:marTop w:val="0"/>
      <w:marBottom w:val="0"/>
      <w:divBdr>
        <w:top w:val="none" w:sz="0" w:space="0" w:color="auto"/>
        <w:left w:val="none" w:sz="0" w:space="0" w:color="auto"/>
        <w:bottom w:val="none" w:sz="0" w:space="0" w:color="auto"/>
        <w:right w:val="none" w:sz="0" w:space="0" w:color="auto"/>
      </w:divBdr>
    </w:div>
    <w:div w:id="272900976">
      <w:bodyDiv w:val="1"/>
      <w:marLeft w:val="0"/>
      <w:marRight w:val="0"/>
      <w:marTop w:val="0"/>
      <w:marBottom w:val="0"/>
      <w:divBdr>
        <w:top w:val="none" w:sz="0" w:space="0" w:color="auto"/>
        <w:left w:val="none" w:sz="0" w:space="0" w:color="auto"/>
        <w:bottom w:val="none" w:sz="0" w:space="0" w:color="auto"/>
        <w:right w:val="none" w:sz="0" w:space="0" w:color="auto"/>
      </w:divBdr>
    </w:div>
    <w:div w:id="293491864">
      <w:bodyDiv w:val="1"/>
      <w:marLeft w:val="0"/>
      <w:marRight w:val="0"/>
      <w:marTop w:val="0"/>
      <w:marBottom w:val="0"/>
      <w:divBdr>
        <w:top w:val="none" w:sz="0" w:space="0" w:color="auto"/>
        <w:left w:val="none" w:sz="0" w:space="0" w:color="auto"/>
        <w:bottom w:val="none" w:sz="0" w:space="0" w:color="auto"/>
        <w:right w:val="none" w:sz="0" w:space="0" w:color="auto"/>
      </w:divBdr>
    </w:div>
    <w:div w:id="316764581">
      <w:bodyDiv w:val="1"/>
      <w:marLeft w:val="0"/>
      <w:marRight w:val="0"/>
      <w:marTop w:val="0"/>
      <w:marBottom w:val="0"/>
      <w:divBdr>
        <w:top w:val="none" w:sz="0" w:space="0" w:color="auto"/>
        <w:left w:val="none" w:sz="0" w:space="0" w:color="auto"/>
        <w:bottom w:val="none" w:sz="0" w:space="0" w:color="auto"/>
        <w:right w:val="none" w:sz="0" w:space="0" w:color="auto"/>
      </w:divBdr>
    </w:div>
    <w:div w:id="399521007">
      <w:bodyDiv w:val="1"/>
      <w:marLeft w:val="0"/>
      <w:marRight w:val="0"/>
      <w:marTop w:val="0"/>
      <w:marBottom w:val="0"/>
      <w:divBdr>
        <w:top w:val="none" w:sz="0" w:space="0" w:color="auto"/>
        <w:left w:val="none" w:sz="0" w:space="0" w:color="auto"/>
        <w:bottom w:val="none" w:sz="0" w:space="0" w:color="auto"/>
        <w:right w:val="none" w:sz="0" w:space="0" w:color="auto"/>
      </w:divBdr>
    </w:div>
    <w:div w:id="417092838">
      <w:bodyDiv w:val="1"/>
      <w:marLeft w:val="0"/>
      <w:marRight w:val="0"/>
      <w:marTop w:val="0"/>
      <w:marBottom w:val="0"/>
      <w:divBdr>
        <w:top w:val="none" w:sz="0" w:space="0" w:color="auto"/>
        <w:left w:val="none" w:sz="0" w:space="0" w:color="auto"/>
        <w:bottom w:val="none" w:sz="0" w:space="0" w:color="auto"/>
        <w:right w:val="none" w:sz="0" w:space="0" w:color="auto"/>
      </w:divBdr>
    </w:div>
    <w:div w:id="420490391">
      <w:bodyDiv w:val="1"/>
      <w:marLeft w:val="0"/>
      <w:marRight w:val="0"/>
      <w:marTop w:val="0"/>
      <w:marBottom w:val="0"/>
      <w:divBdr>
        <w:top w:val="none" w:sz="0" w:space="0" w:color="auto"/>
        <w:left w:val="none" w:sz="0" w:space="0" w:color="auto"/>
        <w:bottom w:val="none" w:sz="0" w:space="0" w:color="auto"/>
        <w:right w:val="none" w:sz="0" w:space="0" w:color="auto"/>
      </w:divBdr>
    </w:div>
    <w:div w:id="436173846">
      <w:bodyDiv w:val="1"/>
      <w:marLeft w:val="0"/>
      <w:marRight w:val="0"/>
      <w:marTop w:val="0"/>
      <w:marBottom w:val="0"/>
      <w:divBdr>
        <w:top w:val="none" w:sz="0" w:space="0" w:color="auto"/>
        <w:left w:val="none" w:sz="0" w:space="0" w:color="auto"/>
        <w:bottom w:val="none" w:sz="0" w:space="0" w:color="auto"/>
        <w:right w:val="none" w:sz="0" w:space="0" w:color="auto"/>
      </w:divBdr>
    </w:div>
    <w:div w:id="469178147">
      <w:bodyDiv w:val="1"/>
      <w:marLeft w:val="0"/>
      <w:marRight w:val="0"/>
      <w:marTop w:val="0"/>
      <w:marBottom w:val="0"/>
      <w:divBdr>
        <w:top w:val="none" w:sz="0" w:space="0" w:color="auto"/>
        <w:left w:val="none" w:sz="0" w:space="0" w:color="auto"/>
        <w:bottom w:val="none" w:sz="0" w:space="0" w:color="auto"/>
        <w:right w:val="none" w:sz="0" w:space="0" w:color="auto"/>
      </w:divBdr>
    </w:div>
    <w:div w:id="471408787">
      <w:bodyDiv w:val="1"/>
      <w:marLeft w:val="0"/>
      <w:marRight w:val="0"/>
      <w:marTop w:val="0"/>
      <w:marBottom w:val="0"/>
      <w:divBdr>
        <w:top w:val="none" w:sz="0" w:space="0" w:color="auto"/>
        <w:left w:val="none" w:sz="0" w:space="0" w:color="auto"/>
        <w:bottom w:val="none" w:sz="0" w:space="0" w:color="auto"/>
        <w:right w:val="none" w:sz="0" w:space="0" w:color="auto"/>
      </w:divBdr>
    </w:div>
    <w:div w:id="475529785">
      <w:bodyDiv w:val="1"/>
      <w:marLeft w:val="0"/>
      <w:marRight w:val="0"/>
      <w:marTop w:val="0"/>
      <w:marBottom w:val="0"/>
      <w:divBdr>
        <w:top w:val="none" w:sz="0" w:space="0" w:color="auto"/>
        <w:left w:val="none" w:sz="0" w:space="0" w:color="auto"/>
        <w:bottom w:val="none" w:sz="0" w:space="0" w:color="auto"/>
        <w:right w:val="none" w:sz="0" w:space="0" w:color="auto"/>
      </w:divBdr>
    </w:div>
    <w:div w:id="476530918">
      <w:bodyDiv w:val="1"/>
      <w:marLeft w:val="0"/>
      <w:marRight w:val="0"/>
      <w:marTop w:val="0"/>
      <w:marBottom w:val="0"/>
      <w:divBdr>
        <w:top w:val="none" w:sz="0" w:space="0" w:color="auto"/>
        <w:left w:val="none" w:sz="0" w:space="0" w:color="auto"/>
        <w:bottom w:val="none" w:sz="0" w:space="0" w:color="auto"/>
        <w:right w:val="none" w:sz="0" w:space="0" w:color="auto"/>
      </w:divBdr>
    </w:div>
    <w:div w:id="494810027">
      <w:bodyDiv w:val="1"/>
      <w:marLeft w:val="0"/>
      <w:marRight w:val="0"/>
      <w:marTop w:val="0"/>
      <w:marBottom w:val="0"/>
      <w:divBdr>
        <w:top w:val="none" w:sz="0" w:space="0" w:color="auto"/>
        <w:left w:val="none" w:sz="0" w:space="0" w:color="auto"/>
        <w:bottom w:val="none" w:sz="0" w:space="0" w:color="auto"/>
        <w:right w:val="none" w:sz="0" w:space="0" w:color="auto"/>
      </w:divBdr>
    </w:div>
    <w:div w:id="566258155">
      <w:bodyDiv w:val="1"/>
      <w:marLeft w:val="0"/>
      <w:marRight w:val="0"/>
      <w:marTop w:val="0"/>
      <w:marBottom w:val="0"/>
      <w:divBdr>
        <w:top w:val="none" w:sz="0" w:space="0" w:color="auto"/>
        <w:left w:val="none" w:sz="0" w:space="0" w:color="auto"/>
        <w:bottom w:val="none" w:sz="0" w:space="0" w:color="auto"/>
        <w:right w:val="none" w:sz="0" w:space="0" w:color="auto"/>
      </w:divBdr>
    </w:div>
    <w:div w:id="670527140">
      <w:bodyDiv w:val="1"/>
      <w:marLeft w:val="0"/>
      <w:marRight w:val="0"/>
      <w:marTop w:val="0"/>
      <w:marBottom w:val="0"/>
      <w:divBdr>
        <w:top w:val="none" w:sz="0" w:space="0" w:color="auto"/>
        <w:left w:val="none" w:sz="0" w:space="0" w:color="auto"/>
        <w:bottom w:val="none" w:sz="0" w:space="0" w:color="auto"/>
        <w:right w:val="none" w:sz="0" w:space="0" w:color="auto"/>
      </w:divBdr>
    </w:div>
    <w:div w:id="695886623">
      <w:bodyDiv w:val="1"/>
      <w:marLeft w:val="0"/>
      <w:marRight w:val="0"/>
      <w:marTop w:val="0"/>
      <w:marBottom w:val="0"/>
      <w:divBdr>
        <w:top w:val="none" w:sz="0" w:space="0" w:color="auto"/>
        <w:left w:val="none" w:sz="0" w:space="0" w:color="auto"/>
        <w:bottom w:val="none" w:sz="0" w:space="0" w:color="auto"/>
        <w:right w:val="none" w:sz="0" w:space="0" w:color="auto"/>
      </w:divBdr>
    </w:div>
    <w:div w:id="750927102">
      <w:bodyDiv w:val="1"/>
      <w:marLeft w:val="0"/>
      <w:marRight w:val="0"/>
      <w:marTop w:val="0"/>
      <w:marBottom w:val="0"/>
      <w:divBdr>
        <w:top w:val="none" w:sz="0" w:space="0" w:color="auto"/>
        <w:left w:val="none" w:sz="0" w:space="0" w:color="auto"/>
        <w:bottom w:val="none" w:sz="0" w:space="0" w:color="auto"/>
        <w:right w:val="none" w:sz="0" w:space="0" w:color="auto"/>
      </w:divBdr>
    </w:div>
    <w:div w:id="765541117">
      <w:bodyDiv w:val="1"/>
      <w:marLeft w:val="0"/>
      <w:marRight w:val="0"/>
      <w:marTop w:val="0"/>
      <w:marBottom w:val="0"/>
      <w:divBdr>
        <w:top w:val="none" w:sz="0" w:space="0" w:color="auto"/>
        <w:left w:val="none" w:sz="0" w:space="0" w:color="auto"/>
        <w:bottom w:val="none" w:sz="0" w:space="0" w:color="auto"/>
        <w:right w:val="none" w:sz="0" w:space="0" w:color="auto"/>
      </w:divBdr>
    </w:div>
    <w:div w:id="906959800">
      <w:bodyDiv w:val="1"/>
      <w:marLeft w:val="0"/>
      <w:marRight w:val="0"/>
      <w:marTop w:val="0"/>
      <w:marBottom w:val="0"/>
      <w:divBdr>
        <w:top w:val="none" w:sz="0" w:space="0" w:color="auto"/>
        <w:left w:val="none" w:sz="0" w:space="0" w:color="auto"/>
        <w:bottom w:val="none" w:sz="0" w:space="0" w:color="auto"/>
        <w:right w:val="none" w:sz="0" w:space="0" w:color="auto"/>
      </w:divBdr>
    </w:div>
    <w:div w:id="1037851333">
      <w:bodyDiv w:val="1"/>
      <w:marLeft w:val="0"/>
      <w:marRight w:val="0"/>
      <w:marTop w:val="0"/>
      <w:marBottom w:val="0"/>
      <w:divBdr>
        <w:top w:val="none" w:sz="0" w:space="0" w:color="auto"/>
        <w:left w:val="none" w:sz="0" w:space="0" w:color="auto"/>
        <w:bottom w:val="none" w:sz="0" w:space="0" w:color="auto"/>
        <w:right w:val="none" w:sz="0" w:space="0" w:color="auto"/>
      </w:divBdr>
    </w:div>
    <w:div w:id="1074820731">
      <w:bodyDiv w:val="1"/>
      <w:marLeft w:val="0"/>
      <w:marRight w:val="0"/>
      <w:marTop w:val="0"/>
      <w:marBottom w:val="0"/>
      <w:divBdr>
        <w:top w:val="none" w:sz="0" w:space="0" w:color="auto"/>
        <w:left w:val="none" w:sz="0" w:space="0" w:color="auto"/>
        <w:bottom w:val="none" w:sz="0" w:space="0" w:color="auto"/>
        <w:right w:val="none" w:sz="0" w:space="0" w:color="auto"/>
      </w:divBdr>
    </w:div>
    <w:div w:id="1156066271">
      <w:bodyDiv w:val="1"/>
      <w:marLeft w:val="0"/>
      <w:marRight w:val="0"/>
      <w:marTop w:val="0"/>
      <w:marBottom w:val="0"/>
      <w:divBdr>
        <w:top w:val="none" w:sz="0" w:space="0" w:color="auto"/>
        <w:left w:val="none" w:sz="0" w:space="0" w:color="auto"/>
        <w:bottom w:val="none" w:sz="0" w:space="0" w:color="auto"/>
        <w:right w:val="none" w:sz="0" w:space="0" w:color="auto"/>
      </w:divBdr>
    </w:div>
    <w:div w:id="1211577363">
      <w:bodyDiv w:val="1"/>
      <w:marLeft w:val="0"/>
      <w:marRight w:val="0"/>
      <w:marTop w:val="0"/>
      <w:marBottom w:val="0"/>
      <w:divBdr>
        <w:top w:val="none" w:sz="0" w:space="0" w:color="auto"/>
        <w:left w:val="none" w:sz="0" w:space="0" w:color="auto"/>
        <w:bottom w:val="none" w:sz="0" w:space="0" w:color="auto"/>
        <w:right w:val="none" w:sz="0" w:space="0" w:color="auto"/>
      </w:divBdr>
      <w:divsChild>
        <w:div w:id="123349363">
          <w:marLeft w:val="0"/>
          <w:marRight w:val="0"/>
          <w:marTop w:val="0"/>
          <w:marBottom w:val="0"/>
          <w:divBdr>
            <w:top w:val="none" w:sz="0" w:space="0" w:color="auto"/>
            <w:left w:val="none" w:sz="0" w:space="0" w:color="auto"/>
            <w:bottom w:val="none" w:sz="0" w:space="0" w:color="auto"/>
            <w:right w:val="none" w:sz="0" w:space="0" w:color="auto"/>
          </w:divBdr>
        </w:div>
        <w:div w:id="160315722">
          <w:marLeft w:val="0"/>
          <w:marRight w:val="0"/>
          <w:marTop w:val="0"/>
          <w:marBottom w:val="0"/>
          <w:divBdr>
            <w:top w:val="none" w:sz="0" w:space="0" w:color="auto"/>
            <w:left w:val="none" w:sz="0" w:space="0" w:color="auto"/>
            <w:bottom w:val="none" w:sz="0" w:space="0" w:color="auto"/>
            <w:right w:val="none" w:sz="0" w:space="0" w:color="auto"/>
          </w:divBdr>
        </w:div>
        <w:div w:id="201672739">
          <w:marLeft w:val="0"/>
          <w:marRight w:val="0"/>
          <w:marTop w:val="0"/>
          <w:marBottom w:val="0"/>
          <w:divBdr>
            <w:top w:val="none" w:sz="0" w:space="0" w:color="auto"/>
            <w:left w:val="none" w:sz="0" w:space="0" w:color="auto"/>
            <w:bottom w:val="none" w:sz="0" w:space="0" w:color="auto"/>
            <w:right w:val="none" w:sz="0" w:space="0" w:color="auto"/>
          </w:divBdr>
        </w:div>
        <w:div w:id="283732233">
          <w:marLeft w:val="0"/>
          <w:marRight w:val="0"/>
          <w:marTop w:val="0"/>
          <w:marBottom w:val="0"/>
          <w:divBdr>
            <w:top w:val="none" w:sz="0" w:space="0" w:color="auto"/>
            <w:left w:val="none" w:sz="0" w:space="0" w:color="auto"/>
            <w:bottom w:val="none" w:sz="0" w:space="0" w:color="auto"/>
            <w:right w:val="none" w:sz="0" w:space="0" w:color="auto"/>
          </w:divBdr>
        </w:div>
        <w:div w:id="336226771">
          <w:marLeft w:val="0"/>
          <w:marRight w:val="0"/>
          <w:marTop w:val="0"/>
          <w:marBottom w:val="0"/>
          <w:divBdr>
            <w:top w:val="none" w:sz="0" w:space="0" w:color="auto"/>
            <w:left w:val="none" w:sz="0" w:space="0" w:color="auto"/>
            <w:bottom w:val="none" w:sz="0" w:space="0" w:color="auto"/>
            <w:right w:val="none" w:sz="0" w:space="0" w:color="auto"/>
          </w:divBdr>
        </w:div>
        <w:div w:id="410350460">
          <w:marLeft w:val="0"/>
          <w:marRight w:val="0"/>
          <w:marTop w:val="0"/>
          <w:marBottom w:val="0"/>
          <w:divBdr>
            <w:top w:val="none" w:sz="0" w:space="0" w:color="auto"/>
            <w:left w:val="none" w:sz="0" w:space="0" w:color="auto"/>
            <w:bottom w:val="none" w:sz="0" w:space="0" w:color="auto"/>
            <w:right w:val="none" w:sz="0" w:space="0" w:color="auto"/>
          </w:divBdr>
        </w:div>
        <w:div w:id="440029545">
          <w:marLeft w:val="0"/>
          <w:marRight w:val="0"/>
          <w:marTop w:val="0"/>
          <w:marBottom w:val="0"/>
          <w:divBdr>
            <w:top w:val="none" w:sz="0" w:space="0" w:color="auto"/>
            <w:left w:val="none" w:sz="0" w:space="0" w:color="auto"/>
            <w:bottom w:val="none" w:sz="0" w:space="0" w:color="auto"/>
            <w:right w:val="none" w:sz="0" w:space="0" w:color="auto"/>
          </w:divBdr>
        </w:div>
        <w:div w:id="786969224">
          <w:marLeft w:val="0"/>
          <w:marRight w:val="0"/>
          <w:marTop w:val="0"/>
          <w:marBottom w:val="0"/>
          <w:divBdr>
            <w:top w:val="none" w:sz="0" w:space="0" w:color="auto"/>
            <w:left w:val="none" w:sz="0" w:space="0" w:color="auto"/>
            <w:bottom w:val="none" w:sz="0" w:space="0" w:color="auto"/>
            <w:right w:val="none" w:sz="0" w:space="0" w:color="auto"/>
          </w:divBdr>
        </w:div>
        <w:div w:id="897209397">
          <w:marLeft w:val="0"/>
          <w:marRight w:val="0"/>
          <w:marTop w:val="0"/>
          <w:marBottom w:val="0"/>
          <w:divBdr>
            <w:top w:val="none" w:sz="0" w:space="0" w:color="auto"/>
            <w:left w:val="none" w:sz="0" w:space="0" w:color="auto"/>
            <w:bottom w:val="none" w:sz="0" w:space="0" w:color="auto"/>
            <w:right w:val="none" w:sz="0" w:space="0" w:color="auto"/>
          </w:divBdr>
        </w:div>
        <w:div w:id="961958017">
          <w:marLeft w:val="0"/>
          <w:marRight w:val="0"/>
          <w:marTop w:val="0"/>
          <w:marBottom w:val="0"/>
          <w:divBdr>
            <w:top w:val="none" w:sz="0" w:space="0" w:color="auto"/>
            <w:left w:val="none" w:sz="0" w:space="0" w:color="auto"/>
            <w:bottom w:val="none" w:sz="0" w:space="0" w:color="auto"/>
            <w:right w:val="none" w:sz="0" w:space="0" w:color="auto"/>
          </w:divBdr>
        </w:div>
        <w:div w:id="1235748744">
          <w:marLeft w:val="0"/>
          <w:marRight w:val="0"/>
          <w:marTop w:val="0"/>
          <w:marBottom w:val="0"/>
          <w:divBdr>
            <w:top w:val="none" w:sz="0" w:space="0" w:color="auto"/>
            <w:left w:val="none" w:sz="0" w:space="0" w:color="auto"/>
            <w:bottom w:val="none" w:sz="0" w:space="0" w:color="auto"/>
            <w:right w:val="none" w:sz="0" w:space="0" w:color="auto"/>
          </w:divBdr>
        </w:div>
        <w:div w:id="1560284116">
          <w:marLeft w:val="0"/>
          <w:marRight w:val="0"/>
          <w:marTop w:val="0"/>
          <w:marBottom w:val="0"/>
          <w:divBdr>
            <w:top w:val="none" w:sz="0" w:space="0" w:color="auto"/>
            <w:left w:val="none" w:sz="0" w:space="0" w:color="auto"/>
            <w:bottom w:val="none" w:sz="0" w:space="0" w:color="auto"/>
            <w:right w:val="none" w:sz="0" w:space="0" w:color="auto"/>
          </w:divBdr>
        </w:div>
        <w:div w:id="1688873290">
          <w:marLeft w:val="0"/>
          <w:marRight w:val="0"/>
          <w:marTop w:val="0"/>
          <w:marBottom w:val="0"/>
          <w:divBdr>
            <w:top w:val="none" w:sz="0" w:space="0" w:color="auto"/>
            <w:left w:val="none" w:sz="0" w:space="0" w:color="auto"/>
            <w:bottom w:val="none" w:sz="0" w:space="0" w:color="auto"/>
            <w:right w:val="none" w:sz="0" w:space="0" w:color="auto"/>
          </w:divBdr>
        </w:div>
        <w:div w:id="1693265773">
          <w:marLeft w:val="0"/>
          <w:marRight w:val="0"/>
          <w:marTop w:val="0"/>
          <w:marBottom w:val="0"/>
          <w:divBdr>
            <w:top w:val="none" w:sz="0" w:space="0" w:color="auto"/>
            <w:left w:val="none" w:sz="0" w:space="0" w:color="auto"/>
            <w:bottom w:val="none" w:sz="0" w:space="0" w:color="auto"/>
            <w:right w:val="none" w:sz="0" w:space="0" w:color="auto"/>
          </w:divBdr>
        </w:div>
        <w:div w:id="1803763308">
          <w:marLeft w:val="0"/>
          <w:marRight w:val="0"/>
          <w:marTop w:val="0"/>
          <w:marBottom w:val="0"/>
          <w:divBdr>
            <w:top w:val="none" w:sz="0" w:space="0" w:color="auto"/>
            <w:left w:val="none" w:sz="0" w:space="0" w:color="auto"/>
            <w:bottom w:val="none" w:sz="0" w:space="0" w:color="auto"/>
            <w:right w:val="none" w:sz="0" w:space="0" w:color="auto"/>
          </w:divBdr>
        </w:div>
        <w:div w:id="1876043378">
          <w:marLeft w:val="0"/>
          <w:marRight w:val="0"/>
          <w:marTop w:val="0"/>
          <w:marBottom w:val="0"/>
          <w:divBdr>
            <w:top w:val="none" w:sz="0" w:space="0" w:color="auto"/>
            <w:left w:val="none" w:sz="0" w:space="0" w:color="auto"/>
            <w:bottom w:val="none" w:sz="0" w:space="0" w:color="auto"/>
            <w:right w:val="none" w:sz="0" w:space="0" w:color="auto"/>
          </w:divBdr>
        </w:div>
      </w:divsChild>
    </w:div>
    <w:div w:id="1321302642">
      <w:bodyDiv w:val="1"/>
      <w:marLeft w:val="0"/>
      <w:marRight w:val="0"/>
      <w:marTop w:val="0"/>
      <w:marBottom w:val="0"/>
      <w:divBdr>
        <w:top w:val="none" w:sz="0" w:space="0" w:color="auto"/>
        <w:left w:val="none" w:sz="0" w:space="0" w:color="auto"/>
        <w:bottom w:val="none" w:sz="0" w:space="0" w:color="auto"/>
        <w:right w:val="none" w:sz="0" w:space="0" w:color="auto"/>
      </w:divBdr>
    </w:div>
    <w:div w:id="1385250147">
      <w:bodyDiv w:val="1"/>
      <w:marLeft w:val="0"/>
      <w:marRight w:val="0"/>
      <w:marTop w:val="0"/>
      <w:marBottom w:val="0"/>
      <w:divBdr>
        <w:top w:val="none" w:sz="0" w:space="0" w:color="auto"/>
        <w:left w:val="none" w:sz="0" w:space="0" w:color="auto"/>
        <w:bottom w:val="none" w:sz="0" w:space="0" w:color="auto"/>
        <w:right w:val="none" w:sz="0" w:space="0" w:color="auto"/>
      </w:divBdr>
    </w:div>
    <w:div w:id="1457022920">
      <w:bodyDiv w:val="1"/>
      <w:marLeft w:val="0"/>
      <w:marRight w:val="0"/>
      <w:marTop w:val="0"/>
      <w:marBottom w:val="0"/>
      <w:divBdr>
        <w:top w:val="none" w:sz="0" w:space="0" w:color="auto"/>
        <w:left w:val="none" w:sz="0" w:space="0" w:color="auto"/>
        <w:bottom w:val="none" w:sz="0" w:space="0" w:color="auto"/>
        <w:right w:val="none" w:sz="0" w:space="0" w:color="auto"/>
      </w:divBdr>
    </w:div>
    <w:div w:id="1464739423">
      <w:bodyDiv w:val="1"/>
      <w:marLeft w:val="0"/>
      <w:marRight w:val="0"/>
      <w:marTop w:val="0"/>
      <w:marBottom w:val="0"/>
      <w:divBdr>
        <w:top w:val="none" w:sz="0" w:space="0" w:color="auto"/>
        <w:left w:val="none" w:sz="0" w:space="0" w:color="auto"/>
        <w:bottom w:val="none" w:sz="0" w:space="0" w:color="auto"/>
        <w:right w:val="none" w:sz="0" w:space="0" w:color="auto"/>
      </w:divBdr>
    </w:div>
    <w:div w:id="1475366133">
      <w:bodyDiv w:val="1"/>
      <w:marLeft w:val="0"/>
      <w:marRight w:val="0"/>
      <w:marTop w:val="0"/>
      <w:marBottom w:val="0"/>
      <w:divBdr>
        <w:top w:val="none" w:sz="0" w:space="0" w:color="auto"/>
        <w:left w:val="none" w:sz="0" w:space="0" w:color="auto"/>
        <w:bottom w:val="none" w:sz="0" w:space="0" w:color="auto"/>
        <w:right w:val="none" w:sz="0" w:space="0" w:color="auto"/>
      </w:divBdr>
    </w:div>
    <w:div w:id="1481264424">
      <w:bodyDiv w:val="1"/>
      <w:marLeft w:val="0"/>
      <w:marRight w:val="0"/>
      <w:marTop w:val="0"/>
      <w:marBottom w:val="0"/>
      <w:divBdr>
        <w:top w:val="none" w:sz="0" w:space="0" w:color="auto"/>
        <w:left w:val="none" w:sz="0" w:space="0" w:color="auto"/>
        <w:bottom w:val="none" w:sz="0" w:space="0" w:color="auto"/>
        <w:right w:val="none" w:sz="0" w:space="0" w:color="auto"/>
      </w:divBdr>
    </w:div>
    <w:div w:id="1493595111">
      <w:bodyDiv w:val="1"/>
      <w:marLeft w:val="0"/>
      <w:marRight w:val="0"/>
      <w:marTop w:val="0"/>
      <w:marBottom w:val="0"/>
      <w:divBdr>
        <w:top w:val="none" w:sz="0" w:space="0" w:color="auto"/>
        <w:left w:val="none" w:sz="0" w:space="0" w:color="auto"/>
        <w:bottom w:val="none" w:sz="0" w:space="0" w:color="auto"/>
        <w:right w:val="none" w:sz="0" w:space="0" w:color="auto"/>
      </w:divBdr>
    </w:div>
    <w:div w:id="1543708303">
      <w:bodyDiv w:val="1"/>
      <w:marLeft w:val="0"/>
      <w:marRight w:val="0"/>
      <w:marTop w:val="0"/>
      <w:marBottom w:val="0"/>
      <w:divBdr>
        <w:top w:val="none" w:sz="0" w:space="0" w:color="auto"/>
        <w:left w:val="none" w:sz="0" w:space="0" w:color="auto"/>
        <w:bottom w:val="none" w:sz="0" w:space="0" w:color="auto"/>
        <w:right w:val="none" w:sz="0" w:space="0" w:color="auto"/>
      </w:divBdr>
    </w:div>
    <w:div w:id="1660885946">
      <w:bodyDiv w:val="1"/>
      <w:marLeft w:val="0"/>
      <w:marRight w:val="0"/>
      <w:marTop w:val="0"/>
      <w:marBottom w:val="0"/>
      <w:divBdr>
        <w:top w:val="none" w:sz="0" w:space="0" w:color="auto"/>
        <w:left w:val="none" w:sz="0" w:space="0" w:color="auto"/>
        <w:bottom w:val="none" w:sz="0" w:space="0" w:color="auto"/>
        <w:right w:val="none" w:sz="0" w:space="0" w:color="auto"/>
      </w:divBdr>
    </w:div>
    <w:div w:id="1675255870">
      <w:bodyDiv w:val="1"/>
      <w:marLeft w:val="0"/>
      <w:marRight w:val="0"/>
      <w:marTop w:val="0"/>
      <w:marBottom w:val="0"/>
      <w:divBdr>
        <w:top w:val="none" w:sz="0" w:space="0" w:color="auto"/>
        <w:left w:val="none" w:sz="0" w:space="0" w:color="auto"/>
        <w:bottom w:val="none" w:sz="0" w:space="0" w:color="auto"/>
        <w:right w:val="none" w:sz="0" w:space="0" w:color="auto"/>
      </w:divBdr>
    </w:div>
    <w:div w:id="1712223122">
      <w:bodyDiv w:val="1"/>
      <w:marLeft w:val="0"/>
      <w:marRight w:val="0"/>
      <w:marTop w:val="0"/>
      <w:marBottom w:val="0"/>
      <w:divBdr>
        <w:top w:val="none" w:sz="0" w:space="0" w:color="auto"/>
        <w:left w:val="none" w:sz="0" w:space="0" w:color="auto"/>
        <w:bottom w:val="none" w:sz="0" w:space="0" w:color="auto"/>
        <w:right w:val="none" w:sz="0" w:space="0" w:color="auto"/>
      </w:divBdr>
    </w:div>
    <w:div w:id="1767656925">
      <w:bodyDiv w:val="1"/>
      <w:marLeft w:val="0"/>
      <w:marRight w:val="0"/>
      <w:marTop w:val="0"/>
      <w:marBottom w:val="0"/>
      <w:divBdr>
        <w:top w:val="none" w:sz="0" w:space="0" w:color="auto"/>
        <w:left w:val="none" w:sz="0" w:space="0" w:color="auto"/>
        <w:bottom w:val="none" w:sz="0" w:space="0" w:color="auto"/>
        <w:right w:val="none" w:sz="0" w:space="0" w:color="auto"/>
      </w:divBdr>
      <w:divsChild>
        <w:div w:id="95566552">
          <w:marLeft w:val="0"/>
          <w:marRight w:val="0"/>
          <w:marTop w:val="0"/>
          <w:marBottom w:val="0"/>
          <w:divBdr>
            <w:top w:val="none" w:sz="0" w:space="0" w:color="auto"/>
            <w:left w:val="none" w:sz="0" w:space="0" w:color="auto"/>
            <w:bottom w:val="none" w:sz="0" w:space="0" w:color="auto"/>
            <w:right w:val="none" w:sz="0" w:space="0" w:color="auto"/>
          </w:divBdr>
        </w:div>
        <w:div w:id="308293877">
          <w:marLeft w:val="0"/>
          <w:marRight w:val="0"/>
          <w:marTop w:val="0"/>
          <w:marBottom w:val="0"/>
          <w:divBdr>
            <w:top w:val="none" w:sz="0" w:space="0" w:color="auto"/>
            <w:left w:val="none" w:sz="0" w:space="0" w:color="auto"/>
            <w:bottom w:val="none" w:sz="0" w:space="0" w:color="auto"/>
            <w:right w:val="none" w:sz="0" w:space="0" w:color="auto"/>
          </w:divBdr>
        </w:div>
        <w:div w:id="402222611">
          <w:marLeft w:val="0"/>
          <w:marRight w:val="0"/>
          <w:marTop w:val="0"/>
          <w:marBottom w:val="0"/>
          <w:divBdr>
            <w:top w:val="none" w:sz="0" w:space="0" w:color="auto"/>
            <w:left w:val="none" w:sz="0" w:space="0" w:color="auto"/>
            <w:bottom w:val="none" w:sz="0" w:space="0" w:color="auto"/>
            <w:right w:val="none" w:sz="0" w:space="0" w:color="auto"/>
          </w:divBdr>
        </w:div>
        <w:div w:id="822508112">
          <w:marLeft w:val="0"/>
          <w:marRight w:val="0"/>
          <w:marTop w:val="0"/>
          <w:marBottom w:val="0"/>
          <w:divBdr>
            <w:top w:val="none" w:sz="0" w:space="0" w:color="auto"/>
            <w:left w:val="none" w:sz="0" w:space="0" w:color="auto"/>
            <w:bottom w:val="none" w:sz="0" w:space="0" w:color="auto"/>
            <w:right w:val="none" w:sz="0" w:space="0" w:color="auto"/>
          </w:divBdr>
        </w:div>
        <w:div w:id="1082216997">
          <w:marLeft w:val="0"/>
          <w:marRight w:val="0"/>
          <w:marTop w:val="0"/>
          <w:marBottom w:val="0"/>
          <w:divBdr>
            <w:top w:val="none" w:sz="0" w:space="0" w:color="auto"/>
            <w:left w:val="none" w:sz="0" w:space="0" w:color="auto"/>
            <w:bottom w:val="none" w:sz="0" w:space="0" w:color="auto"/>
            <w:right w:val="none" w:sz="0" w:space="0" w:color="auto"/>
          </w:divBdr>
        </w:div>
        <w:div w:id="1720475371">
          <w:marLeft w:val="0"/>
          <w:marRight w:val="0"/>
          <w:marTop w:val="0"/>
          <w:marBottom w:val="0"/>
          <w:divBdr>
            <w:top w:val="none" w:sz="0" w:space="0" w:color="auto"/>
            <w:left w:val="none" w:sz="0" w:space="0" w:color="auto"/>
            <w:bottom w:val="none" w:sz="0" w:space="0" w:color="auto"/>
            <w:right w:val="none" w:sz="0" w:space="0" w:color="auto"/>
          </w:divBdr>
        </w:div>
        <w:div w:id="1918705663">
          <w:marLeft w:val="0"/>
          <w:marRight w:val="0"/>
          <w:marTop w:val="0"/>
          <w:marBottom w:val="0"/>
          <w:divBdr>
            <w:top w:val="none" w:sz="0" w:space="0" w:color="auto"/>
            <w:left w:val="none" w:sz="0" w:space="0" w:color="auto"/>
            <w:bottom w:val="none" w:sz="0" w:space="0" w:color="auto"/>
            <w:right w:val="none" w:sz="0" w:space="0" w:color="auto"/>
          </w:divBdr>
        </w:div>
      </w:divsChild>
    </w:div>
    <w:div w:id="1778793316">
      <w:bodyDiv w:val="1"/>
      <w:marLeft w:val="0"/>
      <w:marRight w:val="0"/>
      <w:marTop w:val="0"/>
      <w:marBottom w:val="0"/>
      <w:divBdr>
        <w:top w:val="none" w:sz="0" w:space="0" w:color="auto"/>
        <w:left w:val="none" w:sz="0" w:space="0" w:color="auto"/>
        <w:bottom w:val="none" w:sz="0" w:space="0" w:color="auto"/>
        <w:right w:val="none" w:sz="0" w:space="0" w:color="auto"/>
      </w:divBdr>
    </w:div>
    <w:div w:id="1846937996">
      <w:bodyDiv w:val="1"/>
      <w:marLeft w:val="0"/>
      <w:marRight w:val="0"/>
      <w:marTop w:val="0"/>
      <w:marBottom w:val="0"/>
      <w:divBdr>
        <w:top w:val="none" w:sz="0" w:space="0" w:color="auto"/>
        <w:left w:val="none" w:sz="0" w:space="0" w:color="auto"/>
        <w:bottom w:val="none" w:sz="0" w:space="0" w:color="auto"/>
        <w:right w:val="none" w:sz="0" w:space="0" w:color="auto"/>
      </w:divBdr>
    </w:div>
    <w:div w:id="1933854948">
      <w:bodyDiv w:val="1"/>
      <w:marLeft w:val="0"/>
      <w:marRight w:val="0"/>
      <w:marTop w:val="0"/>
      <w:marBottom w:val="0"/>
      <w:divBdr>
        <w:top w:val="none" w:sz="0" w:space="0" w:color="auto"/>
        <w:left w:val="none" w:sz="0" w:space="0" w:color="auto"/>
        <w:bottom w:val="none" w:sz="0" w:space="0" w:color="auto"/>
        <w:right w:val="none" w:sz="0" w:space="0" w:color="auto"/>
      </w:divBdr>
    </w:div>
    <w:div w:id="1970622492">
      <w:bodyDiv w:val="1"/>
      <w:marLeft w:val="0"/>
      <w:marRight w:val="0"/>
      <w:marTop w:val="0"/>
      <w:marBottom w:val="0"/>
      <w:divBdr>
        <w:top w:val="none" w:sz="0" w:space="0" w:color="auto"/>
        <w:left w:val="none" w:sz="0" w:space="0" w:color="auto"/>
        <w:bottom w:val="none" w:sz="0" w:space="0" w:color="auto"/>
        <w:right w:val="none" w:sz="0" w:space="0" w:color="auto"/>
      </w:divBdr>
    </w:div>
    <w:div w:id="2029982431">
      <w:bodyDiv w:val="1"/>
      <w:marLeft w:val="0"/>
      <w:marRight w:val="0"/>
      <w:marTop w:val="0"/>
      <w:marBottom w:val="0"/>
      <w:divBdr>
        <w:top w:val="none" w:sz="0" w:space="0" w:color="auto"/>
        <w:left w:val="none" w:sz="0" w:space="0" w:color="auto"/>
        <w:bottom w:val="none" w:sz="0" w:space="0" w:color="auto"/>
        <w:right w:val="none" w:sz="0" w:space="0" w:color="auto"/>
      </w:divBdr>
    </w:div>
    <w:div w:id="21233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41B58-3D74-49AC-8250-B7F88D67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2489</Words>
  <Characters>14190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plo.lan</Company>
  <LinksUpToDate>false</LinksUpToDate>
  <CharactersWithSpaces>16646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Юрина Елена Алексеевна</cp:lastModifiedBy>
  <cp:revision>2</cp:revision>
  <cp:lastPrinted>2026-06-05T05:12:00Z</cp:lastPrinted>
  <dcterms:created xsi:type="dcterms:W3CDTF">2026-06-09T04:22:00Z</dcterms:created>
  <dcterms:modified xsi:type="dcterms:W3CDTF">2026-06-09T04:22:00Z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736430302</vt:i4>
  </property>
</Properties>
</file>