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41"/>
        <w:tabs>
          <w:tab w:val="right" w:pos="7655" w:leader="none"/>
        </w:tabs>
        <w:spacing w:after="0" w:line="240" w:lineRule="auto"/>
        <w:ind w:right="-1"/>
        <w:jc w:val="center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71684" cy="714295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571684" cy="714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5.01pt;height:56.24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841"/>
        <w:spacing w:after="0" w:line="240" w:lineRule="auto"/>
        <w:ind w:right="-1"/>
        <w:jc w:val="center"/>
        <w:rPr>
          <w:rFonts w:ascii="Times New Roman" w:hAnsi="Times New Roman" w:eastAsia="Times New Roman"/>
          <w:spacing w:val="3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pacing w:val="30"/>
          <w:sz w:val="28"/>
          <w:szCs w:val="28"/>
          <w:lang w:eastAsia="ru-RU"/>
        </w:rPr>
        <w:t xml:space="preserve">АДМИНИСТРАЦИЯ ЛЕНИНГРАДСКОЙ ОБЛАСТИ</w:t>
      </w:r>
      <w:r>
        <w:rPr>
          <w:rFonts w:ascii="Times New Roman" w:hAnsi="Times New Roman" w:eastAsia="Times New Roman"/>
          <w:spacing w:val="30"/>
          <w:sz w:val="28"/>
          <w:szCs w:val="28"/>
          <w:lang w:eastAsia="ru-RU"/>
        </w:rPr>
      </w:r>
      <w:r>
        <w:rPr>
          <w:rFonts w:ascii="Times New Roman" w:hAnsi="Times New Roman" w:eastAsia="Times New Roman"/>
          <w:spacing w:val="30"/>
          <w:sz w:val="28"/>
          <w:szCs w:val="28"/>
          <w:lang w:eastAsia="ru-RU"/>
        </w:rPr>
      </w:r>
    </w:p>
    <w:p>
      <w:pPr>
        <w:pStyle w:val="841"/>
        <w:spacing w:after="0" w:line="240" w:lineRule="auto"/>
        <w:ind w:right="-1"/>
        <w:jc w:val="center"/>
        <w:rPr>
          <w:rFonts w:ascii="Times New Roman" w:hAnsi="Times New Roman" w:eastAsia="Times New Roman"/>
          <w:b/>
          <w:spacing w:val="30"/>
          <w:sz w:val="28"/>
          <w:szCs w:val="28"/>
        </w:rPr>
      </w:pPr>
      <w:r>
        <w:rPr>
          <w:rFonts w:ascii="Times New Roman" w:hAnsi="Times New Roman" w:eastAsia="Times New Roman"/>
          <w:b/>
          <w:spacing w:val="30"/>
          <w:sz w:val="28"/>
          <w:szCs w:val="28"/>
        </w:rPr>
        <w:t xml:space="preserve">КОМИТЕТ ПО </w:t>
      </w:r>
      <w:r>
        <w:rPr>
          <w:rFonts w:ascii="Times New Roman" w:hAnsi="Times New Roman" w:eastAsia="Times New Roman"/>
          <w:b/>
          <w:spacing w:val="30"/>
          <w:sz w:val="28"/>
          <w:szCs w:val="28"/>
        </w:rPr>
        <w:t xml:space="preserve">СОХРАНЕНИЮ КУЛЬТУРНОГО НАСЛЕДИЯ</w:t>
      </w:r>
      <w:r>
        <w:rPr>
          <w:rFonts w:ascii="Times New Roman" w:hAnsi="Times New Roman" w:eastAsia="Times New Roman"/>
          <w:b/>
          <w:spacing w:val="30"/>
          <w:sz w:val="28"/>
          <w:szCs w:val="28"/>
        </w:rPr>
        <w:t xml:space="preserve"> ЛЕНИНГРАДСКОЙ ОБЛАСТИ</w:t>
      </w:r>
      <w:r>
        <w:rPr>
          <w:rFonts w:ascii="Times New Roman" w:hAnsi="Times New Roman" w:eastAsia="Times New Roman"/>
          <w:b/>
          <w:spacing w:val="30"/>
          <w:sz w:val="28"/>
          <w:szCs w:val="28"/>
        </w:rPr>
      </w:r>
      <w:r>
        <w:rPr>
          <w:rFonts w:ascii="Times New Roman" w:hAnsi="Times New Roman" w:eastAsia="Times New Roman"/>
          <w:b/>
          <w:spacing w:val="30"/>
          <w:sz w:val="28"/>
          <w:szCs w:val="28"/>
        </w:rPr>
      </w:r>
    </w:p>
    <w:p>
      <w:pPr>
        <w:pStyle w:val="841"/>
        <w:pBdr>
          <w:bottom w:val="single" w:color="000000" w:sz="12" w:space="1"/>
        </w:pBdr>
        <w:spacing w:after="0" w:line="240" w:lineRule="auto"/>
        <w:ind w:right="-1"/>
        <w:jc w:val="center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841"/>
        <w:spacing w:after="0" w:line="240" w:lineRule="auto"/>
        <w:ind w:right="-1"/>
        <w:jc w:val="center"/>
        <w:rPr>
          <w:rFonts w:ascii="Times New Roman" w:hAnsi="Times New Roman" w:eastAsia="Times New Roman"/>
          <w:b/>
          <w:spacing w:val="80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pacing w:val="80"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spacing w:val="80"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spacing w:val="80"/>
          <w:sz w:val="24"/>
          <w:szCs w:val="24"/>
          <w:lang w:eastAsia="ru-RU"/>
        </w:rPr>
      </w:r>
    </w:p>
    <w:p>
      <w:pPr>
        <w:pStyle w:val="841"/>
        <w:spacing w:after="0" w:line="240" w:lineRule="auto"/>
        <w:ind w:right="-1"/>
        <w:jc w:val="center"/>
        <w:rPr>
          <w:rFonts w:ascii="Times New Roman" w:hAnsi="Times New Roman" w:eastAsia="Times New Roman"/>
          <w:b/>
          <w:sz w:val="36"/>
          <w:szCs w:val="36"/>
          <w:lang w:eastAsia="ru-RU"/>
        </w:rPr>
      </w:pPr>
      <w:r>
        <w:rPr>
          <w:rFonts w:ascii="Times New Roman" w:hAnsi="Times New Roman" w:eastAsia="Times New Roman"/>
          <w:b/>
          <w:sz w:val="36"/>
          <w:szCs w:val="36"/>
          <w:lang w:eastAsia="ru-RU"/>
        </w:rPr>
        <w:t xml:space="preserve">ПРИКАЗ</w:t>
      </w:r>
      <w:r>
        <w:rPr>
          <w:rFonts w:ascii="Times New Roman" w:hAnsi="Times New Roman" w:eastAsia="Times New Roman"/>
          <w:b/>
          <w:sz w:val="36"/>
          <w:szCs w:val="36"/>
          <w:lang w:eastAsia="ru-RU"/>
        </w:rPr>
      </w:r>
      <w:r>
        <w:rPr>
          <w:rFonts w:ascii="Times New Roman" w:hAnsi="Times New Roman" w:eastAsia="Times New Roman"/>
          <w:b/>
          <w:sz w:val="36"/>
          <w:szCs w:val="36"/>
          <w:lang w:eastAsia="ru-RU"/>
        </w:rPr>
      </w:r>
    </w:p>
    <w:p>
      <w:pPr>
        <w:pStyle w:val="841"/>
        <w:tabs>
          <w:tab w:val="right" w:pos="9356" w:leader="none"/>
        </w:tabs>
        <w:spacing w:after="0" w:line="240" w:lineRule="auto"/>
        <w:ind w:right="-1"/>
        <w:jc w:val="center"/>
        <w:rPr>
          <w:rFonts w:ascii="Times New Roman" w:hAnsi="Times New Roman" w:eastAsia="Times New Roman"/>
          <w:sz w:val="10"/>
          <w:szCs w:val="10"/>
          <w:lang w:eastAsia="ru-RU"/>
        </w:rPr>
      </w:pPr>
      <w:r>
        <w:rPr>
          <w:rFonts w:ascii="Times New Roman" w:hAnsi="Times New Roman" w:eastAsia="Times New Roman"/>
          <w:sz w:val="10"/>
          <w:szCs w:val="10"/>
          <w:lang w:eastAsia="ru-RU"/>
        </w:rPr>
      </w:r>
      <w:r>
        <w:rPr>
          <w:rFonts w:ascii="Times New Roman" w:hAnsi="Times New Roman" w:eastAsia="Times New Roman"/>
          <w:sz w:val="10"/>
          <w:szCs w:val="10"/>
          <w:lang w:eastAsia="ru-RU"/>
        </w:rPr>
      </w:r>
      <w:r>
        <w:rPr>
          <w:rFonts w:ascii="Times New Roman" w:hAnsi="Times New Roman" w:eastAsia="Times New Roman"/>
          <w:sz w:val="10"/>
          <w:szCs w:val="10"/>
          <w:lang w:eastAsia="ru-RU"/>
        </w:rPr>
      </w:r>
    </w:p>
    <w:p>
      <w:pPr>
        <w:pStyle w:val="841"/>
        <w:spacing w:after="0" w:line="240" w:lineRule="auto"/>
        <w:ind w:right="-1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«___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»__________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__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__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2026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г.</w:t>
      </w:r>
      <w:r>
        <w:rPr>
          <w:rFonts w:ascii="Times New Roman" w:hAnsi="Times New Roman" w:eastAsia="Times New Roman"/>
          <w:sz w:val="28"/>
          <w:szCs w:val="28"/>
          <w:lang w:eastAsia="ru-RU"/>
        </w:rPr>
        <w:tab/>
        <w:tab/>
        <w:tab/>
        <w:tab/>
        <w:tab/>
        <w:t xml:space="preserve">         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№____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__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_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_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_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_____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______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41"/>
        <w:spacing w:after="0" w:line="240" w:lineRule="auto"/>
        <w:ind w:left="7090" w:right="-1" w:hanging="996"/>
        <w:jc w:val="center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Санкт-Петербург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41"/>
        <w:spacing w:after="0" w:line="240" w:lineRule="auto"/>
        <w:ind w:right="-1"/>
        <w:rPr>
          <w:rFonts w:ascii="Times New Roman" w:hAnsi="Times New Roman" w:eastAsia="Times New Roman"/>
          <w:sz w:val="24"/>
          <w:szCs w:val="24"/>
          <w:u w:val="single"/>
          <w:lang w:eastAsia="ru-RU"/>
        </w:rPr>
      </w:pPr>
      <w:r>
        <w:rPr>
          <w:rFonts w:ascii="Times New Roman" w:hAnsi="Times New Roman" w:eastAsia="Times New Roman"/>
          <w:sz w:val="24"/>
          <w:szCs w:val="24"/>
          <w:u w:val="single"/>
          <w:lang w:eastAsia="ru-RU"/>
        </w:rPr>
      </w:r>
      <w:r>
        <w:rPr>
          <w:rFonts w:ascii="Times New Roman" w:hAnsi="Times New Roman" w:eastAsia="Times New Roman"/>
          <w:sz w:val="24"/>
          <w:szCs w:val="24"/>
          <w:u w:val="single"/>
          <w:lang w:eastAsia="ru-RU"/>
        </w:rPr>
      </w:r>
      <w:r>
        <w:rPr>
          <w:rFonts w:ascii="Times New Roman" w:hAnsi="Times New Roman" w:eastAsia="Times New Roman"/>
          <w:sz w:val="24"/>
          <w:szCs w:val="24"/>
          <w:u w:val="single"/>
          <w:lang w:eastAsia="ru-RU"/>
        </w:rPr>
      </w:r>
    </w:p>
    <w:p>
      <w:pPr>
        <w:pStyle w:val="841"/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включении</w:t>
      </w:r>
      <w:r>
        <w:rPr>
          <w:rFonts w:ascii="Times New Roman" w:hAnsi="Times New Roman"/>
          <w:b/>
          <w:sz w:val="28"/>
          <w:szCs w:val="28"/>
        </w:rPr>
        <w:t xml:space="preserve"> выявленн</w:t>
      </w:r>
      <w:r>
        <w:rPr>
          <w:rFonts w:ascii="Times New Roman" w:hAnsi="Times New Roman"/>
          <w:b/>
          <w:sz w:val="28"/>
          <w:szCs w:val="28"/>
        </w:rPr>
        <w:t xml:space="preserve">ого</w:t>
      </w:r>
      <w:r>
        <w:rPr>
          <w:rFonts w:ascii="Times New Roman" w:hAnsi="Times New Roman"/>
          <w:b/>
          <w:sz w:val="28"/>
          <w:szCs w:val="28"/>
        </w:rPr>
        <w:t xml:space="preserve"> объект</w:t>
      </w:r>
      <w:r>
        <w:rPr>
          <w:rFonts w:ascii="Times New Roman" w:hAnsi="Times New Roman"/>
          <w:b/>
          <w:sz w:val="28"/>
          <w:szCs w:val="28"/>
        </w:rPr>
        <w:t xml:space="preserve">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археологического наследия, </w:t>
        <w:br/>
        <w:t xml:space="preserve">«</w:t>
      </w:r>
      <w:r>
        <w:rPr>
          <w:rFonts w:ascii="Times New Roman" w:hAnsi="Times New Roman"/>
          <w:b/>
          <w:sz w:val="28"/>
          <w:szCs w:val="28"/>
        </w:rPr>
        <w:t xml:space="preserve">Кайболовский берег</w:t>
      </w:r>
      <w:r>
        <w:rPr>
          <w:rFonts w:ascii="Times New Roman" w:hAnsi="Times New Roman"/>
          <w:b/>
          <w:sz w:val="28"/>
          <w:szCs w:val="28"/>
        </w:rPr>
        <w:t xml:space="preserve">», обнаруженного в Кингисеппском муниципальном районе Ленинградской области, в Перечень выявленных объектов культурного наследия, расположенных на территории Ленинградской области, </w:t>
        <w:br/>
        <w:t xml:space="preserve">и утверждении гран</w:t>
      </w:r>
      <w:r>
        <w:rPr>
          <w:rFonts w:ascii="Times New Roman" w:hAnsi="Times New Roman"/>
          <w:b/>
          <w:sz w:val="28"/>
          <w:szCs w:val="28"/>
        </w:rPr>
        <w:t xml:space="preserve">иц его территории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841"/>
        <w:spacing w:after="0" w:line="240" w:lineRule="auto"/>
        <w:ind w:right="-1"/>
        <w:jc w:val="center"/>
        <w:rPr>
          <w:rFonts w:ascii="Times New Roman" w:hAnsi="Times New Roman" w:eastAsia="Times New Roman"/>
          <w:sz w:val="24"/>
          <w:szCs w:val="24"/>
          <w:u w:val="single"/>
          <w:lang w:eastAsia="ru-RU"/>
        </w:rPr>
      </w:pPr>
      <w:r>
        <w:rPr>
          <w:rFonts w:ascii="Times New Roman" w:hAnsi="Times New Roman" w:eastAsia="Times New Roman"/>
          <w:sz w:val="24"/>
          <w:szCs w:val="24"/>
          <w:u w:val="single"/>
          <w:lang w:eastAsia="ru-RU"/>
        </w:rPr>
      </w:r>
      <w:r>
        <w:rPr>
          <w:rFonts w:ascii="Times New Roman" w:hAnsi="Times New Roman" w:eastAsia="Times New Roman"/>
          <w:sz w:val="24"/>
          <w:szCs w:val="24"/>
          <w:u w:val="single"/>
          <w:lang w:eastAsia="ru-RU"/>
        </w:rPr>
      </w:r>
      <w:r>
        <w:rPr>
          <w:rFonts w:ascii="Times New Roman" w:hAnsi="Times New Roman" w:eastAsia="Times New Roman"/>
          <w:sz w:val="24"/>
          <w:szCs w:val="24"/>
          <w:u w:val="single"/>
          <w:lang w:eastAsia="ru-RU"/>
        </w:rPr>
      </w:r>
    </w:p>
    <w:p>
      <w:pPr>
        <w:pStyle w:val="841"/>
        <w:spacing w:after="0" w:line="240" w:lineRule="auto"/>
        <w:ind w:right="-1" w:firstLine="709"/>
        <w:jc w:val="both"/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В соответствии со статьями 3.1, 9.2, 16.1, 45.1 Федерального закона </w:t>
        <w:br/>
        <w:t xml:space="preserve">от 25 июня 2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0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02 года № 73-ФЗ «Об объектах культурного наследия (памятниках истории и культуры) народов Российской Федерации», статьей 4 областного закона Ленинградской области от 25 декабря 2015 года № 140-оз </w:t>
        <w:br/>
        <w:t xml:space="preserve">«О государственной охране, сохранении, использовании и попу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ляризации объектов культурного наследия (памятников истории и культуры) народов Российской Федерации», постановлением Правительства Ленинградской области от 21 декабря 2020 года № 839 «Об органах исполнительной власти Ленинградской области </w:t>
        <w:br/>
        <w:t xml:space="preserve">в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сф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ере культуры и туризма», пунктами 2.1.2, 2.3.7 Положения о комитете </w:t>
        <w:br/>
        <w:t xml:space="preserve">по сохранению культурного наследия Ленинградской области, утвержденного постановлением Правительства Ленинградской области от 24 декабря 2020 года </w:t>
        <w:br/>
        <w:t xml:space="preserve">№ 850, на основании сведений о выявленн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ом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объект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е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археологического наследия,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поступивших от Центра спасательной археологии федерального государственного бюджетного учреждения науки Институт истории материальной культуры Российской академии наук (письмо от 21 апреля 2026 года №24-4677 (14102/33.1-215.21-239) (в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х. от 22.04.2026 № 01-09-3399/2026)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t xml:space="preserve">, 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</w:p>
    <w:p>
      <w:pPr>
        <w:spacing w:after="0" w:line="240" w:lineRule="auto"/>
        <w:ind w:right="-1" w:firstLine="709"/>
        <w:jc w:val="both"/>
        <w:rPr>
          <w:rFonts w:ascii="Times New Roman" w:hAnsi="Times New Roman" w:eastAsia="Times New Roman"/>
          <w:sz w:val="28"/>
          <w:szCs w:val="28"/>
          <w:highlight w:val="none"/>
        </w:rPr>
      </w:pP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t xml:space="preserve">приказываю:</w:t>
      </w:r>
      <w:r>
        <w:rPr>
          <w:rFonts w:ascii="Times New Roman" w:hAnsi="Times New Roman" w:eastAsia="Times New Roman"/>
          <w:sz w:val="28"/>
          <w:szCs w:val="28"/>
          <w:highlight w:val="none"/>
        </w:rPr>
      </w:r>
      <w:r>
        <w:rPr>
          <w:rFonts w:ascii="Times New Roman" w:hAnsi="Times New Roman" w:eastAsia="Times New Roman"/>
          <w:sz w:val="28"/>
          <w:szCs w:val="28"/>
          <w:highlight w:val="none"/>
        </w:rPr>
      </w:r>
    </w:p>
    <w:p>
      <w:pPr>
        <w:pStyle w:val="841"/>
        <w:numPr>
          <w:numId w:val="1"/>
          <w:ilvl w:val="0"/>
        </w:numPr>
        <w:tabs>
          <w:tab w:val="left" w:pos="1134" w:leader="none"/>
          <w:tab w:val="clear" w:pos="1260" w:leader="none"/>
        </w:tabs>
        <w:spacing w:after="0" w:line="240" w:lineRule="auto"/>
        <w:ind w:left="0" w:right="-1" w:firstLine="709"/>
        <w:jc w:val="both"/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Включить в Перечень выявленных объектов культурного наследия, расположенных на территории Ленинградской области, выявленны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й объект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археологического наследия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«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Кайболовский берег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», местонахождение: Л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енинградская область, Кингисеппский район, 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Государственный природный заказник Кургальский, западный берег Кургальского п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олуострова, северо-восточная окраина урочища Кайболово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41"/>
        <w:numPr>
          <w:numId w:val="1"/>
          <w:ilvl w:val="0"/>
        </w:numPr>
        <w:tabs>
          <w:tab w:val="left" w:pos="1134" w:leader="none"/>
          <w:tab w:val="clear" w:pos="1260" w:leader="none"/>
        </w:tabs>
        <w:spacing w:after="0" w:line="240" w:lineRule="auto"/>
        <w:ind w:left="0" w:right="-1"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Утвердить границы территори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и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указанн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ого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в пункте 1 настоящего приказа выявленн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ого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объект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а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археологического наследия, согласно приложению 1</w:t>
        <w:br/>
        <w:t xml:space="preserve">к настоящему приказу.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41"/>
        <w:numPr>
          <w:numId w:val="1"/>
          <w:ilvl w:val="0"/>
        </w:numPr>
        <w:tabs>
          <w:tab w:val="left" w:pos="1134" w:leader="none"/>
          <w:tab w:val="clear" w:pos="1260" w:leader="none"/>
        </w:tabs>
        <w:spacing w:after="0" w:line="240" w:lineRule="auto"/>
        <w:ind w:left="0" w:right="-1"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Установить особый режим использования земельн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ого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участк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а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eastAsia="Times New Roman"/>
          <w:sz w:val="28"/>
          <w:szCs w:val="28"/>
          <w:lang w:eastAsia="ru-RU"/>
        </w:rPr>
        <w:br w:type="textWrapping" w:clear="all"/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в границах котор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ого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располага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е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тся выявленны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й объект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археологического наследия, указанны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й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в пункте 1 настоящего приказа, согласно приложению 2 </w:t>
        <w:br/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к настоящему приказу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41"/>
        <w:numPr>
          <w:numId w:val="1"/>
          <w:ilvl w:val="0"/>
        </w:numPr>
        <w:tabs>
          <w:tab w:val="left" w:pos="1134" w:leader="none"/>
          <w:tab w:val="clear" w:pos="1260" w:leader="none"/>
        </w:tabs>
        <w:spacing w:after="0" w:line="240" w:lineRule="auto"/>
        <w:ind w:left="0" w:right="-1"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Принять меры по государственной охране выявленн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ого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объект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а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археологического наследия,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указанн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ого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в пункте 1 настоящего приказа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  <w:br/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до принятия решения о включении (отказе во включении)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его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в единый государственный реестр объектов культурного наследия (памятников истории </w:t>
        <w:br/>
        <w:t xml:space="preserve">и культуры) народов Российской Федерации.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41"/>
        <w:numPr>
          <w:numId w:val="1"/>
          <w:ilvl w:val="0"/>
        </w:numPr>
        <w:tabs>
          <w:tab w:val="left" w:pos="1134" w:leader="none"/>
          <w:tab w:val="clear" w:pos="1260" w:leader="none"/>
        </w:tabs>
        <w:spacing w:after="0" w:line="240" w:lineRule="auto"/>
        <w:ind w:left="0" w:right="-1"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Н</w:t>
      </w:r>
      <w:r>
        <w:rPr>
          <w:rFonts w:ascii="Times New Roman" w:hAnsi="Times New Roman"/>
          <w:sz w:val="28"/>
          <w:szCs w:val="28"/>
        </w:rPr>
        <w:t xml:space="preserve">аправить уведомлени</w:t>
      </w:r>
      <w:r>
        <w:rPr>
          <w:rFonts w:ascii="Times New Roman" w:hAnsi="Times New Roman"/>
          <w:sz w:val="28"/>
          <w:szCs w:val="28"/>
        </w:rPr>
        <w:t xml:space="preserve">е</w:t>
      </w:r>
      <w:r>
        <w:rPr>
          <w:rFonts w:ascii="Times New Roman" w:hAnsi="Times New Roman"/>
          <w:sz w:val="28"/>
          <w:szCs w:val="28"/>
        </w:rPr>
        <w:t xml:space="preserve"> о выявленн</w:t>
      </w:r>
      <w:r>
        <w:rPr>
          <w:rFonts w:ascii="Times New Roman" w:hAnsi="Times New Roman"/>
          <w:sz w:val="28"/>
          <w:szCs w:val="28"/>
        </w:rPr>
        <w:t xml:space="preserve">ом</w:t>
      </w:r>
      <w:r>
        <w:rPr>
          <w:rFonts w:ascii="Times New Roman" w:hAnsi="Times New Roman"/>
          <w:sz w:val="28"/>
          <w:szCs w:val="28"/>
        </w:rPr>
        <w:t xml:space="preserve"> объект</w:t>
      </w:r>
      <w:r>
        <w:rPr>
          <w:rFonts w:ascii="Times New Roman" w:hAnsi="Times New Roman"/>
          <w:sz w:val="28"/>
          <w:szCs w:val="28"/>
        </w:rPr>
        <w:t xml:space="preserve">е</w:t>
      </w:r>
      <w:r>
        <w:rPr>
          <w:rFonts w:ascii="Times New Roman" w:hAnsi="Times New Roman"/>
          <w:sz w:val="28"/>
          <w:szCs w:val="28"/>
        </w:rPr>
        <w:t xml:space="preserve"> археологического наследия собственнику земельного участка и (или) пользователю земельного участка,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котором или в котором обнаружен</w:t>
      </w:r>
      <w:r>
        <w:rPr>
          <w:rFonts w:ascii="Times New Roman" w:hAnsi="Times New Roman"/>
          <w:sz w:val="28"/>
          <w:szCs w:val="28"/>
        </w:rPr>
        <w:t xml:space="preserve">ы</w:t>
      </w:r>
      <w:r>
        <w:rPr>
          <w:rFonts w:ascii="Times New Roman" w:hAnsi="Times New Roman"/>
          <w:sz w:val="28"/>
          <w:szCs w:val="28"/>
        </w:rPr>
        <w:t xml:space="preserve"> объект археологического наследия, в орган местного самоуправления муниципального образования, </w:t>
      </w:r>
      <w:r>
        <w:rPr>
          <w:rFonts w:ascii="Times New Roman" w:hAnsi="Times New Roman"/>
          <w:sz w:val="28"/>
          <w:szCs w:val="28"/>
        </w:rPr>
        <w:t xml:space="preserve">на территории которого обнаружен данны</w:t>
      </w:r>
      <w:r>
        <w:rPr>
          <w:rFonts w:ascii="Times New Roman" w:hAnsi="Times New Roman"/>
          <w:sz w:val="28"/>
          <w:szCs w:val="28"/>
        </w:rPr>
        <w:t xml:space="preserve">й</w:t>
      </w:r>
      <w:r>
        <w:rPr>
          <w:rFonts w:ascii="Times New Roman" w:hAnsi="Times New Roman"/>
          <w:sz w:val="28"/>
          <w:szCs w:val="28"/>
        </w:rPr>
        <w:t xml:space="preserve"> объект археологического наследия, территориальный орган федерального органа исполнительной власти, уполномоченного Правите</w:t>
      </w:r>
      <w:r>
        <w:rPr>
          <w:rFonts w:ascii="Times New Roman" w:hAnsi="Times New Roman"/>
          <w:sz w:val="28"/>
          <w:szCs w:val="28"/>
        </w:rPr>
        <w:t xml:space="preserve">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 и предоставление сведений, содержащихся в Едином государственном реестре недвижимости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41"/>
        <w:numPr>
          <w:numId w:val="1"/>
          <w:ilvl w:val="0"/>
        </w:numPr>
        <w:tabs>
          <w:tab w:val="left" w:pos="1134" w:leader="none"/>
          <w:tab w:val="clear" w:pos="1260" w:leader="none"/>
        </w:tabs>
        <w:spacing w:after="0" w:line="240" w:lineRule="auto"/>
        <w:ind w:left="0" w:right="-1"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Обя</w:t>
      </w:r>
      <w:r>
        <w:rPr>
          <w:rFonts w:ascii="Times New Roman" w:hAnsi="Times New Roman"/>
          <w:sz w:val="28"/>
          <w:szCs w:val="28"/>
        </w:rPr>
        <w:t xml:space="preserve">занность по исполнению пунктов</w:t>
      </w:r>
      <w:r>
        <w:rPr>
          <w:rFonts w:ascii="Times New Roman" w:hAnsi="Times New Roman"/>
          <w:sz w:val="28"/>
          <w:szCs w:val="28"/>
        </w:rPr>
        <w:t xml:space="preserve"> 4</w:t>
      </w:r>
      <w:r>
        <w:rPr>
          <w:rFonts w:ascii="Times New Roman" w:hAnsi="Times New Roman"/>
          <w:sz w:val="28"/>
          <w:szCs w:val="28"/>
        </w:rPr>
        <w:t xml:space="preserve">, 5</w:t>
      </w:r>
      <w:r>
        <w:rPr>
          <w:rFonts w:ascii="Times New Roman" w:hAnsi="Times New Roman"/>
          <w:sz w:val="28"/>
          <w:szCs w:val="28"/>
        </w:rPr>
        <w:t xml:space="preserve"> настоящего приказа возложить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специалиста отдела по осуществлению полномочий Ленинградской области</w:t>
        <w:br/>
        <w:t xml:space="preserve">в сфере объектов культурного наследия, курирующего Кингисеппский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муниципальный район Ленинградской области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41"/>
        <w:numPr>
          <w:numId w:val="1"/>
          <w:ilvl w:val="0"/>
        </w:numPr>
        <w:tabs>
          <w:tab w:val="left" w:pos="1134" w:leader="none"/>
          <w:tab w:val="clear" w:pos="1260" w:leader="none"/>
        </w:tabs>
        <w:spacing w:after="0" w:line="240" w:lineRule="auto"/>
        <w:ind w:left="0" w:right="-1"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Контроль за исполнением настоящего приказа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оставляю за собой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41"/>
        <w:numPr>
          <w:numId w:val="1"/>
          <w:ilvl w:val="0"/>
        </w:numPr>
        <w:tabs>
          <w:tab w:val="left" w:pos="1134" w:leader="none"/>
          <w:tab w:val="clear" w:pos="1260" w:leader="none"/>
        </w:tabs>
        <w:spacing w:after="0" w:line="240" w:lineRule="auto"/>
        <w:ind w:left="0" w:right="-1"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Настоящий приказ вступает в силу со дня его официального опубликования.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41"/>
        <w:tabs>
          <w:tab w:val="left" w:pos="1134" w:leader="none"/>
        </w:tabs>
        <w:spacing w:after="0" w:line="240" w:lineRule="auto"/>
        <w:ind w:left="283" w:right="-1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41"/>
        <w:spacing w:after="0" w:line="240" w:lineRule="auto"/>
        <w:ind w:left="1260" w:right="-1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tbl>
      <w:tblPr>
        <w:tblW w:w="0" w:type="auto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353"/>
        <w:gridCol w:w="5068"/>
      </w:tblGrid>
      <w:tr>
        <w:trPr/>
        <w:tblPrEx/>
        <w:tc>
          <w:tcPr>
            <w:tcW w:w="5353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  <w:vAlign w:val="top"/>
          </w:tcPr>
          <w:p>
            <w:pPr>
              <w:pStyle w:val="841"/>
              <w:spacing w:after="0" w:line="240" w:lineRule="auto"/>
              <w:rPr>
                <w:rFonts w:ascii="Times New Roman" w:hAnsi="Times New Roman" w:eastAsia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/>
                <w:sz w:val="27"/>
                <w:szCs w:val="27"/>
                <w:lang w:eastAsia="ru-RU"/>
              </w:rPr>
              <w:t xml:space="preserve">Вице-губернатор Ленинградской области </w:t>
              <w:br/>
              <w:t xml:space="preserve">по вопросам развития и сохранения культурного наследия </w:t>
            </w:r>
            <w:r>
              <w:rPr>
                <w:rFonts w:ascii="Times New Roman" w:hAnsi="Times New Roman" w:eastAsia="Times New Roman"/>
                <w:sz w:val="27"/>
                <w:szCs w:val="27"/>
                <w:lang w:eastAsia="ru-RU"/>
              </w:rPr>
              <w:t xml:space="preserve">– </w:t>
            </w:r>
            <w:r>
              <w:rPr>
                <w:rFonts w:ascii="Times New Roman" w:hAnsi="Times New Roman" w:eastAsia="Times New Roman"/>
                <w:sz w:val="27"/>
                <w:szCs w:val="27"/>
                <w:lang w:eastAsia="ru-RU"/>
              </w:rPr>
              <w:t xml:space="preserve">председатель комитета </w:t>
            </w:r>
            <w:r>
              <w:rPr>
                <w:rFonts w:ascii="Times New Roman" w:hAnsi="Times New Roman" w:eastAsia="Times New Roman"/>
                <w:sz w:val="27"/>
                <w:szCs w:val="27"/>
                <w:lang w:eastAsia="ru-RU"/>
              </w:rPr>
              <w:t xml:space="preserve">по сохранению культурного наследия Ленинградской области</w:t>
            </w:r>
            <w:r>
              <w:rPr>
                <w:rFonts w:ascii="Times New Roman" w:hAnsi="Times New Roman" w:eastAsia="Times New Roman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/>
                <w:sz w:val="27"/>
                <w:szCs w:val="27"/>
                <w:lang w:eastAsia="ru-RU"/>
              </w:rPr>
            </w:r>
          </w:p>
        </w:tc>
        <w:tc>
          <w:tcPr>
            <w:tcW w:w="5068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  <w:vAlign w:val="top"/>
          </w:tcPr>
          <w:p>
            <w:pPr>
              <w:pStyle w:val="841"/>
              <w:tabs>
                <w:tab w:val="left" w:pos="1134" w:leader="none"/>
              </w:tabs>
              <w:spacing w:after="0" w:line="240" w:lineRule="auto"/>
              <w:jc w:val="right"/>
              <w:rPr>
                <w:rFonts w:ascii="Times New Roman" w:hAnsi="Times New Roman" w:eastAsia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/>
                <w:sz w:val="27"/>
                <w:szCs w:val="27"/>
                <w:lang w:eastAsia="ru-RU"/>
              </w:rPr>
            </w:r>
          </w:p>
          <w:p>
            <w:pPr>
              <w:pStyle w:val="841"/>
              <w:tabs>
                <w:tab w:val="left" w:pos="1134" w:leader="none"/>
              </w:tabs>
              <w:spacing w:after="0" w:line="240" w:lineRule="auto"/>
              <w:jc w:val="right"/>
              <w:rPr>
                <w:rFonts w:ascii="Times New Roman" w:hAnsi="Times New Roman" w:eastAsia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/>
                <w:sz w:val="27"/>
                <w:szCs w:val="27"/>
                <w:lang w:eastAsia="ru-RU"/>
              </w:rPr>
            </w:r>
          </w:p>
          <w:p>
            <w:pPr>
              <w:pStyle w:val="841"/>
              <w:tabs>
                <w:tab w:val="left" w:pos="1134" w:leader="none"/>
              </w:tabs>
              <w:spacing w:after="0" w:line="240" w:lineRule="auto"/>
              <w:jc w:val="right"/>
              <w:rPr>
                <w:rFonts w:ascii="Times New Roman" w:hAnsi="Times New Roman" w:eastAsia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/>
                <w:sz w:val="27"/>
                <w:szCs w:val="27"/>
                <w:lang w:eastAsia="ru-RU"/>
              </w:rPr>
            </w:r>
          </w:p>
          <w:p>
            <w:pPr>
              <w:tabs>
                <w:tab w:val="left" w:pos="1134" w:leader="none"/>
              </w:tabs>
              <w:spacing w:after="0" w:line="240" w:lineRule="auto"/>
              <w:jc w:val="right"/>
              <w:rPr>
                <w:rFonts w:ascii="Times New Roman" w:hAnsi="Times New Roman" w:eastAsia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/>
                <w:sz w:val="27"/>
                <w:szCs w:val="27"/>
                <w:lang w:eastAsia="ru-RU"/>
              </w:rPr>
            </w:r>
          </w:p>
          <w:p>
            <w:pPr>
              <w:pStyle w:val="841"/>
              <w:tabs>
                <w:tab w:val="left" w:pos="1134" w:leader="none"/>
              </w:tabs>
              <w:spacing w:after="0" w:line="240" w:lineRule="auto"/>
              <w:jc w:val="right"/>
              <w:rPr>
                <w:rFonts w:ascii="Times New Roman" w:hAnsi="Times New Roman" w:eastAsia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/>
                <w:sz w:val="27"/>
                <w:szCs w:val="27"/>
                <w:lang w:eastAsia="ru-RU"/>
              </w:rPr>
              <w:t xml:space="preserve">В.О. Цой</w:t>
            </w:r>
            <w:r>
              <w:rPr>
                <w:rFonts w:ascii="Times New Roman" w:hAnsi="Times New Roman" w:eastAsia="Times New Roman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/>
                <w:sz w:val="27"/>
                <w:szCs w:val="27"/>
                <w:lang w:eastAsia="ru-RU"/>
              </w:rPr>
            </w:r>
          </w:p>
        </w:tc>
      </w:tr>
    </w:tbl>
    <w:p>
      <w:pPr>
        <w:pStyle w:val="841"/>
        <w:spacing w:after="0" w:line="240" w:lineRule="auto"/>
        <w:ind w:right="-1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41"/>
        <w:spacing w:after="0" w:line="240" w:lineRule="auto"/>
        <w:ind w:right="-1"/>
        <w:jc w:val="right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841"/>
        <w:spacing w:after="0" w:line="240" w:lineRule="auto"/>
        <w:ind w:right="-1"/>
        <w:jc w:val="right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spacing w:after="0" w:line="240" w:lineRule="auto"/>
        <w:ind w:right="-1"/>
        <w:jc w:val="right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spacing w:after="0" w:line="240" w:lineRule="auto"/>
        <w:ind w:right="-1"/>
        <w:jc w:val="right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spacing w:after="0" w:line="240" w:lineRule="auto"/>
        <w:ind w:right="-1"/>
        <w:jc w:val="right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spacing w:after="0" w:line="240" w:lineRule="auto"/>
        <w:ind w:right="-1"/>
        <w:jc w:val="right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spacing w:after="0" w:line="240" w:lineRule="auto"/>
        <w:ind w:right="-1"/>
        <w:jc w:val="right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shd w:val="nil" w:color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br w:type="page" w:clear="all"/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841"/>
        <w:spacing w:after="0" w:line="240" w:lineRule="auto"/>
        <w:ind w:left="4536" w:right="-1"/>
        <w:contextualSpacing/>
        <w:jc w:val="center"/>
        <w:rPr>
          <w:rFonts w:ascii="Times New Roman" w:hAnsi="Times New Roman" w:eastAsia="Times New Roman"/>
          <w:sz w:val="28"/>
          <w:szCs w:val="27"/>
          <w:lang w:eastAsia="ru-RU"/>
        </w:rPr>
      </w:pPr>
      <w:r>
        <w:rPr>
          <w:rFonts w:ascii="Times New Roman" w:hAnsi="Times New Roman" w:eastAsia="Times New Roman"/>
          <w:sz w:val="28"/>
          <w:szCs w:val="27"/>
          <w:lang w:eastAsia="ru-RU"/>
        </w:rPr>
        <w:t xml:space="preserve">Приложение </w:t>
      </w:r>
      <w:r>
        <w:rPr>
          <w:rFonts w:ascii="Times New Roman" w:hAnsi="Times New Roman" w:eastAsia="Times New Roman"/>
          <w:sz w:val="28"/>
          <w:szCs w:val="27"/>
          <w:lang w:eastAsia="ru-RU"/>
        </w:rPr>
        <w:t xml:space="preserve">1</w:t>
      </w:r>
      <w:r>
        <w:rPr>
          <w:rFonts w:ascii="Times New Roman" w:hAnsi="Times New Roman" w:eastAsia="Times New Roman"/>
          <w:sz w:val="28"/>
          <w:szCs w:val="27"/>
          <w:lang w:eastAsia="ru-RU"/>
        </w:rPr>
      </w:r>
      <w:r>
        <w:rPr>
          <w:rFonts w:ascii="Times New Roman" w:hAnsi="Times New Roman" w:eastAsia="Times New Roman"/>
          <w:sz w:val="28"/>
          <w:szCs w:val="27"/>
          <w:lang w:eastAsia="ru-RU"/>
        </w:rPr>
      </w:r>
    </w:p>
    <w:p>
      <w:pPr>
        <w:pStyle w:val="841"/>
        <w:spacing w:after="0" w:line="240" w:lineRule="auto"/>
        <w:ind w:left="4110" w:right="-1" w:firstLine="0"/>
        <w:contextualSpacing/>
        <w:jc w:val="center"/>
        <w:rPr>
          <w:rFonts w:ascii="Times New Roman" w:hAnsi="Times New Roman" w:eastAsia="Times New Roman"/>
          <w:sz w:val="28"/>
          <w:szCs w:val="27"/>
          <w:lang w:eastAsia="ru-RU"/>
        </w:rPr>
      </w:pPr>
      <w:r>
        <w:rPr>
          <w:rFonts w:ascii="Times New Roman" w:hAnsi="Times New Roman" w:eastAsia="Times New Roman"/>
          <w:sz w:val="28"/>
          <w:szCs w:val="27"/>
          <w:lang w:eastAsia="ru-RU"/>
        </w:rPr>
        <w:t xml:space="preserve">к приказу комитета по сохранению </w:t>
        <w:br/>
        <w:t xml:space="preserve">культурного наследия Ленинградской области</w:t>
      </w:r>
      <w:r>
        <w:rPr>
          <w:rFonts w:ascii="Times New Roman" w:hAnsi="Times New Roman" w:eastAsia="Times New Roman"/>
          <w:sz w:val="28"/>
          <w:szCs w:val="27"/>
          <w:lang w:eastAsia="ru-RU"/>
        </w:rPr>
      </w:r>
      <w:r>
        <w:rPr>
          <w:rFonts w:ascii="Times New Roman" w:hAnsi="Times New Roman" w:eastAsia="Times New Roman"/>
          <w:sz w:val="28"/>
          <w:szCs w:val="27"/>
          <w:lang w:eastAsia="ru-RU"/>
        </w:rPr>
      </w:r>
    </w:p>
    <w:p>
      <w:pPr>
        <w:pStyle w:val="841"/>
        <w:spacing w:after="0" w:line="240" w:lineRule="auto"/>
        <w:ind w:left="4536" w:right="-1"/>
        <w:contextualSpacing/>
        <w:jc w:val="center"/>
        <w:rPr>
          <w:rFonts w:ascii="Times New Roman" w:hAnsi="Times New Roman" w:eastAsia="Times New Roman"/>
          <w:sz w:val="28"/>
          <w:szCs w:val="27"/>
          <w:lang w:eastAsia="ru-RU"/>
        </w:rPr>
      </w:pPr>
      <w:r>
        <w:rPr>
          <w:rFonts w:ascii="Times New Roman" w:hAnsi="Times New Roman" w:eastAsia="Times New Roman"/>
          <w:sz w:val="28"/>
          <w:szCs w:val="27"/>
          <w:lang w:eastAsia="ru-RU"/>
        </w:rPr>
        <w:t xml:space="preserve">от «___» _____________ </w:t>
      </w:r>
      <w:r>
        <w:rPr>
          <w:rFonts w:ascii="Times New Roman" w:hAnsi="Times New Roman" w:eastAsia="Times New Roman"/>
          <w:sz w:val="28"/>
          <w:szCs w:val="27"/>
          <w:lang w:eastAsia="ru-RU"/>
        </w:rPr>
        <w:t xml:space="preserve">202</w:t>
      </w:r>
      <w:r>
        <w:rPr>
          <w:rFonts w:ascii="Times New Roman" w:hAnsi="Times New Roman" w:eastAsia="Times New Roman"/>
          <w:sz w:val="28"/>
          <w:szCs w:val="27"/>
          <w:lang w:eastAsia="ru-RU"/>
        </w:rPr>
        <w:t xml:space="preserve">6</w:t>
      </w:r>
      <w:r>
        <w:rPr>
          <w:rFonts w:ascii="Times New Roman" w:hAnsi="Times New Roman" w:eastAsia="Times New Roman"/>
          <w:sz w:val="28"/>
          <w:szCs w:val="27"/>
          <w:lang w:eastAsia="ru-RU"/>
        </w:rPr>
        <w:t xml:space="preserve"> г.</w:t>
      </w:r>
      <w:r>
        <w:rPr>
          <w:rFonts w:ascii="Times New Roman" w:hAnsi="Times New Roman" w:eastAsia="Times New Roman"/>
          <w:sz w:val="28"/>
          <w:szCs w:val="27"/>
          <w:lang w:eastAsia="ru-RU"/>
        </w:rPr>
      </w:r>
      <w:r>
        <w:rPr>
          <w:rFonts w:ascii="Times New Roman" w:hAnsi="Times New Roman" w:eastAsia="Times New Roman"/>
          <w:sz w:val="28"/>
          <w:szCs w:val="27"/>
          <w:lang w:eastAsia="ru-RU"/>
        </w:rPr>
      </w:r>
    </w:p>
    <w:p>
      <w:pPr>
        <w:pStyle w:val="841"/>
        <w:spacing w:after="0" w:line="240" w:lineRule="auto"/>
        <w:ind w:left="4536" w:right="-1"/>
        <w:jc w:val="center"/>
        <w:rPr>
          <w:rFonts w:ascii="Times New Roman" w:hAnsi="Times New Roman" w:eastAsia="Times New Roman"/>
          <w:b/>
          <w:color w:val="000000"/>
          <w:sz w:val="32"/>
          <w:szCs w:val="24"/>
          <w:lang w:eastAsia="ru-RU"/>
        </w:rPr>
      </w:pPr>
      <w:r>
        <w:rPr>
          <w:rFonts w:ascii="Times New Roman" w:hAnsi="Times New Roman" w:eastAsia="Times New Roman"/>
          <w:sz w:val="28"/>
          <w:szCs w:val="27"/>
          <w:lang w:eastAsia="ru-RU"/>
        </w:rPr>
        <w:t xml:space="preserve">№ _________________________</w:t>
      </w:r>
      <w:r>
        <w:rPr>
          <w:rFonts w:ascii="Times New Roman" w:hAnsi="Times New Roman" w:eastAsia="Times New Roman"/>
          <w:b/>
          <w:color w:val="000000"/>
          <w:sz w:val="32"/>
          <w:szCs w:val="24"/>
          <w:lang w:eastAsia="ru-RU"/>
        </w:rPr>
      </w:r>
      <w:r>
        <w:rPr>
          <w:rFonts w:ascii="Times New Roman" w:hAnsi="Times New Roman" w:eastAsia="Times New Roman"/>
          <w:b/>
          <w:color w:val="000000"/>
          <w:sz w:val="32"/>
          <w:szCs w:val="24"/>
          <w:lang w:eastAsia="ru-RU"/>
        </w:rPr>
      </w:r>
    </w:p>
    <w:p>
      <w:pPr>
        <w:pStyle w:val="841"/>
        <w:spacing w:after="0" w:line="240" w:lineRule="auto"/>
        <w:ind w:right="-1"/>
        <w:jc w:val="right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841"/>
        <w:spacing w:after="0" w:line="240" w:lineRule="auto"/>
        <w:ind w:right="-1"/>
        <w:jc w:val="right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841"/>
        <w:spacing w:after="0" w:line="240" w:lineRule="auto"/>
        <w:ind w:right="-1"/>
        <w:jc w:val="center"/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Границы территории </w:t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</w:p>
    <w:p>
      <w:pPr>
        <w:spacing w:after="0" w:line="240" w:lineRule="auto"/>
        <w:ind w:right="-1"/>
        <w:jc w:val="center"/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выявленного 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объект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а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археологического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 наследия</w:t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</w:p>
    <w:p>
      <w:pPr>
        <w:pStyle w:val="841"/>
        <w:spacing w:after="0" w:line="240" w:lineRule="auto"/>
        <w:ind w:right="-1"/>
        <w:jc w:val="center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«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Кайболовский берег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»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</w:p>
    <w:p>
      <w:pPr>
        <w:pStyle w:val="841"/>
        <w:spacing w:after="0" w:line="240" w:lineRule="auto"/>
        <w:ind w:right="-1"/>
        <w:jc w:val="center"/>
        <w:rPr>
          <w:rFonts w:ascii="Times New Roman" w:hAnsi="Times New Roman" w:eastAsia="Times New Roman"/>
          <w:b/>
          <w:sz w:val="14"/>
          <w:szCs w:val="28"/>
          <w:lang w:eastAsia="ru-RU"/>
        </w:rPr>
      </w:pPr>
      <w:r>
        <w:rPr>
          <w:rFonts w:ascii="Times New Roman" w:hAnsi="Times New Roman" w:eastAsia="Times New Roman"/>
          <w:b/>
          <w:sz w:val="14"/>
          <w:szCs w:val="28"/>
          <w:lang w:eastAsia="ru-RU"/>
        </w:rPr>
      </w:r>
      <w:r>
        <w:rPr>
          <w:rFonts w:ascii="Times New Roman" w:hAnsi="Times New Roman" w:eastAsia="Times New Roman"/>
          <w:b/>
          <w:sz w:val="14"/>
          <w:szCs w:val="28"/>
          <w:lang w:eastAsia="ru-RU"/>
        </w:rPr>
      </w:r>
      <w:r>
        <w:rPr>
          <w:rFonts w:ascii="Times New Roman" w:hAnsi="Times New Roman" w:eastAsia="Times New Roman"/>
          <w:b/>
          <w:sz w:val="14"/>
          <w:szCs w:val="28"/>
          <w:lang w:eastAsia="ru-RU"/>
        </w:rPr>
      </w:r>
    </w:p>
    <w:p>
      <w:pPr>
        <w:pStyle w:val="841"/>
        <w:spacing w:after="0" w:line="240" w:lineRule="auto"/>
        <w:ind w:firstLine="709"/>
        <w:contextualSpacing/>
        <w:jc w:val="both"/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Местонахождение объекта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: 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Ленинградская область, Кингисеппский район,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41"/>
        <w:spacing w:after="0" w:line="240" w:lineRule="auto"/>
        <w:ind w:firstLine="709"/>
        <w:contextualSpacing/>
        <w:jc w:val="both"/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Государственный природный заказник Кургальский, западный берег Кургальского 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полуострова, северо-восточная окраина урочища Кайболово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41"/>
        <w:spacing w:after="0" w:line="240" w:lineRule="auto"/>
        <w:ind w:right="-1"/>
        <w:contextualSpacing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41"/>
        <w:spacing w:after="0" w:line="240" w:lineRule="auto"/>
        <w:ind w:right="-1"/>
        <w:contextualSpacing/>
        <w:jc w:val="center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Карта (схема) границ территории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</w:p>
    <w:p>
      <w:pPr>
        <w:pStyle w:val="841"/>
        <w:spacing w:after="0" w:line="240" w:lineRule="auto"/>
        <w:ind w:right="-1"/>
        <w:contextualSpacing/>
        <w:jc w:val="center"/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выявленного объекта археологического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 наследия </w:t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</w:p>
    <w:p>
      <w:pPr>
        <w:pStyle w:val="841"/>
        <w:spacing w:after="0" w:line="240" w:lineRule="auto"/>
        <w:ind w:left="-142" w:right="-1" w:firstLine="142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«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Кайболовский берег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»</w: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spacing w:after="0" w:line="240" w:lineRule="auto"/>
        <w:ind w:right="-1"/>
        <w:jc w:val="center"/>
        <w:rPr>
          <w:rFonts w:ascii="Times New Roman" w:hAnsi="Times New Roman" w:eastAsia="Times New Roman"/>
          <w:strike w:val="0"/>
          <w:sz w:val="28"/>
          <w:szCs w:val="28"/>
          <w:highlight w:val="yellow"/>
        </w:rPr>
      </w:pPr>
      <w:r>
        <w:rPr>
          <w:rFonts w:ascii="Times New Roman" w:hAnsi="Times New Roman" w:eastAsia="Times New Roman"/>
          <w:strike w:val="0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strike w:val="0"/>
          <w:sz w:val="28"/>
          <w:szCs w:val="28"/>
          <w:highlight w:val="yellow"/>
        </w:rPr>
      </w:r>
      <w:r>
        <w:rPr>
          <w:rFonts w:ascii="Times New Roman" w:hAnsi="Times New Roman" w:eastAsia="Times New Roman"/>
          <w:strike w:val="0"/>
          <w:sz w:val="28"/>
          <w:szCs w:val="28"/>
          <w:highlight w:val="yellow"/>
        </w:rPr>
      </w:r>
    </w:p>
    <w:p>
      <w:pPr>
        <w:spacing w:after="0" w:line="240" w:lineRule="auto"/>
        <w:ind w:left="-425" w:right="-1" w:firstLine="0"/>
        <w:jc w:val="center"/>
        <w:rPr>
          <w:rFonts w:ascii="Times New Roman" w:hAnsi="Times New Roman" w:eastAsia="Times New Roman"/>
          <w:strike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/>
          <w:strike/>
          <w:sz w:val="28"/>
          <w:szCs w:val="28"/>
          <w:highlight w:val="none"/>
          <w:lang w:eastAsia="ru-RU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480175" cy="4994938"/>
                <wp:effectExtent l="0" t="0" r="0" b="0"/>
                <wp:docPr id="2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76701589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480174" cy="499493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510.25pt;height:393.30pt;mso-wrap-distance-left:0.00pt;mso-wrap-distance-top:0.00pt;mso-wrap-distance-right:0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 New Roman" w:hAnsi="Times New Roman" w:eastAsia="Times New Roman"/>
          <w:strike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strike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strike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strike/>
          <w:sz w:val="28"/>
          <w:szCs w:val="28"/>
          <w:highlight w:val="none"/>
          <w:lang w:eastAsia="ru-RU"/>
        </w:rPr>
      </w:r>
    </w:p>
    <w:p>
      <w:pPr>
        <w:pStyle w:val="841"/>
        <w:spacing w:after="0" w:line="240" w:lineRule="auto"/>
        <w:ind w:right="-1"/>
        <w:jc w:val="center"/>
        <w:rPr>
          <w:rFonts w:ascii="Times New Roman" w:hAnsi="Times New Roman" w:eastAsia="Times New Roman"/>
          <w:b/>
          <w:bCs/>
          <w:sz w:val="28"/>
          <w:szCs w:val="28"/>
          <w:highlight w:val="none"/>
          <w:lang w:eastAsia="ru-RU"/>
        </w:rPr>
        <w:sectPr>
          <w:footnotePr/>
          <w:endnotePr/>
          <w:type w:val="nextPage"/>
          <w:pgSz w:w="11906" w:h="16838" w:orient="portrait"/>
          <w:pgMar w:top="1134" w:right="567" w:bottom="1134" w:left="1134" w:header="709" w:footer="709" w:gutter="0"/>
          <w:cols w:num="1" w:sep="0" w:space="708" w:equalWidth="1"/>
          <w:docGrid w:linePitch="360"/>
        </w:sectPr>
      </w:pP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lang w:eastAsia="ru-RU"/>
        </w:rPr>
      </w:r>
    </w:p>
    <w:p>
      <w:pPr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Перечень координат поворотных точек и описание границы</w:t>
        <w:br/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выявленного объекта археологического наследия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/>
          <w:b/>
          <w:bCs/>
          <w:strike w:val="0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b/>
          <w:bCs/>
          <w:strike w:val="0"/>
          <w:sz w:val="28"/>
          <w:szCs w:val="28"/>
          <w:highlight w:val="none"/>
          <w:lang w:eastAsia="ru-RU"/>
        </w:rPr>
        <w:t xml:space="preserve">«</w:t>
      </w:r>
      <w:r>
        <w:rPr>
          <w:rFonts w:ascii="Times New Roman" w:hAnsi="Times New Roman" w:eastAsia="Times New Roman"/>
          <w:b/>
          <w:bCs/>
          <w:strike w:val="0"/>
          <w:sz w:val="28"/>
          <w:szCs w:val="28"/>
          <w:highlight w:val="none"/>
          <w:lang w:eastAsia="ru-RU"/>
        </w:rPr>
        <w:t xml:space="preserve">Кайболовский берег</w:t>
      </w:r>
      <w:r>
        <w:rPr>
          <w:rFonts w:ascii="Times New Roman" w:hAnsi="Times New Roman" w:eastAsia="Times New Roman"/>
          <w:b/>
          <w:bCs/>
          <w:strike w:val="0"/>
          <w:sz w:val="28"/>
          <w:szCs w:val="28"/>
          <w:highlight w:val="none"/>
          <w:lang w:eastAsia="ru-RU"/>
        </w:rPr>
        <w:t xml:space="preserve">»</w:t>
      </w:r>
      <w:r>
        <w:rPr>
          <w:rFonts w:ascii="Times New Roman" w:hAnsi="Times New Roman" w:eastAsia="Times New Roman"/>
          <w:b/>
          <w:bCs/>
          <w:strike w:val="0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spacing w:after="0" w:line="240" w:lineRule="auto"/>
        <w:contextualSpacing/>
        <w:jc w:val="center"/>
        <w:rPr>
          <w:rFonts w:ascii="Times New Roman" w:hAnsi="Times New Roman" w:eastAsia="Times New Roman"/>
          <w:b/>
          <w:bCs/>
          <w:strike w:val="0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/>
          <w:b/>
          <w:bCs/>
          <w:strike w:val="0"/>
          <w:sz w:val="28"/>
          <w:szCs w:val="28"/>
          <w:highlight w:val="white"/>
          <w:lang w:eastAsia="ru-RU"/>
        </w:rPr>
        <w:t xml:space="preserve">(МСК-47 зона 1)</w:t>
      </w:r>
      <w:r>
        <w:rPr>
          <w:rFonts w:ascii="Times New Roman" w:hAnsi="Times New Roman" w:eastAsia="Times New Roman"/>
          <w:b/>
          <w:bCs/>
          <w:strike w:val="0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b/>
          <w:bCs/>
          <w:strike w:val="0"/>
          <w:sz w:val="28"/>
          <w:szCs w:val="28"/>
          <w:highlight w:val="none"/>
          <w:lang w:eastAsia="ru-RU"/>
        </w:rPr>
      </w:r>
    </w:p>
    <w:p>
      <w:pPr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tbl>
      <w:tblPr>
        <w:tblStyle w:val="697"/>
        <w:tblW w:w="0" w:type="auto"/>
        <w:tblLayout w:type="fixed"/>
        <w:tblLook w:val="04A0" w:firstRow="1" w:lastRow="0" w:firstColumn="1" w:lastColumn="0" w:noHBand="0" w:noVBand="1"/>
      </w:tblPr>
      <w:tblGrid>
        <w:gridCol w:w="1000"/>
        <w:gridCol w:w="3827"/>
        <w:gridCol w:w="4252"/>
      </w:tblGrid>
      <w:tr>
        <w:trPr>
          <w:trHeight w:val="0"/>
        </w:trPr>
        <w:tblPrEx/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№ точки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W w:w="3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X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W w:w="42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Y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rPr>
          <w:trHeight w:val="0"/>
        </w:trPr>
        <w:tblPrEx/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W w:w="3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415806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2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1255671.52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0"/>
        </w:trPr>
        <w:tblPrEx/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W w:w="3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415788.61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2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1255663.73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0"/>
        </w:trPr>
        <w:tblPrEx/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W w:w="3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415782.04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2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1255680.73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0"/>
        </w:trPr>
        <w:tblPrEx/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4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W w:w="3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415785.56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2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1255699.69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0"/>
        </w:trPr>
        <w:tblPrEx/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W w:w="3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415792.03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2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1255717.75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0"/>
        </w:trPr>
        <w:tblPrEx/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6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W w:w="3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415798.06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2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1255726.4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0"/>
        </w:trPr>
        <w:tblPrEx/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7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W w:w="3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415807.77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2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1255734.2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0"/>
        </w:trPr>
        <w:tblPrEx/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8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W w:w="3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415821.65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2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1255736.13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0"/>
        </w:trPr>
        <w:tblPrEx/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9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W w:w="3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415833.17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2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1255734.33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0"/>
        </w:trPr>
        <w:tblPrEx/>
        <w:tc>
          <w:tcPr>
            <w:tcW w:w="100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</w:r>
          </w:p>
        </w:tc>
        <w:tc>
          <w:tcPr>
            <w:tcW w:w="382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415846.19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25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1255724.75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0"/>
        </w:trPr>
        <w:tblPrEx/>
        <w:tc>
          <w:tcPr>
            <w:tcW w:w="100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</w:r>
          </w:p>
        </w:tc>
        <w:tc>
          <w:tcPr>
            <w:tcW w:w="382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415849.51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25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1255712.77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0"/>
        </w:trPr>
        <w:tblPrEx/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12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W w:w="3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415828.63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2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1255699.73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0"/>
        </w:trPr>
        <w:tblPrEx/>
        <w:tc>
          <w:tcPr>
            <w:tcW w:w="100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</w:rPr>
            </w:r>
          </w:p>
        </w:tc>
        <w:tc>
          <w:tcPr>
            <w:tcW w:w="382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415818.73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25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1255688.65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0"/>
        </w:trPr>
        <w:tblPrEx/>
        <w:tc>
          <w:tcPr>
            <w:tcW w:w="100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</w:rPr>
            </w:r>
          </w:p>
        </w:tc>
        <w:tc>
          <w:tcPr>
            <w:tcW w:w="382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415806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25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1255671.52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spacing w:after="0" w:line="240" w:lineRule="auto"/>
        <w:ind w:right="-1"/>
        <w:jc w:val="center"/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</w:p>
    <w:p>
      <w:pPr>
        <w:spacing w:after="0" w:line="240" w:lineRule="auto"/>
        <w:ind w:left="0" w:right="-1" w:firstLine="0"/>
        <w:jc w:val="center"/>
        <w:rPr>
          <w:rFonts w:ascii="Times New Roman" w:hAnsi="Times New Roman" w:eastAsia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b/>
          <w:bCs/>
          <w:sz w:val="28"/>
          <w:szCs w:val="28"/>
          <w:highlight w:val="none"/>
        </w:rPr>
      </w:r>
    </w:p>
    <w:p>
      <w:pPr>
        <w:spacing w:after="0" w:line="240" w:lineRule="auto"/>
        <w:ind w:left="0" w:right="-1" w:firstLine="0"/>
        <w:jc w:val="center"/>
        <w:rPr>
          <w:rFonts w:ascii="Times New Roman" w:hAnsi="Times New Roman" w:eastAsia="Times New Roman"/>
          <w:b/>
          <w:bCs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lang w:eastAsia="ru-RU"/>
        </w:rPr>
      </w:r>
    </w:p>
    <w:p>
      <w:pPr>
        <w:spacing w:after="0" w:line="240" w:lineRule="auto"/>
        <w:ind w:left="0" w:right="-1" w:firstLine="0"/>
        <w:jc w:val="center"/>
        <w:rPr>
          <w:rFonts w:ascii="Times New Roman" w:hAnsi="Times New Roman" w:eastAsia="Times New Roman"/>
          <w:b/>
          <w:bCs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lang w:eastAsia="ru-RU"/>
        </w:rPr>
      </w:r>
    </w:p>
    <w:p>
      <w:pPr>
        <w:spacing w:after="0" w:line="240" w:lineRule="auto"/>
        <w:ind w:left="0" w:right="-1" w:firstLine="0"/>
        <w:jc w:val="center"/>
        <w:rPr>
          <w:rFonts w:ascii="Times New Roman" w:hAnsi="Times New Roman" w:eastAsia="Times New Roman"/>
          <w:b/>
          <w:bCs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lang w:eastAsia="ru-RU"/>
        </w:rPr>
      </w:r>
    </w:p>
    <w:p>
      <w:pPr>
        <w:spacing w:after="0" w:line="240" w:lineRule="auto"/>
        <w:ind w:left="0" w:right="-1" w:firstLine="0"/>
        <w:jc w:val="center"/>
        <w:rPr>
          <w:rFonts w:ascii="Times New Roman" w:hAnsi="Times New Roman" w:eastAsia="Times New Roman"/>
          <w:b/>
          <w:bCs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lang w:eastAsia="ru-RU"/>
        </w:rPr>
      </w:r>
    </w:p>
    <w:p>
      <w:pPr>
        <w:spacing w:after="0" w:line="240" w:lineRule="auto"/>
        <w:ind w:left="0" w:right="-1" w:firstLine="0"/>
        <w:jc w:val="center"/>
        <w:rPr>
          <w:rFonts w:ascii="Times New Roman" w:hAnsi="Times New Roman" w:eastAsia="Times New Roman"/>
          <w:b/>
          <w:bCs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lang w:eastAsia="ru-RU"/>
        </w:rPr>
      </w:r>
    </w:p>
    <w:p>
      <w:pPr>
        <w:spacing w:after="0" w:line="240" w:lineRule="auto"/>
        <w:ind w:left="0" w:right="-1" w:firstLine="0"/>
        <w:jc w:val="center"/>
        <w:rPr>
          <w:rFonts w:ascii="Times New Roman" w:hAnsi="Times New Roman" w:eastAsia="Times New Roman"/>
          <w:b/>
          <w:bCs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lang w:eastAsia="ru-RU"/>
        </w:rPr>
      </w:r>
    </w:p>
    <w:p>
      <w:pPr>
        <w:spacing w:after="0" w:line="240" w:lineRule="auto"/>
        <w:ind w:left="0" w:right="-1" w:firstLine="0"/>
        <w:jc w:val="center"/>
        <w:rPr>
          <w:rFonts w:ascii="Times New Roman" w:hAnsi="Times New Roman" w:eastAsia="Times New Roman"/>
          <w:b/>
          <w:bCs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lang w:eastAsia="ru-RU"/>
        </w:rPr>
      </w:r>
    </w:p>
    <w:p>
      <w:pPr>
        <w:spacing w:after="0" w:line="240" w:lineRule="auto"/>
        <w:ind w:left="0" w:right="-1" w:firstLine="0"/>
        <w:jc w:val="center"/>
        <w:rPr>
          <w:rFonts w:ascii="Times New Roman" w:hAnsi="Times New Roman" w:eastAsia="Times New Roman"/>
          <w:b/>
          <w:bCs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t xml:space="preserve">Описание границ территории выявленного объекта археологического наследия</w:t>
      </w:r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lang w:eastAsia="ru-RU"/>
        </w:rPr>
      </w:r>
    </w:p>
    <w:p>
      <w:pPr>
        <w:spacing w:after="0" w:line="240" w:lineRule="auto"/>
        <w:ind w:right="-1"/>
        <w:jc w:val="center"/>
        <w:rPr>
          <w:rFonts w:ascii="Times New Roman" w:hAnsi="Times New Roman" w:eastAsia="Times New Roman"/>
          <w:b/>
          <w:bCs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t xml:space="preserve">«</w:t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t xml:space="preserve">Кайболовский берег</w:t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t xml:space="preserve">»</w:t>
      </w:r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lang w:eastAsia="ru-RU"/>
        </w:rPr>
      </w:r>
    </w:p>
    <w:p>
      <w:pPr>
        <w:spacing w:after="0" w:line="240" w:lineRule="auto"/>
        <w:ind w:right="-1"/>
        <w:jc w:val="center"/>
        <w:rPr>
          <w:rFonts w:ascii="Times New Roman" w:hAnsi="Times New Roman" w:eastAsia="Times New Roman"/>
          <w:b/>
          <w:bCs/>
          <w:sz w:val="28"/>
          <w:szCs w:val="28"/>
        </w:rPr>
      </w:pPr>
      <w:r>
        <w:rPr>
          <w:rFonts w:ascii="Times New Roman" w:hAnsi="Times New Roman" w:eastAsia="Times New Roman"/>
          <w:b/>
          <w:bCs/>
          <w:sz w:val="28"/>
          <w:szCs w:val="28"/>
        </w:rPr>
      </w:r>
      <w:r>
        <w:rPr>
          <w:rFonts w:ascii="Times New Roman" w:hAnsi="Times New Roman" w:eastAsia="Times New Roman"/>
          <w:b/>
          <w:bCs/>
          <w:sz w:val="28"/>
          <w:szCs w:val="28"/>
        </w:rPr>
      </w:r>
      <w:r>
        <w:rPr>
          <w:rFonts w:ascii="Times New Roman" w:hAnsi="Times New Roman" w:eastAsia="Times New Roman"/>
          <w:b/>
          <w:bCs/>
          <w:sz w:val="28"/>
          <w:szCs w:val="28"/>
        </w:rPr>
      </w:r>
    </w:p>
    <w:p>
      <w:pPr>
        <w:spacing w:after="0" w:line="240" w:lineRule="auto"/>
        <w:ind w:right="-1" w:firstLine="709"/>
        <w:jc w:val="both"/>
      </w:pPr>
      <w:r>
        <w:rPr>
          <w:rFonts w:ascii="Times New Roman" w:hAnsi="Times New Roman" w:eastAsia="Times New Roman"/>
          <w:b w:val="0"/>
          <w:bCs w:val="0"/>
          <w:sz w:val="28"/>
          <w:szCs w:val="28"/>
        </w:rPr>
        <w:t xml:space="preserve">Границы могильника определяются однозначно по топографической ситуации. </w:t>
      </w:r>
      <w:r>
        <w:rPr>
          <w:rFonts w:ascii="Times New Roman" w:hAnsi="Times New Roman" w:eastAsia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/>
          <w:b w:val="0"/>
          <w:bCs w:val="0"/>
          <w:sz w:val="28"/>
          <w:szCs w:val="28"/>
        </w:rPr>
        <w:t xml:space="preserve">Могильник расположен на песчаном холме на берегу залива. Холм вытянут по оси северо-</w:t>
      </w:r>
      <w:r>
        <w:rPr>
          <w:rFonts w:ascii="Times New Roman" w:hAnsi="Times New Roman" w:eastAsia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/>
          <w:b w:val="0"/>
          <w:bCs w:val="0"/>
          <w:sz w:val="28"/>
          <w:szCs w:val="28"/>
        </w:rPr>
        <w:t xml:space="preserve">восток-юго-запад. Высотные отметки порядка 3 м по БС. Границы могильника ограничены</w:t>
      </w:r>
      <w:r>
        <w:rPr>
          <w:rFonts w:ascii="Times New Roman" w:hAnsi="Times New Roman" w:eastAsia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b w:val="0"/>
          <w:bCs w:val="0"/>
          <w:sz w:val="28"/>
          <w:szCs w:val="28"/>
        </w:rPr>
        <w:t xml:space="preserve">поворотными точками №№ 1‒13, площадь памятника – 2716 кв. м.</w:t>
      </w:r>
      <w:r>
        <w:rPr>
          <w:rFonts w:ascii="Times New Roman" w:hAnsi="Times New Roman" w:eastAsia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/>
          <w:b w:val="0"/>
          <w:bCs w:val="0"/>
          <w:sz w:val="28"/>
          <w:szCs w:val="28"/>
        </w:rPr>
        <w:t xml:space="preserve">Границы памятника определены по контуру песчаного холма, от точки 1 до точки 2 и 3</w:t>
      </w:r>
      <w:r>
        <w:rPr>
          <w:rFonts w:ascii="Times New Roman" w:hAnsi="Times New Roman" w:eastAsia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/>
          <w:b w:val="0"/>
          <w:bCs w:val="0"/>
          <w:sz w:val="28"/>
          <w:szCs w:val="28"/>
        </w:rPr>
        <w:t xml:space="preserve">граница проходит по западной оконечности холма, от точки 3 до точек 4‒6 по южной</w:t>
      </w:r>
      <w:r>
        <w:rPr>
          <w:rFonts w:ascii="Times New Roman" w:hAnsi="Times New Roman" w:eastAsia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/>
          <w:b w:val="0"/>
          <w:bCs w:val="0"/>
          <w:sz w:val="28"/>
          <w:szCs w:val="28"/>
        </w:rPr>
        <w:t xml:space="preserve">оконечности холма, от точки 6 до точек 7‒10 по западной границе холма, от точки 10 до</w:t>
      </w:r>
      <w:r>
        <w:rPr>
          <w:rFonts w:ascii="Times New Roman" w:hAnsi="Times New Roman" w:eastAsia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/>
          <w:b w:val="0"/>
          <w:bCs w:val="0"/>
          <w:sz w:val="28"/>
          <w:szCs w:val="28"/>
        </w:rPr>
        <w:t xml:space="preserve">точки 11 по северной границе, от точки 11 до точки 13 по северной границе, от точки 13 до</w:t>
      </w:r>
      <w:r>
        <w:rPr>
          <w:rFonts w:ascii="Times New Roman" w:hAnsi="Times New Roman" w:eastAsia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/>
          <w:b w:val="0"/>
          <w:bCs w:val="0"/>
          <w:sz w:val="28"/>
          <w:szCs w:val="28"/>
        </w:rPr>
        <w:t xml:space="preserve">точки 1 по северо-западной. </w:t>
      </w:r>
      <w:r>
        <w:rPr>
          <w:rFonts w:ascii="Times New Roman" w:hAnsi="Times New Roman" w:eastAsia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/>
          <w:b w:val="0"/>
          <w:bCs w:val="0"/>
          <w:sz w:val="28"/>
          <w:szCs w:val="28"/>
        </w:rPr>
        <w:t xml:space="preserve">Могильник расположен в 111 м на юг от уреза воды на песчаном холме. Холм порос </w:t>
      </w:r>
      <w:r>
        <w:rPr>
          <w:rFonts w:ascii="Times New Roman" w:hAnsi="Times New Roman" w:eastAsia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/>
          <w:b w:val="0"/>
          <w:bCs w:val="0"/>
          <w:sz w:val="28"/>
          <w:szCs w:val="28"/>
        </w:rPr>
        <w:t xml:space="preserve">редким кустарником и молодой сосной. Холм окружает песчаный берег, южнее холма</w:t>
      </w:r>
      <w:r>
        <w:rPr>
          <w:rFonts w:ascii="Times New Roman" w:hAnsi="Times New Roman" w:eastAsia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/>
          <w:b w:val="0"/>
          <w:bCs w:val="0"/>
          <w:sz w:val="28"/>
          <w:szCs w:val="28"/>
        </w:rPr>
        <w:t xml:space="preserve">простирается можжевеловая роща, переходящая в границы урочища Кайболово.</w:t>
      </w:r>
      <w:r>
        <w:rPr>
          <w:rFonts w:ascii="Times New Roman" w:hAnsi="Times New Roman" w:eastAsia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/>
          <w:b w:val="0"/>
          <w:bCs w:val="0"/>
          <w:sz w:val="28"/>
          <w:szCs w:val="28"/>
        </w:rPr>
      </w:r>
    </w:p>
    <w:p>
      <w:pPr>
        <w:spacing w:after="0" w:line="240" w:lineRule="auto"/>
        <w:ind w:right="-1"/>
        <w:jc w:val="both"/>
        <w:rPr>
          <w:rFonts w:ascii="Times New Roman" w:hAnsi="Times New Roman" w:eastAsia="Times New Roman"/>
          <w:b/>
          <w:bCs/>
          <w:sz w:val="28"/>
          <w:szCs w:val="28"/>
        </w:rPr>
      </w:pPr>
      <w:r>
        <w:rPr>
          <w:rFonts w:ascii="Times New Roman" w:hAnsi="Times New Roman" w:eastAsia="Times New Roman"/>
          <w:b/>
          <w:bCs/>
          <w:sz w:val="28"/>
          <w:szCs w:val="28"/>
        </w:rPr>
      </w:r>
      <w:r>
        <w:rPr>
          <w:rFonts w:ascii="Times New Roman" w:hAnsi="Times New Roman" w:eastAsia="Times New Roman"/>
          <w:b/>
          <w:bCs/>
          <w:sz w:val="28"/>
          <w:szCs w:val="28"/>
        </w:rPr>
      </w:r>
      <w:r>
        <w:rPr>
          <w:rFonts w:ascii="Times New Roman" w:hAnsi="Times New Roman" w:eastAsia="Times New Roman"/>
          <w:b/>
          <w:bCs/>
          <w:sz w:val="28"/>
          <w:szCs w:val="28"/>
        </w:rPr>
      </w:r>
    </w:p>
    <w:p>
      <w:pPr>
        <w:spacing w:after="0" w:line="240" w:lineRule="auto"/>
        <w:ind w:right="-1"/>
        <w:jc w:val="both"/>
        <w:rPr>
          <w:rFonts w:ascii="Times New Roman" w:hAnsi="Times New Roman" w:eastAsia="Times New Roman"/>
          <w:b/>
          <w:bCs/>
          <w:sz w:val="28"/>
          <w:szCs w:val="28"/>
        </w:rPr>
        <w:sectPr>
          <w:footnotePr/>
          <w:endnotePr/>
          <w:type w:val="nextPage"/>
          <w:pgSz w:w="11906" w:h="16838" w:orient="portrait"/>
          <w:pgMar w:top="1134" w:right="567" w:bottom="1134" w:left="1417" w:header="709" w:footer="709" w:gutter="0"/>
          <w:cols w:num="1" w:sep="0" w:space="708" w:equalWidth="1"/>
          <w:docGrid w:linePitch="360"/>
        </w:sectPr>
      </w:pPr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b/>
          <w:bCs/>
          <w:sz w:val="28"/>
          <w:szCs w:val="28"/>
        </w:rPr>
      </w:r>
    </w:p>
    <w:p>
      <w:pPr>
        <w:pStyle w:val="841"/>
        <w:spacing w:after="0" w:line="240" w:lineRule="auto"/>
        <w:ind w:left="4536" w:right="-1"/>
        <w:contextualSpacing/>
        <w:jc w:val="center"/>
        <w:rPr>
          <w:rFonts w:ascii="Times New Roman" w:hAnsi="Times New Roman" w:eastAsia="Times New Roman"/>
          <w:sz w:val="28"/>
          <w:szCs w:val="27"/>
          <w:lang w:eastAsia="ru-RU"/>
        </w:rPr>
      </w:pPr>
      <w:r>
        <w:rPr>
          <w:rFonts w:ascii="Times New Roman" w:hAnsi="Times New Roman" w:eastAsia="Times New Roman"/>
          <w:sz w:val="28"/>
          <w:szCs w:val="27"/>
          <w:lang w:eastAsia="ru-RU"/>
        </w:rPr>
        <w:t xml:space="preserve">Приложение </w:t>
      </w:r>
      <w:r>
        <w:rPr>
          <w:rFonts w:ascii="Times New Roman" w:hAnsi="Times New Roman" w:eastAsia="Times New Roman"/>
          <w:sz w:val="28"/>
          <w:szCs w:val="27"/>
          <w:lang w:eastAsia="ru-RU"/>
        </w:rPr>
        <w:t xml:space="preserve">2</w:t>
      </w:r>
      <w:r>
        <w:rPr>
          <w:rFonts w:ascii="Times New Roman" w:hAnsi="Times New Roman" w:eastAsia="Times New Roman"/>
          <w:sz w:val="28"/>
          <w:szCs w:val="27"/>
          <w:lang w:eastAsia="ru-RU"/>
        </w:rPr>
      </w:r>
      <w:r>
        <w:rPr>
          <w:rFonts w:ascii="Times New Roman" w:hAnsi="Times New Roman" w:eastAsia="Times New Roman"/>
          <w:sz w:val="28"/>
          <w:szCs w:val="27"/>
          <w:lang w:eastAsia="ru-RU"/>
        </w:rPr>
      </w:r>
    </w:p>
    <w:p>
      <w:pPr>
        <w:pStyle w:val="841"/>
        <w:spacing w:after="0" w:line="240" w:lineRule="auto"/>
        <w:ind w:left="4110" w:right="-1" w:firstLine="0"/>
        <w:contextualSpacing/>
        <w:jc w:val="center"/>
        <w:rPr>
          <w:rFonts w:ascii="Times New Roman" w:hAnsi="Times New Roman" w:eastAsia="Times New Roman"/>
          <w:sz w:val="28"/>
          <w:szCs w:val="27"/>
          <w:lang w:eastAsia="ru-RU"/>
        </w:rPr>
      </w:pPr>
      <w:r>
        <w:rPr>
          <w:rFonts w:ascii="Times New Roman" w:hAnsi="Times New Roman" w:eastAsia="Times New Roman"/>
          <w:sz w:val="28"/>
          <w:szCs w:val="27"/>
          <w:lang w:eastAsia="ru-RU"/>
        </w:rPr>
        <w:t xml:space="preserve">к приказу комитета по сохранению </w:t>
        <w:br/>
        <w:t xml:space="preserve">культурного наследия Ленинградской области</w:t>
      </w:r>
      <w:r>
        <w:rPr>
          <w:rFonts w:ascii="Times New Roman" w:hAnsi="Times New Roman" w:eastAsia="Times New Roman"/>
          <w:sz w:val="28"/>
          <w:szCs w:val="27"/>
          <w:lang w:eastAsia="ru-RU"/>
        </w:rPr>
      </w:r>
      <w:r>
        <w:rPr>
          <w:rFonts w:ascii="Times New Roman" w:hAnsi="Times New Roman" w:eastAsia="Times New Roman"/>
          <w:sz w:val="28"/>
          <w:szCs w:val="27"/>
          <w:lang w:eastAsia="ru-RU"/>
        </w:rPr>
      </w:r>
    </w:p>
    <w:p>
      <w:pPr>
        <w:pStyle w:val="841"/>
        <w:spacing w:after="0" w:line="240" w:lineRule="auto"/>
        <w:ind w:left="4536" w:right="-1"/>
        <w:contextualSpacing/>
        <w:jc w:val="center"/>
        <w:rPr>
          <w:rFonts w:ascii="Times New Roman" w:hAnsi="Times New Roman" w:eastAsia="Times New Roman"/>
          <w:sz w:val="28"/>
          <w:szCs w:val="27"/>
          <w:lang w:eastAsia="ru-RU"/>
        </w:rPr>
      </w:pPr>
      <w:r>
        <w:rPr>
          <w:rFonts w:ascii="Times New Roman" w:hAnsi="Times New Roman" w:eastAsia="Times New Roman"/>
          <w:sz w:val="28"/>
          <w:szCs w:val="27"/>
          <w:lang w:eastAsia="ru-RU"/>
        </w:rPr>
        <w:t xml:space="preserve">от «___» _____________ </w:t>
      </w:r>
      <w:r>
        <w:rPr>
          <w:rFonts w:ascii="Times New Roman" w:hAnsi="Times New Roman" w:eastAsia="Times New Roman"/>
          <w:sz w:val="28"/>
          <w:szCs w:val="27"/>
          <w:lang w:eastAsia="ru-RU"/>
        </w:rPr>
        <w:t xml:space="preserve">202</w:t>
      </w:r>
      <w:r>
        <w:rPr>
          <w:rFonts w:ascii="Times New Roman" w:hAnsi="Times New Roman" w:eastAsia="Times New Roman"/>
          <w:sz w:val="28"/>
          <w:szCs w:val="27"/>
          <w:lang w:eastAsia="ru-RU"/>
        </w:rPr>
        <w:t xml:space="preserve">6</w:t>
      </w:r>
      <w:r>
        <w:rPr>
          <w:rFonts w:ascii="Times New Roman" w:hAnsi="Times New Roman" w:eastAsia="Times New Roman"/>
          <w:sz w:val="28"/>
          <w:szCs w:val="27"/>
          <w:lang w:eastAsia="ru-RU"/>
        </w:rPr>
        <w:t xml:space="preserve"> г.</w:t>
      </w:r>
      <w:r>
        <w:rPr>
          <w:rFonts w:ascii="Times New Roman" w:hAnsi="Times New Roman" w:eastAsia="Times New Roman"/>
          <w:sz w:val="28"/>
          <w:szCs w:val="27"/>
          <w:lang w:eastAsia="ru-RU"/>
        </w:rPr>
      </w:r>
      <w:r>
        <w:rPr>
          <w:rFonts w:ascii="Times New Roman" w:hAnsi="Times New Roman" w:eastAsia="Times New Roman"/>
          <w:sz w:val="28"/>
          <w:szCs w:val="27"/>
          <w:lang w:eastAsia="ru-RU"/>
        </w:rPr>
      </w:r>
    </w:p>
    <w:p>
      <w:pPr>
        <w:pStyle w:val="841"/>
        <w:spacing w:after="0" w:line="240" w:lineRule="auto"/>
        <w:ind w:left="4536" w:right="-1"/>
        <w:jc w:val="center"/>
        <w:rPr>
          <w:rFonts w:ascii="Times New Roman" w:hAnsi="Times New Roman" w:eastAsia="Times New Roman"/>
          <w:b/>
          <w:color w:val="000000"/>
          <w:sz w:val="32"/>
          <w:szCs w:val="24"/>
          <w:lang w:eastAsia="ru-RU"/>
        </w:rPr>
      </w:pPr>
      <w:r>
        <w:rPr>
          <w:rFonts w:ascii="Times New Roman" w:hAnsi="Times New Roman" w:eastAsia="Times New Roman"/>
          <w:sz w:val="28"/>
          <w:szCs w:val="27"/>
          <w:lang w:eastAsia="ru-RU"/>
        </w:rPr>
        <w:t xml:space="preserve">№ _________________________</w:t>
      </w:r>
      <w:r>
        <w:rPr>
          <w:rFonts w:ascii="Times New Roman" w:hAnsi="Times New Roman" w:eastAsia="Times New Roman"/>
          <w:b/>
          <w:color w:val="000000"/>
          <w:sz w:val="32"/>
          <w:szCs w:val="24"/>
          <w:lang w:eastAsia="ru-RU"/>
        </w:rPr>
      </w:r>
      <w:r>
        <w:rPr>
          <w:rFonts w:ascii="Times New Roman" w:hAnsi="Times New Roman" w:eastAsia="Times New Roman"/>
          <w:b/>
          <w:color w:val="000000"/>
          <w:sz w:val="32"/>
          <w:szCs w:val="24"/>
          <w:lang w:eastAsia="ru-RU"/>
        </w:rPr>
      </w:r>
    </w:p>
    <w:p>
      <w:pPr>
        <w:pStyle w:val="841"/>
        <w:spacing w:after="0" w:line="240" w:lineRule="auto"/>
        <w:ind w:right="-1"/>
        <w:jc w:val="center"/>
        <w:rPr>
          <w:rFonts w:ascii="Times New Roman" w:hAnsi="Times New Roman" w:eastAsia="Times New Roman"/>
          <w:b/>
          <w:color w:val="000000"/>
          <w:sz w:val="28"/>
          <w:szCs w:val="24"/>
          <w:lang w:eastAsia="ru-RU"/>
        </w:rPr>
      </w:pPr>
      <w:r>
        <w:rPr>
          <w:rFonts w:ascii="Times New Roman" w:hAnsi="Times New Roman" w:eastAsia="Times New Roman"/>
          <w:b/>
          <w:color w:val="000000"/>
          <w:sz w:val="28"/>
          <w:szCs w:val="24"/>
          <w:lang w:eastAsia="ru-RU"/>
        </w:rPr>
      </w:r>
      <w:r>
        <w:rPr>
          <w:rFonts w:ascii="Times New Roman" w:hAnsi="Times New Roman" w:eastAsia="Times New Roman"/>
          <w:b/>
          <w:color w:val="000000"/>
          <w:sz w:val="28"/>
          <w:szCs w:val="24"/>
          <w:lang w:eastAsia="ru-RU"/>
        </w:rPr>
      </w:r>
      <w:r>
        <w:rPr>
          <w:rFonts w:ascii="Times New Roman" w:hAnsi="Times New Roman" w:eastAsia="Times New Roman"/>
          <w:b/>
          <w:color w:val="000000"/>
          <w:sz w:val="28"/>
          <w:szCs w:val="24"/>
          <w:lang w:eastAsia="ru-RU"/>
        </w:rPr>
      </w:r>
    </w:p>
    <w:p>
      <w:pPr>
        <w:pStyle w:val="841"/>
        <w:spacing w:after="0" w:line="240" w:lineRule="auto"/>
        <w:ind w:right="-1"/>
        <w:jc w:val="center"/>
        <w:rPr>
          <w:rFonts w:ascii="Times New Roman" w:hAnsi="Times New Roman" w:eastAsia="Times New Roman"/>
          <w:b/>
          <w:color w:val="000000"/>
          <w:sz w:val="28"/>
          <w:szCs w:val="24"/>
          <w:lang w:eastAsia="ru-RU"/>
        </w:rPr>
      </w:pPr>
      <w:r>
        <w:rPr>
          <w:rFonts w:ascii="Times New Roman" w:hAnsi="Times New Roman" w:eastAsia="Times New Roman"/>
          <w:b/>
          <w:color w:val="000000"/>
          <w:sz w:val="28"/>
          <w:szCs w:val="24"/>
          <w:lang w:eastAsia="ru-RU"/>
        </w:rPr>
      </w:r>
      <w:r>
        <w:rPr>
          <w:rFonts w:ascii="Times New Roman" w:hAnsi="Times New Roman" w:eastAsia="Times New Roman"/>
          <w:b/>
          <w:color w:val="000000"/>
          <w:sz w:val="28"/>
          <w:szCs w:val="24"/>
          <w:lang w:eastAsia="ru-RU"/>
        </w:rPr>
      </w:r>
      <w:r>
        <w:rPr>
          <w:rFonts w:ascii="Times New Roman" w:hAnsi="Times New Roman" w:eastAsia="Times New Roman"/>
          <w:b/>
          <w:color w:val="000000"/>
          <w:sz w:val="28"/>
          <w:szCs w:val="24"/>
          <w:lang w:eastAsia="ru-RU"/>
        </w:rPr>
      </w:r>
    </w:p>
    <w:p>
      <w:pPr>
        <w:pStyle w:val="841"/>
        <w:spacing w:after="0" w:line="240" w:lineRule="auto"/>
        <w:ind w:right="-1"/>
        <w:jc w:val="center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Особый режим использования земельных участков в границах территори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и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 выявленн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ого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 объект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а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 археологического наследия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 </w:t>
        <w:br/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«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Кайболовский берег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»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</w:p>
    <w:p>
      <w:pPr>
        <w:pStyle w:val="841"/>
        <w:spacing w:after="0" w:line="240" w:lineRule="auto"/>
        <w:ind w:right="-1" w:firstLine="708"/>
        <w:jc w:val="center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41"/>
        <w:spacing w:after="0" w:line="240" w:lineRule="auto"/>
        <w:ind w:right="-1"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В соответствии со ст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атьей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5.1 Федерального закона от 25 июня 2002 года</w:t>
        <w:br/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№ 73-ФЗ «Об объектах культурного наследия (памятниках истории и культуры) народов Российской Федерации» в границах объекта археологического наследия устанавливается особый режим использования земельного участка, который предусматривает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возможность проведения археологических полевых работ</w:t>
        <w:br/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в порядке, установленном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ст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атьей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45.1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Федеральн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ого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закон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№ 73-ФЗ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земляных, строительных, мелиоративных, хозяйственных работ, указанных </w:t>
        <w:br/>
        <w:t xml:space="preserve">в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ст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атье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30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Федерального закона № 73-ФЗ работ по использованию лесов и иных работ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при условии обеспечения сохранности выявленного объекта археологического наследия, а также обеспечения доступа граждан к указанн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ому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объект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у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sectPr>
      <w:footnotePr/>
      <w:endnotePr/>
      <w:type w:val="nextPage"/>
      <w:pgSz w:w="11906" w:h="16838" w:orient="portrait"/>
      <w:pgMar w:top="1134" w:right="567" w:bottom="1134" w:left="1417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tabs>
          <w:tab w:val="num" w:pos="1260" w:leader="none"/>
        </w:tabs>
        <w:ind w:left="1260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tabs>
          <w:tab w:val="num" w:pos="1980" w:leader="none"/>
        </w:tabs>
        <w:ind w:left="19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tabs>
          <w:tab w:val="num" w:pos="2700" w:leader="none"/>
        </w:tabs>
        <w:ind w:left="2700" w:hanging="180"/>
      </w:pPr>
    </w:lvl>
    <w:lvl w:ilvl="3">
      <w:start w:val="1"/>
      <w:numFmt w:val="decimal"/>
      <w:isLgl w:val="false"/>
      <w:suff w:val="tab"/>
      <w:lvlText w:val="%4."/>
      <w:lvlJc w:val="left"/>
      <w:pPr>
        <w:tabs>
          <w:tab w:val="num" w:pos="3420" w:leader="none"/>
        </w:tabs>
        <w:ind w:left="34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tabs>
          <w:tab w:val="num" w:pos="4140" w:leader="none"/>
        </w:tabs>
        <w:ind w:left="41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tabs>
          <w:tab w:val="num" w:pos="4860" w:leader="none"/>
        </w:tabs>
        <w:ind w:left="4860" w:hanging="180"/>
      </w:pPr>
    </w:lvl>
    <w:lvl w:ilvl="6">
      <w:start w:val="1"/>
      <w:numFmt w:val="decimal"/>
      <w:isLgl w:val="false"/>
      <w:suff w:val="tab"/>
      <w:lvlText w:val="%7."/>
      <w:lvlJc w:val="left"/>
      <w:pPr>
        <w:tabs>
          <w:tab w:val="num" w:pos="5580" w:leader="none"/>
        </w:tabs>
        <w:ind w:left="55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tabs>
          <w:tab w:val="num" w:pos="6300" w:leader="none"/>
        </w:tabs>
        <w:ind w:left="63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tabs>
          <w:tab w:val="num" w:pos="7020" w:leader="none"/>
        </w:tabs>
        <w:ind w:left="702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643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363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083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03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23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243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963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683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03" w:hanging="360"/>
      </w:pPr>
      <w:rPr>
        <w:rFonts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tabs>
          <w:tab w:val="num" w:pos="1260" w:leader="none"/>
        </w:tabs>
        <w:ind w:left="1260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tabs>
          <w:tab w:val="num" w:pos="1980" w:leader="none"/>
        </w:tabs>
        <w:ind w:left="19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tabs>
          <w:tab w:val="num" w:pos="2700" w:leader="none"/>
        </w:tabs>
        <w:ind w:left="2700" w:hanging="180"/>
      </w:pPr>
    </w:lvl>
    <w:lvl w:ilvl="3">
      <w:start w:val="1"/>
      <w:numFmt w:val="decimal"/>
      <w:isLgl w:val="false"/>
      <w:suff w:val="tab"/>
      <w:lvlText w:val="%4."/>
      <w:lvlJc w:val="left"/>
      <w:pPr>
        <w:tabs>
          <w:tab w:val="num" w:pos="3420" w:leader="none"/>
        </w:tabs>
        <w:ind w:left="34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tabs>
          <w:tab w:val="num" w:pos="4140" w:leader="none"/>
        </w:tabs>
        <w:ind w:left="41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tabs>
          <w:tab w:val="num" w:pos="4860" w:leader="none"/>
        </w:tabs>
        <w:ind w:left="4860" w:hanging="180"/>
      </w:pPr>
    </w:lvl>
    <w:lvl w:ilvl="6">
      <w:start w:val="1"/>
      <w:numFmt w:val="decimal"/>
      <w:isLgl w:val="false"/>
      <w:suff w:val="tab"/>
      <w:lvlText w:val="%7."/>
      <w:lvlJc w:val="left"/>
      <w:pPr>
        <w:tabs>
          <w:tab w:val="num" w:pos="5580" w:leader="none"/>
        </w:tabs>
        <w:ind w:left="55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tabs>
          <w:tab w:val="num" w:pos="6300" w:leader="none"/>
        </w:tabs>
        <w:ind w:left="63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tabs>
          <w:tab w:val="num" w:pos="7020" w:leader="none"/>
        </w:tabs>
        <w:ind w:left="702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tabs>
          <w:tab w:val="num" w:pos="1260" w:leader="none"/>
        </w:tabs>
        <w:ind w:left="1260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tabs>
          <w:tab w:val="num" w:pos="1980" w:leader="none"/>
        </w:tabs>
        <w:ind w:left="19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tabs>
          <w:tab w:val="num" w:pos="2700" w:leader="none"/>
        </w:tabs>
        <w:ind w:left="2700" w:hanging="180"/>
      </w:pPr>
    </w:lvl>
    <w:lvl w:ilvl="3">
      <w:start w:val="1"/>
      <w:numFmt w:val="decimal"/>
      <w:isLgl w:val="false"/>
      <w:suff w:val="tab"/>
      <w:lvlText w:val="%4."/>
      <w:lvlJc w:val="left"/>
      <w:pPr>
        <w:tabs>
          <w:tab w:val="num" w:pos="3420" w:leader="none"/>
        </w:tabs>
        <w:ind w:left="34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tabs>
          <w:tab w:val="num" w:pos="4140" w:leader="none"/>
        </w:tabs>
        <w:ind w:left="41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tabs>
          <w:tab w:val="num" w:pos="4860" w:leader="none"/>
        </w:tabs>
        <w:ind w:left="4860" w:hanging="180"/>
      </w:pPr>
    </w:lvl>
    <w:lvl w:ilvl="6">
      <w:start w:val="1"/>
      <w:numFmt w:val="decimal"/>
      <w:isLgl w:val="false"/>
      <w:suff w:val="tab"/>
      <w:lvlText w:val="%7."/>
      <w:lvlJc w:val="left"/>
      <w:pPr>
        <w:tabs>
          <w:tab w:val="num" w:pos="5580" w:leader="none"/>
        </w:tabs>
        <w:ind w:left="55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tabs>
          <w:tab w:val="num" w:pos="6300" w:leader="none"/>
        </w:tabs>
        <w:ind w:left="63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tabs>
          <w:tab w:val="num" w:pos="7020" w:leader="none"/>
        </w:tabs>
        <w:ind w:left="70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3">
    <w:name w:val="Heading 1"/>
    <w:basedOn w:val="841"/>
    <w:next w:val="841"/>
    <w:link w:val="664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4">
    <w:name w:val="Heading 1 Char"/>
    <w:link w:val="663"/>
    <w:uiPriority w:val="9"/>
    <w:rPr>
      <w:rFonts w:ascii="Arial" w:hAnsi="Arial" w:eastAsia="Arial" w:cs="Arial"/>
      <w:sz w:val="40"/>
      <w:szCs w:val="40"/>
    </w:rPr>
  </w:style>
  <w:style w:type="paragraph" w:styleId="665">
    <w:name w:val="Heading 2"/>
    <w:basedOn w:val="841"/>
    <w:next w:val="841"/>
    <w:link w:val="666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6">
    <w:name w:val="Heading 2 Char"/>
    <w:link w:val="665"/>
    <w:uiPriority w:val="9"/>
    <w:rPr>
      <w:rFonts w:ascii="Arial" w:hAnsi="Arial" w:eastAsia="Arial" w:cs="Arial"/>
      <w:sz w:val="34"/>
    </w:rPr>
  </w:style>
  <w:style w:type="paragraph" w:styleId="667">
    <w:name w:val="Heading 3"/>
    <w:basedOn w:val="841"/>
    <w:next w:val="841"/>
    <w:link w:val="668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8">
    <w:name w:val="Heading 3 Char"/>
    <w:link w:val="667"/>
    <w:uiPriority w:val="9"/>
    <w:rPr>
      <w:rFonts w:ascii="Arial" w:hAnsi="Arial" w:eastAsia="Arial" w:cs="Arial"/>
      <w:sz w:val="30"/>
      <w:szCs w:val="30"/>
    </w:rPr>
  </w:style>
  <w:style w:type="paragraph" w:styleId="669">
    <w:name w:val="Heading 4"/>
    <w:basedOn w:val="841"/>
    <w:next w:val="841"/>
    <w:link w:val="670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0">
    <w:name w:val="Heading 4 Char"/>
    <w:link w:val="669"/>
    <w:uiPriority w:val="9"/>
    <w:rPr>
      <w:rFonts w:ascii="Arial" w:hAnsi="Arial" w:eastAsia="Arial" w:cs="Arial"/>
      <w:b/>
      <w:bCs/>
      <w:sz w:val="26"/>
      <w:szCs w:val="26"/>
    </w:rPr>
  </w:style>
  <w:style w:type="paragraph" w:styleId="671">
    <w:name w:val="Heading 5"/>
    <w:basedOn w:val="841"/>
    <w:next w:val="841"/>
    <w:link w:val="672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2">
    <w:name w:val="Heading 5 Char"/>
    <w:link w:val="671"/>
    <w:uiPriority w:val="9"/>
    <w:rPr>
      <w:rFonts w:ascii="Arial" w:hAnsi="Arial" w:eastAsia="Arial" w:cs="Arial"/>
      <w:b/>
      <w:bCs/>
      <w:sz w:val="24"/>
      <w:szCs w:val="24"/>
    </w:rPr>
  </w:style>
  <w:style w:type="paragraph" w:styleId="673">
    <w:name w:val="Heading 6"/>
    <w:basedOn w:val="841"/>
    <w:next w:val="841"/>
    <w:link w:val="674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4">
    <w:name w:val="Heading 6 Char"/>
    <w:link w:val="673"/>
    <w:uiPriority w:val="9"/>
    <w:rPr>
      <w:rFonts w:ascii="Arial" w:hAnsi="Arial" w:eastAsia="Arial" w:cs="Arial"/>
      <w:b/>
      <w:bCs/>
      <w:sz w:val="22"/>
      <w:szCs w:val="22"/>
    </w:rPr>
  </w:style>
  <w:style w:type="paragraph" w:styleId="675">
    <w:name w:val="Heading 7"/>
    <w:basedOn w:val="841"/>
    <w:next w:val="841"/>
    <w:link w:val="676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6">
    <w:name w:val="Heading 7 Char"/>
    <w:link w:val="67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7">
    <w:name w:val="Heading 8"/>
    <w:basedOn w:val="841"/>
    <w:next w:val="841"/>
    <w:link w:val="678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8">
    <w:name w:val="Heading 8 Char"/>
    <w:link w:val="677"/>
    <w:uiPriority w:val="9"/>
    <w:rPr>
      <w:rFonts w:ascii="Arial" w:hAnsi="Arial" w:eastAsia="Arial" w:cs="Arial"/>
      <w:i/>
      <w:iCs/>
      <w:sz w:val="22"/>
      <w:szCs w:val="22"/>
    </w:rPr>
  </w:style>
  <w:style w:type="paragraph" w:styleId="679">
    <w:name w:val="Heading 9"/>
    <w:basedOn w:val="841"/>
    <w:next w:val="841"/>
    <w:link w:val="680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0">
    <w:name w:val="Heading 9 Char"/>
    <w:link w:val="679"/>
    <w:uiPriority w:val="9"/>
    <w:rPr>
      <w:rFonts w:ascii="Arial" w:hAnsi="Arial" w:eastAsia="Arial" w:cs="Arial"/>
      <w:i/>
      <w:iCs/>
      <w:sz w:val="21"/>
      <w:szCs w:val="21"/>
    </w:rPr>
  </w:style>
  <w:style w:type="paragraph" w:styleId="681">
    <w:name w:val="List Paragraph"/>
    <w:basedOn w:val="841"/>
    <w:uiPriority w:val="34"/>
    <w:qFormat/>
    <w:pPr>
      <w:ind w:left="720"/>
      <w:contextualSpacing/>
    </w:pPr>
  </w:style>
  <w:style w:type="paragraph" w:styleId="682">
    <w:name w:val="No Spacing"/>
    <w:uiPriority w:val="1"/>
    <w:qFormat/>
    <w:pPr>
      <w:spacing w:before="0" w:after="0" w:line="240" w:lineRule="auto"/>
    </w:pPr>
  </w:style>
  <w:style w:type="paragraph" w:styleId="683">
    <w:name w:val="Title"/>
    <w:basedOn w:val="841"/>
    <w:next w:val="841"/>
    <w:link w:val="684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684">
    <w:name w:val="Title Char"/>
    <w:link w:val="683"/>
    <w:uiPriority w:val="10"/>
    <w:rPr>
      <w:sz w:val="48"/>
      <w:szCs w:val="48"/>
    </w:rPr>
  </w:style>
  <w:style w:type="paragraph" w:styleId="685">
    <w:name w:val="Subtitle"/>
    <w:basedOn w:val="841"/>
    <w:next w:val="841"/>
    <w:link w:val="686"/>
    <w:uiPriority w:val="11"/>
    <w:qFormat/>
    <w:pPr>
      <w:spacing w:before="200" w:after="200"/>
    </w:pPr>
    <w:rPr>
      <w:sz w:val="24"/>
      <w:szCs w:val="24"/>
    </w:rPr>
  </w:style>
  <w:style w:type="character" w:styleId="686">
    <w:name w:val="Subtitle Char"/>
    <w:link w:val="685"/>
    <w:uiPriority w:val="11"/>
    <w:rPr>
      <w:sz w:val="24"/>
      <w:szCs w:val="24"/>
    </w:rPr>
  </w:style>
  <w:style w:type="paragraph" w:styleId="687">
    <w:name w:val="Quote"/>
    <w:basedOn w:val="841"/>
    <w:next w:val="841"/>
    <w:link w:val="688"/>
    <w:uiPriority w:val="29"/>
    <w:qFormat/>
    <w:pPr>
      <w:ind w:left="720" w:right="720"/>
    </w:pPr>
    <w:rPr>
      <w:i/>
    </w:rPr>
  </w:style>
  <w:style w:type="character" w:styleId="688">
    <w:name w:val="Quote Char"/>
    <w:link w:val="687"/>
    <w:uiPriority w:val="29"/>
    <w:rPr>
      <w:i/>
    </w:rPr>
  </w:style>
  <w:style w:type="paragraph" w:styleId="689">
    <w:name w:val="Intense Quote"/>
    <w:basedOn w:val="841"/>
    <w:next w:val="841"/>
    <w:link w:val="690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690">
    <w:name w:val="Intense Quote Char"/>
    <w:link w:val="689"/>
    <w:uiPriority w:val="30"/>
    <w:rPr>
      <w:i/>
    </w:rPr>
  </w:style>
  <w:style w:type="paragraph" w:styleId="691">
    <w:name w:val="Header"/>
    <w:basedOn w:val="841"/>
    <w:link w:val="692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692">
    <w:name w:val="Header Char"/>
    <w:link w:val="691"/>
    <w:uiPriority w:val="99"/>
  </w:style>
  <w:style w:type="paragraph" w:styleId="693">
    <w:name w:val="Footer"/>
    <w:basedOn w:val="841"/>
    <w:link w:val="694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694">
    <w:name w:val="Footer Char"/>
    <w:link w:val="693"/>
    <w:uiPriority w:val="99"/>
  </w:style>
  <w:style w:type="paragraph" w:styleId="695">
    <w:name w:val="Caption"/>
    <w:basedOn w:val="841"/>
    <w:next w:val="841"/>
    <w:link w:val="69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6">
    <w:name w:val="Caption Char"/>
    <w:link w:val="695"/>
    <w:uiPriority w:val="35"/>
    <w:rPr>
      <w:b/>
      <w:bCs/>
      <w:color w:val="4f81bd" w:themeColor="accent1"/>
      <w:sz w:val="18"/>
      <w:szCs w:val="18"/>
    </w:rPr>
  </w:style>
  <w:style w:type="table" w:styleId="697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8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9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0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1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2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4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2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3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4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5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6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7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8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9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0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1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2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3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4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5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6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d8d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7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8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9bba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9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0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1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2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733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</w:style>
  <w:style w:type="table" w:styleId="734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</w:style>
  <w:style w:type="table" w:styleId="735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</w:style>
  <w:style w:type="table" w:styleId="736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</w:style>
  <w:style w:type="table" w:styleId="737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</w:style>
  <w:style w:type="table" w:styleId="738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</w:style>
  <w:style w:type="table" w:styleId="739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0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1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2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3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4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5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6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7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8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9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50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51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52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53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1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2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3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4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5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6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7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99694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b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6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1cddc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9bf90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9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0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1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2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3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4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5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6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7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8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9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0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1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2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3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4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5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6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7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8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9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0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1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2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3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4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5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6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7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8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9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0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1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2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3">
    <w:name w:val="Hyperlink"/>
    <w:uiPriority w:val="99"/>
    <w:unhideWhenUsed/>
    <w:rPr>
      <w:color w:val="0000ff" w:themeColor="hyperlink"/>
      <w:u w:val="single"/>
    </w:rPr>
  </w:style>
  <w:style w:type="paragraph" w:styleId="824">
    <w:name w:val="footnote text"/>
    <w:basedOn w:val="841"/>
    <w:link w:val="825"/>
    <w:uiPriority w:val="99"/>
    <w:semiHidden/>
    <w:unhideWhenUsed/>
    <w:pPr>
      <w:spacing w:after="40" w:line="240" w:lineRule="auto"/>
    </w:pPr>
    <w:rPr>
      <w:sz w:val="18"/>
    </w:rPr>
  </w:style>
  <w:style w:type="character" w:styleId="825">
    <w:name w:val="Footnote Text Char"/>
    <w:link w:val="824"/>
    <w:uiPriority w:val="99"/>
    <w:rPr>
      <w:sz w:val="18"/>
    </w:rPr>
  </w:style>
  <w:style w:type="character" w:styleId="826">
    <w:name w:val="footnote reference"/>
    <w:uiPriority w:val="99"/>
    <w:unhideWhenUsed/>
    <w:rPr>
      <w:vertAlign w:val="superscript"/>
    </w:rPr>
  </w:style>
  <w:style w:type="paragraph" w:styleId="827">
    <w:name w:val="endnote text"/>
    <w:basedOn w:val="841"/>
    <w:link w:val="828"/>
    <w:uiPriority w:val="99"/>
    <w:semiHidden/>
    <w:unhideWhenUsed/>
    <w:pPr>
      <w:spacing w:after="0" w:line="240" w:lineRule="auto"/>
    </w:pPr>
    <w:rPr>
      <w:sz w:val="20"/>
    </w:rPr>
  </w:style>
  <w:style w:type="character" w:styleId="828">
    <w:name w:val="Endnote Text Char"/>
    <w:link w:val="827"/>
    <w:uiPriority w:val="99"/>
    <w:rPr>
      <w:sz w:val="20"/>
    </w:rPr>
  </w:style>
  <w:style w:type="character" w:styleId="829">
    <w:name w:val="endnote reference"/>
    <w:uiPriority w:val="99"/>
    <w:semiHidden/>
    <w:unhideWhenUsed/>
    <w:rPr>
      <w:vertAlign w:val="superscript"/>
    </w:rPr>
  </w:style>
  <w:style w:type="paragraph" w:styleId="830">
    <w:name w:val="toc 1"/>
    <w:basedOn w:val="841"/>
    <w:next w:val="841"/>
    <w:uiPriority w:val="39"/>
    <w:unhideWhenUsed/>
    <w:pPr>
      <w:spacing w:after="57"/>
      <w:ind w:left="0" w:right="0" w:firstLine="0"/>
    </w:pPr>
  </w:style>
  <w:style w:type="paragraph" w:styleId="831">
    <w:name w:val="toc 2"/>
    <w:basedOn w:val="841"/>
    <w:next w:val="841"/>
    <w:uiPriority w:val="39"/>
    <w:unhideWhenUsed/>
    <w:pPr>
      <w:spacing w:after="57"/>
      <w:ind w:left="283" w:right="0" w:firstLine="0"/>
    </w:pPr>
  </w:style>
  <w:style w:type="paragraph" w:styleId="832">
    <w:name w:val="toc 3"/>
    <w:basedOn w:val="841"/>
    <w:next w:val="841"/>
    <w:uiPriority w:val="39"/>
    <w:unhideWhenUsed/>
    <w:pPr>
      <w:spacing w:after="57"/>
      <w:ind w:left="567" w:right="0" w:firstLine="0"/>
    </w:pPr>
  </w:style>
  <w:style w:type="paragraph" w:styleId="833">
    <w:name w:val="toc 4"/>
    <w:basedOn w:val="841"/>
    <w:next w:val="841"/>
    <w:uiPriority w:val="39"/>
    <w:unhideWhenUsed/>
    <w:pPr>
      <w:spacing w:after="57"/>
      <w:ind w:left="850" w:right="0" w:firstLine="0"/>
    </w:pPr>
  </w:style>
  <w:style w:type="paragraph" w:styleId="834">
    <w:name w:val="toc 5"/>
    <w:basedOn w:val="841"/>
    <w:next w:val="841"/>
    <w:uiPriority w:val="39"/>
    <w:unhideWhenUsed/>
    <w:pPr>
      <w:spacing w:after="57"/>
      <w:ind w:left="1134" w:right="0" w:firstLine="0"/>
    </w:pPr>
  </w:style>
  <w:style w:type="paragraph" w:styleId="835">
    <w:name w:val="toc 6"/>
    <w:basedOn w:val="841"/>
    <w:next w:val="841"/>
    <w:uiPriority w:val="39"/>
    <w:unhideWhenUsed/>
    <w:pPr>
      <w:spacing w:after="57"/>
      <w:ind w:left="1417" w:right="0" w:firstLine="0"/>
    </w:pPr>
  </w:style>
  <w:style w:type="paragraph" w:styleId="836">
    <w:name w:val="toc 7"/>
    <w:basedOn w:val="841"/>
    <w:next w:val="841"/>
    <w:uiPriority w:val="39"/>
    <w:unhideWhenUsed/>
    <w:pPr>
      <w:spacing w:after="57"/>
      <w:ind w:left="1701" w:right="0" w:firstLine="0"/>
    </w:pPr>
  </w:style>
  <w:style w:type="paragraph" w:styleId="837">
    <w:name w:val="toc 8"/>
    <w:basedOn w:val="841"/>
    <w:next w:val="841"/>
    <w:uiPriority w:val="39"/>
    <w:unhideWhenUsed/>
    <w:pPr>
      <w:spacing w:after="57"/>
      <w:ind w:left="1984" w:right="0" w:firstLine="0"/>
    </w:pPr>
  </w:style>
  <w:style w:type="paragraph" w:styleId="838">
    <w:name w:val="toc 9"/>
    <w:basedOn w:val="841"/>
    <w:next w:val="841"/>
    <w:uiPriority w:val="39"/>
    <w:unhideWhenUsed/>
    <w:pPr>
      <w:spacing w:after="57"/>
      <w:ind w:left="2268" w:right="0" w:firstLine="0"/>
    </w:pPr>
  </w:style>
  <w:style w:type="paragraph" w:styleId="839">
    <w:name w:val="TOC Heading"/>
    <w:uiPriority w:val="39"/>
    <w:unhideWhenUsed/>
  </w:style>
  <w:style w:type="paragraph" w:styleId="840">
    <w:name w:val="table of figures"/>
    <w:basedOn w:val="841"/>
    <w:next w:val="841"/>
    <w:uiPriority w:val="99"/>
    <w:unhideWhenUsed/>
    <w:pPr>
      <w:spacing w:after="0" w:afterAutospacing="0"/>
    </w:pPr>
  </w:style>
  <w:style w:type="paragraph" w:styleId="841" w:default="1">
    <w:name w:val="Normal"/>
    <w:next w:val="841"/>
    <w:link w:val="841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character" w:styleId="842">
    <w:name w:val="Основной шрифт абзаца"/>
    <w:next w:val="842"/>
    <w:link w:val="841"/>
    <w:uiPriority w:val="1"/>
    <w:unhideWhenUsed/>
  </w:style>
  <w:style w:type="table" w:styleId="843">
    <w:name w:val="Обычная таблица"/>
    <w:next w:val="843"/>
    <w:link w:val="841"/>
    <w:uiPriority w:val="99"/>
    <w:semiHidden/>
    <w:unhideWhenUsed/>
    <w:tblPr/>
  </w:style>
  <w:style w:type="numbering" w:styleId="844">
    <w:name w:val="Нет списка"/>
    <w:next w:val="844"/>
    <w:link w:val="841"/>
    <w:uiPriority w:val="99"/>
    <w:semiHidden/>
    <w:unhideWhenUsed/>
  </w:style>
  <w:style w:type="character" w:styleId="845">
    <w:name w:val="apple-converted-space"/>
    <w:basedOn w:val="842"/>
    <w:next w:val="845"/>
    <w:link w:val="841"/>
  </w:style>
  <w:style w:type="paragraph" w:styleId="846">
    <w:name w:val="Абзац списка"/>
    <w:basedOn w:val="841"/>
    <w:next w:val="846"/>
    <w:link w:val="841"/>
    <w:uiPriority w:val="34"/>
    <w:qFormat/>
    <w:pPr>
      <w:ind w:left="720"/>
      <w:contextualSpacing/>
    </w:pPr>
  </w:style>
  <w:style w:type="paragraph" w:styleId="847">
    <w:name w:val="Текст выноски"/>
    <w:basedOn w:val="841"/>
    <w:next w:val="847"/>
    <w:link w:val="848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  <w:lang w:val="en-US" w:eastAsia="en-US"/>
    </w:rPr>
  </w:style>
  <w:style w:type="character" w:styleId="848">
    <w:name w:val="Текст выноски Знак"/>
    <w:next w:val="848"/>
    <w:link w:val="847"/>
    <w:uiPriority w:val="99"/>
    <w:semiHidden/>
    <w:rPr>
      <w:rFonts w:ascii="Tahoma" w:hAnsi="Tahoma" w:cs="Tahoma"/>
      <w:sz w:val="16"/>
      <w:szCs w:val="16"/>
    </w:rPr>
  </w:style>
  <w:style w:type="character" w:styleId="849">
    <w:name w:val="Выделение"/>
    <w:next w:val="849"/>
    <w:link w:val="841"/>
    <w:uiPriority w:val="20"/>
    <w:qFormat/>
    <w:rPr>
      <w:i/>
      <w:iCs/>
    </w:rPr>
  </w:style>
  <w:style w:type="table" w:styleId="850">
    <w:name w:val="Сетка таблицы"/>
    <w:basedOn w:val="843"/>
    <w:next w:val="850"/>
    <w:link w:val="841"/>
    <w:uiPriority w:val="59"/>
    <w:pPr>
      <w:spacing w:after="0" w:line="240" w:lineRule="auto"/>
    </w:pPr>
    <w:tblPr/>
  </w:style>
  <w:style w:type="character" w:styleId="851">
    <w:name w:val="Другое_"/>
    <w:next w:val="851"/>
    <w:link w:val="852"/>
    <w:uiPriority w:val="99"/>
    <w:rPr>
      <w:rFonts w:ascii="Times New Roman" w:hAnsi="Times New Roman"/>
      <w:color w:val="242424"/>
    </w:rPr>
  </w:style>
  <w:style w:type="paragraph" w:styleId="852">
    <w:name w:val="Другое"/>
    <w:basedOn w:val="841"/>
    <w:next w:val="852"/>
    <w:link w:val="851"/>
    <w:uiPriority w:val="99"/>
    <w:pPr>
      <w:spacing w:after="0" w:line="240" w:lineRule="auto"/>
      <w:ind w:firstLine="70"/>
    </w:pPr>
    <w:rPr>
      <w:rFonts w:ascii="Times New Roman" w:hAnsi="Times New Roman"/>
      <w:color w:val="242424"/>
      <w:sz w:val="20"/>
      <w:szCs w:val="20"/>
      <w:lang w:eastAsia="ru-RU"/>
    </w:rPr>
  </w:style>
  <w:style w:type="character" w:styleId="853" w:default="1">
    <w:name w:val="Default Paragraph Font"/>
    <w:uiPriority w:val="1"/>
    <w:semiHidden/>
    <w:unhideWhenUsed/>
  </w:style>
  <w:style w:type="numbering" w:styleId="854" w:default="1">
    <w:name w:val="No List"/>
    <w:uiPriority w:val="99"/>
    <w:semiHidden/>
    <w:unhideWhenUsed/>
  </w:style>
  <w:style w:type="table" w:styleId="85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Евгеньевна Ефимова</dc:creator>
  <cp:lastModifiedBy>oiu_dmitrieva</cp:lastModifiedBy>
  <cp:revision>12</cp:revision>
  <dcterms:created xsi:type="dcterms:W3CDTF">2025-08-01T08:31:00Z</dcterms:created>
  <dcterms:modified xsi:type="dcterms:W3CDTF">2026-06-03T11:03:54Z</dcterms:modified>
  <cp:version>983040</cp:version>
</cp:coreProperties>
</file>