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sz w:val="20"/>
        </w:rPr>
        <w:object w:dxaOrig="946" w:dyaOrig="1126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42.30pt;height:50.85pt;mso-wrap-distance-left:0.00pt;mso-wrap-distance-top:0.00pt;mso-wrap-distance-right:0.00pt;mso-wrap-distance-bottom:0.00pt;" filled="f" stroked="f">
            <v:path textboxrect="0,0,0,0"/>
            <v:imagedata r:id="rId10" o:title=""/>
          </v:shape>
          <o:OLEObject DrawAspect="Content" r:id="rId11" ObjectID="_1525040" ProgID="Word.Picture.8" ShapeID="_x0000_i0" Type="Embed"/>
        </w:objec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jc w:val="center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КОМИТЕТ ЛЕНИНГРАДСКОЙ ОБЛАСТИ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jc w:val="center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ПО ТРАНСПОРТУ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54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«___»__________202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                                                              №___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46"/>
        <w:ind w:firstLine="54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Комитета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по транспорту от 20 октября 2025 года № 13 </w:t>
        <w:br/>
        <w:t xml:space="preserve">«Об утверждении административных регламентов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6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доставления государственной услуги по предоставлению разрешения, аннулированию действия разрешения на осуществление деятельности </w:t>
        <w:br/>
        <w:t xml:space="preserve">по перевозке пассажиров и багажа легковым такси, внесению изменений </w:t>
        <w:br/>
        <w:t xml:space="preserve">в региональный реестр перевозчиков легковым такси, предос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авлению выписки из регионального реестра перевозчиков легковым такси, государственной услуги по внесению сведений в региональный реестр легковых такси, внесению изменений в региональный реестр легковых такси, исключению сведений из регионального реестра ле</w:t>
      </w:r>
      <w:r>
        <w:rPr>
          <w:rFonts w:ascii="Times New Roman" w:hAnsi="Times New Roman" w:cs="Times New Roman"/>
          <w:sz w:val="28"/>
          <w:szCs w:val="28"/>
        </w:rPr>
        <w:t xml:space="preserve">гко</w:t>
      </w:r>
      <w:r>
        <w:rPr>
          <w:rFonts w:ascii="Times New Roman" w:hAnsi="Times New Roman" w:cs="Times New Roman"/>
          <w:sz w:val="28"/>
          <w:szCs w:val="28"/>
        </w:rPr>
        <w:t xml:space="preserve">вых такси, получению выписки из регионального реестра легковых такси, государственной услуги </w:t>
        <w:br/>
        <w:t xml:space="preserve">по предоставлению или аннулированию действия права на осуществление деятельности службы заказа легкового такси, внесению изменений </w:t>
        <w:br/>
        <w:t xml:space="preserve">в региональный реестр служб за</w:t>
      </w:r>
      <w:r>
        <w:rPr>
          <w:rFonts w:ascii="Times New Roman" w:hAnsi="Times New Roman" w:cs="Times New Roman"/>
          <w:sz w:val="28"/>
          <w:szCs w:val="28"/>
        </w:rPr>
        <w:t xml:space="preserve">каза легкового такси, получению выписки </w:t>
        <w:br/>
        <w:t xml:space="preserve">из регионального реестра служб заказа легкового такси и признании утратившими силу отдельных приказов Комитета Ленинградской области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транспорту»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  <w:sz w:val="28"/>
          <w:szCs w:val="28"/>
        </w:rPr>
      </w:r>
      <w:r>
        <w:rPr>
          <w:rFonts w:ascii="Calibri" w:hAnsi="Calibri" w:cs="Calibri"/>
          <w:b/>
          <w:bCs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 Внести </w:t>
      </w:r>
      <w:r>
        <w:rPr>
          <w:rFonts w:ascii="Times New Roman" w:hAnsi="Times New Roman" w:cs="Times New Roman"/>
          <w:sz w:val="28"/>
          <w:szCs w:val="28"/>
        </w:rPr>
        <w:t xml:space="preserve">в п</w:t>
      </w:r>
      <w:r>
        <w:rPr>
          <w:rFonts w:ascii="Times New Roman" w:hAnsi="Times New Roman" w:cs="Times New Roman"/>
          <w:sz w:val="28"/>
          <w:szCs w:val="28"/>
        </w:rPr>
        <w:t xml:space="preserve">риказ Комитета Ленинградской области по транспорту </w:t>
        <w:br/>
        <w:t xml:space="preserve">от 20.10.2025 № 13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административных регламентов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редоставления государственной услуги по предоставлению разрешения, аннулированию действия разрешения на осуществление деятельности по перевозке пассажиров и багажа легковым такси, внесению изменений в региональный реестр перевозчиков легковым такси, предос</w:t>
      </w:r>
      <w:r>
        <w:rPr>
          <w:rFonts w:ascii="Times New Roman" w:hAnsi="Times New Roman" w:cs="Times New Roman"/>
          <w:sz w:val="28"/>
          <w:szCs w:val="28"/>
        </w:rPr>
        <w:t xml:space="preserve">та</w:t>
      </w:r>
      <w:r>
        <w:rPr>
          <w:rFonts w:ascii="Times New Roman" w:hAnsi="Times New Roman" w:cs="Times New Roman"/>
          <w:sz w:val="28"/>
          <w:szCs w:val="28"/>
        </w:rPr>
        <w:t xml:space="preserve">влению выписки из регионального реестра перевозчиков легковым такси, государственной услуги по внесению сведений </w:t>
        <w:br/>
        <w:t xml:space="preserve">в региональный реестр легковых такси, внесению изменений в региональный реестр легковых такси, исключению сведений из регионального реестра ле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ковых такси, получению выписки из регионального реестра легковых такси, государственной услуги по предоставлению или аннулированию действия права на осуществление деятельности службы заказа легкового такси, внесению изменений в региональный реестр служб за</w:t>
      </w:r>
      <w:r>
        <w:rPr>
          <w:rFonts w:ascii="Times New Roman" w:hAnsi="Times New Roman" w:cs="Times New Roman"/>
          <w:sz w:val="28"/>
          <w:szCs w:val="28"/>
        </w:rPr>
        <w:t xml:space="preserve">каза легкового такси, получению выписки из регионального реестра служб заказа легкового такси и признании утратившими силу отдельных приказов</w:t>
        <w:br/>
      </w:r>
      <w:r>
        <w:rPr>
          <w:highlight w:val="none"/>
        </w:rPr>
      </w:r>
      <w:r>
        <w:rPr>
          <w:highlight w:val="none"/>
        </w:rPr>
      </w:r>
    </w:p>
    <w:p>
      <w:pPr>
        <w:pStyle w:val="852"/>
        <w:ind w:left="0" w:right="0" w:firstLine="709"/>
        <w:jc w:val="right"/>
        <w:tabs>
          <w:tab w:val="clear" w:pos="4677" w:leader="none"/>
          <w:tab w:val="clear" w:pos="9355" w:leader="none"/>
        </w:tabs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Государственный регистрационный номер:______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52"/>
        <w:ind w:left="0" w:right="0" w:firstLine="709"/>
        <w:jc w:val="right"/>
        <w:tabs>
          <w:tab w:val="clear" w:pos="4677" w:leader="none"/>
          <w:tab w:val="clear" w:pos="935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Дата государственной регистрации:__ __________ __26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Комитета Ленинградской области по транспорту»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абзаце 1 пункта 3.4 приложения 2 к приказу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Административный регламент предоставления государственной услуги «Внесение сведений </w:t>
        <w:br/>
        <w:t xml:space="preserve">в региональный реестр легковых такси, внесение изменений </w:t>
        <w:br/>
        <w:t xml:space="preserve">в региональный реестр легковых такси, исключение сведений из регионального реестра легковых такси,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получение выписки из регионального реестра легковых такси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после слова «Федерации» дополнить словами «и Федеральной налоговой службы Российской Федерации».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Приказа оставляю за собой.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53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О.В. Антропов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1"/>
    <w:next w:val="841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0">
    <w:name w:val="Heading 1 Char"/>
    <w:basedOn w:val="842"/>
    <w:link w:val="669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1"/>
    <w:next w:val="841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basedOn w:val="842"/>
    <w:link w:val="671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basedOn w:val="842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2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42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1"/>
    <w:next w:val="841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2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1"/>
    <w:next w:val="841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2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1"/>
    <w:next w:val="841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2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1"/>
    <w:next w:val="841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2"/>
    <w:link w:val="688"/>
    <w:uiPriority w:val="10"/>
    <w:rPr>
      <w:sz w:val="48"/>
      <w:szCs w:val="48"/>
    </w:rPr>
  </w:style>
  <w:style w:type="paragraph" w:styleId="690">
    <w:name w:val="Subtitle"/>
    <w:basedOn w:val="841"/>
    <w:next w:val="841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2"/>
    <w:link w:val="690"/>
    <w:uiPriority w:val="11"/>
    <w:rPr>
      <w:sz w:val="24"/>
      <w:szCs w:val="24"/>
    </w:rPr>
  </w:style>
  <w:style w:type="paragraph" w:styleId="692">
    <w:name w:val="Quote"/>
    <w:basedOn w:val="841"/>
    <w:next w:val="841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1"/>
    <w:next w:val="841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character" w:styleId="696">
    <w:name w:val="Header Char"/>
    <w:basedOn w:val="842"/>
    <w:link w:val="850"/>
    <w:uiPriority w:val="99"/>
  </w:style>
  <w:style w:type="character" w:styleId="697">
    <w:name w:val="Footer Char"/>
    <w:basedOn w:val="842"/>
    <w:link w:val="852"/>
    <w:uiPriority w:val="99"/>
  </w:style>
  <w:style w:type="paragraph" w:styleId="698">
    <w:name w:val="Caption"/>
    <w:basedOn w:val="841"/>
    <w:next w:val="841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842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character" w:styleId="826">
    <w:name w:val="Footnote Text Char"/>
    <w:link w:val="847"/>
    <w:uiPriority w:val="99"/>
    <w:rPr>
      <w:sz w:val="18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2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List Paragraph"/>
    <w:basedOn w:val="841"/>
    <w:uiPriority w:val="34"/>
    <w:qFormat/>
    <w:pPr>
      <w:contextualSpacing/>
      <w:ind w:left="720"/>
    </w:pPr>
  </w:style>
  <w:style w:type="paragraph" w:styleId="846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47">
    <w:name w:val="footnote text"/>
    <w:basedOn w:val="841"/>
    <w:link w:val="84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48" w:customStyle="1">
    <w:name w:val="Текст сноски Знак"/>
    <w:basedOn w:val="842"/>
    <w:link w:val="847"/>
    <w:uiPriority w:val="99"/>
    <w:semiHidden/>
    <w:rPr>
      <w:sz w:val="20"/>
      <w:szCs w:val="20"/>
    </w:rPr>
  </w:style>
  <w:style w:type="character" w:styleId="849">
    <w:name w:val="footnote reference"/>
    <w:basedOn w:val="842"/>
    <w:uiPriority w:val="99"/>
    <w:semiHidden/>
    <w:unhideWhenUsed/>
    <w:rPr>
      <w:vertAlign w:val="superscript"/>
    </w:rPr>
  </w:style>
  <w:style w:type="paragraph" w:styleId="850">
    <w:name w:val="Header"/>
    <w:basedOn w:val="841"/>
    <w:link w:val="8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1" w:customStyle="1">
    <w:name w:val="Верхний колонтитул Знак"/>
    <w:basedOn w:val="842"/>
    <w:link w:val="850"/>
    <w:uiPriority w:val="99"/>
  </w:style>
  <w:style w:type="paragraph" w:styleId="852">
    <w:name w:val="Footer"/>
    <w:basedOn w:val="841"/>
    <w:link w:val="85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3" w:customStyle="1">
    <w:name w:val="Нижний колонтитул Знак"/>
    <w:basedOn w:val="842"/>
    <w:link w:val="852"/>
    <w:uiPriority w:val="99"/>
  </w:style>
  <w:style w:type="paragraph" w:styleId="854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table" w:styleId="855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 w:customStyle="1">
    <w:name w:val="DStyle_paragraph"/>
    <w:pPr>
      <w:spacing w:after="0" w:line="240" w:lineRule="auto"/>
    </w:pPr>
    <w:rPr>
      <w:rFonts w:ascii="Calibri" w:hAnsi="Calibri" w:eastAsia="Calibri" w:cs="Tahoma"/>
    </w:rPr>
  </w:style>
  <w:style w:type="paragraph" w:styleId="857">
    <w:name w:val="Balloon Text"/>
    <w:basedOn w:val="841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842"/>
    <w:link w:val="85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package" Target="embeddings/Microsoft_Word_Document1.docx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F4A58-4C31-4303-8345-06F90A6C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Викторовна Иванова</dc:creator>
  <cp:lastModifiedBy>ms_lunyova</cp:lastModifiedBy>
  <cp:revision>13</cp:revision>
  <dcterms:created xsi:type="dcterms:W3CDTF">2024-03-22T09:30:00Z</dcterms:created>
  <dcterms:modified xsi:type="dcterms:W3CDTF">2026-06-05T05:06:52Z</dcterms:modified>
</cp:coreProperties>
</file>