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77" w:rsidRPr="005D75E7" w:rsidRDefault="00C73177" w:rsidP="00C73177">
      <w:pPr>
        <w:jc w:val="right"/>
        <w:rPr>
          <w:sz w:val="28"/>
          <w:szCs w:val="28"/>
        </w:rPr>
      </w:pPr>
      <w:r w:rsidRPr="005D75E7">
        <w:rPr>
          <w:sz w:val="28"/>
          <w:szCs w:val="28"/>
        </w:rPr>
        <w:t>ПРОЕКТ</w:t>
      </w:r>
    </w:p>
    <w:p w:rsidR="00C73177" w:rsidRPr="005D75E7" w:rsidRDefault="00C73177" w:rsidP="00C73177">
      <w:pPr>
        <w:jc w:val="right"/>
        <w:rPr>
          <w:sz w:val="28"/>
          <w:szCs w:val="28"/>
        </w:rPr>
      </w:pPr>
    </w:p>
    <w:p w:rsidR="00C73177" w:rsidRPr="005D75E7" w:rsidRDefault="00C73177" w:rsidP="00C73177">
      <w:pPr>
        <w:jc w:val="right"/>
        <w:rPr>
          <w:sz w:val="28"/>
          <w:szCs w:val="28"/>
        </w:rPr>
      </w:pPr>
    </w:p>
    <w:p w:rsidR="00C73177" w:rsidRPr="00757B74" w:rsidRDefault="00C73177" w:rsidP="00C73177">
      <w:pPr>
        <w:jc w:val="center"/>
        <w:rPr>
          <w:b/>
          <w:sz w:val="28"/>
          <w:szCs w:val="28"/>
        </w:rPr>
      </w:pPr>
      <w:r w:rsidRPr="00757B74">
        <w:rPr>
          <w:b/>
          <w:sz w:val="28"/>
          <w:szCs w:val="28"/>
        </w:rPr>
        <w:t>ПРАВИТЕЛЬСТВО ЛЕНИНГРАДСКОЙ ОБЛАСТИ</w:t>
      </w:r>
    </w:p>
    <w:p w:rsidR="00C73177" w:rsidRPr="00757B74" w:rsidRDefault="00C73177" w:rsidP="00C73177">
      <w:pPr>
        <w:jc w:val="center"/>
        <w:rPr>
          <w:b/>
          <w:sz w:val="28"/>
          <w:szCs w:val="28"/>
        </w:rPr>
      </w:pPr>
      <w:proofErr w:type="gramStart"/>
      <w:r w:rsidRPr="00757B74">
        <w:rPr>
          <w:b/>
          <w:sz w:val="28"/>
          <w:szCs w:val="28"/>
        </w:rPr>
        <w:t>П</w:t>
      </w:r>
      <w:proofErr w:type="gramEnd"/>
      <w:r w:rsidRPr="00757B74">
        <w:rPr>
          <w:b/>
          <w:sz w:val="28"/>
          <w:szCs w:val="28"/>
        </w:rPr>
        <w:t xml:space="preserve"> О С Т А Н О В Л Е Н И Е</w:t>
      </w:r>
    </w:p>
    <w:p w:rsidR="00C73177" w:rsidRPr="00757B74" w:rsidRDefault="00C73177" w:rsidP="00C73177">
      <w:pPr>
        <w:rPr>
          <w:sz w:val="28"/>
          <w:szCs w:val="28"/>
        </w:rPr>
      </w:pPr>
    </w:p>
    <w:p w:rsidR="00C73177" w:rsidRPr="00757B74" w:rsidRDefault="00C73177" w:rsidP="00C73177">
      <w:pPr>
        <w:jc w:val="center"/>
        <w:rPr>
          <w:sz w:val="28"/>
          <w:szCs w:val="28"/>
        </w:rPr>
      </w:pPr>
      <w:r w:rsidRPr="00757B74">
        <w:rPr>
          <w:sz w:val="28"/>
          <w:szCs w:val="28"/>
        </w:rPr>
        <w:t>от ____________________ № ______</w:t>
      </w:r>
    </w:p>
    <w:p w:rsidR="00C73177" w:rsidRPr="00757B74" w:rsidRDefault="00C73177" w:rsidP="00C73177">
      <w:pPr>
        <w:jc w:val="center"/>
        <w:rPr>
          <w:b/>
          <w:sz w:val="28"/>
          <w:szCs w:val="28"/>
        </w:rPr>
      </w:pPr>
    </w:p>
    <w:p w:rsidR="00C73177" w:rsidRPr="00757B74" w:rsidRDefault="00C73177" w:rsidP="00C73177">
      <w:pPr>
        <w:jc w:val="center"/>
        <w:rPr>
          <w:b/>
          <w:sz w:val="28"/>
          <w:szCs w:val="28"/>
        </w:rPr>
      </w:pPr>
      <w:bookmarkStart w:id="0" w:name="_GoBack"/>
      <w:r w:rsidRPr="00757B74">
        <w:rPr>
          <w:b/>
          <w:sz w:val="28"/>
          <w:szCs w:val="28"/>
        </w:rPr>
        <w:t xml:space="preserve">О внесении изменения в постановление Правительства </w:t>
      </w:r>
      <w:r>
        <w:rPr>
          <w:b/>
          <w:sz w:val="28"/>
          <w:szCs w:val="28"/>
        </w:rPr>
        <w:br/>
      </w:r>
      <w:r w:rsidRPr="00757B74">
        <w:rPr>
          <w:b/>
          <w:sz w:val="28"/>
          <w:szCs w:val="28"/>
        </w:rPr>
        <w:t xml:space="preserve">Ленинградской области от 17 августа 2011 года № 257 </w:t>
      </w:r>
      <w:r>
        <w:rPr>
          <w:b/>
          <w:sz w:val="28"/>
          <w:szCs w:val="28"/>
        </w:rPr>
        <w:br/>
      </w:r>
      <w:r w:rsidRPr="00757B74">
        <w:rPr>
          <w:b/>
          <w:sz w:val="28"/>
          <w:szCs w:val="28"/>
        </w:rPr>
        <w:t>«Об утверждении Перечня особо ценных продуктивных сельскохозяйственных угодий, расположенных на территории Ленинградской области, использование которых для целей, не связанных с ведением сельского хозяйства, не допускается»</w:t>
      </w:r>
    </w:p>
    <w:bookmarkEnd w:id="0"/>
    <w:p w:rsidR="00C73177" w:rsidRPr="00757B74" w:rsidRDefault="00C73177" w:rsidP="00C73177">
      <w:pPr>
        <w:ind w:firstLine="720"/>
        <w:jc w:val="both"/>
        <w:rPr>
          <w:sz w:val="28"/>
          <w:szCs w:val="28"/>
        </w:rPr>
      </w:pPr>
    </w:p>
    <w:p w:rsidR="00C73177" w:rsidRPr="00757B74" w:rsidRDefault="00C73177" w:rsidP="00C73177">
      <w:pPr>
        <w:ind w:firstLine="720"/>
        <w:jc w:val="both"/>
        <w:rPr>
          <w:sz w:val="28"/>
          <w:szCs w:val="28"/>
        </w:rPr>
      </w:pPr>
    </w:p>
    <w:p w:rsidR="00C73177" w:rsidRPr="00422AF0" w:rsidRDefault="00C73177" w:rsidP="00C73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22AF0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6" w:history="1">
        <w:r w:rsidRPr="00422AF0">
          <w:rPr>
            <w:rFonts w:eastAsiaTheme="minorHAnsi"/>
            <w:sz w:val="28"/>
            <w:szCs w:val="28"/>
            <w:lang w:eastAsia="en-US"/>
          </w:rPr>
          <w:t>Порядком</w:t>
        </w:r>
      </w:hyperlink>
      <w:r w:rsidRPr="00422AF0">
        <w:rPr>
          <w:rFonts w:eastAsiaTheme="minorHAnsi"/>
          <w:sz w:val="28"/>
          <w:szCs w:val="28"/>
          <w:lang w:eastAsia="en-US"/>
        </w:rPr>
        <w:t xml:space="preserve"> формирования Перечня особо ценных продуктивных сельскохозяйственных угодий, использование которых для целей, не связанных с ведением сельского хозяйства, не допускается, утвержденным постановлением Правительства Ленинградской области </w:t>
      </w:r>
      <w:r w:rsidRPr="00422AF0">
        <w:rPr>
          <w:rFonts w:eastAsiaTheme="minorHAnsi"/>
          <w:sz w:val="28"/>
          <w:szCs w:val="28"/>
          <w:lang w:eastAsia="en-US"/>
        </w:rPr>
        <w:br/>
        <w:t>от 1 сентября 2025 года № 756, Правительство Ленинградской области постановляет:</w:t>
      </w:r>
    </w:p>
    <w:p w:rsidR="00C73177" w:rsidRPr="00422AF0" w:rsidRDefault="00C73177" w:rsidP="00422A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22AF0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7" w:history="1">
        <w:r w:rsidRPr="00422AF0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Pr="00422AF0">
        <w:rPr>
          <w:rFonts w:eastAsiaTheme="minorHAnsi"/>
          <w:sz w:val="28"/>
          <w:szCs w:val="28"/>
          <w:lang w:eastAsia="en-US"/>
        </w:rPr>
        <w:t xml:space="preserve"> особо ценных продуктивных сельскохозяйственных угодий, расположенных на территории Ленинградской области, использование которых для целей, не связанных с ведением сельского хозяйства, не допускается, утвержденный постановлением Правительства Ленинградской области от 17 августа 2011 года </w:t>
      </w:r>
      <w:r w:rsidR="00422AF0" w:rsidRPr="00422AF0">
        <w:rPr>
          <w:rFonts w:eastAsiaTheme="minorHAnsi"/>
          <w:sz w:val="28"/>
          <w:szCs w:val="28"/>
          <w:lang w:eastAsia="en-US"/>
        </w:rPr>
        <w:t>№</w:t>
      </w:r>
      <w:r w:rsidRPr="00422AF0">
        <w:rPr>
          <w:rFonts w:eastAsiaTheme="minorHAnsi"/>
          <w:sz w:val="28"/>
          <w:szCs w:val="28"/>
          <w:lang w:eastAsia="en-US"/>
        </w:rPr>
        <w:t xml:space="preserve"> 257, изменение, исключив в разделе </w:t>
      </w:r>
      <w:r w:rsidR="00422AF0" w:rsidRPr="00422AF0">
        <w:rPr>
          <w:rFonts w:eastAsiaTheme="minorHAnsi"/>
          <w:sz w:val="28"/>
          <w:szCs w:val="28"/>
          <w:lang w:eastAsia="en-US"/>
        </w:rPr>
        <w:t>2</w:t>
      </w:r>
      <w:r w:rsidRPr="00422AF0">
        <w:rPr>
          <w:rFonts w:eastAsiaTheme="minorHAnsi"/>
          <w:sz w:val="28"/>
          <w:szCs w:val="28"/>
          <w:lang w:eastAsia="en-US"/>
        </w:rPr>
        <w:t>-1 (</w:t>
      </w:r>
      <w:r w:rsidR="00422AF0" w:rsidRPr="00422AF0">
        <w:rPr>
          <w:rFonts w:eastAsiaTheme="minorHAnsi"/>
          <w:sz w:val="28"/>
          <w:szCs w:val="28"/>
          <w:lang w:eastAsia="en-US"/>
        </w:rPr>
        <w:t>Особо ценные продуктивные сельскохозяйственные угодья, расположенные на территории Выборгского муниципального района Ленинградской области</w:t>
      </w:r>
      <w:r w:rsidRPr="00422AF0">
        <w:rPr>
          <w:rFonts w:eastAsiaTheme="minorHAnsi"/>
          <w:sz w:val="28"/>
          <w:szCs w:val="28"/>
          <w:lang w:eastAsia="en-US"/>
        </w:rPr>
        <w:t xml:space="preserve">) </w:t>
      </w:r>
      <w:r w:rsidR="004529CB">
        <w:rPr>
          <w:rFonts w:eastAsiaTheme="minorHAnsi"/>
          <w:sz w:val="28"/>
          <w:szCs w:val="28"/>
          <w:lang w:eastAsia="en-US"/>
        </w:rPr>
        <w:t>строку</w:t>
      </w:r>
      <w:r w:rsidR="00422AF0" w:rsidRPr="00422AF0">
        <w:rPr>
          <w:rFonts w:eastAsiaTheme="minorHAnsi"/>
          <w:sz w:val="28"/>
          <w:szCs w:val="28"/>
          <w:lang w:eastAsia="en-US"/>
        </w:rPr>
        <w:t xml:space="preserve"> </w:t>
      </w:r>
      <w:r w:rsidR="004529CB">
        <w:rPr>
          <w:rFonts w:eastAsiaTheme="minorHAnsi"/>
          <w:sz w:val="28"/>
          <w:szCs w:val="28"/>
          <w:lang w:eastAsia="en-US"/>
        </w:rPr>
        <w:t>134</w:t>
      </w:r>
      <w:r w:rsidR="00422AF0" w:rsidRPr="00422AF0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C73177" w:rsidRDefault="00C73177" w:rsidP="00C731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73177" w:rsidRPr="00757B74" w:rsidRDefault="00C73177" w:rsidP="00C731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3177" w:rsidRPr="00757B74" w:rsidRDefault="00C73177" w:rsidP="00C731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3177" w:rsidRPr="00757B74" w:rsidRDefault="00C73177" w:rsidP="00C731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57B74">
        <w:rPr>
          <w:sz w:val="28"/>
          <w:szCs w:val="28"/>
        </w:rPr>
        <w:t xml:space="preserve">Губернатор </w:t>
      </w:r>
    </w:p>
    <w:p w:rsidR="00C73177" w:rsidRPr="00C73177" w:rsidRDefault="00C73177" w:rsidP="00C73177">
      <w:pPr>
        <w:spacing w:after="200"/>
        <w:rPr>
          <w:sz w:val="28"/>
          <w:szCs w:val="28"/>
        </w:rPr>
      </w:pPr>
      <w:r w:rsidRPr="00757B74">
        <w:rPr>
          <w:sz w:val="28"/>
          <w:szCs w:val="28"/>
        </w:rPr>
        <w:t>Ленинградской области                                                                     А. Дрозденко</w:t>
      </w:r>
    </w:p>
    <w:p w:rsidR="00770A46" w:rsidRPr="00C73177" w:rsidRDefault="00770A46" w:rsidP="00C73177"/>
    <w:sectPr w:rsidR="00770A46" w:rsidRPr="00C73177" w:rsidSect="00757B7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4E1"/>
    <w:multiLevelType w:val="hybridMultilevel"/>
    <w:tmpl w:val="C5EED14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326E0E"/>
    <w:multiLevelType w:val="hybridMultilevel"/>
    <w:tmpl w:val="9E0CCD24"/>
    <w:lvl w:ilvl="0" w:tplc="46D4A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4F6942A0"/>
    <w:multiLevelType w:val="hybridMultilevel"/>
    <w:tmpl w:val="8B885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F7F27"/>
    <w:multiLevelType w:val="hybridMultilevel"/>
    <w:tmpl w:val="9C12EB22"/>
    <w:lvl w:ilvl="0" w:tplc="46D4A2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B57046E"/>
    <w:multiLevelType w:val="hybridMultilevel"/>
    <w:tmpl w:val="574C5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B9"/>
    <w:rsid w:val="00001891"/>
    <w:rsid w:val="00090050"/>
    <w:rsid w:val="00094029"/>
    <w:rsid w:val="00104969"/>
    <w:rsid w:val="00212684"/>
    <w:rsid w:val="00240E7F"/>
    <w:rsid w:val="002B25D2"/>
    <w:rsid w:val="003F2FF6"/>
    <w:rsid w:val="00422AF0"/>
    <w:rsid w:val="004529CB"/>
    <w:rsid w:val="00537B7F"/>
    <w:rsid w:val="005B115E"/>
    <w:rsid w:val="005D75E7"/>
    <w:rsid w:val="0067456B"/>
    <w:rsid w:val="006751D9"/>
    <w:rsid w:val="00770A46"/>
    <w:rsid w:val="00782159"/>
    <w:rsid w:val="00786197"/>
    <w:rsid w:val="00792AC4"/>
    <w:rsid w:val="00795BE4"/>
    <w:rsid w:val="007E6149"/>
    <w:rsid w:val="008E070A"/>
    <w:rsid w:val="008F0CBB"/>
    <w:rsid w:val="00903597"/>
    <w:rsid w:val="0090719B"/>
    <w:rsid w:val="009665B9"/>
    <w:rsid w:val="009E5417"/>
    <w:rsid w:val="00B06ACC"/>
    <w:rsid w:val="00BD7C3B"/>
    <w:rsid w:val="00C0515C"/>
    <w:rsid w:val="00C73177"/>
    <w:rsid w:val="00D551A4"/>
    <w:rsid w:val="00DE0A68"/>
    <w:rsid w:val="00E56B6F"/>
    <w:rsid w:val="00E81529"/>
    <w:rsid w:val="00EC2196"/>
    <w:rsid w:val="00F62F11"/>
    <w:rsid w:val="00F93ECB"/>
    <w:rsid w:val="00FC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EC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3EC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5D7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EC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3EC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5D7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SPB&amp;n=313520&amp;dst=100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SPB&amp;n=316498&amp;dst=1000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Васильевна Ильина</dc:creator>
  <cp:lastModifiedBy>Александра Леонидовна Яшина</cp:lastModifiedBy>
  <cp:revision>2</cp:revision>
  <dcterms:created xsi:type="dcterms:W3CDTF">2026-06-19T07:45:00Z</dcterms:created>
  <dcterms:modified xsi:type="dcterms:W3CDTF">2026-06-19T07:45:00Z</dcterms:modified>
</cp:coreProperties>
</file>