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697092" w:rsidRDefault="00C81F0A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</w:t>
      </w:r>
      <w:r w:rsidR="008D2800">
        <w:rPr>
          <w:rFonts w:ascii="Times New Roman" w:hAnsi="Times New Roman"/>
          <w:sz w:val="24"/>
          <w:lang w:bidi="ru-RU"/>
        </w:rPr>
        <w:t>_</w:t>
      </w:r>
      <w:r>
        <w:rPr>
          <w:rFonts w:ascii="Times New Roman" w:hAnsi="Times New Roman"/>
          <w:sz w:val="24"/>
          <w:lang w:bidi="ru-RU"/>
        </w:rPr>
        <w:t>__</w:t>
      </w:r>
      <w:r w:rsidR="009A1F55">
        <w:rPr>
          <w:rFonts w:ascii="Times New Roman" w:hAnsi="Times New Roman"/>
          <w:sz w:val="24"/>
          <w:lang w:bidi="ru-RU"/>
        </w:rPr>
        <w:t xml:space="preserve"> </w:t>
      </w:r>
      <w:r w:rsidR="00A87773">
        <w:rPr>
          <w:rFonts w:ascii="Times New Roman" w:hAnsi="Times New Roman"/>
          <w:sz w:val="24"/>
        </w:rPr>
        <w:t>июля</w:t>
      </w:r>
      <w:r w:rsidR="00662F74">
        <w:rPr>
          <w:rFonts w:ascii="Times New Roman" w:hAnsi="Times New Roman"/>
          <w:sz w:val="24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300D12">
        <w:rPr>
          <w:rFonts w:ascii="Times New Roman" w:hAnsi="Times New Roman"/>
          <w:sz w:val="24"/>
        </w:rPr>
        <w:t>6</w:t>
      </w:r>
      <w:r w:rsidR="008D2800">
        <w:rPr>
          <w:rFonts w:ascii="Times New Roman" w:hAnsi="Times New Roman"/>
          <w:sz w:val="24"/>
        </w:rPr>
        <w:t xml:space="preserve"> года             </w:t>
      </w:r>
      <w:r w:rsidR="002D5FE2" w:rsidRPr="00F83E13">
        <w:rPr>
          <w:rFonts w:ascii="Times New Roman" w:hAnsi="Times New Roman"/>
          <w:sz w:val="24"/>
        </w:rPr>
        <w:t xml:space="preserve">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2559E6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</w:t>
      </w:r>
      <w:r w:rsidR="008D2800">
        <w:rPr>
          <w:rFonts w:ascii="Times New Roman" w:hAnsi="Times New Roman"/>
          <w:sz w:val="24"/>
        </w:rPr>
        <w:t xml:space="preserve">   </w:t>
      </w:r>
      <w:r w:rsidR="00300D12">
        <w:rPr>
          <w:rFonts w:ascii="Times New Roman" w:hAnsi="Times New Roman"/>
          <w:sz w:val="24"/>
        </w:rPr>
        <w:t xml:space="preserve">  </w:t>
      </w:r>
      <w:r w:rsidR="002D5FE2" w:rsidRPr="00F83E13">
        <w:rPr>
          <w:rFonts w:ascii="Times New Roman" w:hAnsi="Times New Roman"/>
          <w:sz w:val="24"/>
        </w:rPr>
        <w:t>№ _</w:t>
      </w:r>
      <w:r w:rsidR="008D2800">
        <w:rPr>
          <w:rFonts w:ascii="Times New Roman" w:hAnsi="Times New Roman"/>
          <w:sz w:val="24"/>
        </w:rPr>
        <w:t>_</w:t>
      </w:r>
      <w:r w:rsidR="002D5FE2" w:rsidRPr="00F83E13">
        <w:rPr>
          <w:rFonts w:ascii="Times New Roman" w:hAnsi="Times New Roman"/>
          <w:sz w:val="24"/>
        </w:rPr>
        <w:t xml:space="preserve">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:rsidR="00A04A57" w:rsidRDefault="00A04A57" w:rsidP="00F83E13">
      <w:pPr>
        <w:jc w:val="center"/>
        <w:rPr>
          <w:rFonts w:ascii="Times New Roman" w:hAnsi="Times New Roman"/>
          <w:b/>
          <w:sz w:val="24"/>
        </w:rPr>
      </w:pPr>
    </w:p>
    <w:p w:rsidR="008D2800" w:rsidRDefault="008D2800" w:rsidP="008D28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 внесении изменений в приказ </w:t>
      </w:r>
      <w:r w:rsidR="00530395">
        <w:rPr>
          <w:rFonts w:ascii="Times New Roman" w:hAnsi="Times New Roman"/>
          <w:b/>
          <w:sz w:val="24"/>
          <w:szCs w:val="24"/>
        </w:rPr>
        <w:t>комитета по тарифам и ценовой политике Ленинградской области</w:t>
      </w:r>
      <w:r w:rsidR="00B10CB5">
        <w:rPr>
          <w:rFonts w:ascii="Times New Roman" w:hAnsi="Times New Roman"/>
          <w:b/>
          <w:sz w:val="24"/>
          <w:szCs w:val="24"/>
        </w:rPr>
        <w:t xml:space="preserve"> </w:t>
      </w:r>
      <w:r w:rsidR="00B10CB5" w:rsidRPr="00B10CB5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4 июня 2014 года № 77-п</w:t>
      </w:r>
      <w:r w:rsidR="00B10CB5" w:rsidRPr="00B10CB5">
        <w:rPr>
          <w:rFonts w:ascii="Times New Roman" w:hAnsi="Times New Roman"/>
          <w:b/>
          <w:sz w:val="24"/>
          <w:szCs w:val="24"/>
        </w:rPr>
        <w:t xml:space="preserve"> «Об </w:t>
      </w:r>
      <w:r w:rsidRPr="008D2800">
        <w:rPr>
          <w:rFonts w:ascii="Times New Roman" w:hAnsi="Times New Roman"/>
          <w:b/>
          <w:sz w:val="24"/>
          <w:szCs w:val="24"/>
        </w:rPr>
        <w:t>организации проведения мониторинга закупочных цен на лекарственные препараты, включенные в перечень жизненно необходимых и важнейших лекарственных препаратов, поставляемые организациями оптовой торговли в медицинские организации государственной системы здравоохранения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  <w:proofErr w:type="gramEnd"/>
    </w:p>
    <w:p w:rsidR="00A87773" w:rsidRDefault="00A87773" w:rsidP="0036442D">
      <w:pPr>
        <w:widowControl w:val="0"/>
        <w:jc w:val="both"/>
        <w:rPr>
          <w:rFonts w:ascii="Times New Roman" w:hAnsi="Times New Roman"/>
          <w:sz w:val="24"/>
        </w:rPr>
      </w:pPr>
    </w:p>
    <w:p w:rsidR="00B62A4F" w:rsidRDefault="005521E4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521E4">
        <w:rPr>
          <w:rFonts w:ascii="Times New Roman" w:hAnsi="Times New Roman"/>
          <w:sz w:val="24"/>
        </w:rPr>
        <w:t xml:space="preserve">В соответствии с Федеральным законом от 12 апреля </w:t>
      </w:r>
      <w:r w:rsidRPr="00026740">
        <w:rPr>
          <w:rFonts w:ascii="Times New Roman" w:hAnsi="Times New Roman"/>
          <w:sz w:val="24"/>
        </w:rPr>
        <w:t>2010 года № 61-ФЗ «Об обращении лекарственных средств», Федеральным законом от 21 ноября 2011 года № 323-ФЗ «Об основах охраны здоровья граждан в Российской Федерации», постановлением Правительства Российской Федерации от 8 августа 2009 года № 654 «О совершенствовании государственного регулирования цен на лекарственные препараты, включенные в перечень жизненно необходимых и важнейших лекарственных препаратов», постановлением</w:t>
      </w:r>
      <w:r w:rsidRPr="005521E4">
        <w:rPr>
          <w:rFonts w:ascii="Times New Roman" w:hAnsi="Times New Roman"/>
          <w:sz w:val="24"/>
        </w:rPr>
        <w:t xml:space="preserve"> Правительства</w:t>
      </w:r>
      <w:proofErr w:type="gramEnd"/>
      <w:r w:rsidRPr="005521E4">
        <w:rPr>
          <w:rFonts w:ascii="Times New Roman" w:hAnsi="Times New Roman"/>
          <w:sz w:val="24"/>
        </w:rPr>
        <w:t xml:space="preserve"> </w:t>
      </w:r>
      <w:proofErr w:type="gramStart"/>
      <w:r w:rsidRPr="005521E4">
        <w:rPr>
          <w:rFonts w:ascii="Times New Roman" w:hAnsi="Times New Roman"/>
          <w:sz w:val="24"/>
        </w:rPr>
        <w:t>Российской Федерации от 08 апреля 2025 № 462 «О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применения», Положением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Ленинградской области, ключевого показателя и его целевого значения, индикативных показателей для</w:t>
      </w:r>
      <w:proofErr w:type="gramEnd"/>
      <w:r w:rsidRPr="005521E4">
        <w:rPr>
          <w:rFonts w:ascii="Times New Roman" w:hAnsi="Times New Roman"/>
          <w:sz w:val="24"/>
        </w:rPr>
        <w:t xml:space="preserve"> </w:t>
      </w:r>
      <w:proofErr w:type="gramStart"/>
      <w:r w:rsidRPr="005521E4">
        <w:rPr>
          <w:rFonts w:ascii="Times New Roman" w:hAnsi="Times New Roman"/>
          <w:sz w:val="24"/>
        </w:rPr>
        <w:t xml:space="preserve">данного вида регионального государственного контроля (надзора), утвержденным постановлением Правительства Ленинградской области </w:t>
      </w:r>
      <w:r w:rsidR="00B62A4F">
        <w:rPr>
          <w:rFonts w:ascii="Times New Roman" w:hAnsi="Times New Roman"/>
          <w:sz w:val="24"/>
        </w:rPr>
        <w:t xml:space="preserve">                       </w:t>
      </w:r>
      <w:r w:rsidRPr="005521E4">
        <w:rPr>
          <w:rFonts w:ascii="Times New Roman" w:hAnsi="Times New Roman"/>
          <w:sz w:val="24"/>
        </w:rPr>
        <w:t xml:space="preserve">от 30 сентября 2021 № 637, областным законом Ленинградской области от 27 декабря 2013 года </w:t>
      </w:r>
      <w:r w:rsidR="00B62A4F">
        <w:rPr>
          <w:rFonts w:ascii="Times New Roman" w:hAnsi="Times New Roman"/>
          <w:sz w:val="24"/>
        </w:rPr>
        <w:t xml:space="preserve">                   </w:t>
      </w:r>
      <w:r w:rsidRPr="005521E4">
        <w:rPr>
          <w:rFonts w:ascii="Times New Roman" w:hAnsi="Times New Roman"/>
          <w:sz w:val="24"/>
        </w:rPr>
        <w:t>№ 106-оз «Об охране здоровья населения Ленинградской области»,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r w:rsidR="00BB7905">
        <w:rPr>
          <w:rFonts w:ascii="Times New Roman" w:hAnsi="Times New Roman"/>
          <w:sz w:val="24"/>
        </w:rPr>
        <w:t xml:space="preserve">, </w:t>
      </w:r>
      <w:proofErr w:type="gramEnd"/>
    </w:p>
    <w:p w:rsidR="00B62A4F" w:rsidRDefault="00B62A4F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1B4DF5" w:rsidRDefault="00BB7905" w:rsidP="00B62A4F">
      <w:pPr>
        <w:widowControl w:val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026740" w:rsidRPr="00026740" w:rsidRDefault="00026740" w:rsidP="00865737">
      <w:pPr>
        <w:pStyle w:val="ad"/>
        <w:widowControl w:val="0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026740">
        <w:rPr>
          <w:rFonts w:ascii="Times New Roman" w:hAnsi="Times New Roman"/>
          <w:sz w:val="24"/>
        </w:rPr>
        <w:t>Изложить преамбулу</w:t>
      </w:r>
      <w:r w:rsidR="00865737">
        <w:rPr>
          <w:rFonts w:ascii="Times New Roman" w:hAnsi="Times New Roman"/>
          <w:sz w:val="24"/>
        </w:rPr>
        <w:t xml:space="preserve"> приказа в следующей редакции</w:t>
      </w:r>
      <w:r w:rsidRPr="00026740">
        <w:rPr>
          <w:rFonts w:ascii="Times New Roman" w:hAnsi="Times New Roman"/>
          <w:sz w:val="24"/>
        </w:rPr>
        <w:t xml:space="preserve">: </w:t>
      </w:r>
    </w:p>
    <w:p w:rsidR="000548C0" w:rsidRDefault="000548C0" w:rsidP="00E2508E">
      <w:pPr>
        <w:pStyle w:val="ad"/>
        <w:widowControl w:val="0"/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026740">
        <w:rPr>
          <w:rFonts w:ascii="Times New Roman" w:hAnsi="Times New Roman"/>
          <w:sz w:val="24"/>
        </w:rPr>
        <w:t xml:space="preserve">«В соответствии с Федеральным законом </w:t>
      </w:r>
      <w:r w:rsidR="00904A04" w:rsidRPr="00026740">
        <w:rPr>
          <w:rFonts w:ascii="Times New Roman" w:hAnsi="Times New Roman"/>
          <w:sz w:val="24"/>
        </w:rPr>
        <w:t>от 12 апреля 2010 года № 61-ФЗ «Об обращении лекарственных</w:t>
      </w:r>
      <w:r w:rsidR="00904A04">
        <w:rPr>
          <w:rFonts w:ascii="Times New Roman" w:hAnsi="Times New Roman"/>
          <w:sz w:val="24"/>
        </w:rPr>
        <w:t xml:space="preserve"> средств», Федеральным законом от 21 ноября 2011 года № 323-ФЗ «Об основах охраны здоровья граждан в Российской Федерации», постановлением Правительства Российской Федерации от 8 августа 2009 года № 654 «О совершенствовании государственного регулирования цен на </w:t>
      </w:r>
      <w:r w:rsidR="00904A04" w:rsidRPr="0036442D">
        <w:rPr>
          <w:rFonts w:ascii="Times New Roman" w:hAnsi="Times New Roman"/>
          <w:sz w:val="24"/>
        </w:rPr>
        <w:t>лекарственные препараты, включенные в перечень жизненно необходимых и важнейших лекарственных препаратов», постановлением Правительства</w:t>
      </w:r>
      <w:proofErr w:type="gramEnd"/>
      <w:r w:rsidR="00904A04" w:rsidRPr="0036442D">
        <w:rPr>
          <w:rFonts w:ascii="Times New Roman" w:hAnsi="Times New Roman"/>
          <w:sz w:val="24"/>
        </w:rPr>
        <w:t xml:space="preserve"> </w:t>
      </w:r>
      <w:proofErr w:type="gramStart"/>
      <w:r w:rsidR="0036442D" w:rsidRPr="0036442D">
        <w:rPr>
          <w:rFonts w:ascii="Times New Roman" w:hAnsi="Times New Roman"/>
          <w:sz w:val="24"/>
        </w:rPr>
        <w:t>Российской Федерации от 08 апреля 2025 № 462 «</w:t>
      </w:r>
      <w:r w:rsidR="00904A04" w:rsidRPr="0036442D">
        <w:rPr>
          <w:rFonts w:ascii="Times New Roman" w:hAnsi="Times New Roman"/>
          <w:sz w:val="24"/>
        </w:rPr>
        <w:t>О государственном регулировании цен на лекарственные препараты, включенные в перечень жизненно необходимых и важнейших лекарственных препара</w:t>
      </w:r>
      <w:r w:rsidR="0036442D" w:rsidRPr="0036442D">
        <w:rPr>
          <w:rFonts w:ascii="Times New Roman" w:hAnsi="Times New Roman"/>
          <w:sz w:val="24"/>
        </w:rPr>
        <w:t>тов для медицинского применения»</w:t>
      </w:r>
      <w:r w:rsidR="00904A04" w:rsidRPr="0036442D">
        <w:rPr>
          <w:rFonts w:ascii="Times New Roman" w:hAnsi="Times New Roman"/>
          <w:sz w:val="24"/>
        </w:rPr>
        <w:t>, Положен</w:t>
      </w:r>
      <w:r w:rsidR="0036442D" w:rsidRPr="0036442D">
        <w:rPr>
          <w:rFonts w:ascii="Times New Roman" w:hAnsi="Times New Roman"/>
          <w:sz w:val="24"/>
        </w:rPr>
        <w:t>ием о региональном государственном</w:t>
      </w:r>
      <w:r w:rsidR="0036442D" w:rsidRPr="00904A04">
        <w:rPr>
          <w:rFonts w:ascii="Times New Roman" w:hAnsi="Times New Roman"/>
          <w:sz w:val="24"/>
        </w:rPr>
        <w:t xml:space="preserve"> контроле (надзоре) за применением цен на лекарственные препараты, включенные в перечень жизненно необходимых и важнейших лекарственных препаратов, на территории Ленинградской области, ключевого показателя и его целевого значения, индикативных показателей для</w:t>
      </w:r>
      <w:proofErr w:type="gramEnd"/>
      <w:r w:rsidR="0036442D" w:rsidRPr="00904A04">
        <w:rPr>
          <w:rFonts w:ascii="Times New Roman" w:hAnsi="Times New Roman"/>
          <w:sz w:val="24"/>
        </w:rPr>
        <w:t xml:space="preserve"> </w:t>
      </w:r>
      <w:proofErr w:type="gramStart"/>
      <w:r w:rsidR="0036442D" w:rsidRPr="00904A04">
        <w:rPr>
          <w:rFonts w:ascii="Times New Roman" w:hAnsi="Times New Roman"/>
          <w:sz w:val="24"/>
        </w:rPr>
        <w:t>данного вида регионального государственного контроля (надзора)</w:t>
      </w:r>
      <w:r w:rsidR="0036442D">
        <w:rPr>
          <w:rFonts w:ascii="Times New Roman" w:hAnsi="Times New Roman"/>
          <w:sz w:val="24"/>
        </w:rPr>
        <w:t>, утвержденным п</w:t>
      </w:r>
      <w:r w:rsidR="0036442D" w:rsidRPr="00904A04">
        <w:rPr>
          <w:rFonts w:ascii="Times New Roman" w:hAnsi="Times New Roman"/>
          <w:sz w:val="24"/>
        </w:rPr>
        <w:t>остановление</w:t>
      </w:r>
      <w:r w:rsidR="0036442D">
        <w:rPr>
          <w:rFonts w:ascii="Times New Roman" w:hAnsi="Times New Roman"/>
          <w:sz w:val="24"/>
        </w:rPr>
        <w:t>м</w:t>
      </w:r>
      <w:r w:rsidR="0036442D" w:rsidRPr="00904A04">
        <w:rPr>
          <w:rFonts w:ascii="Times New Roman" w:hAnsi="Times New Roman"/>
          <w:sz w:val="24"/>
        </w:rPr>
        <w:t xml:space="preserve"> Правительства Ленинградс</w:t>
      </w:r>
      <w:r w:rsidR="0036442D">
        <w:rPr>
          <w:rFonts w:ascii="Times New Roman" w:hAnsi="Times New Roman"/>
          <w:sz w:val="24"/>
        </w:rPr>
        <w:t xml:space="preserve">кой области </w:t>
      </w:r>
      <w:r w:rsidR="00865737">
        <w:rPr>
          <w:rFonts w:ascii="Times New Roman" w:hAnsi="Times New Roman"/>
          <w:sz w:val="24"/>
        </w:rPr>
        <w:t xml:space="preserve">                         </w:t>
      </w:r>
      <w:r w:rsidR="0036442D">
        <w:rPr>
          <w:rFonts w:ascii="Times New Roman" w:hAnsi="Times New Roman"/>
          <w:sz w:val="24"/>
        </w:rPr>
        <w:t>от 30 сентября 2021 № 637</w:t>
      </w:r>
      <w:r w:rsidR="001B4DF5">
        <w:rPr>
          <w:rFonts w:ascii="Times New Roman" w:hAnsi="Times New Roman"/>
          <w:sz w:val="24"/>
        </w:rPr>
        <w:t xml:space="preserve">, </w:t>
      </w:r>
      <w:r w:rsidR="001B4DF5" w:rsidRPr="001B4DF5">
        <w:rPr>
          <w:rFonts w:ascii="Times New Roman" w:hAnsi="Times New Roman"/>
          <w:sz w:val="24"/>
        </w:rPr>
        <w:t>областным законом Ленинградской о</w:t>
      </w:r>
      <w:r w:rsidR="001B4DF5">
        <w:rPr>
          <w:rFonts w:ascii="Times New Roman" w:hAnsi="Times New Roman"/>
          <w:sz w:val="24"/>
        </w:rPr>
        <w:t xml:space="preserve">бласти от 27 декабря 2013 года </w:t>
      </w:r>
      <w:r w:rsidR="00865737">
        <w:rPr>
          <w:rFonts w:ascii="Times New Roman" w:hAnsi="Times New Roman"/>
          <w:sz w:val="24"/>
        </w:rPr>
        <w:t xml:space="preserve">                           </w:t>
      </w:r>
      <w:r w:rsidR="001B4DF5">
        <w:rPr>
          <w:rFonts w:ascii="Times New Roman" w:hAnsi="Times New Roman"/>
          <w:sz w:val="24"/>
        </w:rPr>
        <w:t>№</w:t>
      </w:r>
      <w:r w:rsidR="0036442D">
        <w:rPr>
          <w:rFonts w:ascii="Times New Roman" w:hAnsi="Times New Roman"/>
          <w:sz w:val="24"/>
        </w:rPr>
        <w:t xml:space="preserve"> 106-оз</w:t>
      </w:r>
      <w:r w:rsidR="00865737">
        <w:rPr>
          <w:rFonts w:ascii="Times New Roman" w:hAnsi="Times New Roman"/>
          <w:sz w:val="24"/>
        </w:rPr>
        <w:t xml:space="preserve"> </w:t>
      </w:r>
      <w:r w:rsidR="0036442D">
        <w:rPr>
          <w:rFonts w:ascii="Times New Roman" w:hAnsi="Times New Roman"/>
          <w:sz w:val="24"/>
        </w:rPr>
        <w:t>«</w:t>
      </w:r>
      <w:r w:rsidR="001B4DF5" w:rsidRPr="001B4DF5">
        <w:rPr>
          <w:rFonts w:ascii="Times New Roman" w:hAnsi="Times New Roman"/>
          <w:sz w:val="24"/>
        </w:rPr>
        <w:t xml:space="preserve">Об охране здоровья </w:t>
      </w:r>
      <w:r w:rsidR="0036442D">
        <w:rPr>
          <w:rFonts w:ascii="Times New Roman" w:hAnsi="Times New Roman"/>
          <w:sz w:val="24"/>
        </w:rPr>
        <w:t>населения Ленинградской области»</w:t>
      </w:r>
      <w:r w:rsidR="001B4DF5" w:rsidRPr="001B4DF5">
        <w:rPr>
          <w:rFonts w:ascii="Times New Roman" w:hAnsi="Times New Roman"/>
          <w:sz w:val="24"/>
        </w:rPr>
        <w:t xml:space="preserve">, Положением о комитете по тарифам и ценовой политике Ленинградской области, утвержденным постановлением </w:t>
      </w:r>
      <w:r w:rsidR="001B4DF5" w:rsidRPr="001B4DF5">
        <w:rPr>
          <w:rFonts w:ascii="Times New Roman" w:hAnsi="Times New Roman"/>
          <w:sz w:val="24"/>
        </w:rPr>
        <w:lastRenderedPageBreak/>
        <w:t>Правительства Ленинградской области от 28 августа 2013 года</w:t>
      </w:r>
      <w:r w:rsidR="001B4DF5">
        <w:rPr>
          <w:rFonts w:ascii="Times New Roman" w:hAnsi="Times New Roman"/>
          <w:sz w:val="24"/>
        </w:rPr>
        <w:t xml:space="preserve"> №</w:t>
      </w:r>
      <w:r w:rsidR="00026740">
        <w:rPr>
          <w:rFonts w:ascii="Times New Roman" w:hAnsi="Times New Roman"/>
          <w:sz w:val="24"/>
        </w:rPr>
        <w:t xml:space="preserve"> 274</w:t>
      </w:r>
      <w:r w:rsidR="001B4DF5">
        <w:rPr>
          <w:rFonts w:ascii="Times New Roman" w:hAnsi="Times New Roman"/>
          <w:sz w:val="24"/>
        </w:rPr>
        <w:t>»</w:t>
      </w:r>
      <w:r w:rsidR="00026740">
        <w:rPr>
          <w:rFonts w:ascii="Times New Roman" w:hAnsi="Times New Roman"/>
          <w:sz w:val="24"/>
        </w:rPr>
        <w:t>.</w:t>
      </w:r>
      <w:proofErr w:type="gramEnd"/>
    </w:p>
    <w:p w:rsidR="001B4DF5" w:rsidRPr="00865737" w:rsidRDefault="001B4DF5" w:rsidP="00865737">
      <w:pPr>
        <w:pStyle w:val="ad"/>
        <w:widowControl w:val="0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865737">
        <w:rPr>
          <w:rFonts w:ascii="Times New Roman" w:hAnsi="Times New Roman"/>
          <w:sz w:val="24"/>
        </w:rPr>
        <w:t>Контроль за исполнение настоящего приказа оставляю за собой.</w:t>
      </w:r>
    </w:p>
    <w:p w:rsidR="001B4DF5" w:rsidRPr="001B4DF5" w:rsidRDefault="001B4DF5" w:rsidP="00865737">
      <w:pPr>
        <w:pStyle w:val="ad"/>
        <w:widowControl w:val="0"/>
        <w:numPr>
          <w:ilvl w:val="0"/>
          <w:numId w:val="10"/>
        </w:numPr>
        <w:jc w:val="both"/>
        <w:rPr>
          <w:rFonts w:ascii="Times New Roman" w:hAnsi="Times New Roman"/>
          <w:sz w:val="24"/>
        </w:rPr>
      </w:pPr>
      <w:r w:rsidRPr="001B4DF5">
        <w:rPr>
          <w:rFonts w:ascii="Times New Roman" w:hAnsi="Times New Roman"/>
          <w:sz w:val="24"/>
        </w:rPr>
        <w:t>Настоящий приказ вступает в силу в установленном порядке.</w:t>
      </w:r>
    </w:p>
    <w:p w:rsidR="005B420C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5B420C" w:rsidP="005B420C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5B420C" w:rsidRPr="00370BF9" w:rsidRDefault="00300D12" w:rsidP="005B420C">
      <w:pPr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Председатель </w:t>
      </w:r>
      <w:r w:rsidR="005B420C" w:rsidRPr="00370BF9">
        <w:rPr>
          <w:rFonts w:ascii="Times New Roman" w:hAnsi="Times New Roman"/>
          <w:sz w:val="24"/>
          <w:szCs w:val="24"/>
          <w:lang w:bidi="ru-RU"/>
        </w:rPr>
        <w:t xml:space="preserve">комитета по тарифам </w:t>
      </w:r>
    </w:p>
    <w:p w:rsidR="00CD7D7E" w:rsidRDefault="005B420C" w:rsidP="006A4FB4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</w:t>
      </w:r>
      <w:r w:rsidR="002559E6">
        <w:rPr>
          <w:rFonts w:ascii="Times New Roman" w:hAnsi="Times New Roman"/>
          <w:sz w:val="24"/>
          <w:szCs w:val="24"/>
          <w:lang w:bidi="ru-RU"/>
        </w:rPr>
        <w:t xml:space="preserve">                  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 </w:t>
      </w:r>
      <w:r w:rsidR="00300D12">
        <w:rPr>
          <w:rFonts w:ascii="Times New Roman" w:hAnsi="Times New Roman"/>
          <w:sz w:val="24"/>
          <w:szCs w:val="24"/>
          <w:lang w:bidi="ru-RU"/>
        </w:rPr>
        <w:t xml:space="preserve">      </w:t>
      </w:r>
      <w:r w:rsidR="00E018CE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00D12">
        <w:rPr>
          <w:rFonts w:ascii="Times New Roman" w:hAnsi="Times New Roman"/>
          <w:color w:val="000000"/>
          <w:sz w:val="24"/>
          <w:szCs w:val="24"/>
        </w:rPr>
        <w:t>Е.Л. Андреев</w:t>
      </w: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P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CD7D7E" w:rsidRDefault="00CD7D7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117A84" w:rsidRDefault="00117A84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117A84" w:rsidRDefault="00117A84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117A84" w:rsidRDefault="00117A84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117A84" w:rsidRDefault="00117A84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117A84" w:rsidRDefault="00117A84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</w:p>
    <w:p w:rsidR="00E2508E" w:rsidRDefault="00E2508E" w:rsidP="00E2508E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2508E" w:rsidRDefault="00E2508E" w:rsidP="00CD7D7E">
      <w:pPr>
        <w:rPr>
          <w:rFonts w:ascii="Times New Roman" w:hAnsi="Times New Roman"/>
          <w:sz w:val="24"/>
          <w:szCs w:val="24"/>
          <w:lang w:bidi="ru-RU"/>
        </w:rPr>
      </w:pPr>
      <w:bookmarkStart w:id="0" w:name="_GoBack"/>
      <w:bookmarkEnd w:id="0"/>
    </w:p>
    <w:sectPr w:rsidR="00E2508E" w:rsidSect="002559E6">
      <w:pgSz w:w="11907" w:h="16839" w:code="9"/>
      <w:pgMar w:top="1134" w:right="567" w:bottom="1134" w:left="1134" w:header="709" w:footer="709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651" w:rsidRDefault="00242651" w:rsidP="005F4C63">
      <w:r>
        <w:separator/>
      </w:r>
    </w:p>
  </w:endnote>
  <w:endnote w:type="continuationSeparator" w:id="0">
    <w:p w:rsidR="00242651" w:rsidRDefault="00242651" w:rsidP="005F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651" w:rsidRDefault="00242651" w:rsidP="005F4C63">
      <w:r>
        <w:separator/>
      </w:r>
    </w:p>
  </w:footnote>
  <w:footnote w:type="continuationSeparator" w:id="0">
    <w:p w:rsidR="00242651" w:rsidRDefault="00242651" w:rsidP="005F4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D3E"/>
    <w:multiLevelType w:val="hybridMultilevel"/>
    <w:tmpl w:val="BAA28BFC"/>
    <w:lvl w:ilvl="0" w:tplc="060A0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A261C"/>
    <w:multiLevelType w:val="multilevel"/>
    <w:tmpl w:val="70F4A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A3570"/>
    <w:multiLevelType w:val="multilevel"/>
    <w:tmpl w:val="9DB0FD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02C57"/>
    <w:multiLevelType w:val="multilevel"/>
    <w:tmpl w:val="68528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E586A"/>
    <w:multiLevelType w:val="multilevel"/>
    <w:tmpl w:val="60A8A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A55A87"/>
    <w:multiLevelType w:val="multilevel"/>
    <w:tmpl w:val="706E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3426C2"/>
    <w:multiLevelType w:val="multilevel"/>
    <w:tmpl w:val="22FA31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629111E"/>
    <w:multiLevelType w:val="multilevel"/>
    <w:tmpl w:val="DDE2B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629A3"/>
    <w:multiLevelType w:val="multilevel"/>
    <w:tmpl w:val="2C262B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9337A7"/>
    <w:multiLevelType w:val="multilevel"/>
    <w:tmpl w:val="7D30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697092"/>
    <w:rsid w:val="00002395"/>
    <w:rsid w:val="00025500"/>
    <w:rsid w:val="00026740"/>
    <w:rsid w:val="00037A3C"/>
    <w:rsid w:val="000548C0"/>
    <w:rsid w:val="0006146F"/>
    <w:rsid w:val="00061C4D"/>
    <w:rsid w:val="0009067B"/>
    <w:rsid w:val="00091957"/>
    <w:rsid w:val="000A7E9E"/>
    <w:rsid w:val="000E43DB"/>
    <w:rsid w:val="000E44BE"/>
    <w:rsid w:val="000F276C"/>
    <w:rsid w:val="00116C16"/>
    <w:rsid w:val="00117A84"/>
    <w:rsid w:val="00143F3B"/>
    <w:rsid w:val="00156038"/>
    <w:rsid w:val="00156CAB"/>
    <w:rsid w:val="00161558"/>
    <w:rsid w:val="00164379"/>
    <w:rsid w:val="001737B7"/>
    <w:rsid w:val="00187A4D"/>
    <w:rsid w:val="001B4DF5"/>
    <w:rsid w:val="001D3A6F"/>
    <w:rsid w:val="001D4145"/>
    <w:rsid w:val="00223014"/>
    <w:rsid w:val="00242651"/>
    <w:rsid w:val="002513DD"/>
    <w:rsid w:val="002559E6"/>
    <w:rsid w:val="00284C11"/>
    <w:rsid w:val="002A0546"/>
    <w:rsid w:val="002D5FE2"/>
    <w:rsid w:val="002E4031"/>
    <w:rsid w:val="002F35EB"/>
    <w:rsid w:val="00300D12"/>
    <w:rsid w:val="00315B18"/>
    <w:rsid w:val="003436D7"/>
    <w:rsid w:val="00351620"/>
    <w:rsid w:val="0036442D"/>
    <w:rsid w:val="00373756"/>
    <w:rsid w:val="003807D0"/>
    <w:rsid w:val="003C2697"/>
    <w:rsid w:val="003D5974"/>
    <w:rsid w:val="003F3AAE"/>
    <w:rsid w:val="003F4D26"/>
    <w:rsid w:val="004059A0"/>
    <w:rsid w:val="004509A1"/>
    <w:rsid w:val="0046448E"/>
    <w:rsid w:val="004672DC"/>
    <w:rsid w:val="004C237C"/>
    <w:rsid w:val="00504110"/>
    <w:rsid w:val="0051316E"/>
    <w:rsid w:val="005165DD"/>
    <w:rsid w:val="00530395"/>
    <w:rsid w:val="005521E4"/>
    <w:rsid w:val="005605FE"/>
    <w:rsid w:val="00563B00"/>
    <w:rsid w:val="00576A98"/>
    <w:rsid w:val="00586F2B"/>
    <w:rsid w:val="005956F8"/>
    <w:rsid w:val="005B420C"/>
    <w:rsid w:val="005E2CAD"/>
    <w:rsid w:val="005F2AAA"/>
    <w:rsid w:val="005F3B5E"/>
    <w:rsid w:val="005F4C63"/>
    <w:rsid w:val="0060225A"/>
    <w:rsid w:val="0060305A"/>
    <w:rsid w:val="00604C80"/>
    <w:rsid w:val="00653935"/>
    <w:rsid w:val="00662F74"/>
    <w:rsid w:val="00687F7C"/>
    <w:rsid w:val="00697092"/>
    <w:rsid w:val="006A4FB4"/>
    <w:rsid w:val="006B5B59"/>
    <w:rsid w:val="006B7A57"/>
    <w:rsid w:val="006C3C05"/>
    <w:rsid w:val="006E6E44"/>
    <w:rsid w:val="00711FCA"/>
    <w:rsid w:val="00715D3A"/>
    <w:rsid w:val="0074453E"/>
    <w:rsid w:val="0075527B"/>
    <w:rsid w:val="00766E58"/>
    <w:rsid w:val="00790A0A"/>
    <w:rsid w:val="007C7074"/>
    <w:rsid w:val="007D4CB1"/>
    <w:rsid w:val="00805187"/>
    <w:rsid w:val="008131F5"/>
    <w:rsid w:val="008171A1"/>
    <w:rsid w:val="00820CD9"/>
    <w:rsid w:val="0082735E"/>
    <w:rsid w:val="008416A9"/>
    <w:rsid w:val="00865737"/>
    <w:rsid w:val="00867BB2"/>
    <w:rsid w:val="00880190"/>
    <w:rsid w:val="008A1194"/>
    <w:rsid w:val="008D2800"/>
    <w:rsid w:val="008F20A5"/>
    <w:rsid w:val="008F212B"/>
    <w:rsid w:val="008F4F43"/>
    <w:rsid w:val="00904A04"/>
    <w:rsid w:val="00907AC0"/>
    <w:rsid w:val="0091450F"/>
    <w:rsid w:val="00914748"/>
    <w:rsid w:val="00923582"/>
    <w:rsid w:val="0093429A"/>
    <w:rsid w:val="009703B7"/>
    <w:rsid w:val="00975771"/>
    <w:rsid w:val="009910BB"/>
    <w:rsid w:val="00996A70"/>
    <w:rsid w:val="009A1F55"/>
    <w:rsid w:val="009A7E2B"/>
    <w:rsid w:val="00A04A57"/>
    <w:rsid w:val="00A04D0F"/>
    <w:rsid w:val="00A533B6"/>
    <w:rsid w:val="00A87773"/>
    <w:rsid w:val="00A94E9E"/>
    <w:rsid w:val="00AB31BD"/>
    <w:rsid w:val="00AF623C"/>
    <w:rsid w:val="00B10CB5"/>
    <w:rsid w:val="00B17A66"/>
    <w:rsid w:val="00B272AE"/>
    <w:rsid w:val="00B54E58"/>
    <w:rsid w:val="00B57E94"/>
    <w:rsid w:val="00B62A4F"/>
    <w:rsid w:val="00B76E1F"/>
    <w:rsid w:val="00B91B6F"/>
    <w:rsid w:val="00BA0450"/>
    <w:rsid w:val="00BA2C7B"/>
    <w:rsid w:val="00BB7905"/>
    <w:rsid w:val="00BC7B08"/>
    <w:rsid w:val="00BF431B"/>
    <w:rsid w:val="00C06FDB"/>
    <w:rsid w:val="00C11F58"/>
    <w:rsid w:val="00C31E13"/>
    <w:rsid w:val="00C466ED"/>
    <w:rsid w:val="00C60DB2"/>
    <w:rsid w:val="00C70BC1"/>
    <w:rsid w:val="00C73A69"/>
    <w:rsid w:val="00C81F0A"/>
    <w:rsid w:val="00C91885"/>
    <w:rsid w:val="00C967F0"/>
    <w:rsid w:val="00CA5373"/>
    <w:rsid w:val="00CD544A"/>
    <w:rsid w:val="00CD7D7E"/>
    <w:rsid w:val="00CF35B3"/>
    <w:rsid w:val="00D20F32"/>
    <w:rsid w:val="00D46B03"/>
    <w:rsid w:val="00D501B1"/>
    <w:rsid w:val="00D57AE7"/>
    <w:rsid w:val="00D764F4"/>
    <w:rsid w:val="00DB3EF4"/>
    <w:rsid w:val="00DC1C5E"/>
    <w:rsid w:val="00DF114D"/>
    <w:rsid w:val="00E018CE"/>
    <w:rsid w:val="00E02C98"/>
    <w:rsid w:val="00E12F85"/>
    <w:rsid w:val="00E146B6"/>
    <w:rsid w:val="00E2508E"/>
    <w:rsid w:val="00E85E51"/>
    <w:rsid w:val="00EA7C18"/>
    <w:rsid w:val="00ED531B"/>
    <w:rsid w:val="00EF1FC9"/>
    <w:rsid w:val="00F02EA2"/>
    <w:rsid w:val="00F1006F"/>
    <w:rsid w:val="00F339B0"/>
    <w:rsid w:val="00F4224E"/>
    <w:rsid w:val="00F535E8"/>
    <w:rsid w:val="00F65DE4"/>
    <w:rsid w:val="00F83E13"/>
    <w:rsid w:val="00F84874"/>
    <w:rsid w:val="00F906B3"/>
    <w:rsid w:val="00F967BC"/>
    <w:rsid w:val="00FA6080"/>
    <w:rsid w:val="00FB138C"/>
    <w:rsid w:val="00FC7CFC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4C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C63"/>
  </w:style>
  <w:style w:type="paragraph" w:styleId="ab">
    <w:name w:val="footer"/>
    <w:basedOn w:val="a"/>
    <w:link w:val="ac"/>
    <w:uiPriority w:val="99"/>
    <w:unhideWhenUsed/>
    <w:rsid w:val="005F4C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C63"/>
  </w:style>
  <w:style w:type="paragraph" w:customStyle="1" w:styleId="ConsPlusNormal">
    <w:name w:val="ConsPlusNormal"/>
    <w:rsid w:val="000E44B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1B4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518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734810256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399015117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529076945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  <w:div w:id="1960260684">
          <w:marLeft w:val="0"/>
          <w:marRight w:val="0"/>
          <w:marTop w:val="0"/>
          <w:marBottom w:val="0"/>
          <w:divBdr>
            <w:top w:val="single" w:sz="2" w:space="0" w:color="404040"/>
            <w:left w:val="single" w:sz="2" w:space="0" w:color="404040"/>
            <w:bottom w:val="single" w:sz="2" w:space="0" w:color="404040"/>
            <w:right w:val="single" w:sz="2" w:space="0" w:color="404040"/>
          </w:divBdr>
        </w:div>
      </w:divsChild>
    </w:div>
    <w:div w:id="1507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Юдина Анастасия Алексеевна</cp:lastModifiedBy>
  <cp:revision>57</cp:revision>
  <cp:lastPrinted>2026-07-01T12:26:00Z</cp:lastPrinted>
  <dcterms:created xsi:type="dcterms:W3CDTF">2024-11-29T11:29:00Z</dcterms:created>
  <dcterms:modified xsi:type="dcterms:W3CDTF">2026-07-01T12:29:00Z</dcterms:modified>
</cp:coreProperties>
</file>