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FC" w:rsidRPr="00C707FC" w:rsidRDefault="00C707FC" w:rsidP="00C707FC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707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707FC" w:rsidRDefault="00C707FC" w:rsidP="0096372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07FC" w:rsidRDefault="00C707FC" w:rsidP="0096372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5F7" w:rsidRPr="00753BAA" w:rsidRDefault="000435F7" w:rsidP="0096372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474E4" w:rsidRDefault="000435F7" w:rsidP="0096372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707FC" w:rsidRDefault="00C707FC" w:rsidP="00C707F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6BB" w:rsidRDefault="000946BB" w:rsidP="00C707F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707FC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>№ _________</w:t>
      </w:r>
    </w:p>
    <w:p w:rsidR="000946BB" w:rsidRDefault="000946BB" w:rsidP="00963724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74E4" w:rsidRPr="00950C42" w:rsidRDefault="00F474E4" w:rsidP="0096372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>Ленинградской области от 14 ноября 2013 года № 397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C6" w:rsidRPr="00D86E13">
        <w:rPr>
          <w:rFonts w:ascii="Times New Roman" w:hAnsi="Times New Roman" w:cs="Times New Roman"/>
          <w:sz w:val="28"/>
          <w:szCs w:val="28"/>
        </w:rPr>
        <w:t>"</w:t>
      </w:r>
      <w:r w:rsidRPr="00950C42">
        <w:rPr>
          <w:rFonts w:ascii="Times New Roman" w:hAnsi="Times New Roman" w:cs="Times New Roman"/>
          <w:b/>
          <w:sz w:val="28"/>
          <w:szCs w:val="28"/>
        </w:rPr>
        <w:t xml:space="preserve">Об утверждении государственной программы 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="000346C6" w:rsidRPr="00D86E13">
        <w:rPr>
          <w:rFonts w:ascii="Times New Roman" w:hAnsi="Times New Roman" w:cs="Times New Roman"/>
          <w:sz w:val="28"/>
          <w:szCs w:val="28"/>
        </w:rPr>
        <w:t>"</w:t>
      </w:r>
      <w:r w:rsidRPr="00950C42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7564F0">
        <w:rPr>
          <w:rFonts w:ascii="Times New Roman" w:hAnsi="Times New Roman" w:cs="Times New Roman"/>
          <w:b/>
          <w:sz w:val="28"/>
          <w:szCs w:val="28"/>
        </w:rPr>
        <w:t>транспортной системы</w:t>
      </w:r>
      <w:r w:rsidRPr="00950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74E4" w:rsidRDefault="000435F7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C42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0346C6" w:rsidRPr="00D86E13">
        <w:rPr>
          <w:rFonts w:ascii="Times New Roman" w:hAnsi="Times New Roman" w:cs="Times New Roman"/>
          <w:sz w:val="28"/>
          <w:szCs w:val="28"/>
        </w:rPr>
        <w:t>"</w:t>
      </w:r>
      <w:r w:rsidR="00E6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4E4" w:rsidRPr="00950C42" w:rsidRDefault="00F474E4" w:rsidP="00963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183" w:rsidRDefault="009A13B4" w:rsidP="00676C3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3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Правительство Ленинградской области  </w:t>
      </w:r>
      <w:proofErr w:type="gramStart"/>
      <w:r w:rsidRPr="009A13B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9A13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F06A90" w:rsidRDefault="00F06A90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C57">
        <w:rPr>
          <w:rFonts w:ascii="Times New Roman" w:hAnsi="Times New Roman" w:cs="Times New Roman"/>
          <w:sz w:val="28"/>
          <w:szCs w:val="28"/>
        </w:rPr>
        <w:t>Внести в</w:t>
      </w:r>
      <w:r w:rsidR="00924D09">
        <w:rPr>
          <w:rFonts w:ascii="Times New Roman" w:hAnsi="Times New Roman" w:cs="Times New Roman"/>
          <w:sz w:val="28"/>
          <w:szCs w:val="28"/>
        </w:rPr>
        <w:t xml:space="preserve"> государственную программу «Развитие транспортной системы Ленинградской области», утвержденную постановлением Правительства Ленинградской области от 14 ноября 2013 года</w:t>
      </w:r>
      <w:r w:rsidR="00272EA1">
        <w:rPr>
          <w:rFonts w:ascii="Times New Roman" w:hAnsi="Times New Roman" w:cs="Times New Roman"/>
          <w:sz w:val="28"/>
          <w:szCs w:val="28"/>
        </w:rPr>
        <w:t xml:space="preserve"> № 397</w:t>
      </w:r>
      <w:r w:rsidR="00924D09">
        <w:rPr>
          <w:rFonts w:ascii="Times New Roman" w:hAnsi="Times New Roman" w:cs="Times New Roman"/>
          <w:sz w:val="28"/>
          <w:szCs w:val="28"/>
        </w:rPr>
        <w:t>,</w:t>
      </w:r>
      <w:r w:rsidRPr="00854C57">
        <w:rPr>
          <w:rFonts w:ascii="Times New Roman" w:hAnsi="Times New Roman" w:cs="Times New Roman"/>
          <w:sz w:val="28"/>
          <w:szCs w:val="28"/>
        </w:rPr>
        <w:t xml:space="preserve"> </w:t>
      </w:r>
      <w:r w:rsidR="006D319C" w:rsidRPr="00676C3A">
        <w:rPr>
          <w:rFonts w:ascii="Times New Roman" w:hAnsi="Times New Roman" w:cs="Times New Roman"/>
          <w:sz w:val="28"/>
          <w:szCs w:val="28"/>
        </w:rPr>
        <w:t>изменения</w:t>
      </w:r>
      <w:r w:rsidR="005E53F8" w:rsidRPr="00676C3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="00C26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4C1" w:rsidRDefault="00E014C1" w:rsidP="00E014C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14C1" w:rsidRDefault="00E014C1" w:rsidP="00E014C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14C1" w:rsidRDefault="00E014C1" w:rsidP="00E014C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14C1" w:rsidRDefault="00E014C1" w:rsidP="00E014C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14C1" w:rsidRDefault="00E014C1" w:rsidP="00E014C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14C1" w:rsidRPr="00753BAA" w:rsidRDefault="00E014C1" w:rsidP="00E014C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Губернатор</w:t>
      </w:r>
    </w:p>
    <w:p w:rsidR="00E014C1" w:rsidRDefault="00E014C1" w:rsidP="00E014C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3BAA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53BA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Ю.  </w:t>
      </w:r>
      <w:r w:rsidRPr="00753BAA">
        <w:rPr>
          <w:rFonts w:ascii="Times New Roman" w:hAnsi="Times New Roman" w:cs="Times New Roman"/>
          <w:sz w:val="28"/>
          <w:szCs w:val="28"/>
        </w:rPr>
        <w:t>Дрозденко</w:t>
      </w:r>
    </w:p>
    <w:p w:rsidR="00E014C1" w:rsidRDefault="00E014C1" w:rsidP="00E014C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426024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C3A" w:rsidRPr="00EE1E71" w:rsidRDefault="00676C3A" w:rsidP="00676C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1E7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6C3A" w:rsidRPr="00EE1E71" w:rsidRDefault="00676C3A" w:rsidP="00676C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1E71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676C3A" w:rsidRPr="00EE1E71" w:rsidRDefault="00676C3A" w:rsidP="006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1E7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76C3A" w:rsidRPr="00EE1E71" w:rsidRDefault="00676C3A" w:rsidP="00676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1E71">
        <w:rPr>
          <w:rFonts w:ascii="Times New Roman" w:hAnsi="Times New Roman" w:cs="Times New Roman"/>
          <w:sz w:val="28"/>
          <w:szCs w:val="28"/>
        </w:rPr>
        <w:t>от ________________ №________</w:t>
      </w:r>
    </w:p>
    <w:p w:rsidR="00676C3A" w:rsidRPr="00EE1E71" w:rsidRDefault="00676C3A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C3A" w:rsidRPr="00EE1E71" w:rsidRDefault="00676C3A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6024" w:rsidRDefault="00915C06" w:rsidP="00676C3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E7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272EA1">
        <w:rPr>
          <w:rFonts w:ascii="Times New Roman" w:hAnsi="Times New Roman" w:cs="Times New Roman"/>
          <w:sz w:val="28"/>
          <w:szCs w:val="28"/>
        </w:rPr>
        <w:t>государственную программу «Развитие транспортной системы Ленинградской области», утвержденную постановлением Правительства Ленинградской области от 14 ноября 2013 года № 397</w:t>
      </w:r>
    </w:p>
    <w:p w:rsidR="00676C3A" w:rsidRDefault="00676C3A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C3A" w:rsidRDefault="00676C3A" w:rsidP="005E53F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4EE" w:rsidRDefault="00F75551" w:rsidP="00A03A3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C71" w:rsidRPr="00276A88">
        <w:rPr>
          <w:rFonts w:ascii="Times New Roman" w:hAnsi="Times New Roman" w:cs="Times New Roman"/>
          <w:sz w:val="28"/>
          <w:szCs w:val="28"/>
        </w:rPr>
        <w:t xml:space="preserve">В  </w:t>
      </w:r>
      <w:r w:rsidR="00676C3A" w:rsidRPr="00276A88">
        <w:rPr>
          <w:rFonts w:ascii="Times New Roman" w:hAnsi="Times New Roman" w:cs="Times New Roman"/>
          <w:sz w:val="28"/>
          <w:szCs w:val="28"/>
        </w:rPr>
        <w:t>п</w:t>
      </w:r>
      <w:r w:rsidR="00413902" w:rsidRPr="00276A88">
        <w:rPr>
          <w:rFonts w:ascii="Times New Roman" w:hAnsi="Times New Roman" w:cs="Times New Roman"/>
          <w:sz w:val="28"/>
          <w:szCs w:val="28"/>
        </w:rPr>
        <w:t>риложени</w:t>
      </w:r>
      <w:r w:rsidRPr="00810575">
        <w:rPr>
          <w:rFonts w:ascii="Times New Roman" w:hAnsi="Times New Roman" w:cs="Times New Roman"/>
          <w:sz w:val="28"/>
          <w:szCs w:val="28"/>
        </w:rPr>
        <w:t>и</w:t>
      </w:r>
      <w:r w:rsidR="00413902" w:rsidRPr="00276A88">
        <w:rPr>
          <w:rFonts w:ascii="Times New Roman" w:hAnsi="Times New Roman" w:cs="Times New Roman"/>
          <w:sz w:val="28"/>
          <w:szCs w:val="28"/>
        </w:rPr>
        <w:t xml:space="preserve"> </w:t>
      </w:r>
      <w:r w:rsidR="00276A88" w:rsidRPr="00276A88">
        <w:rPr>
          <w:rFonts w:ascii="Times New Roman" w:hAnsi="Times New Roman" w:cs="Times New Roman"/>
          <w:sz w:val="28"/>
          <w:szCs w:val="28"/>
        </w:rPr>
        <w:t>2</w:t>
      </w:r>
      <w:r w:rsidR="00580C71" w:rsidRPr="00276A88">
        <w:rPr>
          <w:rFonts w:ascii="Times New Roman" w:hAnsi="Times New Roman" w:cs="Times New Roman"/>
          <w:sz w:val="28"/>
          <w:szCs w:val="28"/>
        </w:rPr>
        <w:t xml:space="preserve"> (</w:t>
      </w:r>
      <w:r w:rsidR="00580C71" w:rsidRPr="00580C71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характер)</w:t>
      </w:r>
      <w:r w:rsidR="009514EE">
        <w:rPr>
          <w:rFonts w:ascii="Times New Roman" w:hAnsi="Times New Roman" w:cs="Times New Roman"/>
          <w:sz w:val="28"/>
          <w:szCs w:val="28"/>
        </w:rPr>
        <w:t>:</w:t>
      </w:r>
    </w:p>
    <w:p w:rsidR="009514EE" w:rsidRPr="00F75551" w:rsidRDefault="00810575" w:rsidP="00A03A3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5551" w:rsidRPr="00895CD8">
        <w:rPr>
          <w:rFonts w:ascii="Times New Roman" w:hAnsi="Times New Roman" w:cs="Times New Roman"/>
          <w:sz w:val="28"/>
          <w:szCs w:val="28"/>
        </w:rPr>
        <w:t>бзац десятый пункта 3.6 признать утратившим силу.</w:t>
      </w:r>
      <w:r w:rsidR="00F75551" w:rsidRPr="00F75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E2B" w:rsidRDefault="00810575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5300" w:rsidRPr="00B65300">
        <w:rPr>
          <w:rFonts w:ascii="Times New Roman" w:hAnsi="Times New Roman" w:cs="Times New Roman"/>
          <w:sz w:val="28"/>
          <w:szCs w:val="28"/>
        </w:rPr>
        <w:t xml:space="preserve">ункт 4.2 изложить в следующей редакции: </w:t>
      </w:r>
    </w:p>
    <w:p w:rsidR="00B65300" w:rsidRPr="00B65300" w:rsidRDefault="00B65300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00">
        <w:rPr>
          <w:rFonts w:ascii="Times New Roman" w:hAnsi="Times New Roman" w:cs="Times New Roman"/>
          <w:sz w:val="28"/>
          <w:szCs w:val="28"/>
        </w:rPr>
        <w:t>«4.2. Муниципальное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</w:p>
    <w:p w:rsidR="00D1750A" w:rsidRPr="006539D8" w:rsidRDefault="00D1750A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D1750A" w:rsidRDefault="00D1750A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документов, подтверждающих право собственности или иные вещные права муниципального образования на объекты, планируемые к включению в соглашение;</w:t>
      </w:r>
    </w:p>
    <w:p w:rsidR="00B65300" w:rsidRPr="00B65300" w:rsidRDefault="00D1750A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50A">
        <w:rPr>
          <w:rFonts w:ascii="Times New Roman" w:hAnsi="Times New Roman" w:cs="Times New Roman"/>
          <w:sz w:val="28"/>
          <w:szCs w:val="28"/>
        </w:rPr>
        <w:t xml:space="preserve"> </w:t>
      </w:r>
      <w:r w:rsidR="00B65300" w:rsidRPr="00B65300">
        <w:rPr>
          <w:rFonts w:ascii="Times New Roman" w:hAnsi="Times New Roman" w:cs="Times New Roman"/>
          <w:sz w:val="28"/>
          <w:szCs w:val="28"/>
        </w:rPr>
        <w:t>сметного расчета с положительным заключением уполномоченной организации о проверке достоверности сметной стоимости в отношении объектов ремонта;</w:t>
      </w:r>
    </w:p>
    <w:p w:rsidR="00B65300" w:rsidRDefault="00B65300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00">
        <w:rPr>
          <w:rFonts w:ascii="Times New Roman" w:hAnsi="Times New Roman" w:cs="Times New Roman"/>
          <w:sz w:val="28"/>
          <w:szCs w:val="28"/>
        </w:rPr>
        <w:t>сводного сметного расчета с положительным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B65300" w:rsidRDefault="00B65300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30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1F50C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8">
        <w:r w:rsidRPr="001F50CF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Pr="001F50CF">
        <w:rPr>
          <w:rFonts w:ascii="Times New Roman" w:hAnsi="Times New Roman" w:cs="Times New Roman"/>
          <w:sz w:val="28"/>
          <w:szCs w:val="28"/>
        </w:rPr>
        <w:t xml:space="preserve"> Правил</w:t>
      </w:r>
      <w:proofErr w:type="gramStart"/>
      <w:r w:rsidRPr="00B65300">
        <w:rPr>
          <w:rFonts w:ascii="Times New Roman" w:hAnsi="Times New Roman" w:cs="Times New Roman"/>
          <w:sz w:val="28"/>
          <w:szCs w:val="28"/>
        </w:rPr>
        <w:t>.</w:t>
      </w:r>
      <w:r w:rsidR="00E06E2B">
        <w:rPr>
          <w:rFonts w:ascii="Times New Roman" w:hAnsi="Times New Roman" w:cs="Times New Roman"/>
          <w:sz w:val="28"/>
          <w:szCs w:val="28"/>
        </w:rPr>
        <w:t>»</w:t>
      </w:r>
      <w:r w:rsidR="00F755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5551" w:rsidRDefault="00810575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5551">
        <w:rPr>
          <w:rFonts w:ascii="Times New Roman" w:hAnsi="Times New Roman" w:cs="Times New Roman"/>
          <w:sz w:val="28"/>
          <w:szCs w:val="28"/>
        </w:rPr>
        <w:t xml:space="preserve">риложение 1 к Порядку (Критерии отбора объектов, подлежащих </w:t>
      </w:r>
      <w:proofErr w:type="spellStart"/>
      <w:r w:rsidR="00F75551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="00F75551">
        <w:rPr>
          <w:rFonts w:ascii="Times New Roman" w:hAnsi="Times New Roman" w:cs="Times New Roman"/>
          <w:sz w:val="28"/>
          <w:szCs w:val="28"/>
        </w:rPr>
        <w:t xml:space="preserve"> за счет средств дорожного фонда Ленинградской области по мероприятию «Капитальный ремонт и ремонт автомобильных дорог общего пользования местного значения, имеющих приоритетный социально значимый характер) изложить в следующей редакции:</w:t>
      </w:r>
    </w:p>
    <w:p w:rsidR="00F75551" w:rsidRDefault="00F75551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5551" w:rsidRDefault="00F75551" w:rsidP="00A03A3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68C1" w:rsidRPr="00364528" w:rsidRDefault="00661160" w:rsidP="00C268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452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268C1" w:rsidRPr="00364528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1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4528">
        <w:rPr>
          <w:rFonts w:ascii="Times New Roman" w:hAnsi="Times New Roman" w:cs="Times New Roman"/>
          <w:bCs/>
          <w:color w:val="000000"/>
          <w:sz w:val="28"/>
          <w:szCs w:val="28"/>
        </w:rPr>
        <w:t>к Порядку...</w:t>
      </w:r>
    </w:p>
    <w:p w:rsidR="00C268C1" w:rsidRPr="00C268C1" w:rsidRDefault="00C268C1" w:rsidP="004139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3902" w:rsidRPr="00DB23ED" w:rsidRDefault="00413902" w:rsidP="00413902">
      <w:pPr>
        <w:pStyle w:val="ConsPlusTitle"/>
        <w:jc w:val="center"/>
        <w:rPr>
          <w:rFonts w:ascii="Times New Roman" w:hAnsi="Times New Roman" w:cs="Times New Roman"/>
        </w:rPr>
      </w:pPr>
      <w:r w:rsidRPr="00DB23ED">
        <w:rPr>
          <w:rFonts w:ascii="Times New Roman" w:hAnsi="Times New Roman" w:cs="Times New Roman"/>
        </w:rPr>
        <w:t>КРИТЕРИИ</w:t>
      </w:r>
    </w:p>
    <w:p w:rsidR="00413902" w:rsidRPr="00DB23ED" w:rsidRDefault="00413902" w:rsidP="00413902">
      <w:pPr>
        <w:pStyle w:val="ConsPlusTitle"/>
        <w:jc w:val="center"/>
        <w:rPr>
          <w:rFonts w:ascii="Times New Roman" w:hAnsi="Times New Roman" w:cs="Times New Roman"/>
        </w:rPr>
      </w:pPr>
      <w:r w:rsidRPr="00DB23ED">
        <w:rPr>
          <w:rFonts w:ascii="Times New Roman" w:hAnsi="Times New Roman" w:cs="Times New Roman"/>
        </w:rPr>
        <w:t>ОТБОРА ОБЪЕКТОВ, ПОДЛЕЖАЩИХ СОФИНАНСИРОВАНИЮ ЗА СЧЕТ СРЕДСТВ</w:t>
      </w:r>
    </w:p>
    <w:p w:rsidR="00413902" w:rsidRPr="00DB23ED" w:rsidRDefault="00413902" w:rsidP="00413902">
      <w:pPr>
        <w:pStyle w:val="ConsPlusTitle"/>
        <w:jc w:val="center"/>
        <w:rPr>
          <w:rFonts w:ascii="Times New Roman" w:hAnsi="Times New Roman" w:cs="Times New Roman"/>
        </w:rPr>
      </w:pPr>
      <w:r w:rsidRPr="00DB23ED">
        <w:rPr>
          <w:rFonts w:ascii="Times New Roman" w:hAnsi="Times New Roman" w:cs="Times New Roman"/>
        </w:rPr>
        <w:t>ДОРОЖНОГО ФОНДА ЛЕНИНГРАДСКОЙ ОБЛАСТИ ПО МЕРОПРИЯТИЮ</w:t>
      </w:r>
    </w:p>
    <w:p w:rsidR="00413902" w:rsidRPr="00DB23ED" w:rsidRDefault="00413902" w:rsidP="00413902">
      <w:pPr>
        <w:pStyle w:val="ConsPlusTitle"/>
        <w:jc w:val="center"/>
        <w:rPr>
          <w:rFonts w:ascii="Times New Roman" w:hAnsi="Times New Roman" w:cs="Times New Roman"/>
        </w:rPr>
      </w:pPr>
      <w:r w:rsidRPr="00DB23ED">
        <w:rPr>
          <w:rFonts w:ascii="Times New Roman" w:hAnsi="Times New Roman" w:cs="Times New Roman"/>
        </w:rPr>
        <w:t>"КАПИТАЛЬНЫЙ РЕМОНТ И РЕМОНТ АВТОМОБИЛЬНЫХ ДОРОГ ОБЩЕГО</w:t>
      </w:r>
    </w:p>
    <w:p w:rsidR="00413902" w:rsidRPr="00DB23ED" w:rsidRDefault="00413902" w:rsidP="00413902">
      <w:pPr>
        <w:pStyle w:val="ConsPlusTitle"/>
        <w:jc w:val="center"/>
        <w:rPr>
          <w:rFonts w:ascii="Times New Roman" w:hAnsi="Times New Roman" w:cs="Times New Roman"/>
        </w:rPr>
      </w:pPr>
      <w:r w:rsidRPr="00DB23ED">
        <w:rPr>
          <w:rFonts w:ascii="Times New Roman" w:hAnsi="Times New Roman" w:cs="Times New Roman"/>
        </w:rPr>
        <w:t xml:space="preserve">ПОЛЬЗОВАНИЯ МЕСТНОГО ЗНАЧЕНИЯ, </w:t>
      </w:r>
      <w:proofErr w:type="gramStart"/>
      <w:r w:rsidRPr="00DB23ED">
        <w:rPr>
          <w:rFonts w:ascii="Times New Roman" w:hAnsi="Times New Roman" w:cs="Times New Roman"/>
        </w:rPr>
        <w:t>ИМЕЮЩИХ</w:t>
      </w:r>
      <w:proofErr w:type="gramEnd"/>
      <w:r w:rsidRPr="00DB23ED">
        <w:rPr>
          <w:rFonts w:ascii="Times New Roman" w:hAnsi="Times New Roman" w:cs="Times New Roman"/>
        </w:rPr>
        <w:t xml:space="preserve"> ПРИОРИТЕТНЫЙ</w:t>
      </w:r>
    </w:p>
    <w:p w:rsidR="00413902" w:rsidRPr="00DB23ED" w:rsidRDefault="00413902" w:rsidP="00413902">
      <w:pPr>
        <w:pStyle w:val="ConsPlusTitle"/>
        <w:jc w:val="center"/>
        <w:rPr>
          <w:rFonts w:ascii="Times New Roman" w:hAnsi="Times New Roman" w:cs="Times New Roman"/>
        </w:rPr>
      </w:pPr>
      <w:r w:rsidRPr="00DB23ED">
        <w:rPr>
          <w:rFonts w:ascii="Times New Roman" w:hAnsi="Times New Roman" w:cs="Times New Roman"/>
        </w:rPr>
        <w:t>СОЦИАЛЬНО ЗНАЧИМЫЙ ХАРАКТЕР"</w:t>
      </w:r>
    </w:p>
    <w:p w:rsidR="00413902" w:rsidRPr="00DB23ED" w:rsidRDefault="00413902" w:rsidP="004139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216"/>
        <w:gridCol w:w="3231"/>
      </w:tblGrid>
      <w:tr w:rsidR="00413902" w:rsidRPr="00DB23ED" w:rsidTr="009D161A">
        <w:tc>
          <w:tcPr>
            <w:tcW w:w="624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DB23ED">
              <w:rPr>
                <w:rFonts w:ascii="Times New Roman" w:hAnsi="Times New Roman" w:cs="Times New Roman"/>
              </w:rPr>
              <w:t>п</w:t>
            </w:r>
            <w:proofErr w:type="gramEnd"/>
            <w:r w:rsidRPr="00DB23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Критерии отбора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Показатель значимости объекта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 с твердым покрытием до сельских населенных пунктов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- 1 балл;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дороги, являющиеся продолжением автомобильных дорог общего пользования федерального и</w:t>
            </w:r>
            <w:r w:rsidR="007C5AD5">
              <w:rPr>
                <w:rFonts w:ascii="Times New Roman" w:hAnsi="Times New Roman" w:cs="Times New Roman"/>
              </w:rPr>
              <w:t xml:space="preserve"> </w:t>
            </w:r>
            <w:r w:rsidRPr="00DB23ED">
              <w:rPr>
                <w:rFonts w:ascii="Times New Roman" w:hAnsi="Times New Roman" w:cs="Times New Roman"/>
              </w:rPr>
              <w:t>(или) регионального значения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- 1 балл;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 и улицы городов - административных центров муниципальных районов</w:t>
            </w:r>
            <w:r w:rsidR="00C314FB">
              <w:rPr>
                <w:rFonts w:ascii="Times New Roman" w:hAnsi="Times New Roman" w:cs="Times New Roman"/>
              </w:rPr>
              <w:t xml:space="preserve">, муниципального округа </w:t>
            </w:r>
            <w:r w:rsidRPr="00DB23ED">
              <w:rPr>
                <w:rFonts w:ascii="Times New Roman" w:hAnsi="Times New Roman" w:cs="Times New Roman"/>
              </w:rPr>
              <w:t xml:space="preserve"> и городского округа Ленинградской области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- 1 балл;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дороги, обеспечивающие прое</w:t>
            </w:r>
            <w:proofErr w:type="gramStart"/>
            <w:r w:rsidRPr="00DB23ED">
              <w:rPr>
                <w:rFonts w:ascii="Times New Roman" w:hAnsi="Times New Roman" w:cs="Times New Roman"/>
              </w:rPr>
              <w:t>зд к зд</w:t>
            </w:r>
            <w:proofErr w:type="gramEnd"/>
            <w:r w:rsidRPr="00DB23ED">
              <w:rPr>
                <w:rFonts w:ascii="Times New Roman" w:hAnsi="Times New Roman" w:cs="Times New Roman"/>
              </w:rPr>
              <w:t>аниям местной администрации, социально-культурным объектам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- 5 баллов;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 транзитного движения транспорта через населенный пункт, включая автомобильные дороги, обеспечивающие объезд населенного пункта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- 1 балл;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дороги, являющиеся единственным подъездом к населенному пункту, специальным объектам и объектам социальной сферы федерального и областного значения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- 1 балл;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92404" w:rsidRDefault="00413902" w:rsidP="009D16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B59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6" w:type="dxa"/>
          </w:tcPr>
          <w:p w:rsidR="00413902" w:rsidRPr="005A3AB4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5A3AB4">
              <w:rPr>
                <w:rFonts w:ascii="Times New Roman" w:hAnsi="Times New Roman" w:cs="Times New Roman"/>
              </w:rPr>
              <w:t>Автомобильные дороги, являющиеся улично-дорожной сетью «малых городов» Ленинградской области*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 xml:space="preserve">Наличие объекта - </w:t>
            </w:r>
            <w:r>
              <w:rPr>
                <w:rFonts w:ascii="Times New Roman" w:hAnsi="Times New Roman" w:cs="Times New Roman"/>
              </w:rPr>
              <w:t>1</w:t>
            </w:r>
            <w:r w:rsidRPr="00DB23ED">
              <w:rPr>
                <w:rFonts w:ascii="Times New Roman" w:hAnsi="Times New Roman" w:cs="Times New Roman"/>
              </w:rPr>
              <w:t xml:space="preserve"> балл;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C51A2B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дороги, обеспечивающие передвижение участников всероссийских и областных мероприятий, проводимых на территории муниципального образования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- 1 балл;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413902" w:rsidRPr="00DB23ED" w:rsidTr="009D161A">
        <w:tc>
          <w:tcPr>
            <w:tcW w:w="624" w:type="dxa"/>
          </w:tcPr>
          <w:p w:rsidR="00413902" w:rsidRPr="00DB23ED" w:rsidRDefault="00C51A2B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6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Автомобильные дороги, обеспечивающие подъезды к садоводческим и огородническим некоммерческим товариществам</w:t>
            </w:r>
          </w:p>
        </w:tc>
        <w:tc>
          <w:tcPr>
            <w:tcW w:w="3231" w:type="dxa"/>
          </w:tcPr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Наличие объекта - 5 баллов;</w:t>
            </w:r>
          </w:p>
          <w:p w:rsidR="00413902" w:rsidRPr="00DB23ED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DB23ED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  <w:tr w:rsidR="005A3AB4" w:rsidRPr="00FA0D60" w:rsidTr="009D161A">
        <w:tc>
          <w:tcPr>
            <w:tcW w:w="624" w:type="dxa"/>
          </w:tcPr>
          <w:p w:rsidR="00413902" w:rsidRPr="00FA0D60" w:rsidRDefault="00C51A2B" w:rsidP="009D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6" w:type="dxa"/>
          </w:tcPr>
          <w:p w:rsidR="00413902" w:rsidRPr="00FA0D60" w:rsidRDefault="00413902" w:rsidP="004A6949">
            <w:pPr>
              <w:pStyle w:val="ConsPlusNormal"/>
              <w:rPr>
                <w:rFonts w:ascii="Times New Roman" w:hAnsi="Times New Roman" w:cs="Times New Roman"/>
              </w:rPr>
            </w:pPr>
            <w:r w:rsidRPr="00FA0D60">
              <w:rPr>
                <w:rFonts w:ascii="Times New Roman" w:hAnsi="Times New Roman" w:cs="Times New Roman"/>
              </w:rPr>
              <w:t>Автомобильные дороги</w:t>
            </w:r>
            <w:r w:rsidR="004A6949" w:rsidRPr="00FA0D60">
              <w:rPr>
                <w:rFonts w:ascii="Times New Roman" w:hAnsi="Times New Roman" w:cs="Times New Roman"/>
              </w:rPr>
              <w:t>/</w:t>
            </w:r>
            <w:r w:rsidR="009E5DA7" w:rsidRPr="00FA0D60">
              <w:rPr>
                <w:rFonts w:ascii="Times New Roman" w:hAnsi="Times New Roman" w:cs="Times New Roman"/>
              </w:rPr>
              <w:t xml:space="preserve"> участки автомобильных дорог, </w:t>
            </w:r>
            <w:r w:rsidRPr="00FA0D60">
              <w:rPr>
                <w:rFonts w:ascii="Times New Roman" w:hAnsi="Times New Roman" w:cs="Times New Roman"/>
              </w:rPr>
              <w:t xml:space="preserve"> </w:t>
            </w:r>
            <w:r w:rsidR="009E5DA7" w:rsidRPr="00FA0D60">
              <w:rPr>
                <w:rFonts w:ascii="Times New Roman" w:hAnsi="Times New Roman" w:cs="Times New Roman"/>
              </w:rPr>
              <w:t xml:space="preserve">включенные в состав улично-дорожной  сети </w:t>
            </w:r>
            <w:r w:rsidRPr="00FA0D60">
              <w:rPr>
                <w:rFonts w:ascii="Times New Roman" w:hAnsi="Times New Roman" w:cs="Times New Roman"/>
              </w:rPr>
              <w:t>опорных населенных пунктов Ленинградской области</w:t>
            </w:r>
            <w:r w:rsidR="009E5DA7" w:rsidRPr="00FA0D60">
              <w:rPr>
                <w:rFonts w:ascii="Times New Roman" w:hAnsi="Times New Roman" w:cs="Times New Roman"/>
              </w:rPr>
              <w:t>**</w:t>
            </w:r>
            <w:r w:rsidRPr="00FA0D6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31" w:type="dxa"/>
          </w:tcPr>
          <w:p w:rsidR="00413902" w:rsidRPr="00FA0D60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FA0D60">
              <w:rPr>
                <w:rFonts w:ascii="Times New Roman" w:hAnsi="Times New Roman" w:cs="Times New Roman"/>
              </w:rPr>
              <w:t>Наличие объекта - 5 баллов;</w:t>
            </w:r>
          </w:p>
          <w:p w:rsidR="00413902" w:rsidRPr="00FA0D60" w:rsidRDefault="00413902" w:rsidP="009D161A">
            <w:pPr>
              <w:pStyle w:val="ConsPlusNormal"/>
              <w:rPr>
                <w:rFonts w:ascii="Times New Roman" w:hAnsi="Times New Roman" w:cs="Times New Roman"/>
              </w:rPr>
            </w:pPr>
            <w:r w:rsidRPr="00FA0D60">
              <w:rPr>
                <w:rFonts w:ascii="Times New Roman" w:hAnsi="Times New Roman" w:cs="Times New Roman"/>
              </w:rPr>
              <w:t>отсутствие объекта - 0 баллов</w:t>
            </w:r>
          </w:p>
        </w:tc>
      </w:tr>
    </w:tbl>
    <w:p w:rsidR="00413902" w:rsidRPr="00FA0D60" w:rsidRDefault="00413902" w:rsidP="004139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3902" w:rsidRPr="00FA0D60" w:rsidRDefault="00413902" w:rsidP="004139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lastRenderedPageBreak/>
        <w:t>* К «малым городам» Ленинградской области в настоящем пункте относятся следующие города (муниципальные образования):</w:t>
      </w:r>
    </w:p>
    <w:p w:rsidR="00413902" w:rsidRPr="00FA0D60" w:rsidRDefault="00413902" w:rsidP="004139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t>город Шлиссельбург;</w:t>
      </w:r>
    </w:p>
    <w:p w:rsidR="00413902" w:rsidRPr="00FA0D60" w:rsidRDefault="00413902" w:rsidP="004139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t>город Новая Ладога;</w:t>
      </w:r>
    </w:p>
    <w:p w:rsidR="00413902" w:rsidRPr="00FA0D60" w:rsidRDefault="00413902" w:rsidP="004139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t>город Ивангород;</w:t>
      </w:r>
    </w:p>
    <w:p w:rsidR="00413902" w:rsidRPr="00FA0D60" w:rsidRDefault="00413902" w:rsidP="004139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t xml:space="preserve">город </w:t>
      </w:r>
      <w:proofErr w:type="spellStart"/>
      <w:r w:rsidRPr="00FA0D60">
        <w:rPr>
          <w:rFonts w:ascii="Times New Roman" w:hAnsi="Times New Roman" w:cs="Times New Roman"/>
        </w:rPr>
        <w:t>Пикалёво</w:t>
      </w:r>
      <w:proofErr w:type="spellEnd"/>
      <w:r w:rsidRPr="00FA0D60">
        <w:rPr>
          <w:rFonts w:ascii="Times New Roman" w:hAnsi="Times New Roman" w:cs="Times New Roman"/>
        </w:rPr>
        <w:t>;</w:t>
      </w:r>
    </w:p>
    <w:p w:rsidR="00413902" w:rsidRPr="00FA0D60" w:rsidRDefault="00413902" w:rsidP="0041390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t>город Сясьстрой;</w:t>
      </w:r>
    </w:p>
    <w:p w:rsidR="00413902" w:rsidRPr="00FA0D60" w:rsidRDefault="00413902" w:rsidP="0041390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t>город Сланцы;</w:t>
      </w:r>
    </w:p>
    <w:p w:rsidR="00413902" w:rsidRPr="00FA0D60" w:rsidRDefault="00413902" w:rsidP="0041390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FA0D60">
        <w:rPr>
          <w:rFonts w:ascii="Times New Roman" w:hAnsi="Times New Roman" w:cs="Times New Roman"/>
        </w:rPr>
        <w:t>город Светогорск</w:t>
      </w:r>
      <w:proofErr w:type="gramStart"/>
      <w:r w:rsidRPr="00FA0D60">
        <w:rPr>
          <w:rFonts w:ascii="Times New Roman" w:hAnsi="Times New Roman" w:cs="Times New Roman"/>
        </w:rPr>
        <w:t>.</w:t>
      </w:r>
      <w:r w:rsidR="00661160" w:rsidRPr="00FA0D60">
        <w:rPr>
          <w:rFonts w:ascii="Times New Roman" w:hAnsi="Times New Roman" w:cs="Times New Roman"/>
        </w:rPr>
        <w:t>»</w:t>
      </w:r>
      <w:r w:rsidR="00C314FB" w:rsidRPr="00FA0D60">
        <w:rPr>
          <w:rFonts w:ascii="Times New Roman" w:hAnsi="Times New Roman" w:cs="Times New Roman"/>
        </w:rPr>
        <w:t>;</w:t>
      </w:r>
      <w:proofErr w:type="gramEnd"/>
    </w:p>
    <w:p w:rsidR="00413902" w:rsidRPr="00FA0D60" w:rsidRDefault="009E5DA7" w:rsidP="00963724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FA0D60">
        <w:rPr>
          <w:rFonts w:ascii="Times New Roman" w:hAnsi="Times New Roman" w:cs="Times New Roman"/>
        </w:rPr>
        <w:t xml:space="preserve">** Автомобильные дороги общего пользования местного значения, либо их участки, включенные в состав улично-дорожной сети опорных населенных пунктов Ленинградской области </w:t>
      </w:r>
      <w:r w:rsidR="002C496E" w:rsidRPr="00FA0D60">
        <w:rPr>
          <w:rFonts w:ascii="Times New Roman" w:hAnsi="Times New Roman" w:cs="Times New Roman"/>
        </w:rPr>
        <w:t xml:space="preserve">межведомственной </w:t>
      </w:r>
      <w:r w:rsidRPr="00FA0D60">
        <w:rPr>
          <w:rFonts w:ascii="Times New Roman" w:hAnsi="Times New Roman" w:cs="Times New Roman"/>
        </w:rPr>
        <w:t>комиссией по проведению инвентаризации улично-дорожной сети и оценки ее технического состояния</w:t>
      </w:r>
      <w:r w:rsidR="002C496E" w:rsidRPr="00FA0D60">
        <w:rPr>
          <w:rFonts w:ascii="Times New Roman" w:hAnsi="Times New Roman" w:cs="Times New Roman"/>
        </w:rPr>
        <w:t>, определения границ населенных пунктов</w:t>
      </w:r>
      <w:r w:rsidRPr="00FA0D60">
        <w:rPr>
          <w:rFonts w:ascii="Times New Roman" w:hAnsi="Times New Roman" w:cs="Times New Roman"/>
        </w:rPr>
        <w:t>.</w:t>
      </w:r>
      <w:r w:rsidR="00E06E2B">
        <w:rPr>
          <w:rFonts w:ascii="Times New Roman" w:hAnsi="Times New Roman" w:cs="Times New Roman"/>
        </w:rPr>
        <w:t>»</w:t>
      </w:r>
      <w:r w:rsidRPr="00FA0D60">
        <w:rPr>
          <w:rFonts w:ascii="Times New Roman" w:hAnsi="Times New Roman" w:cs="Times New Roman"/>
        </w:rPr>
        <w:t xml:space="preserve"> </w:t>
      </w:r>
      <w:proofErr w:type="gramEnd"/>
    </w:p>
    <w:p w:rsidR="00C51A2B" w:rsidRDefault="00810575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51A2B">
        <w:rPr>
          <w:rFonts w:ascii="Times New Roman" w:hAnsi="Times New Roman" w:cs="Times New Roman"/>
          <w:sz w:val="28"/>
          <w:szCs w:val="28"/>
        </w:rPr>
        <w:t xml:space="preserve">троку 1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51A2B">
        <w:rPr>
          <w:rFonts w:ascii="Times New Roman" w:hAnsi="Times New Roman" w:cs="Times New Roman"/>
          <w:sz w:val="28"/>
          <w:szCs w:val="28"/>
        </w:rPr>
        <w:t>риложения 2 к Порядку… (Критерии оценки заявок муниципальных образований) изложить в следующей редакции:</w:t>
      </w:r>
    </w:p>
    <w:p w:rsidR="00C51A2B" w:rsidRDefault="00C51A2B" w:rsidP="00C51A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1"/>
        <w:gridCol w:w="4025"/>
        <w:gridCol w:w="1644"/>
      </w:tblGrid>
      <w:tr w:rsidR="00C51A2B" w:rsidTr="00BD2079">
        <w:tc>
          <w:tcPr>
            <w:tcW w:w="510" w:type="dxa"/>
          </w:tcPr>
          <w:p w:rsidR="00C51A2B" w:rsidRPr="00C51A2B" w:rsidRDefault="00C51A2B" w:rsidP="00BD2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1" w:type="dxa"/>
          </w:tcPr>
          <w:p w:rsidR="00C51A2B" w:rsidRPr="00C51A2B" w:rsidRDefault="00C51A2B" w:rsidP="00BD2079">
            <w:pPr>
              <w:pStyle w:val="ConsPlusNormal"/>
              <w:rPr>
                <w:rFonts w:ascii="Times New Roman" w:hAnsi="Times New Roman" w:cs="Times New Roman"/>
              </w:rPr>
            </w:pPr>
            <w:r w:rsidRPr="00B977C2">
              <w:rPr>
                <w:rFonts w:ascii="Times New Roman" w:hAnsi="Times New Roman" w:cs="Times New Roman"/>
              </w:rPr>
              <w:t xml:space="preserve">Показатель значимости объекта, рассчитанный в соответствии с </w:t>
            </w:r>
            <w:hyperlink w:anchor="P406" w:tooltip="КРИТЕРИИ">
              <w:r w:rsidRPr="00B977C2">
                <w:rPr>
                  <w:rFonts w:ascii="Times New Roman" w:hAnsi="Times New Roman" w:cs="Times New Roman"/>
                </w:rPr>
                <w:t>критериями</w:t>
              </w:r>
            </w:hyperlink>
            <w:r w:rsidRPr="00B977C2">
              <w:rPr>
                <w:rFonts w:ascii="Times New Roman" w:hAnsi="Times New Roman" w:cs="Times New Roman"/>
              </w:rPr>
              <w:t>, установленными приложением 1 к Порядку</w:t>
            </w:r>
          </w:p>
        </w:tc>
        <w:tc>
          <w:tcPr>
            <w:tcW w:w="4025" w:type="dxa"/>
          </w:tcPr>
          <w:p w:rsidR="00C51A2B" w:rsidRPr="00C51A2B" w:rsidRDefault="00C51A2B" w:rsidP="00BD2079">
            <w:pPr>
              <w:pStyle w:val="ConsPlusNormal"/>
              <w:rPr>
                <w:rFonts w:ascii="Times New Roman" w:hAnsi="Times New Roman" w:cs="Times New Roman"/>
              </w:rPr>
            </w:pPr>
            <w:r w:rsidRPr="00C51A2B">
              <w:rPr>
                <w:rFonts w:ascii="Times New Roman" w:hAnsi="Times New Roman" w:cs="Times New Roman"/>
              </w:rPr>
              <w:t>Баллы распределяются между объектами по количеству набранных баллов.</w:t>
            </w:r>
          </w:p>
          <w:p w:rsidR="00C51A2B" w:rsidRPr="00C51A2B" w:rsidRDefault="00C51A2B" w:rsidP="00C51A2B">
            <w:pPr>
              <w:pStyle w:val="ConsPlusNormal"/>
              <w:rPr>
                <w:rFonts w:ascii="Times New Roman" w:hAnsi="Times New Roman" w:cs="Times New Roman"/>
              </w:rPr>
            </w:pPr>
            <w:r w:rsidRPr="00C51A2B">
              <w:rPr>
                <w:rFonts w:ascii="Times New Roman" w:hAnsi="Times New Roman" w:cs="Times New Roman"/>
              </w:rPr>
              <w:t>Баллы распределяются между объектами от 1 до 22 (от минимально возможного значения до максимально возможного значения)</w:t>
            </w:r>
          </w:p>
        </w:tc>
        <w:tc>
          <w:tcPr>
            <w:tcW w:w="1644" w:type="dxa"/>
          </w:tcPr>
          <w:p w:rsidR="00C51A2B" w:rsidRPr="00C51A2B" w:rsidRDefault="00C51A2B" w:rsidP="00BD2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1A2B">
              <w:rPr>
                <w:rFonts w:ascii="Times New Roman" w:hAnsi="Times New Roman" w:cs="Times New Roman"/>
              </w:rPr>
              <w:t>10</w:t>
            </w:r>
          </w:p>
        </w:tc>
      </w:tr>
    </w:tbl>
    <w:p w:rsidR="00C51A2B" w:rsidRDefault="00C51A2B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»</w:t>
      </w:r>
      <w:r w:rsidR="006B1082">
        <w:rPr>
          <w:rFonts w:ascii="Times New Roman" w:hAnsi="Times New Roman" w:cs="Times New Roman"/>
          <w:sz w:val="28"/>
          <w:szCs w:val="28"/>
        </w:rPr>
        <w:t>.</w:t>
      </w:r>
    </w:p>
    <w:p w:rsidR="00D41CDD" w:rsidRPr="00C51A2B" w:rsidRDefault="00F75551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3902" w:rsidRPr="00C51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1CDD" w:rsidRPr="00C51A2B">
        <w:rPr>
          <w:rFonts w:ascii="Times New Roman" w:hAnsi="Times New Roman" w:cs="Times New Roman"/>
          <w:sz w:val="28"/>
          <w:szCs w:val="28"/>
        </w:rPr>
        <w:t>ункт 4.2 приложения 3 (Порядок 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на приведение в нормативное состояние автомобильных дорог общего пользования</w:t>
      </w:r>
      <w:r w:rsidR="009514EE" w:rsidRPr="00C51A2B">
        <w:rPr>
          <w:rFonts w:ascii="Times New Roman" w:hAnsi="Times New Roman" w:cs="Times New Roman"/>
          <w:sz w:val="28"/>
          <w:szCs w:val="28"/>
        </w:rPr>
        <w:t>, обеспечивающих доступ к садоводческим некоммерческим товариществам в Ленинградской области</w:t>
      </w:r>
      <w:r w:rsidR="00D41CDD" w:rsidRPr="00C51A2B">
        <w:rPr>
          <w:rFonts w:ascii="Times New Roman" w:hAnsi="Times New Roman" w:cs="Times New Roman"/>
          <w:sz w:val="28"/>
          <w:szCs w:val="28"/>
        </w:rPr>
        <w:t xml:space="preserve">) изложить в следующей редакции: </w:t>
      </w:r>
    </w:p>
    <w:p w:rsidR="009514EE" w:rsidRPr="00C51A2B" w:rsidRDefault="009514E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«4.2. Муниципальное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</w:p>
    <w:p w:rsidR="00D1750A" w:rsidRPr="00C51A2B" w:rsidRDefault="00D1750A" w:rsidP="00D1750A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D1750A" w:rsidRPr="00C51A2B" w:rsidRDefault="00D1750A" w:rsidP="00D1750A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документов, подтверждающих право собственности или иные вещные права муниципального образования на объекты, планируемые к включению в соглашение;</w:t>
      </w:r>
    </w:p>
    <w:p w:rsidR="009514EE" w:rsidRPr="00C51A2B" w:rsidRDefault="009514EE" w:rsidP="00D1750A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сметного расчета с положительным заключением уполномоченной организации о проверке достоверности сметной стоимости в отношении объектов ремонта;</w:t>
      </w:r>
    </w:p>
    <w:p w:rsidR="009514EE" w:rsidRPr="00C51A2B" w:rsidRDefault="009514EE" w:rsidP="00DC511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сводного сметного расчета с положительным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D41CDD" w:rsidRPr="00C51A2B" w:rsidRDefault="009514EE" w:rsidP="00DC5111">
      <w:pPr>
        <w:spacing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документов, указанных в пункте 4.4 Правил</w:t>
      </w:r>
      <w:proofErr w:type="gramStart"/>
      <w:r w:rsidRPr="00C51A2B">
        <w:rPr>
          <w:rFonts w:ascii="Times New Roman" w:hAnsi="Times New Roman" w:cs="Times New Roman"/>
          <w:sz w:val="28"/>
          <w:szCs w:val="28"/>
        </w:rPr>
        <w:t>.»</w:t>
      </w:r>
      <w:r w:rsidR="00F755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4FB" w:rsidRPr="00C51A2B" w:rsidRDefault="00F75551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415AF" w:rsidRPr="00C51A2B">
        <w:rPr>
          <w:rFonts w:ascii="Times New Roman" w:hAnsi="Times New Roman" w:cs="Times New Roman"/>
          <w:sz w:val="28"/>
          <w:szCs w:val="28"/>
        </w:rPr>
        <w:t xml:space="preserve"> В</w:t>
      </w:r>
      <w:r w:rsidR="00364528" w:rsidRPr="00C51A2B">
        <w:rPr>
          <w:rFonts w:ascii="Times New Roman" w:hAnsi="Times New Roman" w:cs="Times New Roman"/>
          <w:sz w:val="28"/>
          <w:szCs w:val="28"/>
        </w:rPr>
        <w:t xml:space="preserve"> </w:t>
      </w:r>
      <w:r w:rsidR="00EA3AD9" w:rsidRPr="00C51A2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A3AD9" w:rsidRPr="00C51A2B">
        <w:rPr>
          <w:rFonts w:ascii="Times New Roman" w:hAnsi="Times New Roman" w:cs="Times New Roman"/>
          <w:sz w:val="28"/>
          <w:szCs w:val="28"/>
        </w:rPr>
        <w:t xml:space="preserve">4 (Порядок предоставления и распределения субсидий за счет средств дорожного фонда Ленинградской области бюджетам муниципальных образований на капитальный ремонт </w:t>
      </w:r>
      <w:proofErr w:type="gramStart"/>
      <w:r w:rsidR="00EA3AD9" w:rsidRPr="00C51A2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EA3AD9" w:rsidRPr="00C51A2B">
        <w:rPr>
          <w:rFonts w:ascii="Times New Roman" w:hAnsi="Times New Roman" w:cs="Times New Roman"/>
          <w:sz w:val="28"/>
          <w:szCs w:val="28"/>
        </w:rPr>
        <w:t>или) ремонт автомобильных дорог общего пользования местного значения</w:t>
      </w:r>
      <w:r w:rsidR="00C314FB" w:rsidRPr="00C51A2B">
        <w:rPr>
          <w:rFonts w:ascii="Times New Roman" w:hAnsi="Times New Roman" w:cs="Times New Roman"/>
          <w:sz w:val="28"/>
          <w:szCs w:val="28"/>
        </w:rPr>
        <w:t>:</w:t>
      </w:r>
      <w:r w:rsidR="00EA3AD9" w:rsidRPr="00C51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5AF" w:rsidRPr="00C51A2B" w:rsidRDefault="009415AF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 xml:space="preserve">пункт 3.7 изложить в следующей редакции: </w:t>
      </w:r>
    </w:p>
    <w:p w:rsidR="009415AF" w:rsidRPr="00C51A2B" w:rsidRDefault="00EA3AD9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«</w:t>
      </w:r>
      <w:r w:rsidR="00E01096" w:rsidRPr="00C51A2B">
        <w:rPr>
          <w:rFonts w:ascii="Times New Roman" w:hAnsi="Times New Roman" w:cs="Times New Roman"/>
          <w:sz w:val="28"/>
          <w:szCs w:val="28"/>
        </w:rPr>
        <w:t>3.7</w:t>
      </w:r>
      <w:r w:rsidR="00C314FB" w:rsidRPr="00C51A2B">
        <w:rPr>
          <w:rFonts w:ascii="Times New Roman" w:hAnsi="Times New Roman" w:cs="Times New Roman"/>
          <w:sz w:val="28"/>
          <w:szCs w:val="28"/>
        </w:rPr>
        <w:t xml:space="preserve"> </w:t>
      </w:r>
      <w:r w:rsidR="00E01096" w:rsidRPr="00C51A2B">
        <w:rPr>
          <w:rFonts w:ascii="Times New Roman" w:hAnsi="Times New Roman" w:cs="Times New Roman"/>
          <w:sz w:val="28"/>
          <w:szCs w:val="28"/>
        </w:rPr>
        <w:t>Комиссия в течение десяти рабочих дней со дня окончания приема заявок и документов, указанных в пункте 3.6 настоящего Порядка, рассматривает заявки, подготавливает и утверждает заключение о соответствии муниципальных образований критерию, указанному в пункте 3.2 настоящего Порядка, условиям предоставления субсидии, указанным в пункте 2.3</w:t>
      </w:r>
      <w:r w:rsidR="00810575">
        <w:rPr>
          <w:rFonts w:ascii="Times New Roman" w:hAnsi="Times New Roman" w:cs="Times New Roman"/>
          <w:sz w:val="28"/>
          <w:szCs w:val="28"/>
        </w:rPr>
        <w:t xml:space="preserve"> </w:t>
      </w:r>
      <w:r w:rsidR="00E01096" w:rsidRPr="00C51A2B">
        <w:rPr>
          <w:rFonts w:ascii="Times New Roman" w:hAnsi="Times New Roman" w:cs="Times New Roman"/>
          <w:sz w:val="28"/>
          <w:szCs w:val="28"/>
        </w:rPr>
        <w:t>настоящего Порядка (далее - заключение)</w:t>
      </w:r>
      <w:proofErr w:type="gramStart"/>
      <w:r w:rsidR="00E01096" w:rsidRPr="00C51A2B">
        <w:rPr>
          <w:rFonts w:ascii="Times New Roman" w:hAnsi="Times New Roman" w:cs="Times New Roman"/>
          <w:sz w:val="28"/>
          <w:szCs w:val="28"/>
        </w:rPr>
        <w:t>.</w:t>
      </w:r>
      <w:r w:rsidRPr="00C51A2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314FB" w:rsidRPr="00C51A2B">
        <w:rPr>
          <w:rFonts w:ascii="Times New Roman" w:hAnsi="Times New Roman" w:cs="Times New Roman"/>
          <w:sz w:val="28"/>
          <w:szCs w:val="28"/>
        </w:rPr>
        <w:t>;</w:t>
      </w:r>
    </w:p>
    <w:p w:rsidR="00A03A3E" w:rsidRPr="00C51A2B" w:rsidRDefault="009415AF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 xml:space="preserve">пункт 5.2 изложить в следующей редакции: </w:t>
      </w:r>
    </w:p>
    <w:p w:rsidR="00276A88" w:rsidRPr="00C51A2B" w:rsidRDefault="009415AF" w:rsidP="00276A88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«5.2. Муниципальное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  <w:r w:rsidR="00276A88" w:rsidRPr="00C51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50A" w:rsidRPr="00C51A2B" w:rsidRDefault="00D1750A" w:rsidP="00D1750A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D1750A" w:rsidRPr="00C51A2B" w:rsidRDefault="00D1750A" w:rsidP="00D1750A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документов, подтверждающих право собственности или иные вещные права муниципального образования на объекты, планируемые к включению в соглашение;</w:t>
      </w:r>
    </w:p>
    <w:p w:rsidR="00276A88" w:rsidRPr="00C51A2B" w:rsidRDefault="009415AF" w:rsidP="00D1750A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правового акта муниципального образования, утверждающего сметную документацию на объекты, планируемые к включению в соглашение;</w:t>
      </w:r>
    </w:p>
    <w:p w:rsidR="00276A88" w:rsidRPr="00C51A2B" w:rsidRDefault="009415AF" w:rsidP="00276A88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сметного расчета с положительным заключением уполномоченной организации о проверке достоверности сметной стоимости в отношении объектов ремонта;</w:t>
      </w:r>
    </w:p>
    <w:p w:rsidR="00276A88" w:rsidRPr="00C51A2B" w:rsidRDefault="009415AF" w:rsidP="00276A88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>сводного сметного расчета с положительным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9415AF" w:rsidRPr="00C51A2B" w:rsidRDefault="009415AF" w:rsidP="00276A88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r:id="rId9">
        <w:r w:rsidRPr="00C51A2B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Pr="00C51A2B">
        <w:rPr>
          <w:rFonts w:ascii="Times New Roman" w:hAnsi="Times New Roman" w:cs="Times New Roman"/>
          <w:sz w:val="28"/>
          <w:szCs w:val="28"/>
        </w:rPr>
        <w:t xml:space="preserve"> Правил</w:t>
      </w:r>
      <w:proofErr w:type="gramStart"/>
      <w:r w:rsidRPr="00C51A2B">
        <w:rPr>
          <w:rFonts w:ascii="Times New Roman" w:hAnsi="Times New Roman" w:cs="Times New Roman"/>
          <w:sz w:val="28"/>
          <w:szCs w:val="28"/>
        </w:rPr>
        <w:t>.</w:t>
      </w:r>
      <w:r w:rsidR="007C7AC3" w:rsidRPr="00C51A2B">
        <w:rPr>
          <w:rFonts w:ascii="Times New Roman" w:hAnsi="Times New Roman" w:cs="Times New Roman"/>
          <w:sz w:val="28"/>
          <w:szCs w:val="28"/>
        </w:rPr>
        <w:t>»</w:t>
      </w:r>
      <w:r w:rsidR="00F755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4FB" w:rsidRDefault="00F75551" w:rsidP="00FE770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A3AD9" w:rsidRPr="00C51A2B">
        <w:rPr>
          <w:rFonts w:ascii="Times New Roman" w:hAnsi="Times New Roman" w:cs="Times New Roman"/>
          <w:sz w:val="28"/>
          <w:szCs w:val="28"/>
        </w:rPr>
        <w:t xml:space="preserve"> </w:t>
      </w:r>
      <w:r w:rsidR="00A03A3E" w:rsidRPr="00C51A2B">
        <w:rPr>
          <w:rFonts w:ascii="Times New Roman" w:hAnsi="Times New Roman" w:cs="Times New Roman"/>
          <w:sz w:val="28"/>
          <w:szCs w:val="28"/>
        </w:rPr>
        <w:t>В</w:t>
      </w:r>
      <w:r w:rsidR="00EA3AD9" w:rsidRPr="00C51A2B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81DCE" w:rsidRPr="00C51A2B">
        <w:rPr>
          <w:rFonts w:ascii="Times New Roman" w:hAnsi="Times New Roman" w:cs="Times New Roman"/>
          <w:sz w:val="28"/>
          <w:szCs w:val="28"/>
        </w:rPr>
        <w:t>5</w:t>
      </w:r>
      <w:r w:rsidR="00EA3AD9" w:rsidRPr="00C51A2B">
        <w:rPr>
          <w:rFonts w:ascii="Times New Roman" w:hAnsi="Times New Roman" w:cs="Times New Roman"/>
          <w:sz w:val="28"/>
          <w:szCs w:val="28"/>
        </w:rPr>
        <w:t xml:space="preserve"> (Порядок </w:t>
      </w:r>
      <w:r w:rsidR="00581DCE" w:rsidRPr="00C51A2B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за счет средств дорожного фонда Ленинградской области бюджетам муниципальных образований на ремонт автомобильных дорог общего пользования местного значения</w:t>
      </w:r>
      <w:r w:rsidR="006362F4">
        <w:rPr>
          <w:rFonts w:ascii="Times New Roman" w:hAnsi="Times New Roman" w:cs="Times New Roman"/>
          <w:sz w:val="28"/>
          <w:szCs w:val="28"/>
        </w:rPr>
        <w:t>):</w:t>
      </w:r>
    </w:p>
    <w:p w:rsidR="00B97EA8" w:rsidRPr="00C51A2B" w:rsidRDefault="00B97EA8" w:rsidP="00FE770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 пункта 3.2 после слов «</w:t>
      </w:r>
      <w:r w:rsidRPr="00B97EA8">
        <w:rPr>
          <w:rFonts w:ascii="Times New Roman" w:hAnsi="Times New Roman" w:cs="Times New Roman"/>
          <w:sz w:val="28"/>
          <w:szCs w:val="28"/>
        </w:rPr>
        <w:t xml:space="preserve">субсидий (человек)» </w:t>
      </w:r>
      <w:r>
        <w:rPr>
          <w:rFonts w:ascii="Times New Roman" w:hAnsi="Times New Roman" w:cs="Times New Roman"/>
          <w:sz w:val="28"/>
          <w:szCs w:val="28"/>
        </w:rPr>
        <w:t>дополнить словами следующего содержания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пунктом </w:t>
      </w:r>
      <w:r w:rsidRPr="00653236">
        <w:rPr>
          <w:rFonts w:ascii="Times New Roman" w:hAnsi="Times New Roman" w:cs="Times New Roman"/>
          <w:sz w:val="28"/>
          <w:szCs w:val="28"/>
        </w:rPr>
        <w:t>4.1</w:t>
      </w:r>
      <w:r w:rsidR="00810575" w:rsidRPr="0065323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653236">
        <w:rPr>
          <w:rFonts w:ascii="Times New Roman" w:hAnsi="Times New Roman" w:cs="Times New Roman"/>
          <w:sz w:val="28"/>
          <w:szCs w:val="28"/>
        </w:rPr>
        <w:t>»;</w:t>
      </w:r>
    </w:p>
    <w:p w:rsidR="00810575" w:rsidRDefault="00964A12" w:rsidP="00FE770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2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D2BE1" w:rsidRPr="00C51A2B">
        <w:rPr>
          <w:rFonts w:ascii="Times New Roman" w:hAnsi="Times New Roman" w:cs="Times New Roman"/>
          <w:sz w:val="28"/>
          <w:szCs w:val="28"/>
        </w:rPr>
        <w:t xml:space="preserve">4.1 </w:t>
      </w:r>
      <w:r w:rsidR="00B72317" w:rsidRPr="00C51A2B">
        <w:rPr>
          <w:rFonts w:ascii="Times New Roman" w:hAnsi="Times New Roman" w:cs="Times New Roman"/>
          <w:sz w:val="28"/>
          <w:szCs w:val="28"/>
        </w:rPr>
        <w:t xml:space="preserve"> </w:t>
      </w:r>
      <w:r w:rsidR="00EB0784" w:rsidRPr="00C51A2B">
        <w:rPr>
          <w:rFonts w:ascii="Times New Roman" w:hAnsi="Times New Roman" w:cs="Times New Roman"/>
          <w:sz w:val="28"/>
          <w:szCs w:val="28"/>
        </w:rPr>
        <w:t>дополнить абзац</w:t>
      </w:r>
      <w:r w:rsidR="008C7E32">
        <w:rPr>
          <w:rFonts w:ascii="Times New Roman" w:hAnsi="Times New Roman" w:cs="Times New Roman"/>
          <w:sz w:val="28"/>
          <w:szCs w:val="28"/>
        </w:rPr>
        <w:t>ем</w:t>
      </w:r>
      <w:r w:rsidR="00655AF7" w:rsidRPr="00C51A2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C314FB" w:rsidRPr="00C51A2B">
        <w:rPr>
          <w:rFonts w:ascii="Times New Roman" w:hAnsi="Times New Roman" w:cs="Times New Roman"/>
          <w:sz w:val="28"/>
          <w:szCs w:val="28"/>
        </w:rPr>
        <w:t>:</w:t>
      </w:r>
      <w:r w:rsidR="00B97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4FB" w:rsidRDefault="00B97EA8" w:rsidP="00810575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«Установить, что расчетный объем субсидии на 2029 год определяется исходя из численности жителей муниципальных образований Ленинградской области </w:t>
      </w:r>
      <w:r w:rsidR="008C7E32">
        <w:rPr>
          <w:rFonts w:ascii="Times New Roman" w:hAnsi="Times New Roman" w:cs="Times New Roman"/>
          <w:sz w:val="28"/>
          <w:szCs w:val="28"/>
        </w:rPr>
        <w:t xml:space="preserve">и общей численности жителей Ленинградской области </w:t>
      </w:r>
      <w:r>
        <w:rPr>
          <w:rFonts w:ascii="Times New Roman" w:hAnsi="Times New Roman" w:cs="Times New Roman"/>
          <w:sz w:val="28"/>
          <w:szCs w:val="28"/>
        </w:rPr>
        <w:t>по состоянию на 1 января 2025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97EA8" w:rsidRPr="00C51A2B" w:rsidRDefault="00B97EA8" w:rsidP="00FE770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A3E" w:rsidRDefault="00A03A3E" w:rsidP="00FE770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D60">
        <w:rPr>
          <w:rFonts w:ascii="Times New Roman" w:hAnsi="Times New Roman" w:cs="Times New Roman"/>
          <w:sz w:val="28"/>
          <w:szCs w:val="28"/>
        </w:rPr>
        <w:lastRenderedPageBreak/>
        <w:t>пункт 5.2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9E8" w:rsidRPr="0009665B" w:rsidRDefault="00A03A3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03A3E">
        <w:rPr>
          <w:rFonts w:ascii="Times New Roman" w:hAnsi="Times New Roman" w:cs="Times New Roman"/>
          <w:sz w:val="28"/>
          <w:szCs w:val="28"/>
        </w:rPr>
        <w:t xml:space="preserve">5.2. Муниципальное образование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</w:t>
      </w:r>
      <w:r w:rsidRPr="0009665B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AD09E8" w:rsidRPr="0009665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kdh@lenreg.ru</w:t>
        </w:r>
      </w:hyperlink>
      <w:r w:rsidRPr="0009665B">
        <w:rPr>
          <w:rFonts w:ascii="Times New Roman" w:hAnsi="Times New Roman" w:cs="Times New Roman"/>
          <w:sz w:val="28"/>
          <w:szCs w:val="28"/>
        </w:rPr>
        <w:t>)</w:t>
      </w:r>
      <w:r w:rsidR="002E7473">
        <w:rPr>
          <w:rFonts w:ascii="Times New Roman" w:hAnsi="Times New Roman" w:cs="Times New Roman"/>
          <w:sz w:val="28"/>
          <w:szCs w:val="28"/>
        </w:rPr>
        <w:t xml:space="preserve"> </w:t>
      </w:r>
      <w:r w:rsidR="002E7473" w:rsidRPr="006B1082">
        <w:rPr>
          <w:rFonts w:ascii="Times New Roman" w:hAnsi="Times New Roman" w:cs="Times New Roman"/>
          <w:sz w:val="28"/>
          <w:szCs w:val="28"/>
        </w:rPr>
        <w:t>копии следующих документов</w:t>
      </w:r>
      <w:r w:rsidR="00AD09E8" w:rsidRPr="006B1082">
        <w:rPr>
          <w:rFonts w:ascii="Times New Roman" w:hAnsi="Times New Roman" w:cs="Times New Roman"/>
          <w:sz w:val="28"/>
          <w:szCs w:val="28"/>
        </w:rPr>
        <w:t>:</w:t>
      </w:r>
    </w:p>
    <w:p w:rsidR="00A03A3E" w:rsidRPr="00A03A3E" w:rsidRDefault="00A03A3E" w:rsidP="00AD09E8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3E">
        <w:rPr>
          <w:rFonts w:ascii="Times New Roman" w:hAnsi="Times New Roman" w:cs="Times New Roman"/>
          <w:sz w:val="28"/>
          <w:szCs w:val="28"/>
        </w:rPr>
        <w:t xml:space="preserve"> </w:t>
      </w:r>
      <w:r w:rsidR="00AD09E8" w:rsidRPr="00AD09E8">
        <w:rPr>
          <w:rFonts w:ascii="Times New Roman" w:hAnsi="Times New Roman" w:cs="Times New Roman"/>
          <w:sz w:val="28"/>
          <w:szCs w:val="28"/>
        </w:rPr>
        <w:t xml:space="preserve">1) </w:t>
      </w:r>
      <w:r w:rsidR="00AD09E8">
        <w:rPr>
          <w:rFonts w:ascii="Times New Roman" w:hAnsi="Times New Roman" w:cs="Times New Roman"/>
          <w:sz w:val="28"/>
          <w:szCs w:val="28"/>
        </w:rPr>
        <w:t>при заключении соглашения</w:t>
      </w:r>
      <w:r w:rsidR="00AD09E8" w:rsidRPr="00AD09E8">
        <w:rPr>
          <w:rFonts w:ascii="Times New Roman" w:hAnsi="Times New Roman" w:cs="Times New Roman"/>
          <w:sz w:val="28"/>
          <w:szCs w:val="28"/>
        </w:rPr>
        <w:t xml:space="preserve"> </w:t>
      </w:r>
      <w:r w:rsidRPr="00A03A3E"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="00694513" w:rsidRPr="00810575">
        <w:rPr>
          <w:rFonts w:ascii="Times New Roman" w:hAnsi="Times New Roman" w:cs="Times New Roman"/>
          <w:sz w:val="28"/>
          <w:szCs w:val="28"/>
        </w:rPr>
        <w:t>:</w:t>
      </w:r>
    </w:p>
    <w:p w:rsidR="00A03A3E" w:rsidRPr="00A03A3E" w:rsidRDefault="00A03A3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3E">
        <w:rPr>
          <w:rFonts w:ascii="Times New Roman" w:hAnsi="Times New Roman" w:cs="Times New Roman"/>
          <w:sz w:val="28"/>
          <w:szCs w:val="28"/>
        </w:rPr>
        <w:t xml:space="preserve">утвержденной муниципальной программы в области дорожного хозяйства, предусматривающей мероприятия, в целях </w:t>
      </w:r>
      <w:proofErr w:type="spellStart"/>
      <w:r w:rsidRPr="00A03A3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03A3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A03A3E" w:rsidRPr="00A03A3E" w:rsidRDefault="00A03A3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3E">
        <w:rPr>
          <w:rFonts w:ascii="Times New Roman" w:hAnsi="Times New Roman" w:cs="Times New Roman"/>
          <w:sz w:val="28"/>
          <w:szCs w:val="28"/>
        </w:rPr>
        <w:t xml:space="preserve">правового акта муниципального образования, утверждающего </w:t>
      </w:r>
      <w:r>
        <w:rPr>
          <w:rFonts w:ascii="Times New Roman" w:hAnsi="Times New Roman" w:cs="Times New Roman"/>
          <w:sz w:val="28"/>
          <w:szCs w:val="28"/>
        </w:rPr>
        <w:t>целевой показатель результативности, планируемый</w:t>
      </w:r>
      <w:r w:rsidRPr="00A03A3E">
        <w:rPr>
          <w:rFonts w:ascii="Times New Roman" w:hAnsi="Times New Roman" w:cs="Times New Roman"/>
          <w:sz w:val="28"/>
          <w:szCs w:val="28"/>
        </w:rPr>
        <w:t xml:space="preserve"> к включению в соглашение;</w:t>
      </w:r>
    </w:p>
    <w:p w:rsidR="00A03A3E" w:rsidRDefault="00A03A3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A3E">
        <w:rPr>
          <w:rFonts w:ascii="Times New Roman" w:hAnsi="Times New Roman" w:cs="Times New Roman"/>
          <w:sz w:val="28"/>
          <w:szCs w:val="28"/>
        </w:rPr>
        <w:t xml:space="preserve">выписки из бюджета муниципального образования (выписки из сводной бюджетной росписи муниципального образования), подтверждающей наличие в бюджете муниципального образования (сводной бюджетной росписи местного бюджета) бюджетных ассигнований на содержание и ремонт автомобильных дорог общего пользования местного значения в размере не менее 10% от установленного норматива в соответствии с постановлениями Правительства Ленинградской области от 9 ноября 2012 года </w:t>
      </w:r>
      <w:r w:rsidR="004077ED">
        <w:rPr>
          <w:rFonts w:ascii="Times New Roman" w:hAnsi="Times New Roman" w:cs="Times New Roman"/>
          <w:sz w:val="28"/>
          <w:szCs w:val="28"/>
        </w:rPr>
        <w:t>№</w:t>
      </w:r>
      <w:r w:rsidRPr="00A03A3E">
        <w:rPr>
          <w:rFonts w:ascii="Times New Roman" w:hAnsi="Times New Roman" w:cs="Times New Roman"/>
          <w:sz w:val="28"/>
          <w:szCs w:val="28"/>
        </w:rPr>
        <w:t xml:space="preserve"> 343 "Об утверждении норматива финансовых</w:t>
      </w:r>
      <w:proofErr w:type="gramEnd"/>
      <w:r w:rsidRPr="00A03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A3E">
        <w:rPr>
          <w:rFonts w:ascii="Times New Roman" w:hAnsi="Times New Roman" w:cs="Times New Roman"/>
          <w:sz w:val="28"/>
          <w:szCs w:val="28"/>
        </w:rPr>
        <w:t xml:space="preserve">затрат на содержание автомобильных дорог общего пользования регионального значения Ленинградской области и Правил расчета размера ассигнований из областного бюджета Ленинградской области на содержание автомобильных дорог общего пользования регионального значения Ленинградской области" и от 16 декабря 2013 года </w:t>
      </w:r>
      <w:r w:rsidR="004077ED">
        <w:rPr>
          <w:rFonts w:ascii="Times New Roman" w:hAnsi="Times New Roman" w:cs="Times New Roman"/>
          <w:sz w:val="28"/>
          <w:szCs w:val="28"/>
        </w:rPr>
        <w:t>№</w:t>
      </w:r>
      <w:r w:rsidRPr="00A03A3E">
        <w:rPr>
          <w:rFonts w:ascii="Times New Roman" w:hAnsi="Times New Roman" w:cs="Times New Roman"/>
          <w:sz w:val="28"/>
          <w:szCs w:val="28"/>
        </w:rPr>
        <w:t xml:space="preserve"> 467 "Об утверждении нормативов финансовых затрат на капитальный ремонт и ремонт автомобильных дорог общего пользования регионального значения Ленинградской области и Правил расчета размера</w:t>
      </w:r>
      <w:proofErr w:type="gramEnd"/>
      <w:r w:rsidRPr="00A03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A3E">
        <w:rPr>
          <w:rFonts w:ascii="Times New Roman" w:hAnsi="Times New Roman" w:cs="Times New Roman"/>
          <w:sz w:val="28"/>
          <w:szCs w:val="28"/>
        </w:rPr>
        <w:t>ассигнований из областного бюджета Ленинградской области на капитальных ремонт и ремонт автомобильных дорог общего пользования регионального значения Ленинградской области" без учета межбюджетных трансфертов (дотаций, субсидий, субвенций из федерального и областного бюджетов), с представлением расчета необходимых бюджетных ассигнований;</w:t>
      </w:r>
      <w:proofErr w:type="gramEnd"/>
    </w:p>
    <w:p w:rsidR="00A03A3E" w:rsidRPr="00A03A3E" w:rsidRDefault="00A03A3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513">
        <w:rPr>
          <w:rFonts w:ascii="Times New Roman" w:hAnsi="Times New Roman" w:cs="Times New Roman"/>
          <w:sz w:val="28"/>
          <w:szCs w:val="28"/>
        </w:rPr>
        <w:t>2)</w:t>
      </w:r>
      <w:r w:rsidR="00A243BA" w:rsidRPr="00694513">
        <w:t xml:space="preserve"> </w:t>
      </w:r>
      <w:r w:rsidR="00A243BA" w:rsidRPr="00694513">
        <w:rPr>
          <w:rFonts w:ascii="Times New Roman" w:hAnsi="Times New Roman" w:cs="Times New Roman"/>
          <w:sz w:val="28"/>
          <w:szCs w:val="28"/>
        </w:rPr>
        <w:t>при заключении соглашения</w:t>
      </w:r>
      <w:r w:rsidR="00694513" w:rsidRPr="00694513">
        <w:rPr>
          <w:rFonts w:ascii="Times New Roman" w:hAnsi="Times New Roman" w:cs="Times New Roman"/>
          <w:sz w:val="28"/>
          <w:szCs w:val="28"/>
        </w:rPr>
        <w:t xml:space="preserve"> на плановый период:</w:t>
      </w:r>
    </w:p>
    <w:p w:rsidR="00A03A3E" w:rsidRPr="00A03A3E" w:rsidRDefault="00A03A3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A3E">
        <w:rPr>
          <w:rFonts w:ascii="Times New Roman" w:hAnsi="Times New Roman" w:cs="Times New Roman"/>
          <w:sz w:val="28"/>
          <w:szCs w:val="28"/>
        </w:rPr>
        <w:t xml:space="preserve">утвержденной муниципальной программы в области дорожного хозяйства, предусматривающей мероприятия, в целях </w:t>
      </w:r>
      <w:proofErr w:type="spellStart"/>
      <w:r w:rsidRPr="00A03A3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03A3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A03A3E" w:rsidRPr="00592028" w:rsidRDefault="00A03A3E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A3E">
        <w:rPr>
          <w:rFonts w:ascii="Times New Roman" w:hAnsi="Times New Roman" w:cs="Times New Roman"/>
          <w:sz w:val="28"/>
          <w:szCs w:val="28"/>
        </w:rPr>
        <w:t xml:space="preserve">выписки из бюджета муниципального образования (выписки из сводной бюджетной росписи муниципального образования), подтверждающей наличие в бюджете муниципального образования (сводной бюджетной росписи местного бюджета) бюджетных ассигнований на содержание и ремонт автомобильных дорог общего пользования местного значения в размере не менее 10% от установленного норматива в соответствии с постановлениями Правительства Ленинградской области от 9 ноября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3A3E">
        <w:rPr>
          <w:rFonts w:ascii="Times New Roman" w:hAnsi="Times New Roman" w:cs="Times New Roman"/>
          <w:sz w:val="28"/>
          <w:szCs w:val="28"/>
        </w:rPr>
        <w:t xml:space="preserve"> 343 "Об утверждении норматива финансовых</w:t>
      </w:r>
      <w:proofErr w:type="gramEnd"/>
      <w:r w:rsidRPr="00A03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A3E">
        <w:rPr>
          <w:rFonts w:ascii="Times New Roman" w:hAnsi="Times New Roman" w:cs="Times New Roman"/>
          <w:sz w:val="28"/>
          <w:szCs w:val="28"/>
        </w:rPr>
        <w:t xml:space="preserve">затрат на содержание автомобильных дорог общего пользования регионального значения </w:t>
      </w:r>
      <w:r w:rsidRPr="00A03A3E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Ленинградской области и Правил расчета размера ассигнований из областного бюджета Ленинградской области на содержание автомобильных дорог общего пользования регионального значения Ленинградской области" и от 16 декабря 2013 года </w:t>
      </w:r>
      <w:r w:rsidR="00276A88">
        <w:rPr>
          <w:rFonts w:ascii="Times New Roman" w:hAnsi="Times New Roman" w:cs="Times New Roman"/>
          <w:sz w:val="28"/>
          <w:szCs w:val="28"/>
        </w:rPr>
        <w:t>№</w:t>
      </w:r>
      <w:r w:rsidRPr="00A03A3E">
        <w:rPr>
          <w:rFonts w:ascii="Times New Roman" w:hAnsi="Times New Roman" w:cs="Times New Roman"/>
          <w:sz w:val="28"/>
          <w:szCs w:val="28"/>
        </w:rPr>
        <w:t xml:space="preserve"> 467 "Об утверждении нормативов финансовых затрат на капитальный ремонт и ремонт автомобильных дорог общего пользования регионального значения Ленинградской области и Правил расчета размера</w:t>
      </w:r>
      <w:proofErr w:type="gramEnd"/>
      <w:r w:rsidRPr="00A03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A3E">
        <w:rPr>
          <w:rFonts w:ascii="Times New Roman" w:hAnsi="Times New Roman" w:cs="Times New Roman"/>
          <w:sz w:val="28"/>
          <w:szCs w:val="28"/>
        </w:rPr>
        <w:t>ассигнований из областного бюджета Ленинградской области на капитальных ремонт и ремонт автомобильных дорог общего пользования регионального значения Ленинградской области" без учета межбюджетных трансфертов (дотаций, субсидий, субвенций из федерального и областного бюджетов), с представлением расчета необходимых бюджетных ассигнований.</w:t>
      </w:r>
      <w:r w:rsidR="004077E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D09E8" w:rsidRPr="002F4412" w:rsidRDefault="00AD09E8" w:rsidP="00A03A3E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412">
        <w:rPr>
          <w:rFonts w:ascii="Times New Roman" w:hAnsi="Times New Roman" w:cs="Times New Roman"/>
          <w:sz w:val="28"/>
          <w:szCs w:val="28"/>
        </w:rPr>
        <w:t xml:space="preserve">3) </w:t>
      </w:r>
      <w:r w:rsidR="00810575" w:rsidRPr="002F4412">
        <w:rPr>
          <w:rFonts w:ascii="Times New Roman" w:hAnsi="Times New Roman" w:cs="Times New Roman"/>
          <w:sz w:val="28"/>
          <w:szCs w:val="28"/>
        </w:rPr>
        <w:t>в</w:t>
      </w:r>
      <w:r w:rsidR="00045001" w:rsidRPr="002F4412">
        <w:rPr>
          <w:rFonts w:ascii="Times New Roman" w:hAnsi="Times New Roman" w:cs="Times New Roman"/>
          <w:sz w:val="28"/>
          <w:szCs w:val="28"/>
        </w:rPr>
        <w:t xml:space="preserve"> срок до 1 апреля г</w:t>
      </w:r>
      <w:r w:rsidRPr="002F4412">
        <w:rPr>
          <w:rFonts w:ascii="Times New Roman" w:hAnsi="Times New Roman" w:cs="Times New Roman"/>
          <w:sz w:val="28"/>
          <w:szCs w:val="28"/>
        </w:rPr>
        <w:t xml:space="preserve">ода </w:t>
      </w:r>
      <w:r w:rsidR="006861BC" w:rsidRPr="002F441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F4412">
        <w:rPr>
          <w:rFonts w:ascii="Times New Roman" w:hAnsi="Times New Roman" w:cs="Times New Roman"/>
          <w:sz w:val="28"/>
          <w:szCs w:val="28"/>
        </w:rPr>
        <w:t>субсиди</w:t>
      </w:r>
      <w:r w:rsidR="006B1082" w:rsidRPr="002F4412">
        <w:rPr>
          <w:rFonts w:ascii="Times New Roman" w:hAnsi="Times New Roman" w:cs="Times New Roman"/>
          <w:sz w:val="28"/>
          <w:szCs w:val="28"/>
        </w:rPr>
        <w:t>и:</w:t>
      </w:r>
    </w:p>
    <w:p w:rsidR="00AD09E8" w:rsidRPr="002F4412" w:rsidRDefault="00AD09E8" w:rsidP="00AD0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412">
        <w:rPr>
          <w:rFonts w:ascii="Times New Roman" w:hAnsi="Times New Roman" w:cs="Times New Roman"/>
          <w:sz w:val="28"/>
          <w:szCs w:val="28"/>
        </w:rP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AD09E8" w:rsidRPr="002F4412" w:rsidRDefault="00AD09E8" w:rsidP="00AD0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412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собственности или иные вещные права муниципального образования на объекты, планируемые к </w:t>
      </w:r>
      <w:r w:rsidR="00E05976" w:rsidRPr="002F4412">
        <w:rPr>
          <w:rFonts w:ascii="Times New Roman" w:hAnsi="Times New Roman" w:cs="Times New Roman"/>
          <w:sz w:val="28"/>
          <w:szCs w:val="28"/>
        </w:rPr>
        <w:t>реализации</w:t>
      </w:r>
      <w:r w:rsidRPr="002F4412">
        <w:rPr>
          <w:rFonts w:ascii="Times New Roman" w:hAnsi="Times New Roman" w:cs="Times New Roman"/>
          <w:sz w:val="28"/>
          <w:szCs w:val="28"/>
        </w:rPr>
        <w:t xml:space="preserve"> в </w:t>
      </w:r>
      <w:r w:rsidR="00E05976" w:rsidRPr="002F4412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237446" w:rsidRPr="002F4412">
        <w:rPr>
          <w:rFonts w:ascii="Times New Roman" w:hAnsi="Times New Roman" w:cs="Times New Roman"/>
          <w:sz w:val="28"/>
          <w:szCs w:val="28"/>
        </w:rPr>
        <w:t xml:space="preserve"> заключенного </w:t>
      </w:r>
      <w:r w:rsidR="00E05976" w:rsidRPr="002F4412">
        <w:rPr>
          <w:rFonts w:ascii="Times New Roman" w:hAnsi="Times New Roman" w:cs="Times New Roman"/>
          <w:sz w:val="28"/>
          <w:szCs w:val="28"/>
        </w:rPr>
        <w:t>соглашения</w:t>
      </w:r>
      <w:r w:rsidRPr="002F4412">
        <w:rPr>
          <w:rFonts w:ascii="Times New Roman" w:hAnsi="Times New Roman" w:cs="Times New Roman"/>
          <w:sz w:val="28"/>
          <w:szCs w:val="28"/>
        </w:rPr>
        <w:t>;</w:t>
      </w:r>
    </w:p>
    <w:p w:rsidR="00E05976" w:rsidRPr="002F4412" w:rsidRDefault="00AD09E8" w:rsidP="00E059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412">
        <w:rPr>
          <w:rFonts w:ascii="Times New Roman" w:hAnsi="Times New Roman" w:cs="Times New Roman"/>
          <w:sz w:val="28"/>
          <w:szCs w:val="28"/>
        </w:rPr>
        <w:t xml:space="preserve">правового акта муниципального образования, утверждающего сметную документацию на объекты, </w:t>
      </w:r>
      <w:r w:rsidR="00237446" w:rsidRPr="002F4412">
        <w:rPr>
          <w:rFonts w:ascii="Times New Roman" w:hAnsi="Times New Roman" w:cs="Times New Roman"/>
          <w:sz w:val="28"/>
          <w:szCs w:val="28"/>
        </w:rPr>
        <w:t>планируемые к реализации в рамках  заключенного соглашения</w:t>
      </w:r>
      <w:r w:rsidR="00E05976" w:rsidRPr="002F4412">
        <w:rPr>
          <w:rFonts w:ascii="Times New Roman" w:hAnsi="Times New Roman" w:cs="Times New Roman"/>
          <w:sz w:val="28"/>
          <w:szCs w:val="28"/>
        </w:rPr>
        <w:t>;</w:t>
      </w:r>
    </w:p>
    <w:p w:rsidR="00AD09E8" w:rsidRPr="002F4412" w:rsidRDefault="00AD09E8" w:rsidP="00AD09E8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412">
        <w:rPr>
          <w:rFonts w:ascii="Times New Roman" w:hAnsi="Times New Roman" w:cs="Times New Roman"/>
          <w:sz w:val="28"/>
          <w:szCs w:val="28"/>
        </w:rPr>
        <w:t>сметного расчета с положительным заключением  уполномоченной организации о проверке достоверности сметной стоимости в отношении объектов ремонта.</w:t>
      </w:r>
    </w:p>
    <w:p w:rsidR="00AD09E8" w:rsidRPr="00A210D8" w:rsidRDefault="006737F4" w:rsidP="0004500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412">
        <w:rPr>
          <w:rFonts w:ascii="Times New Roman" w:hAnsi="Times New Roman" w:cs="Times New Roman"/>
          <w:sz w:val="28"/>
          <w:szCs w:val="28"/>
        </w:rPr>
        <w:t>В случае непред</w:t>
      </w:r>
      <w:r w:rsidR="006D3154" w:rsidRPr="002F4412">
        <w:rPr>
          <w:rFonts w:ascii="Times New Roman" w:hAnsi="Times New Roman" w:cs="Times New Roman"/>
          <w:sz w:val="28"/>
          <w:szCs w:val="28"/>
        </w:rPr>
        <w:t>ставления документов, указанных в настоящем пункте, в срок до 1 апреля года предоставления субсидии, соглашение подлежит расторжению, перечисление субсидии не осуществляется.</w:t>
      </w:r>
      <w:bookmarkStart w:id="0" w:name="_GoBack"/>
      <w:bookmarkEnd w:id="0"/>
    </w:p>
    <w:p w:rsidR="00964A12" w:rsidRPr="006539D8" w:rsidRDefault="006861BC" w:rsidP="00964A1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F1D42" w:rsidRPr="00653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F1D42" w:rsidRPr="006539D8">
        <w:rPr>
          <w:rFonts w:ascii="Times New Roman" w:hAnsi="Times New Roman" w:cs="Times New Roman"/>
          <w:sz w:val="28"/>
          <w:szCs w:val="28"/>
        </w:rPr>
        <w:t xml:space="preserve"> приложении 6 (Порядок   предоставления и распределения субсидий за счет средств дорожного фонда Ленинградской области бюджетам муниципальных образований Ленинградской области на обеспечение безопасности дорожного движения на автомобильных дорогах общего пользования местного значения):</w:t>
      </w:r>
    </w:p>
    <w:p w:rsidR="00674EB1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пункт 2.2 изложить в следующей редакции</w:t>
      </w:r>
      <w:r w:rsidR="00674EB1" w:rsidRPr="006539D8">
        <w:rPr>
          <w:rFonts w:ascii="Times New Roman" w:hAnsi="Times New Roman" w:cs="Times New Roman"/>
          <w:sz w:val="28"/>
          <w:szCs w:val="28"/>
        </w:rPr>
        <w:t>: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 xml:space="preserve"> «</w:t>
      </w:r>
      <w:r w:rsidR="00674EB1" w:rsidRPr="006539D8">
        <w:rPr>
          <w:rFonts w:ascii="Times New Roman" w:hAnsi="Times New Roman" w:cs="Times New Roman"/>
          <w:sz w:val="28"/>
          <w:szCs w:val="28"/>
        </w:rPr>
        <w:t xml:space="preserve">2.2. </w:t>
      </w:r>
      <w:r w:rsidRPr="006539D8">
        <w:rPr>
          <w:rFonts w:ascii="Times New Roman" w:hAnsi="Times New Roman" w:cs="Times New Roman"/>
          <w:sz w:val="28"/>
          <w:szCs w:val="28"/>
        </w:rPr>
        <w:t xml:space="preserve">Результатом использования субсидии является увеличение количества элементов обустройства </w:t>
      </w:r>
      <w:proofErr w:type="gramStart"/>
      <w:r w:rsidRPr="006539D8">
        <w:rPr>
          <w:rFonts w:ascii="Times New Roman" w:hAnsi="Times New Roman" w:cs="Times New Roman"/>
          <w:sz w:val="28"/>
          <w:szCs w:val="28"/>
        </w:rPr>
        <w:t>на автомобильных дорогах общего пользования в границах соответствующего муниципального образования в соответствии с требованиями действующих нормативных документов в области</w:t>
      </w:r>
      <w:proofErr w:type="gramEnd"/>
      <w:r w:rsidRPr="006539D8">
        <w:rPr>
          <w:rFonts w:ascii="Times New Roman" w:hAnsi="Times New Roman" w:cs="Times New Roman"/>
          <w:sz w:val="28"/>
          <w:szCs w:val="28"/>
        </w:rPr>
        <w:t xml:space="preserve"> дорожной деятельности и безопасности дорожного движения по следующим направлениям: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нанесение вновь и восстановление изношенной вертикальной и горизонтальной разметки, в том числе на элементах дорожных сооружений, включая пешеходные переходы (м</w:t>
      </w:r>
      <w:proofErr w:type="gramStart"/>
      <w:r w:rsidRPr="006539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539D8">
        <w:rPr>
          <w:rFonts w:ascii="Times New Roman" w:hAnsi="Times New Roman" w:cs="Times New Roman"/>
          <w:sz w:val="28"/>
          <w:szCs w:val="28"/>
        </w:rPr>
        <w:t>);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устройство и замена барьерного</w:t>
      </w:r>
      <w:r w:rsidR="00FA0D60" w:rsidRPr="006539D8">
        <w:rPr>
          <w:rFonts w:ascii="Times New Roman" w:hAnsi="Times New Roman" w:cs="Times New Roman"/>
          <w:sz w:val="28"/>
          <w:szCs w:val="28"/>
        </w:rPr>
        <w:t xml:space="preserve"> </w:t>
      </w:r>
      <w:r w:rsidR="00FA0D60" w:rsidRPr="006861BC">
        <w:rPr>
          <w:rFonts w:ascii="Times New Roman" w:hAnsi="Times New Roman" w:cs="Times New Roman"/>
          <w:sz w:val="28"/>
          <w:szCs w:val="28"/>
        </w:rPr>
        <w:t>и пешеходного</w:t>
      </w:r>
      <w:r w:rsidRPr="006539D8">
        <w:rPr>
          <w:rFonts w:ascii="Times New Roman" w:hAnsi="Times New Roman" w:cs="Times New Roman"/>
          <w:sz w:val="28"/>
          <w:szCs w:val="28"/>
        </w:rPr>
        <w:t xml:space="preserve"> ограждения, включая </w:t>
      </w:r>
      <w:r w:rsidRPr="006539D8">
        <w:rPr>
          <w:rFonts w:ascii="Times New Roman" w:hAnsi="Times New Roman" w:cs="Times New Roman"/>
          <w:sz w:val="28"/>
          <w:szCs w:val="28"/>
        </w:rPr>
        <w:lastRenderedPageBreak/>
        <w:t>пешеходные переходы (п. м);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устройство и замена искусственных дорожных неровностей (шт.);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устройство электроосвещения на пешеходных переходах, а так же вдоль автомобильных дорог общего пользования местного и регионального значения за границами и в границах полосы отвода (п. м);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устройство (монтаж) недостающих средств организации и регулирования дорожного движения, в том числе светофорных объектов, на пересечениях автомобильных дорог с автомобильными дорогами, а также в местах пешеходных переходов в одном уровне (шт.);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устройство тротуаров, пешеходных и велосипедных дорожек вдоль автомобильных дорог общего пользования местного значения и регионального значения за границами и в границах полосы отвода (п. м);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Значения результатов использования субсидий определяются на основании заявок муниципальных образований и устанавливаются соглашениями о предоставлении субсидий, заключаемыми между Комитетом и администрациями муниципальных образований (далее - соглашение).</w:t>
      </w:r>
    </w:p>
    <w:p w:rsidR="00BF1D42" w:rsidRPr="006539D8" w:rsidRDefault="00BF1D42" w:rsidP="00BF1D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Детализированные требования к достижению значений результатов использования субсидии устанавливаются в соглашении</w:t>
      </w:r>
      <w:proofErr w:type="gramStart"/>
      <w:r w:rsidRPr="006539D8">
        <w:rPr>
          <w:rFonts w:ascii="Times New Roman" w:hAnsi="Times New Roman" w:cs="Times New Roman"/>
          <w:sz w:val="28"/>
          <w:szCs w:val="28"/>
        </w:rPr>
        <w:t>.»</w:t>
      </w:r>
      <w:r w:rsidR="00674EB1" w:rsidRPr="006539D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74EB1" w:rsidRPr="006539D8" w:rsidRDefault="00BF1D42" w:rsidP="002C7F2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0D60" w:rsidRPr="006539D8">
        <w:rPr>
          <w:rFonts w:ascii="Times New Roman" w:hAnsi="Times New Roman" w:cs="Times New Roman"/>
          <w:sz w:val="28"/>
          <w:szCs w:val="28"/>
        </w:rPr>
        <w:t>4</w:t>
      </w:r>
      <w:r w:rsidRPr="006539D8">
        <w:rPr>
          <w:rFonts w:ascii="Times New Roman" w:hAnsi="Times New Roman" w:cs="Times New Roman"/>
          <w:sz w:val="28"/>
          <w:szCs w:val="28"/>
        </w:rPr>
        <w:t>.2 изложить в следующей редакции</w:t>
      </w:r>
      <w:r w:rsidR="00674EB1" w:rsidRPr="006539D8">
        <w:rPr>
          <w:rFonts w:ascii="Times New Roman" w:hAnsi="Times New Roman" w:cs="Times New Roman"/>
          <w:sz w:val="28"/>
          <w:szCs w:val="28"/>
        </w:rPr>
        <w:t>:</w:t>
      </w:r>
      <w:r w:rsidR="002C7F20" w:rsidRPr="00653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D60" w:rsidRPr="006539D8" w:rsidRDefault="00FA0D60" w:rsidP="00FA0D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«4.2. Муниципальное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</w:p>
    <w:p w:rsidR="00C80B5E" w:rsidRPr="006539D8" w:rsidRDefault="00C80B5E" w:rsidP="00C80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C80B5E" w:rsidRPr="006539D8" w:rsidRDefault="00C80B5E" w:rsidP="00C80B5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документов, подтверждающих право собственности или иные вещные права муниципального образования на объекты, в отношении которых планируется выполнение работ, включаемых в соглашение;</w:t>
      </w:r>
    </w:p>
    <w:p w:rsidR="00FA0D60" w:rsidRPr="00FA0D60" w:rsidRDefault="00FA0D60" w:rsidP="00C80B5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9D8">
        <w:rPr>
          <w:rFonts w:ascii="Times New Roman" w:hAnsi="Times New Roman" w:cs="Times New Roman"/>
          <w:sz w:val="28"/>
          <w:szCs w:val="28"/>
        </w:rPr>
        <w:t>сметного расчета с положительным заключением уполномоченной организации о проверке достоверности сметной стоимости в отношении объектов ремонта;</w:t>
      </w:r>
    </w:p>
    <w:p w:rsidR="00FA0D60" w:rsidRDefault="00FA0D60" w:rsidP="00FA0D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D60">
        <w:rPr>
          <w:rFonts w:ascii="Times New Roman" w:hAnsi="Times New Roman" w:cs="Times New Roman"/>
          <w:sz w:val="28"/>
          <w:szCs w:val="28"/>
        </w:rPr>
        <w:t>сводного сметного расчета с положительным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652AB7" w:rsidRDefault="00FA0D60" w:rsidP="006539D8">
      <w:pPr>
        <w:spacing w:line="240" w:lineRule="auto"/>
        <w:ind w:firstLine="540"/>
        <w:contextualSpacing/>
      </w:pPr>
      <w:r w:rsidRPr="00FA0D60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r:id="rId11">
        <w:r w:rsidRPr="00FA0D60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Pr="00FA0D60">
        <w:rPr>
          <w:rFonts w:ascii="Times New Roman" w:hAnsi="Times New Roman" w:cs="Times New Roman"/>
          <w:sz w:val="28"/>
          <w:szCs w:val="28"/>
        </w:rPr>
        <w:t xml:space="preserve"> Правил</w:t>
      </w:r>
      <w:proofErr w:type="gramStart"/>
      <w:r w:rsidRPr="00FA0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652AB7" w:rsidSect="00B31C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66" w:rsidRDefault="00895B66" w:rsidP="000435F7">
      <w:pPr>
        <w:spacing w:after="0" w:line="240" w:lineRule="auto"/>
      </w:pPr>
      <w:r>
        <w:separator/>
      </w:r>
    </w:p>
  </w:endnote>
  <w:endnote w:type="continuationSeparator" w:id="0">
    <w:p w:rsidR="00895B66" w:rsidRDefault="00895B66" w:rsidP="0004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66" w:rsidRDefault="00895B66" w:rsidP="000435F7">
      <w:pPr>
        <w:spacing w:after="0" w:line="240" w:lineRule="auto"/>
      </w:pPr>
      <w:r>
        <w:separator/>
      </w:r>
    </w:p>
  </w:footnote>
  <w:footnote w:type="continuationSeparator" w:id="0">
    <w:p w:rsidR="00895B66" w:rsidRDefault="00895B66" w:rsidP="00043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F7"/>
    <w:rsid w:val="00003AF6"/>
    <w:rsid w:val="00016F64"/>
    <w:rsid w:val="00017143"/>
    <w:rsid w:val="00021642"/>
    <w:rsid w:val="000257F5"/>
    <w:rsid w:val="000304A2"/>
    <w:rsid w:val="000346C6"/>
    <w:rsid w:val="000435F7"/>
    <w:rsid w:val="00045001"/>
    <w:rsid w:val="00064239"/>
    <w:rsid w:val="00064311"/>
    <w:rsid w:val="00074F1F"/>
    <w:rsid w:val="00080ECA"/>
    <w:rsid w:val="0008569D"/>
    <w:rsid w:val="000946BB"/>
    <w:rsid w:val="0009665B"/>
    <w:rsid w:val="000B3722"/>
    <w:rsid w:val="000C636C"/>
    <w:rsid w:val="000C78E9"/>
    <w:rsid w:val="000D270D"/>
    <w:rsid w:val="000E1172"/>
    <w:rsid w:val="000E600F"/>
    <w:rsid w:val="00126A79"/>
    <w:rsid w:val="001372FB"/>
    <w:rsid w:val="00143910"/>
    <w:rsid w:val="001515DE"/>
    <w:rsid w:val="00163E8D"/>
    <w:rsid w:val="001A37F5"/>
    <w:rsid w:val="001A5E5A"/>
    <w:rsid w:val="001B4C06"/>
    <w:rsid w:val="001E6E34"/>
    <w:rsid w:val="001F50CF"/>
    <w:rsid w:val="00200394"/>
    <w:rsid w:val="00212A11"/>
    <w:rsid w:val="00213545"/>
    <w:rsid w:val="002156A9"/>
    <w:rsid w:val="002177B6"/>
    <w:rsid w:val="00226769"/>
    <w:rsid w:val="00227A3A"/>
    <w:rsid w:val="0023013C"/>
    <w:rsid w:val="002306B0"/>
    <w:rsid w:val="00236D78"/>
    <w:rsid w:val="00237446"/>
    <w:rsid w:val="00240A1F"/>
    <w:rsid w:val="00240FAC"/>
    <w:rsid w:val="002664B7"/>
    <w:rsid w:val="00272EA1"/>
    <w:rsid w:val="00276A88"/>
    <w:rsid w:val="00277C77"/>
    <w:rsid w:val="0028565E"/>
    <w:rsid w:val="00285EBA"/>
    <w:rsid w:val="0029404C"/>
    <w:rsid w:val="002B3B25"/>
    <w:rsid w:val="002C23D0"/>
    <w:rsid w:val="002C2E19"/>
    <w:rsid w:val="002C3894"/>
    <w:rsid w:val="002C496E"/>
    <w:rsid w:val="002C7F20"/>
    <w:rsid w:val="002D270C"/>
    <w:rsid w:val="002E7473"/>
    <w:rsid w:val="002F4412"/>
    <w:rsid w:val="002F5763"/>
    <w:rsid w:val="0030597A"/>
    <w:rsid w:val="00305BF4"/>
    <w:rsid w:val="00312183"/>
    <w:rsid w:val="00322226"/>
    <w:rsid w:val="00322D16"/>
    <w:rsid w:val="00330FDA"/>
    <w:rsid w:val="003402D8"/>
    <w:rsid w:val="00355BD4"/>
    <w:rsid w:val="00361FFA"/>
    <w:rsid w:val="00364528"/>
    <w:rsid w:val="003765CA"/>
    <w:rsid w:val="003B146C"/>
    <w:rsid w:val="003B1542"/>
    <w:rsid w:val="003E0355"/>
    <w:rsid w:val="003E52B1"/>
    <w:rsid w:val="003E72E9"/>
    <w:rsid w:val="003F4709"/>
    <w:rsid w:val="003F7D00"/>
    <w:rsid w:val="00401B5D"/>
    <w:rsid w:val="004038F8"/>
    <w:rsid w:val="0040734C"/>
    <w:rsid w:val="004077ED"/>
    <w:rsid w:val="00413902"/>
    <w:rsid w:val="0041733E"/>
    <w:rsid w:val="00426024"/>
    <w:rsid w:val="004260C2"/>
    <w:rsid w:val="004351AA"/>
    <w:rsid w:val="00442730"/>
    <w:rsid w:val="00445A7D"/>
    <w:rsid w:val="004872E3"/>
    <w:rsid w:val="004916A9"/>
    <w:rsid w:val="00491D48"/>
    <w:rsid w:val="00493E43"/>
    <w:rsid w:val="004A6949"/>
    <w:rsid w:val="004A6F23"/>
    <w:rsid w:val="004B2739"/>
    <w:rsid w:val="004D0660"/>
    <w:rsid w:val="004D31B8"/>
    <w:rsid w:val="004D6900"/>
    <w:rsid w:val="004E1BAB"/>
    <w:rsid w:val="004E23EE"/>
    <w:rsid w:val="00507849"/>
    <w:rsid w:val="0052419F"/>
    <w:rsid w:val="00525179"/>
    <w:rsid w:val="00564A95"/>
    <w:rsid w:val="0057628B"/>
    <w:rsid w:val="00580418"/>
    <w:rsid w:val="00580C71"/>
    <w:rsid w:val="00581DCE"/>
    <w:rsid w:val="005831CB"/>
    <w:rsid w:val="00587C3B"/>
    <w:rsid w:val="00590188"/>
    <w:rsid w:val="00592028"/>
    <w:rsid w:val="00596520"/>
    <w:rsid w:val="005A3AB4"/>
    <w:rsid w:val="005A4C6F"/>
    <w:rsid w:val="005A6E48"/>
    <w:rsid w:val="005B300A"/>
    <w:rsid w:val="005B3846"/>
    <w:rsid w:val="005B4CC7"/>
    <w:rsid w:val="005B6BE7"/>
    <w:rsid w:val="005B6EC0"/>
    <w:rsid w:val="005E11BF"/>
    <w:rsid w:val="005E4B6B"/>
    <w:rsid w:val="005E53F8"/>
    <w:rsid w:val="006040BF"/>
    <w:rsid w:val="006101A3"/>
    <w:rsid w:val="00613299"/>
    <w:rsid w:val="006234C2"/>
    <w:rsid w:val="006277A1"/>
    <w:rsid w:val="006362F4"/>
    <w:rsid w:val="00636C36"/>
    <w:rsid w:val="00652AB7"/>
    <w:rsid w:val="00653236"/>
    <w:rsid w:val="006539D8"/>
    <w:rsid w:val="00655AF7"/>
    <w:rsid w:val="00661160"/>
    <w:rsid w:val="006737F4"/>
    <w:rsid w:val="00674467"/>
    <w:rsid w:val="00674EB1"/>
    <w:rsid w:val="00676C3A"/>
    <w:rsid w:val="006841AB"/>
    <w:rsid w:val="006844A5"/>
    <w:rsid w:val="006861BC"/>
    <w:rsid w:val="00694513"/>
    <w:rsid w:val="00696DEA"/>
    <w:rsid w:val="006A1645"/>
    <w:rsid w:val="006B1082"/>
    <w:rsid w:val="006B2F79"/>
    <w:rsid w:val="006B7454"/>
    <w:rsid w:val="006D3154"/>
    <w:rsid w:val="006D319C"/>
    <w:rsid w:val="006E138A"/>
    <w:rsid w:val="006E3F88"/>
    <w:rsid w:val="006E643E"/>
    <w:rsid w:val="006F03D3"/>
    <w:rsid w:val="006F0A65"/>
    <w:rsid w:val="00703004"/>
    <w:rsid w:val="0070445E"/>
    <w:rsid w:val="007173E5"/>
    <w:rsid w:val="00717A4A"/>
    <w:rsid w:val="00720E04"/>
    <w:rsid w:val="00734F70"/>
    <w:rsid w:val="007468CF"/>
    <w:rsid w:val="00751A0C"/>
    <w:rsid w:val="00751B1E"/>
    <w:rsid w:val="007564F0"/>
    <w:rsid w:val="00764422"/>
    <w:rsid w:val="00774825"/>
    <w:rsid w:val="00785F09"/>
    <w:rsid w:val="007A0896"/>
    <w:rsid w:val="007A25D2"/>
    <w:rsid w:val="007A722B"/>
    <w:rsid w:val="007B0DC2"/>
    <w:rsid w:val="007C5AD5"/>
    <w:rsid w:val="007C7AC3"/>
    <w:rsid w:val="007D00CB"/>
    <w:rsid w:val="007E0785"/>
    <w:rsid w:val="007F48DF"/>
    <w:rsid w:val="00806D9F"/>
    <w:rsid w:val="00810575"/>
    <w:rsid w:val="008236BB"/>
    <w:rsid w:val="00843515"/>
    <w:rsid w:val="0084605F"/>
    <w:rsid w:val="008466FF"/>
    <w:rsid w:val="00852E4A"/>
    <w:rsid w:val="00854C57"/>
    <w:rsid w:val="00876081"/>
    <w:rsid w:val="00877303"/>
    <w:rsid w:val="00895B66"/>
    <w:rsid w:val="00895CD8"/>
    <w:rsid w:val="0089694C"/>
    <w:rsid w:val="008A4B08"/>
    <w:rsid w:val="008C7E32"/>
    <w:rsid w:val="008F18DE"/>
    <w:rsid w:val="00902253"/>
    <w:rsid w:val="00905A28"/>
    <w:rsid w:val="00915C06"/>
    <w:rsid w:val="009236C7"/>
    <w:rsid w:val="00924D09"/>
    <w:rsid w:val="009415AF"/>
    <w:rsid w:val="00944DDB"/>
    <w:rsid w:val="009514EE"/>
    <w:rsid w:val="00963724"/>
    <w:rsid w:val="00964A12"/>
    <w:rsid w:val="00984449"/>
    <w:rsid w:val="009918C2"/>
    <w:rsid w:val="009A13B4"/>
    <w:rsid w:val="009A6830"/>
    <w:rsid w:val="009B1FAC"/>
    <w:rsid w:val="009C0CE1"/>
    <w:rsid w:val="009E4C1F"/>
    <w:rsid w:val="009E5DA7"/>
    <w:rsid w:val="00A03A3E"/>
    <w:rsid w:val="00A148AF"/>
    <w:rsid w:val="00A210D8"/>
    <w:rsid w:val="00A237BB"/>
    <w:rsid w:val="00A243BA"/>
    <w:rsid w:val="00A265F0"/>
    <w:rsid w:val="00A34A4A"/>
    <w:rsid w:val="00A35FFC"/>
    <w:rsid w:val="00A51B97"/>
    <w:rsid w:val="00A65FF3"/>
    <w:rsid w:val="00A66D47"/>
    <w:rsid w:val="00A80508"/>
    <w:rsid w:val="00A846EF"/>
    <w:rsid w:val="00A847A3"/>
    <w:rsid w:val="00AA2DF1"/>
    <w:rsid w:val="00AC3353"/>
    <w:rsid w:val="00AD09E8"/>
    <w:rsid w:val="00AD4CBD"/>
    <w:rsid w:val="00AD4F36"/>
    <w:rsid w:val="00B00893"/>
    <w:rsid w:val="00B0315F"/>
    <w:rsid w:val="00B1128B"/>
    <w:rsid w:val="00B11A71"/>
    <w:rsid w:val="00B2486B"/>
    <w:rsid w:val="00B31C78"/>
    <w:rsid w:val="00B32D52"/>
    <w:rsid w:val="00B4541F"/>
    <w:rsid w:val="00B53848"/>
    <w:rsid w:val="00B5522C"/>
    <w:rsid w:val="00B65300"/>
    <w:rsid w:val="00B65831"/>
    <w:rsid w:val="00B70A41"/>
    <w:rsid w:val="00B72317"/>
    <w:rsid w:val="00B94920"/>
    <w:rsid w:val="00B977C2"/>
    <w:rsid w:val="00B97EA8"/>
    <w:rsid w:val="00BB101C"/>
    <w:rsid w:val="00BC1B3E"/>
    <w:rsid w:val="00BC56B8"/>
    <w:rsid w:val="00BC7867"/>
    <w:rsid w:val="00BD3744"/>
    <w:rsid w:val="00BE162D"/>
    <w:rsid w:val="00BE2D12"/>
    <w:rsid w:val="00BF1D42"/>
    <w:rsid w:val="00C268C1"/>
    <w:rsid w:val="00C314FB"/>
    <w:rsid w:val="00C51A2B"/>
    <w:rsid w:val="00C60FE1"/>
    <w:rsid w:val="00C617F9"/>
    <w:rsid w:val="00C707FC"/>
    <w:rsid w:val="00C8022D"/>
    <w:rsid w:val="00C80B5E"/>
    <w:rsid w:val="00C8351D"/>
    <w:rsid w:val="00C83724"/>
    <w:rsid w:val="00C95D8F"/>
    <w:rsid w:val="00CC4C21"/>
    <w:rsid w:val="00CD2BE1"/>
    <w:rsid w:val="00CD745E"/>
    <w:rsid w:val="00CE306B"/>
    <w:rsid w:val="00D00E74"/>
    <w:rsid w:val="00D100DE"/>
    <w:rsid w:val="00D1356D"/>
    <w:rsid w:val="00D1750A"/>
    <w:rsid w:val="00D22256"/>
    <w:rsid w:val="00D350BE"/>
    <w:rsid w:val="00D37EA8"/>
    <w:rsid w:val="00D41CDD"/>
    <w:rsid w:val="00D470C7"/>
    <w:rsid w:val="00D502E9"/>
    <w:rsid w:val="00D5399D"/>
    <w:rsid w:val="00D73BD3"/>
    <w:rsid w:val="00D76266"/>
    <w:rsid w:val="00DA6C0C"/>
    <w:rsid w:val="00DB0011"/>
    <w:rsid w:val="00DB598A"/>
    <w:rsid w:val="00DC5111"/>
    <w:rsid w:val="00DC518A"/>
    <w:rsid w:val="00DD26A7"/>
    <w:rsid w:val="00DE1627"/>
    <w:rsid w:val="00E01096"/>
    <w:rsid w:val="00E014C1"/>
    <w:rsid w:val="00E01716"/>
    <w:rsid w:val="00E05976"/>
    <w:rsid w:val="00E06E2B"/>
    <w:rsid w:val="00E11F92"/>
    <w:rsid w:val="00E14655"/>
    <w:rsid w:val="00E472EB"/>
    <w:rsid w:val="00E65A2A"/>
    <w:rsid w:val="00E95E78"/>
    <w:rsid w:val="00E9739D"/>
    <w:rsid w:val="00EA3AD9"/>
    <w:rsid w:val="00EA7050"/>
    <w:rsid w:val="00EB0784"/>
    <w:rsid w:val="00EB5ACB"/>
    <w:rsid w:val="00EC7BAD"/>
    <w:rsid w:val="00ED1D75"/>
    <w:rsid w:val="00EE1E71"/>
    <w:rsid w:val="00EE2771"/>
    <w:rsid w:val="00F00F88"/>
    <w:rsid w:val="00F06A90"/>
    <w:rsid w:val="00F31F44"/>
    <w:rsid w:val="00F474E4"/>
    <w:rsid w:val="00F51C09"/>
    <w:rsid w:val="00F62892"/>
    <w:rsid w:val="00F668C5"/>
    <w:rsid w:val="00F70D24"/>
    <w:rsid w:val="00F730F2"/>
    <w:rsid w:val="00F75551"/>
    <w:rsid w:val="00F81E72"/>
    <w:rsid w:val="00F90B32"/>
    <w:rsid w:val="00FA0A67"/>
    <w:rsid w:val="00FA0D60"/>
    <w:rsid w:val="00FA48FA"/>
    <w:rsid w:val="00FC149B"/>
    <w:rsid w:val="00FD37FE"/>
    <w:rsid w:val="00FE770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F7"/>
    <w:rPr>
      <w:rFonts w:asciiTheme="minorHAnsi" w:hAnsiTheme="minorHAnsi" w:cstheme="minorBidi"/>
      <w:color w:val="auto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3E72E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6D78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236D78"/>
    <w:pPr>
      <w:spacing w:after="0" w:line="240" w:lineRule="auto"/>
      <w:ind w:left="720"/>
      <w:contextualSpacing/>
    </w:pPr>
    <w:rPr>
      <w:rFonts w:ascii="Cambria" w:eastAsia="MS Mincho" w:hAnsi="Cambria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43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Title">
    <w:name w:val="ConsPlusTitle"/>
    <w:rsid w:val="00043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04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5F7"/>
    <w:rPr>
      <w:rFonts w:asciiTheme="minorHAnsi" w:hAnsiTheme="minorHAnsi" w:cstheme="minorBidi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4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5F7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rsid w:val="003E7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964A12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E1465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1465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14655"/>
    <w:rPr>
      <w:rFonts w:asciiTheme="minorHAnsi" w:hAnsiTheme="minorHAnsi" w:cstheme="minorBidi"/>
      <w:color w:val="auto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46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4655"/>
    <w:rPr>
      <w:rFonts w:asciiTheme="minorHAnsi" w:hAnsiTheme="minorHAnsi" w:cstheme="minorBidi"/>
      <w:b/>
      <w:bCs/>
      <w:color w:val="auto"/>
    </w:rPr>
  </w:style>
  <w:style w:type="paragraph" w:styleId="ae">
    <w:name w:val="Balloon Text"/>
    <w:basedOn w:val="a"/>
    <w:link w:val="af"/>
    <w:uiPriority w:val="99"/>
    <w:semiHidden/>
    <w:unhideWhenUsed/>
    <w:rsid w:val="00E1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4655"/>
    <w:rPr>
      <w:rFonts w:ascii="Tahoma" w:hAnsi="Tahoma" w:cs="Tahoma"/>
      <w:color w:val="auto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9E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F7"/>
    <w:rPr>
      <w:rFonts w:asciiTheme="minorHAnsi" w:hAnsiTheme="minorHAnsi" w:cstheme="minorBidi"/>
      <w:color w:val="auto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3E72E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6D78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236D78"/>
    <w:pPr>
      <w:spacing w:after="0" w:line="240" w:lineRule="auto"/>
      <w:ind w:left="720"/>
      <w:contextualSpacing/>
    </w:pPr>
    <w:rPr>
      <w:rFonts w:ascii="Cambria" w:eastAsia="MS Mincho" w:hAnsi="Cambria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43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Title">
    <w:name w:val="ConsPlusTitle"/>
    <w:rsid w:val="00043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04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5F7"/>
    <w:rPr>
      <w:rFonts w:asciiTheme="minorHAnsi" w:hAnsiTheme="minorHAnsi" w:cstheme="minorBidi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4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5F7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rsid w:val="003E7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964A12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E1465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1465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14655"/>
    <w:rPr>
      <w:rFonts w:asciiTheme="minorHAnsi" w:hAnsiTheme="minorHAnsi" w:cstheme="minorBidi"/>
      <w:color w:val="auto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46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4655"/>
    <w:rPr>
      <w:rFonts w:asciiTheme="minorHAnsi" w:hAnsiTheme="minorHAnsi" w:cstheme="minorBidi"/>
      <w:b/>
      <w:bCs/>
      <w:color w:val="auto"/>
    </w:rPr>
  </w:style>
  <w:style w:type="paragraph" w:styleId="ae">
    <w:name w:val="Balloon Text"/>
    <w:basedOn w:val="a"/>
    <w:link w:val="af"/>
    <w:uiPriority w:val="99"/>
    <w:semiHidden/>
    <w:unhideWhenUsed/>
    <w:rsid w:val="00E1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4655"/>
    <w:rPr>
      <w:rFonts w:ascii="Tahoma" w:hAnsi="Tahoma" w:cs="Tahoma"/>
      <w:color w:val="auto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9E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9331&amp;dst=1005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08870&amp;dst=1005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dh@len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9331&amp;dst=100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1FB7-F7BA-40F0-B017-2B4967D0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Васильевна МУРАТИКОВА</cp:lastModifiedBy>
  <cp:revision>3</cp:revision>
  <cp:lastPrinted>2018-11-16T09:20:00Z</cp:lastPrinted>
  <dcterms:created xsi:type="dcterms:W3CDTF">2026-07-03T10:51:00Z</dcterms:created>
  <dcterms:modified xsi:type="dcterms:W3CDTF">2026-07-03T11:01:00Z</dcterms:modified>
</cp:coreProperties>
</file>