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7080"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Проект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ПРАВИТЕЛЬСТВО ЛЕНИНГРАДСКОЙ ОБЛАСТИ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ПОСТАНОВЛЕНИЕ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«___»____________        года №_____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в постановление Правительства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Ленинградской области от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30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октября 2025 года № 914 «О единовременных компенсационных выплатах работникам сферы физической культуры и спорта, прибывшим (переехавшим) на работу в населенные пункты с числом жителей до 50 тысяч человек, расположенные на территории Ленинградской области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»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42"/>
        <w:ind w:firstLine="709"/>
        <w:jc w:val="center"/>
        <w:spacing w:line="17" w:lineRule="atLeast"/>
        <w:rPr>
          <w:rFonts w:ascii="Times New Roman" w:hAnsi="Times New Roman" w:cs="Times New Roman"/>
          <w:sz w:val="20"/>
          <w:szCs w:val="20"/>
        </w:rPr>
        <w:suppressLineNumbers w:val="0"/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41"/>
        <w:numPr>
          <w:ilvl w:val="0"/>
          <w:numId w:val="2"/>
        </w:numPr>
        <w:ind w:left="0" w:firstLine="709"/>
        <w:jc w:val="both"/>
        <w:spacing w:line="17" w:lineRule="atLeast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Правительство Ленинградской области постановляет: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sz w:val="12"/>
          <w:szCs w:val="12"/>
          <w:highlight w:val="none"/>
        </w:rPr>
        <w:suppressLineNumbers w:val="0"/>
      </w:pPr>
      <w:r>
        <w:rPr>
          <w:rFonts w:ascii="Times New Roman" w:hAnsi="Times New Roman" w:cs="Times New Roman"/>
          <w:bCs/>
          <w:sz w:val="12"/>
          <w:szCs w:val="12"/>
          <w:highlight w:val="none"/>
        </w:rPr>
      </w:r>
      <w:r>
        <w:rPr>
          <w:rFonts w:ascii="Times New Roman" w:hAnsi="Times New Roman" w:cs="Times New Roman"/>
          <w:sz w:val="12"/>
          <w:szCs w:val="12"/>
          <w:highlight w:val="none"/>
        </w:rPr>
      </w:r>
      <w:r>
        <w:rPr>
          <w:rFonts w:ascii="Times New Roman" w:hAnsi="Times New Roman" w:cs="Times New Roman"/>
          <w:sz w:val="12"/>
          <w:szCs w:val="12"/>
          <w:highlight w:val="none"/>
        </w:rPr>
      </w:r>
    </w:p>
    <w:p>
      <w:pPr>
        <w:ind w:left="0" w:right="0" w:firstLine="709"/>
        <w:jc w:val="both"/>
        <w:spacing w:before="0" w:after="0" w:line="1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пункт 2 </w:t>
      </w:r>
      <w:hyperlink r:id="rId10" w:tooltip="https://login.consultant.ru/link/?req=doc&amp;base=SPB&amp;n=288825" w:history="1">
        <w:r>
          <w:rPr>
            <w:rFonts w:ascii="Times New Roman" w:hAnsi="Times New Roman" w:cs="Times New Roman"/>
            <w:sz w:val="28"/>
            <w:szCs w:val="28"/>
          </w:rPr>
          <w:t xml:space="preserve">постановлени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я Правительства Ленинградской области </w:t>
      </w:r>
      <w:r>
        <w:rPr>
          <w:rFonts w:ascii="Times New Roman" w:hAnsi="Times New Roman" w:cs="Times New Roman"/>
          <w:bCs/>
          <w:sz w:val="28"/>
          <w:szCs w:val="28"/>
        </w:rPr>
        <w:t xml:space="preserve">30 октября </w:t>
      </w:r>
      <w:r>
        <w:rPr>
          <w:rFonts w:ascii="Times New Roman" w:hAnsi="Times New Roman" w:cs="Times New Roman"/>
          <w:bCs/>
          <w:sz w:val="28"/>
          <w:szCs w:val="28"/>
        </w:rPr>
        <w:t xml:space="preserve">2</w:t>
      </w:r>
      <w:r>
        <w:rPr>
          <w:rFonts w:ascii="Times New Roman" w:hAnsi="Times New Roman" w:cs="Times New Roman"/>
          <w:bCs/>
          <w:sz w:val="28"/>
          <w:szCs w:val="28"/>
        </w:rPr>
        <w:t xml:space="preserve">025 года № 914 «О единовременных компенсационных выплатах работникам сферы физической культуры и спорта, прибывшим (переехавшим) на работу в населенные пункты с числом жителей до 50 тысяч человек на территории Ленингра</w:t>
      </w:r>
      <w:r>
        <w:rPr>
          <w:rFonts w:ascii="Times New Roman" w:hAnsi="Times New Roman" w:cs="Times New Roman"/>
          <w:bCs/>
          <w:sz w:val="28"/>
          <w:szCs w:val="28"/>
        </w:rPr>
        <w:t xml:space="preserve">дской области»</w:t>
      </w:r>
      <w:r>
        <w:rPr>
          <w:rFonts w:ascii="Times New Roman" w:hAnsi="Times New Roman" w:cs="Times New Roman"/>
          <w:bCs/>
          <w:sz w:val="28"/>
          <w:szCs w:val="28"/>
        </w:rPr>
        <w:t xml:space="preserve"> изложить в </w:t>
      </w:r>
      <w:r>
        <w:rPr>
          <w:rFonts w:ascii="Times New Roman" w:hAnsi="Times New Roman" w:cs="Times New Roman"/>
          <w:sz w:val="28"/>
          <w:szCs w:val="28"/>
        </w:rPr>
        <w:t xml:space="preserve">следующей</w:t>
      </w:r>
      <w:r>
        <w:rPr>
          <w:rFonts w:ascii="Times New Roman" w:hAnsi="Times New Roman" w:cs="Times New Roman"/>
          <w:sz w:val="28"/>
          <w:szCs w:val="28"/>
        </w:rPr>
        <w:t xml:space="preserve"> редакции:</w:t>
      </w:r>
      <w:r>
        <w:rPr>
          <w:rFonts w:ascii="Times New Roman" w:hAnsi="Times New Roman" w:cs="Times New Roman"/>
          <w:sz w:val="28"/>
          <w:szCs w:val="28"/>
        </w:rPr>
        <w:t xml:space="preserve"> «2. Перечень вакантных должностей работников сферы физической культуры и спорта Ленинградской области в организациях физической культуры и спорта, при за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мещении 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оторых предоставляются единовременные компенсационные выплаты работникам сферы физической культуры и спорта, прибывшим (переехавшим) на работу в населенные пункты с числом жителей до 50 тысяч человек, расположенные на территории Ленинградско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й области, утверждается нормативно-правовым актом комитета по физической культуре и спорту Ленинградской области.»;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after="0" w:line="17" w:lineRule="atLeast"/>
        <w:rPr>
          <w:rFonts w:ascii="Times New Roman" w:hAnsi="Times New Roman" w:eastAsia="Times New Roman" w:cs="Times New Roman"/>
          <w:color w:val="000000" w:themeColor="text1"/>
          <w:sz w:val="12"/>
          <w:szCs w:val="1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12"/>
          <w:szCs w:val="12"/>
        </w:rPr>
      </w:r>
      <w:r>
        <w:rPr>
          <w:rFonts w:ascii="Times New Roman" w:hAnsi="Times New Roman" w:eastAsia="Times New Roman" w:cs="Times New Roman"/>
          <w:color w:val="000000" w:themeColor="text1"/>
          <w:sz w:val="12"/>
          <w:szCs w:val="12"/>
        </w:rPr>
      </w:r>
    </w:p>
    <w:p>
      <w:pPr>
        <w:ind w:firstLine="709"/>
        <w:jc w:val="both"/>
        <w:spacing w:after="0" w:line="17" w:lineRule="atLeast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в пункте 1.3. слова «настоящим постановлением (приложение 2)» заменить словами «нормативно-правовым актом комитета по физической культуре и спорту Ленинградской области»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before="0" w:beforeAutospacing="0" w:after="0" w:afterAutospacing="0" w:line="17" w:lineRule="atLeast"/>
        <w:rPr>
          <w:rFonts w:ascii="Times New Roman" w:hAnsi="Times New Roman" w:cs="Times New Roman"/>
          <w:sz w:val="12"/>
          <w:szCs w:val="12"/>
          <w:highlight w:val="none"/>
        </w:rPr>
        <w:suppressLineNumbers w:val="0"/>
      </w:pPr>
      <w:r>
        <w:rPr>
          <w:rFonts w:ascii="Times New Roman" w:hAnsi="Times New Roman" w:cs="Times New Roman"/>
          <w:sz w:val="12"/>
          <w:szCs w:val="12"/>
        </w:rPr>
      </w:r>
      <w:r>
        <w:rPr>
          <w:rFonts w:ascii="Times New Roman" w:hAnsi="Times New Roman" w:cs="Times New Roman"/>
          <w:sz w:val="12"/>
          <w:szCs w:val="12"/>
          <w:highlight w:val="none"/>
        </w:rPr>
      </w:r>
      <w:r>
        <w:rPr>
          <w:rFonts w:ascii="Times New Roman" w:hAnsi="Times New Roman" w:cs="Times New Roman"/>
          <w:sz w:val="12"/>
          <w:szCs w:val="12"/>
          <w:highlight w:val="none"/>
        </w:rPr>
      </w:r>
    </w:p>
    <w:p>
      <w:pPr>
        <w:ind w:firstLine="709"/>
        <w:jc w:val="both"/>
        <w:spacing w:after="0" w:line="1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приложение 2 «</w:t>
      </w:r>
      <w:r>
        <w:rPr>
          <w:rFonts w:ascii="Times New Roman" w:hAnsi="Times New Roman" w:cs="Times New Roman"/>
          <w:sz w:val="28"/>
          <w:szCs w:val="28"/>
        </w:rPr>
        <w:t xml:space="preserve">Перечень вакантных должностей работников сферы физической культуры и спорта Ленинградской области в организациях физической культуры и спорта, при за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мещении 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оторых предоставляются единовременные компенсационные выплаты работникам сферы физической культуры и спорта, прибывшим (переехавшим) на работу в населенные пункты с числом жителей до 50 тысяч человек, расположенные на территории Ленинградско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й области» исключить.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line="17" w:lineRule="atLeast"/>
        <w:rPr>
          <w:rFonts w:ascii="Times New Roman" w:hAnsi="Times New Roman" w:eastAsia="Times New Roman" w:cs="Times New Roman"/>
          <w:color w:val="000000" w:themeColor="text1"/>
          <w:sz w:val="12"/>
          <w:szCs w:val="12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12"/>
          <w:szCs w:val="12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12"/>
          <w:szCs w:val="12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12"/>
          <w:szCs w:val="12"/>
          <w:highlight w:val="none"/>
        </w:rPr>
      </w:r>
    </w:p>
    <w:p>
      <w:pPr>
        <w:ind w:firstLine="709"/>
        <w:jc w:val="both"/>
        <w:spacing w:after="0" w:line="17" w:lineRule="atLeast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</w:t>
      </w:r>
      <w:r>
        <w:rPr>
          <w:rFonts w:ascii="Times New Roman" w:hAnsi="Times New Roman" w:cs="Times New Roman"/>
          <w:sz w:val="28"/>
          <w:szCs w:val="28"/>
        </w:rPr>
        <w:t xml:space="preserve">с даты</w:t>
      </w:r>
      <w:r>
        <w:rPr>
          <w:rFonts w:ascii="Times New Roman" w:hAnsi="Times New Roman" w:cs="Times New Roman"/>
          <w:sz w:val="28"/>
          <w:szCs w:val="28"/>
        </w:rPr>
        <w:t xml:space="preserve"> официального опубл</w:t>
      </w:r>
      <w:r>
        <w:rPr>
          <w:rFonts w:ascii="Times New Roman" w:hAnsi="Times New Roman" w:cs="Times New Roman"/>
          <w:sz w:val="28"/>
          <w:szCs w:val="28"/>
        </w:rPr>
        <w:t xml:space="preserve">икования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41"/>
        <w:jc w:val="left"/>
        <w:spacing w:line="17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1"/>
        <w:jc w:val="left"/>
        <w:spacing w:line="17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1"/>
        <w:jc w:val="left"/>
        <w:spacing w:line="17" w:lineRule="atLeas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Губернатор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41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Ленинградской</w:t>
      </w:r>
      <w:r>
        <w:rPr>
          <w:rFonts w:ascii="Times New Roman" w:hAnsi="Times New Roman" w:cs="Times New Roman"/>
          <w:sz w:val="28"/>
          <w:szCs w:val="28"/>
        </w:rPr>
        <w:t xml:space="preserve"> области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А. Дрозденко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567" w:bottom="1134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Liberation Sans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9">
    <w:name w:val="Heading 1"/>
    <w:basedOn w:val="837"/>
    <w:next w:val="837"/>
    <w:link w:val="660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60">
    <w:name w:val="Heading 1 Char"/>
    <w:basedOn w:val="838"/>
    <w:link w:val="659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61">
    <w:name w:val="Heading 2"/>
    <w:basedOn w:val="837"/>
    <w:next w:val="837"/>
    <w:link w:val="662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62">
    <w:name w:val="Heading 2 Char"/>
    <w:basedOn w:val="838"/>
    <w:link w:val="661"/>
    <w:uiPriority w:val="9"/>
    <w:rPr>
      <w:rFonts w:ascii="Liberation Sans" w:hAnsi="Liberation Sans" w:eastAsia="Liberation Sans" w:cs="Liberation Sans"/>
      <w:sz w:val="34"/>
    </w:rPr>
  </w:style>
  <w:style w:type="paragraph" w:styleId="663">
    <w:name w:val="Heading 3"/>
    <w:basedOn w:val="837"/>
    <w:next w:val="837"/>
    <w:link w:val="664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64">
    <w:name w:val="Heading 3 Char"/>
    <w:basedOn w:val="838"/>
    <w:link w:val="663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65">
    <w:name w:val="Heading 4"/>
    <w:basedOn w:val="837"/>
    <w:next w:val="837"/>
    <w:link w:val="666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6">
    <w:name w:val="Heading 4 Char"/>
    <w:basedOn w:val="838"/>
    <w:link w:val="665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67">
    <w:name w:val="Heading 5"/>
    <w:basedOn w:val="837"/>
    <w:next w:val="837"/>
    <w:link w:val="668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8">
    <w:name w:val="Heading 5 Char"/>
    <w:basedOn w:val="838"/>
    <w:link w:val="667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69">
    <w:name w:val="Heading 6"/>
    <w:basedOn w:val="837"/>
    <w:next w:val="837"/>
    <w:link w:val="670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70">
    <w:name w:val="Heading 6 Char"/>
    <w:basedOn w:val="838"/>
    <w:link w:val="669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71">
    <w:name w:val="Heading 7"/>
    <w:basedOn w:val="837"/>
    <w:next w:val="837"/>
    <w:link w:val="672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72">
    <w:name w:val="Heading 7 Char"/>
    <w:basedOn w:val="838"/>
    <w:link w:val="671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73">
    <w:name w:val="Heading 8"/>
    <w:basedOn w:val="837"/>
    <w:next w:val="837"/>
    <w:link w:val="674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4">
    <w:name w:val="Heading 8 Char"/>
    <w:basedOn w:val="838"/>
    <w:link w:val="673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75">
    <w:name w:val="Heading 9"/>
    <w:basedOn w:val="837"/>
    <w:next w:val="837"/>
    <w:link w:val="676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6">
    <w:name w:val="Heading 9 Char"/>
    <w:basedOn w:val="838"/>
    <w:link w:val="675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77">
    <w:name w:val="List Paragraph"/>
    <w:basedOn w:val="837"/>
    <w:uiPriority w:val="34"/>
    <w:qFormat/>
    <w:pPr>
      <w:contextualSpacing/>
      <w:ind w:left="720"/>
    </w:pPr>
  </w:style>
  <w:style w:type="paragraph" w:styleId="678">
    <w:name w:val="No Spacing"/>
    <w:uiPriority w:val="1"/>
    <w:qFormat/>
    <w:pPr>
      <w:spacing w:before="0" w:after="0" w:line="240" w:lineRule="auto"/>
    </w:pPr>
  </w:style>
  <w:style w:type="paragraph" w:styleId="679">
    <w:name w:val="Title"/>
    <w:basedOn w:val="837"/>
    <w:next w:val="837"/>
    <w:link w:val="68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0">
    <w:name w:val="Title Char"/>
    <w:basedOn w:val="838"/>
    <w:link w:val="679"/>
    <w:uiPriority w:val="10"/>
    <w:rPr>
      <w:sz w:val="48"/>
      <w:szCs w:val="48"/>
    </w:rPr>
  </w:style>
  <w:style w:type="paragraph" w:styleId="681">
    <w:name w:val="Subtitle"/>
    <w:basedOn w:val="837"/>
    <w:next w:val="837"/>
    <w:link w:val="682"/>
    <w:uiPriority w:val="11"/>
    <w:qFormat/>
    <w:pPr>
      <w:spacing w:before="200" w:after="200"/>
    </w:pPr>
    <w:rPr>
      <w:sz w:val="24"/>
      <w:szCs w:val="24"/>
    </w:rPr>
  </w:style>
  <w:style w:type="character" w:styleId="682">
    <w:name w:val="Subtitle Char"/>
    <w:basedOn w:val="838"/>
    <w:link w:val="681"/>
    <w:uiPriority w:val="11"/>
    <w:rPr>
      <w:sz w:val="24"/>
      <w:szCs w:val="24"/>
    </w:rPr>
  </w:style>
  <w:style w:type="paragraph" w:styleId="683">
    <w:name w:val="Quote"/>
    <w:basedOn w:val="837"/>
    <w:next w:val="837"/>
    <w:link w:val="684"/>
    <w:uiPriority w:val="29"/>
    <w:qFormat/>
    <w:pPr>
      <w:ind w:left="720" w:right="720"/>
    </w:pPr>
    <w:rPr>
      <w:i/>
    </w:rPr>
  </w:style>
  <w:style w:type="character" w:styleId="684">
    <w:name w:val="Quote Char"/>
    <w:link w:val="683"/>
    <w:uiPriority w:val="29"/>
    <w:rPr>
      <w:i/>
    </w:rPr>
  </w:style>
  <w:style w:type="paragraph" w:styleId="685">
    <w:name w:val="Intense Quote"/>
    <w:basedOn w:val="837"/>
    <w:next w:val="837"/>
    <w:link w:val="68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6">
    <w:name w:val="Intense Quote Char"/>
    <w:link w:val="685"/>
    <w:uiPriority w:val="30"/>
    <w:rPr>
      <w:i/>
    </w:rPr>
  </w:style>
  <w:style w:type="paragraph" w:styleId="687">
    <w:name w:val="Header"/>
    <w:basedOn w:val="837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8">
    <w:name w:val="Header Char"/>
    <w:basedOn w:val="838"/>
    <w:link w:val="687"/>
    <w:uiPriority w:val="99"/>
  </w:style>
  <w:style w:type="paragraph" w:styleId="689">
    <w:name w:val="Footer"/>
    <w:basedOn w:val="837"/>
    <w:link w:val="69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0">
    <w:name w:val="Footer Char"/>
    <w:basedOn w:val="838"/>
    <w:link w:val="689"/>
    <w:uiPriority w:val="99"/>
  </w:style>
  <w:style w:type="paragraph" w:styleId="691">
    <w:name w:val="Caption"/>
    <w:basedOn w:val="837"/>
    <w:next w:val="837"/>
    <w:link w:val="69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2">
    <w:name w:val="Caption Char"/>
    <w:basedOn w:val="838"/>
    <w:link w:val="691"/>
    <w:uiPriority w:val="35"/>
    <w:rPr>
      <w:b/>
      <w:bCs/>
      <w:color w:val="4f81bd" w:themeColor="accent1"/>
      <w:sz w:val="18"/>
      <w:szCs w:val="18"/>
    </w:rPr>
  </w:style>
  <w:style w:type="table" w:styleId="693">
    <w:name w:val="Table Grid"/>
    <w:basedOn w:val="83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>
    <w:name w:val="Table Grid Light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5">
    <w:name w:val="Plain Table 1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6">
    <w:name w:val="Plain Table 2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7">
    <w:name w:val="Plain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8">
    <w:name w:val="Plain Table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Plain Table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0">
    <w:name w:val="Grid Table 1 Light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4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2">
    <w:name w:val="Grid Table 4 - Accent 1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3">
    <w:name w:val="Grid Table 4 - Accent 2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4">
    <w:name w:val="Grid Table 4 - Accent 3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5">
    <w:name w:val="Grid Table 4 - Accent 4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6">
    <w:name w:val="Grid Table 4 - Accent 5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7">
    <w:name w:val="Grid Table 4 - Accent 6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8">
    <w:name w:val="Grid Table 5 Dark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2">
    <w:name w:val="Grid Table 5 Dark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5">
    <w:name w:val="Grid Table 6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36">
    <w:name w:val="Grid Table 6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37">
    <w:name w:val="Grid Table 6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38">
    <w:name w:val="Grid Table 6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39">
    <w:name w:val="Grid Table 6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40">
    <w:name w:val="Grid Table 6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41">
    <w:name w:val="Grid Table 6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42">
    <w:name w:val="Grid Table 7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7">
    <w:name w:val="List Table 2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8">
    <w:name w:val="List Table 2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9">
    <w:name w:val="List Table 2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0">
    <w:name w:val="List Table 2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1">
    <w:name w:val="List Table 2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2">
    <w:name w:val="List Table 2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3">
    <w:name w:val="List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5 Dark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8">
    <w:name w:val="List Table 5 Dark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9">
    <w:name w:val="List Table 5 Dark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0">
    <w:name w:val="List Table 5 Dark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1">
    <w:name w:val="List Table 5 Dark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2">
    <w:name w:val="List Table 5 Dark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3">
    <w:name w:val="List Table 5 Dark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4">
    <w:name w:val="List Table 6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5">
    <w:name w:val="List Table 6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6">
    <w:name w:val="List Table 6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7">
    <w:name w:val="List Table 6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8">
    <w:name w:val="List Table 6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9">
    <w:name w:val="List Table 6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0">
    <w:name w:val="List Table 6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1">
    <w:name w:val="List Table 7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792">
    <w:name w:val="List Table 7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793">
    <w:name w:val="List Table 7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794">
    <w:name w:val="List Table 7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795">
    <w:name w:val="List Table 7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796">
    <w:name w:val="List Table 7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797">
    <w:name w:val="List Table 7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798">
    <w:name w:val="Lined - Accent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Lined - Accent 1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0">
    <w:name w:val="Lined - Accent 2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1">
    <w:name w:val="Lined - Accent 3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2">
    <w:name w:val="Lined - Accent 4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3">
    <w:name w:val="Lined - Accent 5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4">
    <w:name w:val="Lined - Accent 6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5">
    <w:name w:val="Bordered &amp; Lined - Accent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6">
    <w:name w:val="Bordered &amp; Lined - Accent 1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7">
    <w:name w:val="Bordered &amp; Lined - Accent 2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8">
    <w:name w:val="Bordered &amp; Lined - Accent 3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9">
    <w:name w:val="Bordered &amp; Lined - Accent 4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0">
    <w:name w:val="Bordered &amp; Lined - Accent 5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1">
    <w:name w:val="Bordered &amp; Lined - Accent 6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2">
    <w:name w:val="Bordered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3">
    <w:name w:val="Bordered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4">
    <w:name w:val="Bordered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5">
    <w:name w:val="Bordered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6">
    <w:name w:val="Bordered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7">
    <w:name w:val="Bordered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8">
    <w:name w:val="Bordered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9">
    <w:name w:val="Hyperlink"/>
    <w:uiPriority w:val="99"/>
    <w:unhideWhenUsed/>
    <w:rPr>
      <w:color w:val="0000ff" w:themeColor="hyperlink"/>
      <w:u w:val="single"/>
    </w:rPr>
  </w:style>
  <w:style w:type="paragraph" w:styleId="820">
    <w:name w:val="footnote text"/>
    <w:basedOn w:val="837"/>
    <w:link w:val="821"/>
    <w:uiPriority w:val="99"/>
    <w:semiHidden/>
    <w:unhideWhenUsed/>
    <w:pPr>
      <w:spacing w:after="40" w:line="240" w:lineRule="auto"/>
    </w:pPr>
    <w:rPr>
      <w:sz w:val="18"/>
    </w:rPr>
  </w:style>
  <w:style w:type="character" w:styleId="821">
    <w:name w:val="Footnote Text Char"/>
    <w:link w:val="820"/>
    <w:uiPriority w:val="99"/>
    <w:rPr>
      <w:sz w:val="18"/>
    </w:rPr>
  </w:style>
  <w:style w:type="character" w:styleId="822">
    <w:name w:val="footnote reference"/>
    <w:basedOn w:val="838"/>
    <w:uiPriority w:val="99"/>
    <w:unhideWhenUsed/>
    <w:rPr>
      <w:vertAlign w:val="superscript"/>
    </w:rPr>
  </w:style>
  <w:style w:type="paragraph" w:styleId="823">
    <w:name w:val="endnote text"/>
    <w:basedOn w:val="837"/>
    <w:link w:val="824"/>
    <w:uiPriority w:val="99"/>
    <w:semiHidden/>
    <w:unhideWhenUsed/>
    <w:pPr>
      <w:spacing w:after="0" w:line="240" w:lineRule="auto"/>
    </w:pPr>
    <w:rPr>
      <w:sz w:val="20"/>
    </w:rPr>
  </w:style>
  <w:style w:type="character" w:styleId="824">
    <w:name w:val="Endnote Text Char"/>
    <w:link w:val="823"/>
    <w:uiPriority w:val="99"/>
    <w:rPr>
      <w:sz w:val="20"/>
    </w:rPr>
  </w:style>
  <w:style w:type="character" w:styleId="825">
    <w:name w:val="endnote reference"/>
    <w:basedOn w:val="838"/>
    <w:uiPriority w:val="99"/>
    <w:semiHidden/>
    <w:unhideWhenUsed/>
    <w:rPr>
      <w:vertAlign w:val="superscript"/>
    </w:rPr>
  </w:style>
  <w:style w:type="paragraph" w:styleId="826">
    <w:name w:val="toc 1"/>
    <w:basedOn w:val="837"/>
    <w:next w:val="837"/>
    <w:uiPriority w:val="39"/>
    <w:unhideWhenUsed/>
    <w:pPr>
      <w:ind w:left="0" w:right="0" w:firstLine="0"/>
      <w:spacing w:after="57"/>
    </w:pPr>
  </w:style>
  <w:style w:type="paragraph" w:styleId="827">
    <w:name w:val="toc 2"/>
    <w:basedOn w:val="837"/>
    <w:next w:val="837"/>
    <w:uiPriority w:val="39"/>
    <w:unhideWhenUsed/>
    <w:pPr>
      <w:ind w:left="283" w:right="0" w:firstLine="0"/>
      <w:spacing w:after="57"/>
    </w:pPr>
  </w:style>
  <w:style w:type="paragraph" w:styleId="828">
    <w:name w:val="toc 3"/>
    <w:basedOn w:val="837"/>
    <w:next w:val="837"/>
    <w:uiPriority w:val="39"/>
    <w:unhideWhenUsed/>
    <w:pPr>
      <w:ind w:left="567" w:right="0" w:firstLine="0"/>
      <w:spacing w:after="57"/>
    </w:pPr>
  </w:style>
  <w:style w:type="paragraph" w:styleId="829">
    <w:name w:val="toc 4"/>
    <w:basedOn w:val="837"/>
    <w:next w:val="837"/>
    <w:uiPriority w:val="39"/>
    <w:unhideWhenUsed/>
    <w:pPr>
      <w:ind w:left="850" w:right="0" w:firstLine="0"/>
      <w:spacing w:after="57"/>
    </w:pPr>
  </w:style>
  <w:style w:type="paragraph" w:styleId="830">
    <w:name w:val="toc 5"/>
    <w:basedOn w:val="837"/>
    <w:next w:val="837"/>
    <w:uiPriority w:val="39"/>
    <w:unhideWhenUsed/>
    <w:pPr>
      <w:ind w:left="1134" w:right="0" w:firstLine="0"/>
      <w:spacing w:after="57"/>
    </w:pPr>
  </w:style>
  <w:style w:type="paragraph" w:styleId="831">
    <w:name w:val="toc 6"/>
    <w:basedOn w:val="837"/>
    <w:next w:val="837"/>
    <w:uiPriority w:val="39"/>
    <w:unhideWhenUsed/>
    <w:pPr>
      <w:ind w:left="1417" w:right="0" w:firstLine="0"/>
      <w:spacing w:after="57"/>
    </w:pPr>
  </w:style>
  <w:style w:type="paragraph" w:styleId="832">
    <w:name w:val="toc 7"/>
    <w:basedOn w:val="837"/>
    <w:next w:val="837"/>
    <w:uiPriority w:val="39"/>
    <w:unhideWhenUsed/>
    <w:pPr>
      <w:ind w:left="1701" w:right="0" w:firstLine="0"/>
      <w:spacing w:after="57"/>
    </w:pPr>
  </w:style>
  <w:style w:type="paragraph" w:styleId="833">
    <w:name w:val="toc 8"/>
    <w:basedOn w:val="837"/>
    <w:next w:val="837"/>
    <w:uiPriority w:val="39"/>
    <w:unhideWhenUsed/>
    <w:pPr>
      <w:ind w:left="1984" w:right="0" w:firstLine="0"/>
      <w:spacing w:after="57"/>
    </w:pPr>
  </w:style>
  <w:style w:type="paragraph" w:styleId="834">
    <w:name w:val="toc 9"/>
    <w:basedOn w:val="837"/>
    <w:next w:val="837"/>
    <w:uiPriority w:val="39"/>
    <w:unhideWhenUsed/>
    <w:pPr>
      <w:ind w:left="2268" w:right="0" w:firstLine="0"/>
      <w:spacing w:after="57"/>
    </w:pPr>
  </w:style>
  <w:style w:type="paragraph" w:styleId="835">
    <w:name w:val="TOC Heading"/>
    <w:uiPriority w:val="39"/>
    <w:unhideWhenUsed/>
  </w:style>
  <w:style w:type="paragraph" w:styleId="836">
    <w:name w:val="table of figures"/>
    <w:basedOn w:val="837"/>
    <w:next w:val="837"/>
    <w:uiPriority w:val="99"/>
    <w:unhideWhenUsed/>
    <w:pPr>
      <w:spacing w:after="0" w:afterAutospacing="0"/>
    </w:pPr>
  </w:style>
  <w:style w:type="paragraph" w:styleId="837" w:default="1">
    <w:name w:val="Normal"/>
    <w:qFormat/>
  </w:style>
  <w:style w:type="character" w:styleId="838" w:default="1">
    <w:name w:val="Default Paragraph Font"/>
    <w:uiPriority w:val="1"/>
    <w:semiHidden/>
    <w:unhideWhenUsed/>
  </w:style>
  <w:style w:type="table" w:styleId="83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0" w:default="1">
    <w:name w:val="No List"/>
    <w:uiPriority w:val="99"/>
    <w:semiHidden/>
    <w:unhideWhenUsed/>
  </w:style>
  <w:style w:type="paragraph" w:styleId="841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42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843" w:customStyle="1">
    <w:name w:val="ConsPlusTitlePage"/>
    <w:pPr>
      <w:spacing w:after="0" w:line="240" w:lineRule="auto"/>
      <w:widowControl w:val="off"/>
    </w:pPr>
    <w:rPr>
      <w:rFonts w:ascii="Tahoma" w:hAnsi="Tahoma" w:eastAsia="Times New Roman" w:cs="Tahoma"/>
      <w:sz w:val="20"/>
      <w:szCs w:val="20"/>
      <w:lang w:eastAsia="ru-RU"/>
    </w:rPr>
  </w:style>
  <w:style w:type="paragraph" w:styleId="844">
    <w:name w:val="Balloon Text"/>
    <w:basedOn w:val="837"/>
    <w:link w:val="84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45" w:customStyle="1">
    <w:name w:val="Текст выноски Знак"/>
    <w:basedOn w:val="838"/>
    <w:link w:val="844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login.consultant.ru/link/?req=doc&amp;base=SPB&amp;n=28882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75BAE-EE01-4A1E-9503-3AFAD6A0D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Владимировна Прокофьева</dc:creator>
  <cp:lastModifiedBy>mn_guseva</cp:lastModifiedBy>
  <cp:revision>41</cp:revision>
  <dcterms:created xsi:type="dcterms:W3CDTF">2025-10-08T12:01:00Z</dcterms:created>
  <dcterms:modified xsi:type="dcterms:W3CDTF">2026-07-14T10:32:23Z</dcterms:modified>
</cp:coreProperties>
</file>