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6072" w14:textId="77777777" w:rsidR="00492873" w:rsidRPr="003705D2" w:rsidRDefault="00492873" w:rsidP="00492873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05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A08D5F" wp14:editId="69DB3A96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1B375" w14:textId="77777777" w:rsidR="00492873" w:rsidRPr="003705D2" w:rsidRDefault="00492873" w:rsidP="004928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3705D2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14:paraId="2A4E5244" w14:textId="77777777" w:rsidR="00492873" w:rsidRDefault="00492873" w:rsidP="00492873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 xml:space="preserve"> ПО ПРИРОДНЫМ РЕСУРСАМ </w:t>
      </w:r>
    </w:p>
    <w:p w14:paraId="19B6CE7A" w14:textId="77777777" w:rsidR="00492873" w:rsidRPr="00116048" w:rsidRDefault="00492873" w:rsidP="00492873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ЛЕНИНГРАДСКОЙ ОБЛАСТИ</w:t>
      </w:r>
    </w:p>
    <w:p w14:paraId="151BD4A5" w14:textId="77777777" w:rsidR="00492873" w:rsidRPr="003705D2" w:rsidRDefault="00492873" w:rsidP="00492873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67B98BDD" w14:textId="77777777" w:rsidR="00492873" w:rsidRPr="003705D2" w:rsidRDefault="00492873" w:rsidP="0049287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</w:pPr>
      <w:r w:rsidRPr="003705D2"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  <w:t>ПРИКАЗ</w:t>
      </w:r>
    </w:p>
    <w:p w14:paraId="543799E4" w14:textId="77777777" w:rsidR="00492873" w:rsidRDefault="00492873" w:rsidP="00492873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79C49" w14:textId="77777777" w:rsidR="00492873" w:rsidRPr="003705D2" w:rsidRDefault="00492873" w:rsidP="00492873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70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705D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Санкт-Петербург</w:t>
      </w:r>
    </w:p>
    <w:p w14:paraId="48D3A244" w14:textId="77777777" w:rsidR="00492873" w:rsidRPr="003705D2" w:rsidRDefault="00492873" w:rsidP="00492873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A04ED61" w14:textId="77777777" w:rsidR="00856926" w:rsidRPr="00856926" w:rsidRDefault="00492873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A48">
        <w:rPr>
          <w:rFonts w:ascii="Times New Roman" w:hAnsi="Times New Roman" w:cs="Times New Roman"/>
          <w:sz w:val="28"/>
          <w:szCs w:val="24"/>
        </w:rPr>
        <w:t>О</w:t>
      </w:r>
      <w:r>
        <w:rPr>
          <w:rFonts w:ascii="Times New Roman" w:hAnsi="Times New Roman" w:cs="Times New Roman"/>
          <w:sz w:val="28"/>
          <w:szCs w:val="24"/>
        </w:rPr>
        <w:t xml:space="preserve"> внесении изменения в приказ Комитета по природным ресурсам Ленинградской области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от 24 мая 2023 г</w:t>
      </w:r>
      <w:r w:rsidR="00856926">
        <w:rPr>
          <w:rFonts w:ascii="Times New Roman" w:hAnsi="Times New Roman" w:cs="Times New Roman"/>
          <w:b w:val="0"/>
          <w:bCs/>
          <w:sz w:val="28"/>
          <w:szCs w:val="28"/>
        </w:rPr>
        <w:t>ода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26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856926" w:rsidRPr="00856926">
        <w:t xml:space="preserve"> </w:t>
      </w:r>
      <w:r w:rsidR="00856926">
        <w:t>«</w:t>
      </w:r>
      <w:r w:rsidR="00856926">
        <w:rPr>
          <w:rFonts w:ascii="Times New Roman" w:hAnsi="Times New Roman" w:cs="Times New Roman"/>
          <w:bCs/>
          <w:sz w:val="28"/>
          <w:szCs w:val="28"/>
        </w:rPr>
        <w:t>О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б утверждении административного регламента предоставления</w:t>
      </w:r>
    </w:p>
    <w:p w14:paraId="2A13AAE9" w14:textId="77777777" w:rsidR="00856926" w:rsidRPr="00856926" w:rsidRDefault="00856926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6926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856926">
        <w:rPr>
          <w:rFonts w:ascii="Times New Roman" w:hAnsi="Times New Roman" w:cs="Times New Roman"/>
          <w:bCs/>
          <w:sz w:val="28"/>
          <w:szCs w:val="28"/>
        </w:rPr>
        <w:t>енинградской области государственной услуги</w:t>
      </w:r>
    </w:p>
    <w:p w14:paraId="4F906C1C" w14:textId="77777777" w:rsidR="00856926" w:rsidRPr="00856926" w:rsidRDefault="00856926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</w:t>
      </w:r>
      <w:r w:rsidRPr="00856926">
        <w:rPr>
          <w:rFonts w:ascii="Times New Roman" w:hAnsi="Times New Roman" w:cs="Times New Roman"/>
          <w:bCs/>
          <w:sz w:val="28"/>
          <w:szCs w:val="28"/>
        </w:rPr>
        <w:t>ыдача разрешения на строительство в случае осуществления</w:t>
      </w:r>
    </w:p>
    <w:p w14:paraId="7290423D" w14:textId="77777777" w:rsidR="00856926" w:rsidRPr="00856926" w:rsidRDefault="00856926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6926">
        <w:rPr>
          <w:rFonts w:ascii="Times New Roman" w:hAnsi="Times New Roman" w:cs="Times New Roman"/>
          <w:bCs/>
          <w:sz w:val="28"/>
          <w:szCs w:val="28"/>
        </w:rPr>
        <w:t>строительства, реконструкции объектов капитального</w:t>
      </w:r>
    </w:p>
    <w:p w14:paraId="234A16B9" w14:textId="77777777" w:rsidR="00856926" w:rsidRPr="00856926" w:rsidRDefault="00856926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6926">
        <w:rPr>
          <w:rFonts w:ascii="Times New Roman" w:hAnsi="Times New Roman" w:cs="Times New Roman"/>
          <w:bCs/>
          <w:sz w:val="28"/>
          <w:szCs w:val="28"/>
        </w:rPr>
        <w:t>строительства в границах особо охраняемых природных</w:t>
      </w:r>
    </w:p>
    <w:p w14:paraId="6C5674B9" w14:textId="77777777" w:rsidR="00492873" w:rsidRDefault="00856926" w:rsidP="0085692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6926">
        <w:rPr>
          <w:rFonts w:ascii="Times New Roman" w:hAnsi="Times New Roman" w:cs="Times New Roman"/>
          <w:bCs/>
          <w:sz w:val="28"/>
          <w:szCs w:val="28"/>
        </w:rPr>
        <w:t>те</w:t>
      </w:r>
      <w:r>
        <w:rPr>
          <w:rFonts w:ascii="Times New Roman" w:hAnsi="Times New Roman" w:cs="Times New Roman"/>
          <w:bCs/>
          <w:sz w:val="28"/>
          <w:szCs w:val="28"/>
        </w:rPr>
        <w:t>рриторий регионального значения»</w:t>
      </w:r>
    </w:p>
    <w:p w14:paraId="4BC8BBEA" w14:textId="77777777" w:rsidR="00856926" w:rsidRPr="00116048" w:rsidRDefault="00856926" w:rsidP="008569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DDF09F" w14:textId="77777777" w:rsidR="00492873" w:rsidRPr="001C2710" w:rsidRDefault="00492873" w:rsidP="00492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710">
        <w:rPr>
          <w:rFonts w:ascii="Times New Roman" w:hAnsi="Times New Roman" w:cs="Times New Roman"/>
          <w:bCs/>
          <w:sz w:val="28"/>
          <w:szCs w:val="28"/>
        </w:rPr>
        <w:t>В целях приведения в соответствие Правилам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 июля 2021 года № 1228 приказываю:</w:t>
      </w:r>
    </w:p>
    <w:p w14:paraId="53650430" w14:textId="77777777" w:rsidR="00492873" w:rsidRPr="001C2710" w:rsidRDefault="00492873" w:rsidP="00856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710">
        <w:rPr>
          <w:rFonts w:ascii="Times New Roman" w:hAnsi="Times New Roman" w:cs="Times New Roman"/>
          <w:bCs/>
          <w:sz w:val="28"/>
          <w:szCs w:val="28"/>
        </w:rPr>
        <w:t>1.</w:t>
      </w:r>
      <w:r w:rsidRPr="001C2710">
        <w:rPr>
          <w:rFonts w:ascii="Times New Roman" w:hAnsi="Times New Roman" w:cs="Times New Roman"/>
          <w:bCs/>
          <w:sz w:val="28"/>
          <w:szCs w:val="28"/>
        </w:rPr>
        <w:tab/>
        <w:t xml:space="preserve">Внести изменение в приказ Комитета по природным ресурсам Ленинградской области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от 24 мая 2023 года № 5 «Об утверждении администрати</w:t>
      </w:r>
      <w:r w:rsidR="00856926">
        <w:rPr>
          <w:rFonts w:ascii="Times New Roman" w:hAnsi="Times New Roman" w:cs="Times New Roman"/>
          <w:bCs/>
          <w:sz w:val="28"/>
          <w:szCs w:val="28"/>
        </w:rPr>
        <w:t xml:space="preserve">вного регламента предоставления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на территории Ленинградской</w:t>
      </w:r>
      <w:r w:rsidR="00856926">
        <w:rPr>
          <w:rFonts w:ascii="Times New Roman" w:hAnsi="Times New Roman" w:cs="Times New Roman"/>
          <w:bCs/>
          <w:sz w:val="28"/>
          <w:szCs w:val="28"/>
        </w:rPr>
        <w:t xml:space="preserve"> области государственной услуги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«Выдача разрешения на строи</w:t>
      </w:r>
      <w:r w:rsidR="00856926">
        <w:rPr>
          <w:rFonts w:ascii="Times New Roman" w:hAnsi="Times New Roman" w:cs="Times New Roman"/>
          <w:bCs/>
          <w:sz w:val="28"/>
          <w:szCs w:val="28"/>
        </w:rPr>
        <w:t xml:space="preserve">тельство в случае осуществления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 xml:space="preserve">строительства, реконструкции </w:t>
      </w:r>
      <w:r w:rsidR="00856926">
        <w:rPr>
          <w:rFonts w:ascii="Times New Roman" w:hAnsi="Times New Roman" w:cs="Times New Roman"/>
          <w:bCs/>
          <w:sz w:val="28"/>
          <w:szCs w:val="28"/>
        </w:rPr>
        <w:t xml:space="preserve">объектов капитального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строительства в гран</w:t>
      </w:r>
      <w:r w:rsidR="00856926">
        <w:rPr>
          <w:rFonts w:ascii="Times New Roman" w:hAnsi="Times New Roman" w:cs="Times New Roman"/>
          <w:bCs/>
          <w:sz w:val="28"/>
          <w:szCs w:val="28"/>
        </w:rPr>
        <w:t xml:space="preserve">ицах особо охраняемых природных </w:t>
      </w:r>
      <w:r w:rsidR="00856926" w:rsidRPr="00856926">
        <w:rPr>
          <w:rFonts w:ascii="Times New Roman" w:hAnsi="Times New Roman" w:cs="Times New Roman"/>
          <w:bCs/>
          <w:sz w:val="28"/>
          <w:szCs w:val="28"/>
        </w:rPr>
        <w:t>территорий регионального значения»</w:t>
      </w:r>
      <w:r w:rsidRPr="001C2710">
        <w:rPr>
          <w:rFonts w:ascii="Times New Roman" w:hAnsi="Times New Roman" w:cs="Times New Roman"/>
          <w:bCs/>
          <w:sz w:val="28"/>
          <w:szCs w:val="28"/>
        </w:rPr>
        <w:t>, изложив приложение согласно приложению к настоящему приказу.</w:t>
      </w:r>
    </w:p>
    <w:p w14:paraId="655E8C2A" w14:textId="77777777" w:rsidR="00492873" w:rsidRPr="001C2710" w:rsidRDefault="00492873" w:rsidP="00492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710">
        <w:rPr>
          <w:rFonts w:ascii="Times New Roman" w:hAnsi="Times New Roman" w:cs="Times New Roman"/>
          <w:bCs/>
          <w:sz w:val="28"/>
          <w:szCs w:val="28"/>
        </w:rPr>
        <w:t>2.</w:t>
      </w:r>
      <w:r w:rsidRPr="001C2710">
        <w:rPr>
          <w:rFonts w:ascii="Times New Roman" w:hAnsi="Times New Roman" w:cs="Times New Roman"/>
          <w:bCs/>
          <w:sz w:val="28"/>
          <w:szCs w:val="28"/>
        </w:rPr>
        <w:tab/>
        <w:t>Настоящий приказ вступает в силу с даты принятия.</w:t>
      </w:r>
    </w:p>
    <w:p w14:paraId="77340238" w14:textId="77777777" w:rsidR="00492873" w:rsidRPr="001C2710" w:rsidRDefault="00492873" w:rsidP="00492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710">
        <w:rPr>
          <w:rFonts w:ascii="Times New Roman" w:hAnsi="Times New Roman" w:cs="Times New Roman"/>
          <w:bCs/>
          <w:sz w:val="28"/>
          <w:szCs w:val="28"/>
        </w:rPr>
        <w:t>3.</w:t>
      </w:r>
      <w:r w:rsidRPr="001C2710">
        <w:rPr>
          <w:rFonts w:ascii="Times New Roman" w:hAnsi="Times New Roman" w:cs="Times New Roman"/>
          <w:bCs/>
          <w:sz w:val="28"/>
          <w:szCs w:val="28"/>
        </w:rPr>
        <w:tab/>
        <w:t>Контроль за исполнение настоящего приказа оставляю за собой.</w:t>
      </w:r>
    </w:p>
    <w:p w14:paraId="21460BD1" w14:textId="77777777" w:rsidR="00492873" w:rsidRPr="001C2710" w:rsidRDefault="00492873" w:rsidP="00492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4012F1" w14:textId="77777777" w:rsidR="00492873" w:rsidRDefault="00492873" w:rsidP="0049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35C01" w14:textId="77777777" w:rsidR="00763581" w:rsidRDefault="00763581" w:rsidP="0049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D4B89" w14:textId="77777777" w:rsidR="00492873" w:rsidRDefault="00492873" w:rsidP="00492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                                                                 Ф.Н. Стулов                                                                        </w:t>
      </w:r>
    </w:p>
    <w:p w14:paraId="429790F3" w14:textId="77777777" w:rsidR="004B6E61" w:rsidRDefault="004B6E61"/>
    <w:sectPr w:rsidR="004B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3"/>
    <w:rsid w:val="002F632C"/>
    <w:rsid w:val="003D6B94"/>
    <w:rsid w:val="00461A47"/>
    <w:rsid w:val="00492873"/>
    <w:rsid w:val="004B6E61"/>
    <w:rsid w:val="005D3758"/>
    <w:rsid w:val="00763581"/>
    <w:rsid w:val="007F3E25"/>
    <w:rsid w:val="00856926"/>
    <w:rsid w:val="008A222F"/>
    <w:rsid w:val="009817F8"/>
    <w:rsid w:val="00A72158"/>
    <w:rsid w:val="00A77C04"/>
    <w:rsid w:val="00D20CE6"/>
    <w:rsid w:val="00D338D1"/>
    <w:rsid w:val="00D976A4"/>
    <w:rsid w:val="00DD0D8A"/>
    <w:rsid w:val="00E22F8A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9733"/>
  <w15:docId w15:val="{D9D6A29C-2DB4-4F35-8D3A-CF4B5F4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7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56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Ларькина</dc:creator>
  <cp:lastModifiedBy>Дадашева Мадина Залимхановна</cp:lastModifiedBy>
  <cp:revision>2</cp:revision>
  <dcterms:created xsi:type="dcterms:W3CDTF">2026-07-23T12:50:00Z</dcterms:created>
  <dcterms:modified xsi:type="dcterms:W3CDTF">2026-07-23T12:50:00Z</dcterms:modified>
</cp:coreProperties>
</file>