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650" w:rsidRDefault="005C3F42" w:rsidP="00A7276F">
      <w:pPr>
        <w:jc w:val="right"/>
        <w:rPr>
          <w:b/>
          <w:bCs/>
        </w:rPr>
      </w:pPr>
      <w:r>
        <w:rPr>
          <w:b/>
          <w:bCs/>
        </w:rPr>
        <w:t>ПРОЕКТ</w:t>
      </w:r>
    </w:p>
    <w:p w:rsidR="00903F36" w:rsidRPr="00903F36" w:rsidRDefault="00903F36" w:rsidP="00903F36">
      <w:pPr>
        <w:widowControl w:val="0"/>
        <w:jc w:val="center"/>
        <w:rPr>
          <w:rFonts w:eastAsia="Times New Roman"/>
          <w:b/>
          <w:bCs/>
          <w:szCs w:val="28"/>
          <w:lang w:eastAsia="ru-RU"/>
        </w:rPr>
      </w:pPr>
      <w:r w:rsidRPr="00903F36">
        <w:rPr>
          <w:rFonts w:eastAsia="Times New Roman"/>
          <w:b/>
          <w:bCs/>
          <w:szCs w:val="28"/>
          <w:lang w:eastAsia="ru-RU"/>
        </w:rPr>
        <w:t xml:space="preserve">КОМИТЕТ ПО МОЛОДЕЖНОЙ ПОЛИТИКЕ </w:t>
      </w:r>
    </w:p>
    <w:p w:rsidR="00903F36" w:rsidRPr="00903F36" w:rsidRDefault="00903F36" w:rsidP="00903F36">
      <w:pPr>
        <w:widowControl w:val="0"/>
        <w:jc w:val="center"/>
        <w:rPr>
          <w:rFonts w:eastAsia="Times New Roman"/>
          <w:b/>
          <w:bCs/>
          <w:szCs w:val="28"/>
          <w:lang w:eastAsia="ru-RU"/>
        </w:rPr>
      </w:pPr>
      <w:r w:rsidRPr="00903F36">
        <w:rPr>
          <w:rFonts w:eastAsia="Times New Roman"/>
          <w:b/>
          <w:bCs/>
          <w:szCs w:val="28"/>
          <w:lang w:eastAsia="ru-RU"/>
        </w:rPr>
        <w:t>ЛЕНИНГРАДСКОЙ ОБЛАСТИ</w:t>
      </w:r>
    </w:p>
    <w:p w:rsidR="00903F36" w:rsidRPr="00903F36" w:rsidRDefault="00903F36" w:rsidP="00903F36">
      <w:pPr>
        <w:widowControl w:val="0"/>
        <w:jc w:val="center"/>
        <w:rPr>
          <w:rFonts w:eastAsia="Times New Roman"/>
          <w:b/>
          <w:bCs/>
          <w:szCs w:val="28"/>
          <w:lang w:eastAsia="ru-RU"/>
        </w:rPr>
      </w:pPr>
    </w:p>
    <w:p w:rsidR="00903F36" w:rsidRPr="00903F36" w:rsidRDefault="00903F36" w:rsidP="00903F36">
      <w:pPr>
        <w:widowControl w:val="0"/>
        <w:jc w:val="center"/>
        <w:rPr>
          <w:rFonts w:eastAsia="Times New Roman"/>
          <w:b/>
          <w:bCs/>
          <w:szCs w:val="28"/>
          <w:lang w:eastAsia="ru-RU"/>
        </w:rPr>
      </w:pPr>
    </w:p>
    <w:p w:rsidR="00903F36" w:rsidRPr="00903F36" w:rsidRDefault="00903F36" w:rsidP="00903F36">
      <w:pPr>
        <w:widowControl w:val="0"/>
        <w:jc w:val="center"/>
        <w:rPr>
          <w:rFonts w:eastAsia="Times New Roman"/>
          <w:b/>
          <w:bCs/>
          <w:szCs w:val="28"/>
          <w:lang w:eastAsia="ru-RU"/>
        </w:rPr>
      </w:pPr>
      <w:r w:rsidRPr="00903F36">
        <w:rPr>
          <w:rFonts w:eastAsia="Times New Roman"/>
          <w:b/>
          <w:bCs/>
          <w:szCs w:val="28"/>
          <w:lang w:eastAsia="ru-RU"/>
        </w:rPr>
        <w:t>ПРИКАЗ</w:t>
      </w:r>
    </w:p>
    <w:p w:rsidR="00903F36" w:rsidRDefault="00903F36" w:rsidP="00903F36">
      <w:pPr>
        <w:widowControl w:val="0"/>
        <w:jc w:val="center"/>
        <w:rPr>
          <w:rFonts w:eastAsia="Times New Roman"/>
          <w:b/>
          <w:bCs/>
          <w:szCs w:val="28"/>
          <w:lang w:eastAsia="ru-RU"/>
        </w:rPr>
      </w:pPr>
    </w:p>
    <w:p w:rsidR="00903F36" w:rsidRDefault="00903F36" w:rsidP="00903F36">
      <w:pPr>
        <w:widowControl w:val="0"/>
        <w:jc w:val="center"/>
        <w:rPr>
          <w:rFonts w:eastAsia="Times New Roman"/>
          <w:b/>
          <w:bCs/>
          <w:szCs w:val="28"/>
          <w:lang w:eastAsia="ru-RU"/>
        </w:rPr>
      </w:pPr>
    </w:p>
    <w:p w:rsidR="002267FA" w:rsidRPr="00903F36" w:rsidRDefault="002267FA" w:rsidP="00903F36">
      <w:pPr>
        <w:widowControl w:val="0"/>
        <w:jc w:val="center"/>
        <w:rPr>
          <w:rFonts w:eastAsia="Times New Roman"/>
          <w:b/>
          <w:bCs/>
          <w:szCs w:val="28"/>
          <w:lang w:eastAsia="ru-RU"/>
        </w:rPr>
      </w:pPr>
    </w:p>
    <w:p w:rsidR="00903F36" w:rsidRPr="00903F36" w:rsidRDefault="00903F36" w:rsidP="00903F36">
      <w:pPr>
        <w:widowControl w:val="0"/>
        <w:jc w:val="center"/>
        <w:rPr>
          <w:rFonts w:eastAsia="Times New Roman"/>
          <w:b/>
          <w:bCs/>
          <w:szCs w:val="28"/>
          <w:lang w:eastAsia="ru-RU"/>
        </w:rPr>
      </w:pPr>
      <w:r w:rsidRPr="00903F36">
        <w:rPr>
          <w:rFonts w:eastAsia="Times New Roman"/>
          <w:b/>
          <w:bCs/>
          <w:szCs w:val="28"/>
          <w:lang w:eastAsia="ru-RU"/>
        </w:rPr>
        <w:t>от «____» ___________ 202</w:t>
      </w:r>
      <w:r>
        <w:rPr>
          <w:rFonts w:eastAsia="Times New Roman"/>
          <w:b/>
          <w:bCs/>
          <w:szCs w:val="28"/>
          <w:lang w:eastAsia="ru-RU"/>
        </w:rPr>
        <w:t>6</w:t>
      </w:r>
      <w:r w:rsidRPr="00903F36">
        <w:rPr>
          <w:rFonts w:eastAsia="Times New Roman"/>
          <w:b/>
          <w:bCs/>
          <w:szCs w:val="28"/>
          <w:lang w:eastAsia="ru-RU"/>
        </w:rPr>
        <w:t xml:space="preserve"> года № ____________</w:t>
      </w:r>
      <w:r>
        <w:rPr>
          <w:rFonts w:eastAsia="Times New Roman"/>
          <w:b/>
          <w:bCs/>
          <w:szCs w:val="28"/>
          <w:lang w:eastAsia="ru-RU"/>
        </w:rPr>
        <w:t>___</w:t>
      </w:r>
    </w:p>
    <w:p w:rsidR="006474F9" w:rsidRDefault="006474F9" w:rsidP="006474F9">
      <w:pPr>
        <w:jc w:val="both"/>
      </w:pPr>
    </w:p>
    <w:p w:rsidR="00055EF0" w:rsidRDefault="00055EF0" w:rsidP="006474F9">
      <w:pPr>
        <w:jc w:val="both"/>
      </w:pPr>
    </w:p>
    <w:p w:rsidR="00B4135E" w:rsidRDefault="00B4135E" w:rsidP="00B4135E">
      <w:pPr>
        <w:widowControl w:val="0"/>
        <w:jc w:val="center"/>
        <w:rPr>
          <w:rFonts w:eastAsia="Times New Roman"/>
          <w:b/>
          <w:szCs w:val="28"/>
          <w:lang w:eastAsia="ru-RU"/>
        </w:rPr>
      </w:pPr>
      <w:r w:rsidRPr="00B4135E">
        <w:rPr>
          <w:rFonts w:eastAsia="Times New Roman"/>
          <w:b/>
          <w:szCs w:val="28"/>
          <w:lang w:eastAsia="ru-RU"/>
        </w:rPr>
        <w:t xml:space="preserve">О внесении изменений в приказ комитета по молодежной политике Ленинградской области от 17 сентября 2025 года № О-6/2025 </w:t>
      </w:r>
    </w:p>
    <w:p w:rsidR="00B4135E" w:rsidRPr="00B4135E" w:rsidRDefault="00B4135E" w:rsidP="00B4135E">
      <w:pPr>
        <w:widowControl w:val="0"/>
        <w:jc w:val="center"/>
        <w:rPr>
          <w:rFonts w:eastAsia="Times New Roman"/>
          <w:b/>
          <w:szCs w:val="28"/>
          <w:lang w:eastAsia="ru-RU"/>
        </w:rPr>
      </w:pPr>
      <w:r w:rsidRPr="00B4135E">
        <w:rPr>
          <w:rFonts w:eastAsia="Times New Roman"/>
          <w:b/>
          <w:szCs w:val="28"/>
          <w:lang w:eastAsia="ru-RU"/>
        </w:rPr>
        <w:t>«Об утверждении Порядка определения объема и условий</w:t>
      </w:r>
    </w:p>
    <w:p w:rsidR="00B4135E" w:rsidRPr="00B4135E" w:rsidRDefault="00B4135E" w:rsidP="00B4135E">
      <w:pPr>
        <w:widowControl w:val="0"/>
        <w:jc w:val="center"/>
        <w:rPr>
          <w:rFonts w:eastAsia="Times New Roman"/>
          <w:b/>
          <w:szCs w:val="28"/>
          <w:lang w:eastAsia="ru-RU"/>
        </w:rPr>
      </w:pPr>
      <w:r w:rsidRPr="00B4135E">
        <w:rPr>
          <w:rFonts w:eastAsia="Times New Roman"/>
          <w:b/>
          <w:szCs w:val="28"/>
          <w:lang w:eastAsia="ru-RU"/>
        </w:rPr>
        <w:t>предоставления из областного бюджета Ленинградской области</w:t>
      </w:r>
    </w:p>
    <w:p w:rsidR="00B4135E" w:rsidRPr="00B4135E" w:rsidRDefault="00B4135E" w:rsidP="00B4135E">
      <w:pPr>
        <w:widowControl w:val="0"/>
        <w:jc w:val="center"/>
        <w:rPr>
          <w:rFonts w:eastAsia="Times New Roman"/>
          <w:b/>
          <w:szCs w:val="28"/>
          <w:lang w:eastAsia="ru-RU"/>
        </w:rPr>
      </w:pPr>
      <w:r w:rsidRPr="00B4135E">
        <w:rPr>
          <w:rFonts w:eastAsia="Times New Roman"/>
          <w:b/>
          <w:szCs w:val="28"/>
          <w:lang w:eastAsia="ru-RU"/>
        </w:rPr>
        <w:t xml:space="preserve">субсидий на иные цели государственным бюджетным учреждениям Ленинградской области, в отношении которых комитет по молодежной политике Ленинградской области осуществляет </w:t>
      </w:r>
    </w:p>
    <w:p w:rsidR="00B4135E" w:rsidRPr="00B4135E" w:rsidRDefault="00B4135E" w:rsidP="00B4135E">
      <w:pPr>
        <w:widowControl w:val="0"/>
        <w:jc w:val="center"/>
        <w:rPr>
          <w:rFonts w:eastAsia="Times New Roman"/>
          <w:b/>
          <w:szCs w:val="28"/>
          <w:lang w:eastAsia="ru-RU"/>
        </w:rPr>
      </w:pPr>
      <w:r w:rsidRPr="00B4135E">
        <w:rPr>
          <w:rFonts w:eastAsia="Times New Roman"/>
          <w:b/>
          <w:szCs w:val="28"/>
          <w:lang w:eastAsia="ru-RU"/>
        </w:rPr>
        <w:t>функции и полномочия учредителя»</w:t>
      </w:r>
    </w:p>
    <w:p w:rsidR="000F49E0" w:rsidRDefault="000F49E0" w:rsidP="00392F1E"/>
    <w:p w:rsidR="00392F1E" w:rsidRDefault="00757F18" w:rsidP="00757F18">
      <w:pPr>
        <w:pStyle w:val="a6"/>
        <w:ind w:left="0" w:firstLine="708"/>
        <w:jc w:val="both"/>
      </w:pPr>
      <w:r>
        <w:t xml:space="preserve">В целях приведения в соответствие с </w:t>
      </w:r>
      <w:r w:rsidR="00745ED8">
        <w:t>действующим</w:t>
      </w:r>
      <w:r>
        <w:t xml:space="preserve"> законодательством </w:t>
      </w:r>
      <w:r w:rsidR="00903F36">
        <w:t xml:space="preserve">нормативных </w:t>
      </w:r>
      <w:r>
        <w:t>правовых актов</w:t>
      </w:r>
      <w:r w:rsidRPr="00757F18">
        <w:t xml:space="preserve"> </w:t>
      </w:r>
      <w:r w:rsidR="006646FD">
        <w:t>комитета по молодежной</w:t>
      </w:r>
      <w:r w:rsidR="0020035D">
        <w:t xml:space="preserve"> политике Ленинградской области</w:t>
      </w:r>
    </w:p>
    <w:p w:rsidR="006646FD" w:rsidRDefault="006646FD" w:rsidP="006646FD">
      <w:pPr>
        <w:pStyle w:val="a6"/>
        <w:ind w:left="0" w:firstLine="708"/>
        <w:jc w:val="center"/>
        <w:rPr>
          <w:b/>
        </w:rPr>
      </w:pPr>
    </w:p>
    <w:p w:rsidR="009F1543" w:rsidRDefault="00392F1E" w:rsidP="006646FD">
      <w:pPr>
        <w:pStyle w:val="a6"/>
        <w:ind w:left="0" w:firstLine="708"/>
        <w:jc w:val="center"/>
        <w:rPr>
          <w:b/>
        </w:rPr>
      </w:pPr>
      <w:r>
        <w:rPr>
          <w:b/>
        </w:rPr>
        <w:t>П</w:t>
      </w:r>
      <w:r w:rsidR="009F1543">
        <w:rPr>
          <w:b/>
        </w:rPr>
        <w:t>риказываю:</w:t>
      </w:r>
    </w:p>
    <w:p w:rsidR="00B82AC3" w:rsidRPr="00757F18" w:rsidRDefault="00B82AC3" w:rsidP="00757F18">
      <w:pPr>
        <w:jc w:val="both"/>
        <w:rPr>
          <w:b/>
        </w:rPr>
      </w:pPr>
    </w:p>
    <w:p w:rsidR="00B4135E" w:rsidRPr="00B4135E" w:rsidRDefault="00B4135E" w:rsidP="00B4135E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B4135E">
        <w:rPr>
          <w:rFonts w:eastAsia="Times New Roman"/>
          <w:szCs w:val="28"/>
          <w:lang w:eastAsia="ru-RU"/>
        </w:rPr>
        <w:t xml:space="preserve">1. </w:t>
      </w:r>
      <w:proofErr w:type="gramStart"/>
      <w:r w:rsidRPr="00B4135E">
        <w:rPr>
          <w:rFonts w:eastAsia="Times New Roman"/>
          <w:szCs w:val="28"/>
          <w:lang w:eastAsia="ru-RU"/>
        </w:rPr>
        <w:t>Внести в Порядок определения объема и условий предоставления из областного бюджета Ленинградской области субсидий на иные цели государственным бюджетным учреждениям Ленинградской области, в отношении которых комитет по молодежной политике Ленинградской области осуществляет функции и полномочия учредителя, утвержденный приказом комитета по молодежной политике Ленинградской области от 17</w:t>
      </w:r>
      <w:r w:rsidR="00267C08">
        <w:rPr>
          <w:rFonts w:eastAsia="Times New Roman"/>
          <w:szCs w:val="28"/>
          <w:lang w:eastAsia="ru-RU"/>
        </w:rPr>
        <w:t xml:space="preserve"> сентября </w:t>
      </w:r>
      <w:r w:rsidRPr="00B4135E">
        <w:rPr>
          <w:rFonts w:eastAsia="Times New Roman"/>
          <w:szCs w:val="28"/>
          <w:lang w:eastAsia="ru-RU"/>
        </w:rPr>
        <w:t>2025 №</w:t>
      </w:r>
      <w:r w:rsidR="00267C08">
        <w:rPr>
          <w:rFonts w:eastAsia="Times New Roman"/>
          <w:szCs w:val="28"/>
          <w:lang w:eastAsia="ru-RU"/>
        </w:rPr>
        <w:t xml:space="preserve"> </w:t>
      </w:r>
      <w:bookmarkStart w:id="0" w:name="_GoBack"/>
      <w:bookmarkEnd w:id="0"/>
      <w:r w:rsidRPr="00B4135E">
        <w:rPr>
          <w:rFonts w:eastAsia="Times New Roman"/>
          <w:szCs w:val="28"/>
          <w:lang w:eastAsia="ru-RU"/>
        </w:rPr>
        <w:t>О-6/2025 (далее – Порядок), следующие изм</w:t>
      </w:r>
      <w:r>
        <w:rPr>
          <w:rFonts w:eastAsia="Times New Roman"/>
          <w:szCs w:val="28"/>
          <w:lang w:eastAsia="ru-RU"/>
        </w:rPr>
        <w:t>енения:</w:t>
      </w:r>
      <w:proofErr w:type="gramEnd"/>
    </w:p>
    <w:p w:rsidR="00B4135E" w:rsidRPr="00B4135E" w:rsidRDefault="00B4135E" w:rsidP="00B4135E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п</w:t>
      </w:r>
      <w:r w:rsidRPr="00B4135E">
        <w:rPr>
          <w:rFonts w:eastAsia="Times New Roman"/>
          <w:bCs/>
          <w:szCs w:val="28"/>
          <w:lang w:eastAsia="ru-RU"/>
        </w:rPr>
        <w:t>ункт 2.1. Порядка дополнить абзацем следующего содержания:</w:t>
      </w:r>
    </w:p>
    <w:p w:rsidR="00B4135E" w:rsidRPr="00B4135E" w:rsidRDefault="00B4135E" w:rsidP="00B4135E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B4135E">
        <w:rPr>
          <w:rFonts w:eastAsia="Times New Roman"/>
          <w:bCs/>
          <w:szCs w:val="28"/>
          <w:lang w:eastAsia="ru-RU"/>
        </w:rPr>
        <w:t xml:space="preserve">«- </w:t>
      </w:r>
      <w:r w:rsidRPr="00B4135E">
        <w:rPr>
          <w:rFonts w:eastAsia="Times New Roman"/>
          <w:szCs w:val="28"/>
          <w:lang w:eastAsia="ru-RU"/>
        </w:rPr>
        <w:t>расчета сумм налогов, в качестве объекта налогообложения по которым признается соответствующее имущество бюджетного учреждения, подлежащих уплате в текущем финансовом году, составленного в соответствии с требованиями законо</w:t>
      </w:r>
      <w:r>
        <w:rPr>
          <w:rFonts w:eastAsia="Times New Roman"/>
          <w:szCs w:val="28"/>
          <w:lang w:eastAsia="ru-RU"/>
        </w:rPr>
        <w:t>дательства о налогах и сборах</w:t>
      </w:r>
      <w:proofErr w:type="gramStart"/>
      <w:r>
        <w:rPr>
          <w:rFonts w:eastAsia="Times New Roman"/>
          <w:szCs w:val="28"/>
          <w:lang w:eastAsia="ru-RU"/>
        </w:rPr>
        <w:t>.»;</w:t>
      </w:r>
      <w:proofErr w:type="gramEnd"/>
    </w:p>
    <w:p w:rsidR="00B4135E" w:rsidRPr="00B4135E" w:rsidRDefault="00B4135E" w:rsidP="00B4135E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B4135E">
        <w:rPr>
          <w:rFonts w:eastAsia="Times New Roman"/>
          <w:szCs w:val="28"/>
          <w:lang w:eastAsia="ru-RU"/>
        </w:rPr>
        <w:t>дополнить приложение к Порядку «Перечень субсидий на иные цели государственным бюджетным учреждениям, в отношении которых функции и полномочия учредителя осуществляет комитет по молодежной политике Ленинградской области» строкой 15 следующего содержания:</w:t>
      </w:r>
    </w:p>
    <w:p w:rsidR="00B4135E" w:rsidRDefault="00B4135E" w:rsidP="00B4135E">
      <w:pPr>
        <w:autoSpaceDE w:val="0"/>
        <w:autoSpaceDN w:val="0"/>
        <w:adjustRightInd w:val="0"/>
        <w:ind w:firstLine="540"/>
        <w:jc w:val="both"/>
        <w:rPr>
          <w:rFonts w:eastAsia="Times New Roman"/>
          <w:szCs w:val="28"/>
          <w:lang w:eastAsia="ru-RU"/>
        </w:rPr>
      </w:pPr>
    </w:p>
    <w:p w:rsidR="00B4135E" w:rsidRPr="00B4135E" w:rsidRDefault="00B4135E" w:rsidP="00B4135E">
      <w:pPr>
        <w:autoSpaceDE w:val="0"/>
        <w:autoSpaceDN w:val="0"/>
        <w:adjustRightInd w:val="0"/>
        <w:ind w:firstLine="540"/>
        <w:jc w:val="both"/>
        <w:rPr>
          <w:rFonts w:eastAsia="Times New Roman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2700"/>
        <w:gridCol w:w="1729"/>
        <w:gridCol w:w="1729"/>
        <w:gridCol w:w="1729"/>
        <w:gridCol w:w="1729"/>
      </w:tblGrid>
      <w:tr w:rsidR="00B4135E" w:rsidRPr="00B4135E" w:rsidTr="00693304">
        <w:tc>
          <w:tcPr>
            <w:tcW w:w="557" w:type="dxa"/>
            <w:shd w:val="clear" w:color="auto" w:fill="auto"/>
          </w:tcPr>
          <w:p w:rsidR="00B4135E" w:rsidRPr="00B4135E" w:rsidRDefault="00B4135E" w:rsidP="00B4135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B4135E">
              <w:rPr>
                <w:rFonts w:eastAsia="Times New Roman"/>
                <w:bCs/>
                <w:sz w:val="20"/>
                <w:szCs w:val="20"/>
                <w:lang w:eastAsia="ru-RU"/>
              </w:rPr>
              <w:lastRenderedPageBreak/>
              <w:t>15.</w:t>
            </w:r>
          </w:p>
        </w:tc>
        <w:tc>
          <w:tcPr>
            <w:tcW w:w="2700" w:type="dxa"/>
            <w:shd w:val="clear" w:color="auto" w:fill="auto"/>
          </w:tcPr>
          <w:p w:rsidR="00B4135E" w:rsidRPr="00B4135E" w:rsidRDefault="00B4135E" w:rsidP="00B4135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B4135E">
              <w:rPr>
                <w:rFonts w:eastAsia="Times New Roman"/>
                <w:sz w:val="20"/>
                <w:szCs w:val="20"/>
                <w:lang w:eastAsia="ru-RU"/>
              </w:rPr>
              <w:t xml:space="preserve">Субсидия на обеспечение деятельности государственных учреждений в части уплаты налогов, в качестве объекта налогообложения по которым признается соответствующее имущество бюджетного учреждения </w:t>
            </w:r>
          </w:p>
        </w:tc>
        <w:tc>
          <w:tcPr>
            <w:tcW w:w="1729" w:type="dxa"/>
            <w:shd w:val="clear" w:color="auto" w:fill="auto"/>
          </w:tcPr>
          <w:p w:rsidR="00B4135E" w:rsidRPr="00B4135E" w:rsidRDefault="00B4135E" w:rsidP="00B4135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B4135E">
              <w:rPr>
                <w:rFonts w:eastAsia="Times New Roman"/>
                <w:sz w:val="20"/>
                <w:szCs w:val="20"/>
                <w:lang w:eastAsia="ru-RU"/>
              </w:rPr>
              <w:t>Обеспечение деятельности государственных учреждений в части уплаты налогов, в качестве объекта налогообложения по которым признается соответствующее имущество бюджетного учреждения</w:t>
            </w:r>
          </w:p>
        </w:tc>
        <w:tc>
          <w:tcPr>
            <w:tcW w:w="1729" w:type="dxa"/>
            <w:shd w:val="clear" w:color="auto" w:fill="auto"/>
          </w:tcPr>
          <w:p w:rsidR="00B4135E" w:rsidRPr="00B4135E" w:rsidRDefault="00B4135E" w:rsidP="00B4135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B4135E">
              <w:rPr>
                <w:rFonts w:eastAsia="Times New Roman"/>
                <w:sz w:val="20"/>
                <w:szCs w:val="20"/>
                <w:lang w:eastAsia="ru-RU"/>
              </w:rPr>
              <w:t>Оплата налогов, в качестве объекта налогообложения по которым признается соответствующее имущество бюджетного учреждения</w:t>
            </w:r>
          </w:p>
        </w:tc>
        <w:tc>
          <w:tcPr>
            <w:tcW w:w="1729" w:type="dxa"/>
            <w:shd w:val="clear" w:color="auto" w:fill="auto"/>
          </w:tcPr>
          <w:p w:rsidR="00B4135E" w:rsidRPr="00B4135E" w:rsidRDefault="00B4135E" w:rsidP="00B4135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B4135E">
              <w:rPr>
                <w:rFonts w:eastAsia="Times New Roman"/>
                <w:sz w:val="20"/>
                <w:szCs w:val="20"/>
                <w:lang w:eastAsia="ru-RU"/>
              </w:rPr>
              <w:t>Обеспечена оплата налогов, в качестве объекта налогообложения по которым признается соответствующее имущество бюджетного учреждения</w:t>
            </w:r>
          </w:p>
        </w:tc>
        <w:tc>
          <w:tcPr>
            <w:tcW w:w="1729" w:type="dxa"/>
            <w:shd w:val="clear" w:color="auto" w:fill="auto"/>
          </w:tcPr>
          <w:p w:rsidR="00B4135E" w:rsidRPr="00B4135E" w:rsidRDefault="00B4135E" w:rsidP="00B4135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B4135E">
              <w:rPr>
                <w:rFonts w:eastAsia="Times New Roman"/>
                <w:sz w:val="20"/>
                <w:szCs w:val="20"/>
                <w:lang w:eastAsia="ru-RU"/>
              </w:rPr>
              <w:t>Объем предоставления субсидии определяется на основании представленной Учреждением в Комитет расчета сумм налогов, в качестве объекта налогообложения по которым признается соответствующее имущество бюджетного учреждения, подлежащих уплате в текущем финансовом году, составленного в соответствии с требованиями законодательства о налогах и сборах</w:t>
            </w:r>
          </w:p>
        </w:tc>
      </w:tr>
    </w:tbl>
    <w:p w:rsidR="00B4135E" w:rsidRPr="00B4135E" w:rsidRDefault="00B4135E" w:rsidP="00B4135E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szCs w:val="28"/>
          <w:lang w:eastAsia="ru-RU"/>
        </w:rPr>
      </w:pPr>
    </w:p>
    <w:p w:rsidR="00B4135E" w:rsidRPr="00B4135E" w:rsidRDefault="00B4135E" w:rsidP="00B4135E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sz w:val="32"/>
          <w:szCs w:val="28"/>
          <w:lang w:eastAsia="ru-RU"/>
        </w:rPr>
      </w:pPr>
      <w:r w:rsidRPr="00B4135E">
        <w:rPr>
          <w:rFonts w:eastAsia="Times New Roman"/>
          <w:bCs/>
          <w:szCs w:val="28"/>
          <w:lang w:eastAsia="ru-RU"/>
        </w:rPr>
        <w:t xml:space="preserve">2. </w:t>
      </w:r>
      <w:r w:rsidRPr="00B4135E">
        <w:rPr>
          <w:rFonts w:eastAsia="Times New Roman"/>
          <w:szCs w:val="24"/>
          <w:lang w:eastAsia="ru-RU"/>
        </w:rPr>
        <w:t>Настоящий приказ вступает в силу с 1 января 2027 года.</w:t>
      </w:r>
    </w:p>
    <w:p w:rsidR="00B4135E" w:rsidRPr="00B4135E" w:rsidRDefault="00B4135E" w:rsidP="00B4135E">
      <w:pPr>
        <w:ind w:firstLine="709"/>
        <w:jc w:val="both"/>
        <w:rPr>
          <w:rFonts w:eastAsia="Times New Roman"/>
          <w:bCs/>
          <w:szCs w:val="28"/>
          <w:lang w:eastAsia="ru-RU"/>
        </w:rPr>
      </w:pPr>
      <w:r w:rsidRPr="00B4135E">
        <w:rPr>
          <w:rFonts w:eastAsia="Times New Roman"/>
          <w:bCs/>
          <w:szCs w:val="28"/>
          <w:lang w:eastAsia="ru-RU"/>
        </w:rPr>
        <w:t>3. Контроль за исполнением приказа возложить на начальника сектора бюджетного планирования, учета и государственных закупок - главного бухгалтера</w:t>
      </w:r>
      <w:proofErr w:type="gramStart"/>
      <w:r w:rsidRPr="00B4135E">
        <w:rPr>
          <w:rFonts w:eastAsia="Times New Roman"/>
          <w:bCs/>
          <w:szCs w:val="28"/>
          <w:lang w:eastAsia="ru-RU"/>
        </w:rPr>
        <w:t>.</w:t>
      </w:r>
      <w:proofErr w:type="gramEnd"/>
    </w:p>
    <w:p w:rsidR="00582E91" w:rsidRDefault="00AB4D14" w:rsidP="00AB4D14">
      <w:pPr>
        <w:ind w:firstLine="708"/>
        <w:jc w:val="both"/>
      </w:pPr>
      <w:r>
        <w:t>.</w:t>
      </w:r>
    </w:p>
    <w:p w:rsidR="00796783" w:rsidRPr="00796783" w:rsidRDefault="00203A4C" w:rsidP="00796783">
      <w:pPr>
        <w:jc w:val="both"/>
      </w:pPr>
      <w:r>
        <w:t>П</w:t>
      </w:r>
      <w:r w:rsidR="00F60084">
        <w:t>редседател</w:t>
      </w:r>
      <w:r>
        <w:t>ь</w:t>
      </w:r>
      <w:r w:rsidR="00796783" w:rsidRPr="00796783">
        <w:t xml:space="preserve"> комитета </w:t>
      </w:r>
    </w:p>
    <w:p w:rsidR="00796783" w:rsidRPr="00796783" w:rsidRDefault="00796783" w:rsidP="00796783">
      <w:pPr>
        <w:jc w:val="both"/>
      </w:pPr>
      <w:r w:rsidRPr="00796783">
        <w:t xml:space="preserve">по молодежной политике </w:t>
      </w:r>
    </w:p>
    <w:p w:rsidR="00796783" w:rsidRPr="00796783" w:rsidRDefault="00796783" w:rsidP="00796783">
      <w:pPr>
        <w:jc w:val="both"/>
      </w:pPr>
      <w:r w:rsidRPr="00796783">
        <w:t>Ленинградской области</w:t>
      </w:r>
      <w:r w:rsidRPr="00796783">
        <w:tab/>
      </w:r>
      <w:r w:rsidRPr="00796783">
        <w:tab/>
      </w:r>
      <w:r w:rsidRPr="00796783">
        <w:tab/>
      </w:r>
      <w:r w:rsidRPr="00796783">
        <w:tab/>
      </w:r>
      <w:r w:rsidRPr="00796783">
        <w:tab/>
      </w:r>
      <w:r>
        <w:tab/>
      </w:r>
      <w:r w:rsidR="00DA339D">
        <w:tab/>
      </w:r>
      <w:r w:rsidR="00C463C2">
        <w:tab/>
      </w:r>
      <w:r w:rsidR="00DA339D">
        <w:t xml:space="preserve">М.А. </w:t>
      </w:r>
      <w:r w:rsidR="00C463C2">
        <w:t>Соколов</w:t>
      </w:r>
    </w:p>
    <w:p w:rsidR="001C45DE" w:rsidRDefault="001C45DE" w:rsidP="0020035D">
      <w:pPr>
        <w:jc w:val="both"/>
      </w:pPr>
    </w:p>
    <w:p w:rsidR="0020035D" w:rsidRDefault="0020035D" w:rsidP="0020035D">
      <w:pPr>
        <w:jc w:val="both"/>
      </w:pPr>
    </w:p>
    <w:p w:rsidR="00813112" w:rsidRDefault="00813112" w:rsidP="0020035D">
      <w:pPr>
        <w:jc w:val="both"/>
      </w:pPr>
    </w:p>
    <w:sectPr w:rsidR="00813112" w:rsidSect="004D0006">
      <w:pgSz w:w="11906" w:h="16838"/>
      <w:pgMar w:top="567" w:right="566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D560B"/>
    <w:multiLevelType w:val="hybridMultilevel"/>
    <w:tmpl w:val="5532CBC4"/>
    <w:lvl w:ilvl="0" w:tplc="F494971A">
      <w:start w:val="1"/>
      <w:numFmt w:val="decimal"/>
      <w:lvlText w:val="%1."/>
      <w:lvlJc w:val="left"/>
      <w:pPr>
        <w:ind w:left="1803" w:hanging="109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EBD20FA"/>
    <w:multiLevelType w:val="hybridMultilevel"/>
    <w:tmpl w:val="B030B86C"/>
    <w:lvl w:ilvl="0" w:tplc="FE78DB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833C59"/>
    <w:multiLevelType w:val="hybridMultilevel"/>
    <w:tmpl w:val="4280B128"/>
    <w:lvl w:ilvl="0" w:tplc="992839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4077ADF"/>
    <w:multiLevelType w:val="multilevel"/>
    <w:tmpl w:val="99FAA1C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4">
    <w:nsid w:val="1777531A"/>
    <w:multiLevelType w:val="hybridMultilevel"/>
    <w:tmpl w:val="2CD41D76"/>
    <w:lvl w:ilvl="0" w:tplc="D088667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D40D10"/>
    <w:multiLevelType w:val="hybridMultilevel"/>
    <w:tmpl w:val="F132D32C"/>
    <w:lvl w:ilvl="0" w:tplc="11788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1117C2A"/>
    <w:multiLevelType w:val="hybridMultilevel"/>
    <w:tmpl w:val="422603DE"/>
    <w:lvl w:ilvl="0" w:tplc="F690A556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>
    <w:nsid w:val="418C5C14"/>
    <w:multiLevelType w:val="hybridMultilevel"/>
    <w:tmpl w:val="F8825612"/>
    <w:lvl w:ilvl="0" w:tplc="20A0EE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C480B5A"/>
    <w:multiLevelType w:val="hybridMultilevel"/>
    <w:tmpl w:val="C5784862"/>
    <w:lvl w:ilvl="0" w:tplc="058061B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D384089"/>
    <w:multiLevelType w:val="hybridMultilevel"/>
    <w:tmpl w:val="35F681E8"/>
    <w:lvl w:ilvl="0" w:tplc="D56E6C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73DD41F2"/>
    <w:multiLevelType w:val="hybridMultilevel"/>
    <w:tmpl w:val="DA7A0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0"/>
  </w:num>
  <w:num w:numId="5">
    <w:abstractNumId w:val="5"/>
  </w:num>
  <w:num w:numId="6">
    <w:abstractNumId w:val="8"/>
  </w:num>
  <w:num w:numId="7">
    <w:abstractNumId w:val="2"/>
  </w:num>
  <w:num w:numId="8">
    <w:abstractNumId w:val="3"/>
  </w:num>
  <w:num w:numId="9">
    <w:abstractNumId w:val="10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8AF"/>
    <w:rsid w:val="00006948"/>
    <w:rsid w:val="000107E6"/>
    <w:rsid w:val="000316BE"/>
    <w:rsid w:val="00042EFD"/>
    <w:rsid w:val="00044FD5"/>
    <w:rsid w:val="00055EF0"/>
    <w:rsid w:val="00056875"/>
    <w:rsid w:val="000604C7"/>
    <w:rsid w:val="00062393"/>
    <w:rsid w:val="0006450E"/>
    <w:rsid w:val="000A5D4A"/>
    <w:rsid w:val="000C284C"/>
    <w:rsid w:val="000C3E57"/>
    <w:rsid w:val="000D1BA7"/>
    <w:rsid w:val="000E6C64"/>
    <w:rsid w:val="000F14BD"/>
    <w:rsid w:val="000F49E0"/>
    <w:rsid w:val="00106712"/>
    <w:rsid w:val="00110521"/>
    <w:rsid w:val="00110561"/>
    <w:rsid w:val="00131B9A"/>
    <w:rsid w:val="00142859"/>
    <w:rsid w:val="0014316F"/>
    <w:rsid w:val="00174AEE"/>
    <w:rsid w:val="00182207"/>
    <w:rsid w:val="00186448"/>
    <w:rsid w:val="00193E6C"/>
    <w:rsid w:val="001A712E"/>
    <w:rsid w:val="001C1F16"/>
    <w:rsid w:val="001C45DE"/>
    <w:rsid w:val="001C4730"/>
    <w:rsid w:val="001D0704"/>
    <w:rsid w:val="001D4D57"/>
    <w:rsid w:val="001D6B53"/>
    <w:rsid w:val="001E409A"/>
    <w:rsid w:val="0020035D"/>
    <w:rsid w:val="00203A4C"/>
    <w:rsid w:val="00215568"/>
    <w:rsid w:val="002267FA"/>
    <w:rsid w:val="00255235"/>
    <w:rsid w:val="00267C08"/>
    <w:rsid w:val="0027265B"/>
    <w:rsid w:val="00275C95"/>
    <w:rsid w:val="002C2498"/>
    <w:rsid w:val="002D6D43"/>
    <w:rsid w:val="0031482A"/>
    <w:rsid w:val="0032036C"/>
    <w:rsid w:val="00327E74"/>
    <w:rsid w:val="003661CE"/>
    <w:rsid w:val="00392F1E"/>
    <w:rsid w:val="003A167D"/>
    <w:rsid w:val="003A34B4"/>
    <w:rsid w:val="003B6C10"/>
    <w:rsid w:val="003B741D"/>
    <w:rsid w:val="003D7B32"/>
    <w:rsid w:val="00415CAA"/>
    <w:rsid w:val="00442806"/>
    <w:rsid w:val="00450D8E"/>
    <w:rsid w:val="00453C1C"/>
    <w:rsid w:val="004558D9"/>
    <w:rsid w:val="00461F35"/>
    <w:rsid w:val="00490E14"/>
    <w:rsid w:val="004A0164"/>
    <w:rsid w:val="004A06D6"/>
    <w:rsid w:val="004A382B"/>
    <w:rsid w:val="004D0006"/>
    <w:rsid w:val="004D3D20"/>
    <w:rsid w:val="004E4D11"/>
    <w:rsid w:val="0050336D"/>
    <w:rsid w:val="0050658D"/>
    <w:rsid w:val="00516C30"/>
    <w:rsid w:val="005236AD"/>
    <w:rsid w:val="00527DA8"/>
    <w:rsid w:val="00536ABA"/>
    <w:rsid w:val="005451A5"/>
    <w:rsid w:val="0054533A"/>
    <w:rsid w:val="00560D67"/>
    <w:rsid w:val="00574257"/>
    <w:rsid w:val="00580A25"/>
    <w:rsid w:val="00582E91"/>
    <w:rsid w:val="00597BD4"/>
    <w:rsid w:val="005C1E66"/>
    <w:rsid w:val="005C39E6"/>
    <w:rsid w:val="005C3F42"/>
    <w:rsid w:val="005E2E3A"/>
    <w:rsid w:val="005E7E0D"/>
    <w:rsid w:val="005F31FD"/>
    <w:rsid w:val="005F44F6"/>
    <w:rsid w:val="0061240C"/>
    <w:rsid w:val="00613F8C"/>
    <w:rsid w:val="006474F9"/>
    <w:rsid w:val="00651B52"/>
    <w:rsid w:val="00653BBB"/>
    <w:rsid w:val="00660438"/>
    <w:rsid w:val="006646FD"/>
    <w:rsid w:val="00682CE2"/>
    <w:rsid w:val="00687E43"/>
    <w:rsid w:val="00692D30"/>
    <w:rsid w:val="0070166C"/>
    <w:rsid w:val="00701AB6"/>
    <w:rsid w:val="007045E1"/>
    <w:rsid w:val="00721443"/>
    <w:rsid w:val="00745ED8"/>
    <w:rsid w:val="00757F18"/>
    <w:rsid w:val="007807F0"/>
    <w:rsid w:val="007941E1"/>
    <w:rsid w:val="00794863"/>
    <w:rsid w:val="00796783"/>
    <w:rsid w:val="00810519"/>
    <w:rsid w:val="00813112"/>
    <w:rsid w:val="00856BAB"/>
    <w:rsid w:val="0086210E"/>
    <w:rsid w:val="00871DD7"/>
    <w:rsid w:val="00893666"/>
    <w:rsid w:val="008940EC"/>
    <w:rsid w:val="008A7A79"/>
    <w:rsid w:val="008B5286"/>
    <w:rsid w:val="008C27C7"/>
    <w:rsid w:val="008C52BE"/>
    <w:rsid w:val="008C5796"/>
    <w:rsid w:val="008C7B66"/>
    <w:rsid w:val="008D5C64"/>
    <w:rsid w:val="008E4C02"/>
    <w:rsid w:val="008E6332"/>
    <w:rsid w:val="00903F36"/>
    <w:rsid w:val="00911DA8"/>
    <w:rsid w:val="0095138A"/>
    <w:rsid w:val="00964B22"/>
    <w:rsid w:val="0096570C"/>
    <w:rsid w:val="009658B9"/>
    <w:rsid w:val="0097750E"/>
    <w:rsid w:val="00993305"/>
    <w:rsid w:val="00994203"/>
    <w:rsid w:val="009D54A4"/>
    <w:rsid w:val="009D5F0F"/>
    <w:rsid w:val="009E3C38"/>
    <w:rsid w:val="009F1543"/>
    <w:rsid w:val="00A01B4B"/>
    <w:rsid w:val="00A104A8"/>
    <w:rsid w:val="00A13AA9"/>
    <w:rsid w:val="00A21E30"/>
    <w:rsid w:val="00A23950"/>
    <w:rsid w:val="00A30CA1"/>
    <w:rsid w:val="00A7276F"/>
    <w:rsid w:val="00A93BEA"/>
    <w:rsid w:val="00A97F4C"/>
    <w:rsid w:val="00AA741F"/>
    <w:rsid w:val="00AB4D14"/>
    <w:rsid w:val="00B02FB8"/>
    <w:rsid w:val="00B121F2"/>
    <w:rsid w:val="00B33BBE"/>
    <w:rsid w:val="00B36536"/>
    <w:rsid w:val="00B368AF"/>
    <w:rsid w:val="00B4135E"/>
    <w:rsid w:val="00B43B05"/>
    <w:rsid w:val="00B653EE"/>
    <w:rsid w:val="00B701E9"/>
    <w:rsid w:val="00B82AC3"/>
    <w:rsid w:val="00BA3981"/>
    <w:rsid w:val="00BB5AC0"/>
    <w:rsid w:val="00BC112C"/>
    <w:rsid w:val="00BC208D"/>
    <w:rsid w:val="00BC7C10"/>
    <w:rsid w:val="00C07C4C"/>
    <w:rsid w:val="00C13C3A"/>
    <w:rsid w:val="00C16D05"/>
    <w:rsid w:val="00C26F06"/>
    <w:rsid w:val="00C4152B"/>
    <w:rsid w:val="00C463C2"/>
    <w:rsid w:val="00C511AE"/>
    <w:rsid w:val="00C5285B"/>
    <w:rsid w:val="00C6206E"/>
    <w:rsid w:val="00C73088"/>
    <w:rsid w:val="00C83325"/>
    <w:rsid w:val="00CA10E0"/>
    <w:rsid w:val="00CA36B8"/>
    <w:rsid w:val="00CB661E"/>
    <w:rsid w:val="00CB7761"/>
    <w:rsid w:val="00CC08BA"/>
    <w:rsid w:val="00CC767F"/>
    <w:rsid w:val="00CC78D9"/>
    <w:rsid w:val="00CD3579"/>
    <w:rsid w:val="00CD43C6"/>
    <w:rsid w:val="00CE6A47"/>
    <w:rsid w:val="00D013E1"/>
    <w:rsid w:val="00D039AE"/>
    <w:rsid w:val="00D17E4B"/>
    <w:rsid w:val="00D227F7"/>
    <w:rsid w:val="00D25ECE"/>
    <w:rsid w:val="00D3013B"/>
    <w:rsid w:val="00D326E4"/>
    <w:rsid w:val="00D471AC"/>
    <w:rsid w:val="00D5080C"/>
    <w:rsid w:val="00D526CE"/>
    <w:rsid w:val="00D535A0"/>
    <w:rsid w:val="00D56C51"/>
    <w:rsid w:val="00D9142C"/>
    <w:rsid w:val="00D97DEF"/>
    <w:rsid w:val="00DA1650"/>
    <w:rsid w:val="00DA339D"/>
    <w:rsid w:val="00DB6172"/>
    <w:rsid w:val="00DC34ED"/>
    <w:rsid w:val="00DD4D65"/>
    <w:rsid w:val="00DD6CA6"/>
    <w:rsid w:val="00DE75A1"/>
    <w:rsid w:val="00E02DD7"/>
    <w:rsid w:val="00E36B8A"/>
    <w:rsid w:val="00E4162C"/>
    <w:rsid w:val="00E4309B"/>
    <w:rsid w:val="00E44328"/>
    <w:rsid w:val="00E5032C"/>
    <w:rsid w:val="00E53030"/>
    <w:rsid w:val="00E61093"/>
    <w:rsid w:val="00E623FE"/>
    <w:rsid w:val="00E63390"/>
    <w:rsid w:val="00E72E18"/>
    <w:rsid w:val="00E867B3"/>
    <w:rsid w:val="00EB0877"/>
    <w:rsid w:val="00EC5D48"/>
    <w:rsid w:val="00ED08E3"/>
    <w:rsid w:val="00F117C5"/>
    <w:rsid w:val="00F169FD"/>
    <w:rsid w:val="00F213F7"/>
    <w:rsid w:val="00F324E3"/>
    <w:rsid w:val="00F57F39"/>
    <w:rsid w:val="00F60084"/>
    <w:rsid w:val="00F62317"/>
    <w:rsid w:val="00F62454"/>
    <w:rsid w:val="00F66385"/>
    <w:rsid w:val="00F87E62"/>
    <w:rsid w:val="00FA5AC3"/>
    <w:rsid w:val="00FB4B0C"/>
    <w:rsid w:val="00FC6243"/>
    <w:rsid w:val="00FD24CA"/>
    <w:rsid w:val="00FD302A"/>
    <w:rsid w:val="00FE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C27C7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833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32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316BE"/>
    <w:pPr>
      <w:ind w:left="720"/>
      <w:contextualSpacing/>
    </w:pPr>
  </w:style>
  <w:style w:type="paragraph" w:customStyle="1" w:styleId="ConsPlusTitle">
    <w:name w:val="ConsPlusTitle"/>
    <w:uiPriority w:val="99"/>
    <w:rsid w:val="00E4309B"/>
    <w:pPr>
      <w:autoSpaceDE w:val="0"/>
      <w:autoSpaceDN w:val="0"/>
      <w:adjustRightInd w:val="0"/>
    </w:pPr>
    <w:rPr>
      <w:b/>
      <w:bCs/>
      <w:szCs w:val="28"/>
    </w:rPr>
  </w:style>
  <w:style w:type="character" w:styleId="a7">
    <w:name w:val="Hyperlink"/>
    <w:basedOn w:val="a0"/>
    <w:uiPriority w:val="99"/>
    <w:unhideWhenUsed/>
    <w:rsid w:val="00F169FD"/>
    <w:rPr>
      <w:color w:val="0000FF" w:themeColor="hyperlink"/>
      <w:u w:val="single"/>
    </w:rPr>
  </w:style>
  <w:style w:type="paragraph" w:customStyle="1" w:styleId="ConsPlusNormal">
    <w:name w:val="ConsPlusNormal"/>
    <w:rsid w:val="007941E1"/>
    <w:pPr>
      <w:autoSpaceDE w:val="0"/>
      <w:autoSpaceDN w:val="0"/>
      <w:adjustRightInd w:val="0"/>
    </w:pPr>
    <w:rPr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C27C7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833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32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316BE"/>
    <w:pPr>
      <w:ind w:left="720"/>
      <w:contextualSpacing/>
    </w:pPr>
  </w:style>
  <w:style w:type="paragraph" w:customStyle="1" w:styleId="ConsPlusTitle">
    <w:name w:val="ConsPlusTitle"/>
    <w:uiPriority w:val="99"/>
    <w:rsid w:val="00E4309B"/>
    <w:pPr>
      <w:autoSpaceDE w:val="0"/>
      <w:autoSpaceDN w:val="0"/>
      <w:adjustRightInd w:val="0"/>
    </w:pPr>
    <w:rPr>
      <w:b/>
      <w:bCs/>
      <w:szCs w:val="28"/>
    </w:rPr>
  </w:style>
  <w:style w:type="character" w:styleId="a7">
    <w:name w:val="Hyperlink"/>
    <w:basedOn w:val="a0"/>
    <w:uiPriority w:val="99"/>
    <w:unhideWhenUsed/>
    <w:rsid w:val="00F169FD"/>
    <w:rPr>
      <w:color w:val="0000FF" w:themeColor="hyperlink"/>
      <w:u w:val="single"/>
    </w:rPr>
  </w:style>
  <w:style w:type="paragraph" w:customStyle="1" w:styleId="ConsPlusNormal">
    <w:name w:val="ConsPlusNormal"/>
    <w:rsid w:val="007941E1"/>
    <w:pPr>
      <w:autoSpaceDE w:val="0"/>
      <w:autoSpaceDN w:val="0"/>
      <w:adjustRightInd w:val="0"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59172-3606-4C26-823C-A5272AF16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Ирина Михайловна Терпигорева</cp:lastModifiedBy>
  <cp:revision>7</cp:revision>
  <cp:lastPrinted>2026-07-29T07:59:00Z</cp:lastPrinted>
  <dcterms:created xsi:type="dcterms:W3CDTF">2026-07-29T08:35:00Z</dcterms:created>
  <dcterms:modified xsi:type="dcterms:W3CDTF">2026-07-29T08:52:00Z</dcterms:modified>
</cp:coreProperties>
</file>