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53" w:rsidRPr="00820FFC" w:rsidRDefault="00176BA5" w:rsidP="00176BA5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01353" w:rsidRPr="00820FFC" w:rsidRDefault="00A01353" w:rsidP="00A0135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01353" w:rsidRPr="00820FFC" w:rsidRDefault="00A01353" w:rsidP="00A0135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0FFC">
        <w:rPr>
          <w:rFonts w:ascii="Times New Roman" w:hAnsi="Times New Roman" w:cs="Times New Roman"/>
          <w:sz w:val="28"/>
          <w:szCs w:val="28"/>
        </w:rPr>
        <w:t>ПРАВИТЕЛЬСТВО ЛЕНИНГРАДСКОЙ ОБЛАСТИ</w:t>
      </w:r>
    </w:p>
    <w:p w:rsidR="00A01353" w:rsidRPr="00820FFC" w:rsidRDefault="00A01353" w:rsidP="00A013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01353" w:rsidRPr="00820FFC" w:rsidRDefault="00A01353" w:rsidP="00A013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0FF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B0575" w:rsidRPr="007F0A43" w:rsidRDefault="004B0575" w:rsidP="00A013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01353" w:rsidRPr="00820FFC" w:rsidRDefault="00A01353" w:rsidP="00A013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0FFC">
        <w:rPr>
          <w:rFonts w:ascii="Times New Roman" w:hAnsi="Times New Roman" w:cs="Times New Roman"/>
          <w:sz w:val="28"/>
          <w:szCs w:val="28"/>
        </w:rPr>
        <w:t xml:space="preserve">от </w:t>
      </w:r>
      <w:r w:rsidR="00314368">
        <w:rPr>
          <w:rFonts w:ascii="Times New Roman" w:hAnsi="Times New Roman" w:cs="Times New Roman"/>
          <w:sz w:val="28"/>
          <w:szCs w:val="28"/>
        </w:rPr>
        <w:t>____________ 20__</w:t>
      </w:r>
      <w:r w:rsidR="00A26819">
        <w:rPr>
          <w:rFonts w:ascii="Times New Roman" w:hAnsi="Times New Roman" w:cs="Times New Roman"/>
          <w:sz w:val="28"/>
          <w:szCs w:val="28"/>
        </w:rPr>
        <w:t>__</w:t>
      </w:r>
      <w:r w:rsidRPr="00820FFC">
        <w:rPr>
          <w:rFonts w:ascii="Times New Roman" w:hAnsi="Times New Roman" w:cs="Times New Roman"/>
          <w:sz w:val="28"/>
          <w:szCs w:val="28"/>
        </w:rPr>
        <w:t xml:space="preserve"> г. № _____</w:t>
      </w:r>
    </w:p>
    <w:p w:rsidR="00A01353" w:rsidRDefault="00A01353" w:rsidP="00A013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01353" w:rsidRPr="00820FFC" w:rsidRDefault="00A01353" w:rsidP="00A013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81FD2" w:rsidRDefault="00DB1FB2" w:rsidP="00E81F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FB2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отдельные постановления Правительства Ленинградской области, определяющие перечни зданий (строений, сооружений) и помещений в них, в отношении которых </w:t>
      </w:r>
      <w:proofErr w:type="gramStart"/>
      <w:r w:rsidRPr="00DB1FB2">
        <w:rPr>
          <w:rFonts w:ascii="Times New Roman" w:hAnsi="Times New Roman" w:cs="Times New Roman"/>
          <w:b/>
          <w:bCs/>
          <w:sz w:val="28"/>
          <w:szCs w:val="28"/>
        </w:rPr>
        <w:t>налоговая</w:t>
      </w:r>
      <w:proofErr w:type="gramEnd"/>
      <w:r w:rsidRPr="00DB1F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81FD2" w:rsidRDefault="00DB1FB2" w:rsidP="00E81F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FB2">
        <w:rPr>
          <w:rFonts w:ascii="Times New Roman" w:hAnsi="Times New Roman" w:cs="Times New Roman"/>
          <w:b/>
          <w:bCs/>
          <w:sz w:val="28"/>
          <w:szCs w:val="28"/>
        </w:rPr>
        <w:t>база определяется как кадастровая ст</w:t>
      </w:r>
      <w:r w:rsidR="00E81FD2">
        <w:rPr>
          <w:rFonts w:ascii="Times New Roman" w:hAnsi="Times New Roman" w:cs="Times New Roman"/>
          <w:b/>
          <w:bCs/>
          <w:sz w:val="28"/>
          <w:szCs w:val="28"/>
        </w:rPr>
        <w:t xml:space="preserve">оимость, </w:t>
      </w:r>
    </w:p>
    <w:p w:rsidR="00DB1FB2" w:rsidRPr="00DB1FB2" w:rsidRDefault="00E81FD2" w:rsidP="00E81F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очередной налоговый </w:t>
      </w:r>
      <w:r w:rsidR="00DB1FB2" w:rsidRPr="00DB1FB2">
        <w:rPr>
          <w:rFonts w:ascii="Times New Roman" w:hAnsi="Times New Roman" w:cs="Times New Roman"/>
          <w:b/>
          <w:bCs/>
          <w:sz w:val="28"/>
          <w:szCs w:val="28"/>
        </w:rPr>
        <w:t xml:space="preserve">период </w:t>
      </w:r>
    </w:p>
    <w:p w:rsidR="00314368" w:rsidRPr="00314368" w:rsidRDefault="00314368" w:rsidP="003143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1353" w:rsidRDefault="00DB1FB2" w:rsidP="001662A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1FB2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9" w:history="1">
        <w:r w:rsidRPr="00DB1FB2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статьей 378.2</w:t>
        </w:r>
      </w:hyperlink>
      <w:r w:rsidRPr="00DB1FB2">
        <w:rPr>
          <w:rFonts w:ascii="Times New Roman" w:hAnsi="Times New Roman" w:cs="Times New Roman"/>
          <w:bCs/>
          <w:sz w:val="28"/>
          <w:szCs w:val="28"/>
        </w:rPr>
        <w:t xml:space="preserve"> Налогового кодекса Российской Федерации и </w:t>
      </w:r>
      <w:hyperlink r:id="rId10" w:history="1">
        <w:r w:rsidRPr="00DB1FB2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частью 4 статьи 3-1</w:t>
        </w:r>
      </w:hyperlink>
      <w:r w:rsidRPr="00DB1FB2">
        <w:rPr>
          <w:rFonts w:ascii="Times New Roman" w:hAnsi="Times New Roman" w:cs="Times New Roman"/>
          <w:bCs/>
          <w:sz w:val="28"/>
          <w:szCs w:val="28"/>
        </w:rPr>
        <w:t xml:space="preserve"> областного закона </w:t>
      </w:r>
      <w:r w:rsidR="00823C5A">
        <w:rPr>
          <w:rFonts w:ascii="Times New Roman" w:hAnsi="Times New Roman" w:cs="Times New Roman"/>
          <w:bCs/>
          <w:sz w:val="28"/>
          <w:szCs w:val="28"/>
        </w:rPr>
        <w:t>от 25 ноября 2003 года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98-оз «</w:t>
      </w:r>
      <w:r w:rsidRPr="00DB1FB2"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налоге на имущество организаций» </w:t>
      </w:r>
      <w:r w:rsidR="00A01353" w:rsidRPr="00820FFC">
        <w:rPr>
          <w:rFonts w:ascii="Times New Roman" w:hAnsi="Times New Roman" w:cs="Times New Roman"/>
          <w:sz w:val="28"/>
          <w:szCs w:val="28"/>
        </w:rPr>
        <w:t>Правительство Ленинградской области</w:t>
      </w:r>
      <w:r w:rsidR="00586607" w:rsidRPr="005866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1353" w:rsidRPr="00820F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3777F">
        <w:rPr>
          <w:rFonts w:ascii="Times New Roman" w:hAnsi="Times New Roman" w:cs="Times New Roman"/>
          <w:sz w:val="28"/>
          <w:szCs w:val="28"/>
        </w:rPr>
        <w:t xml:space="preserve"> </w:t>
      </w:r>
      <w:r w:rsidR="00A01353" w:rsidRPr="00820FFC">
        <w:rPr>
          <w:rFonts w:ascii="Times New Roman" w:hAnsi="Times New Roman" w:cs="Times New Roman"/>
          <w:sz w:val="28"/>
          <w:szCs w:val="28"/>
        </w:rPr>
        <w:t>о</w:t>
      </w:r>
      <w:r w:rsidR="0013777F">
        <w:rPr>
          <w:rFonts w:ascii="Times New Roman" w:hAnsi="Times New Roman" w:cs="Times New Roman"/>
          <w:sz w:val="28"/>
          <w:szCs w:val="28"/>
        </w:rPr>
        <w:t xml:space="preserve"> </w:t>
      </w:r>
      <w:r w:rsidR="00A01353" w:rsidRPr="00820FFC">
        <w:rPr>
          <w:rFonts w:ascii="Times New Roman" w:hAnsi="Times New Roman" w:cs="Times New Roman"/>
          <w:sz w:val="28"/>
          <w:szCs w:val="28"/>
        </w:rPr>
        <w:t>с</w:t>
      </w:r>
      <w:r w:rsidR="0013777F">
        <w:rPr>
          <w:rFonts w:ascii="Times New Roman" w:hAnsi="Times New Roman" w:cs="Times New Roman"/>
          <w:sz w:val="28"/>
          <w:szCs w:val="28"/>
        </w:rPr>
        <w:t xml:space="preserve"> </w:t>
      </w:r>
      <w:r w:rsidR="00A01353" w:rsidRPr="00820FFC">
        <w:rPr>
          <w:rFonts w:ascii="Times New Roman" w:hAnsi="Times New Roman" w:cs="Times New Roman"/>
          <w:sz w:val="28"/>
          <w:szCs w:val="28"/>
        </w:rPr>
        <w:t>т</w:t>
      </w:r>
      <w:r w:rsidR="0013777F">
        <w:rPr>
          <w:rFonts w:ascii="Times New Roman" w:hAnsi="Times New Roman" w:cs="Times New Roman"/>
          <w:sz w:val="28"/>
          <w:szCs w:val="28"/>
        </w:rPr>
        <w:t xml:space="preserve"> </w:t>
      </w:r>
      <w:r w:rsidR="00A01353" w:rsidRPr="00820FFC">
        <w:rPr>
          <w:rFonts w:ascii="Times New Roman" w:hAnsi="Times New Roman" w:cs="Times New Roman"/>
          <w:sz w:val="28"/>
          <w:szCs w:val="28"/>
        </w:rPr>
        <w:t>а</w:t>
      </w:r>
      <w:r w:rsidR="0013777F">
        <w:rPr>
          <w:rFonts w:ascii="Times New Roman" w:hAnsi="Times New Roman" w:cs="Times New Roman"/>
          <w:sz w:val="28"/>
          <w:szCs w:val="28"/>
        </w:rPr>
        <w:t xml:space="preserve"> </w:t>
      </w:r>
      <w:r w:rsidR="00A01353" w:rsidRPr="00820FFC">
        <w:rPr>
          <w:rFonts w:ascii="Times New Roman" w:hAnsi="Times New Roman" w:cs="Times New Roman"/>
          <w:sz w:val="28"/>
          <w:szCs w:val="28"/>
        </w:rPr>
        <w:t>н</w:t>
      </w:r>
      <w:r w:rsidR="0013777F">
        <w:rPr>
          <w:rFonts w:ascii="Times New Roman" w:hAnsi="Times New Roman" w:cs="Times New Roman"/>
          <w:sz w:val="28"/>
          <w:szCs w:val="28"/>
        </w:rPr>
        <w:t xml:space="preserve"> </w:t>
      </w:r>
      <w:r w:rsidR="00A01353" w:rsidRPr="00820FFC">
        <w:rPr>
          <w:rFonts w:ascii="Times New Roman" w:hAnsi="Times New Roman" w:cs="Times New Roman"/>
          <w:sz w:val="28"/>
          <w:szCs w:val="28"/>
        </w:rPr>
        <w:t>о</w:t>
      </w:r>
      <w:r w:rsidR="0013777F">
        <w:rPr>
          <w:rFonts w:ascii="Times New Roman" w:hAnsi="Times New Roman" w:cs="Times New Roman"/>
          <w:sz w:val="28"/>
          <w:szCs w:val="28"/>
        </w:rPr>
        <w:t xml:space="preserve"> </w:t>
      </w:r>
      <w:r w:rsidR="00A01353" w:rsidRPr="00820FFC">
        <w:rPr>
          <w:rFonts w:ascii="Times New Roman" w:hAnsi="Times New Roman" w:cs="Times New Roman"/>
          <w:sz w:val="28"/>
          <w:szCs w:val="28"/>
        </w:rPr>
        <w:t>в</w:t>
      </w:r>
      <w:r w:rsidR="0013777F">
        <w:rPr>
          <w:rFonts w:ascii="Times New Roman" w:hAnsi="Times New Roman" w:cs="Times New Roman"/>
          <w:sz w:val="28"/>
          <w:szCs w:val="28"/>
        </w:rPr>
        <w:t xml:space="preserve"> </w:t>
      </w:r>
      <w:r w:rsidR="00A01353" w:rsidRPr="00820FFC">
        <w:rPr>
          <w:rFonts w:ascii="Times New Roman" w:hAnsi="Times New Roman" w:cs="Times New Roman"/>
          <w:sz w:val="28"/>
          <w:szCs w:val="28"/>
        </w:rPr>
        <w:t>л</w:t>
      </w:r>
      <w:r w:rsidR="0013777F">
        <w:rPr>
          <w:rFonts w:ascii="Times New Roman" w:hAnsi="Times New Roman" w:cs="Times New Roman"/>
          <w:sz w:val="28"/>
          <w:szCs w:val="28"/>
        </w:rPr>
        <w:t xml:space="preserve"> </w:t>
      </w:r>
      <w:r w:rsidR="00A01353" w:rsidRPr="00820FFC">
        <w:rPr>
          <w:rFonts w:ascii="Times New Roman" w:hAnsi="Times New Roman" w:cs="Times New Roman"/>
          <w:sz w:val="28"/>
          <w:szCs w:val="28"/>
        </w:rPr>
        <w:t>я</w:t>
      </w:r>
      <w:r w:rsidR="0013777F">
        <w:rPr>
          <w:rFonts w:ascii="Times New Roman" w:hAnsi="Times New Roman" w:cs="Times New Roman"/>
          <w:sz w:val="28"/>
          <w:szCs w:val="28"/>
        </w:rPr>
        <w:t xml:space="preserve"> </w:t>
      </w:r>
      <w:r w:rsidR="00A01353" w:rsidRPr="00820FFC">
        <w:rPr>
          <w:rFonts w:ascii="Times New Roman" w:hAnsi="Times New Roman" w:cs="Times New Roman"/>
          <w:sz w:val="28"/>
          <w:szCs w:val="28"/>
        </w:rPr>
        <w:t>е</w:t>
      </w:r>
      <w:r w:rsidR="0013777F">
        <w:rPr>
          <w:rFonts w:ascii="Times New Roman" w:hAnsi="Times New Roman" w:cs="Times New Roman"/>
          <w:sz w:val="28"/>
          <w:szCs w:val="28"/>
        </w:rPr>
        <w:t xml:space="preserve"> </w:t>
      </w:r>
      <w:r w:rsidR="00A01353" w:rsidRPr="00820FFC">
        <w:rPr>
          <w:rFonts w:ascii="Times New Roman" w:hAnsi="Times New Roman" w:cs="Times New Roman"/>
          <w:sz w:val="28"/>
          <w:szCs w:val="28"/>
        </w:rPr>
        <w:t>т:</w:t>
      </w:r>
    </w:p>
    <w:p w:rsidR="00A024B8" w:rsidRPr="00820FFC" w:rsidRDefault="00A024B8" w:rsidP="001662A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76AD" w:rsidRPr="006B22D5" w:rsidRDefault="00095647" w:rsidP="006B22D5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E076AD"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r w:rsidR="00E076AD" w:rsidRPr="00CF012A">
        <w:rPr>
          <w:rFonts w:ascii="Times New Roman" w:hAnsi="Times New Roman" w:cs="Times New Roman"/>
          <w:bCs/>
          <w:sz w:val="28"/>
          <w:szCs w:val="28"/>
        </w:rPr>
        <w:t>Переч</w:t>
      </w:r>
      <w:r w:rsidR="00E076AD">
        <w:rPr>
          <w:rFonts w:ascii="Times New Roman" w:hAnsi="Times New Roman" w:cs="Times New Roman"/>
          <w:bCs/>
          <w:sz w:val="28"/>
          <w:szCs w:val="28"/>
        </w:rPr>
        <w:t>ень</w:t>
      </w:r>
      <w:r w:rsidR="00E076AD" w:rsidRPr="00CF01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76AD" w:rsidRPr="00E076AD">
        <w:rPr>
          <w:rFonts w:ascii="Times New Roman" w:hAnsi="Times New Roman" w:cs="Times New Roman"/>
          <w:bCs/>
          <w:sz w:val="28"/>
          <w:szCs w:val="28"/>
        </w:rPr>
        <w:t>зданий (строений, сооружений) и помещений в них, в отношении которых налоговая база определяется как кад</w:t>
      </w:r>
      <w:r w:rsidR="00E81FD2">
        <w:rPr>
          <w:rFonts w:ascii="Times New Roman" w:hAnsi="Times New Roman" w:cs="Times New Roman"/>
          <w:bCs/>
          <w:sz w:val="28"/>
          <w:szCs w:val="28"/>
        </w:rPr>
        <w:t>астровая стоимость, на 20</w:t>
      </w:r>
      <w:r w:rsidR="00616157">
        <w:rPr>
          <w:rFonts w:ascii="Times New Roman" w:hAnsi="Times New Roman" w:cs="Times New Roman"/>
          <w:bCs/>
          <w:sz w:val="28"/>
          <w:szCs w:val="28"/>
        </w:rPr>
        <w:t>21</w:t>
      </w:r>
      <w:r w:rsidR="006B22D5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6B22D5" w:rsidRPr="006B22D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16157">
        <w:rPr>
          <w:rFonts w:ascii="Times New Roman" w:hAnsi="Times New Roman" w:cs="Times New Roman"/>
          <w:bCs/>
          <w:sz w:val="28"/>
          <w:szCs w:val="28"/>
        </w:rPr>
        <w:t>определенный</w:t>
      </w:r>
      <w:r w:rsidR="006B22D5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E076AD" w:rsidRPr="00E076AD">
        <w:rPr>
          <w:rFonts w:ascii="Times New Roman" w:hAnsi="Times New Roman" w:cs="Times New Roman"/>
          <w:bCs/>
          <w:sz w:val="28"/>
          <w:szCs w:val="28"/>
        </w:rPr>
        <w:t>остановление</w:t>
      </w:r>
      <w:r w:rsidR="006B22D5">
        <w:rPr>
          <w:rFonts w:ascii="Times New Roman" w:hAnsi="Times New Roman" w:cs="Times New Roman"/>
          <w:bCs/>
          <w:sz w:val="28"/>
          <w:szCs w:val="28"/>
        </w:rPr>
        <w:t>м</w:t>
      </w:r>
      <w:r w:rsidR="00E076AD" w:rsidRPr="00E076AD">
        <w:rPr>
          <w:rFonts w:ascii="Times New Roman" w:hAnsi="Times New Roman" w:cs="Times New Roman"/>
          <w:bCs/>
          <w:sz w:val="28"/>
          <w:szCs w:val="28"/>
        </w:rPr>
        <w:t xml:space="preserve"> Правительства</w:t>
      </w:r>
      <w:r w:rsidR="006B22D5">
        <w:rPr>
          <w:rFonts w:ascii="Times New Roman" w:hAnsi="Times New Roman" w:cs="Times New Roman"/>
          <w:bCs/>
          <w:sz w:val="28"/>
          <w:szCs w:val="28"/>
        </w:rPr>
        <w:t xml:space="preserve"> Ленинградской области от </w:t>
      </w:r>
      <w:r w:rsidR="00616157">
        <w:rPr>
          <w:rFonts w:ascii="Times New Roman" w:hAnsi="Times New Roman" w:cs="Times New Roman"/>
          <w:bCs/>
          <w:sz w:val="28"/>
          <w:szCs w:val="28"/>
        </w:rPr>
        <w:t>21 декабря 2020</w:t>
      </w:r>
      <w:r w:rsidR="006B22D5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E076AD" w:rsidRPr="00E076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157">
        <w:rPr>
          <w:rFonts w:ascii="Times New Roman" w:hAnsi="Times New Roman" w:cs="Times New Roman"/>
          <w:bCs/>
          <w:sz w:val="28"/>
          <w:szCs w:val="28"/>
        </w:rPr>
        <w:t>846</w:t>
      </w:r>
      <w:r w:rsidR="006B22D5" w:rsidRPr="006B22D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B22D5">
        <w:rPr>
          <w:rFonts w:ascii="Times New Roman" w:hAnsi="Times New Roman" w:cs="Times New Roman"/>
          <w:bCs/>
          <w:sz w:val="28"/>
          <w:szCs w:val="28"/>
        </w:rPr>
        <w:t>изменение</w:t>
      </w:r>
      <w:r w:rsidR="006B22D5" w:rsidRPr="006B22D5">
        <w:rPr>
          <w:rFonts w:ascii="Times New Roman" w:hAnsi="Times New Roman" w:cs="Times New Roman"/>
          <w:bCs/>
          <w:sz w:val="28"/>
          <w:szCs w:val="28"/>
        </w:rPr>
        <w:t>,</w:t>
      </w:r>
      <w:r w:rsidR="006B22D5">
        <w:rPr>
          <w:rFonts w:ascii="Times New Roman" w:hAnsi="Times New Roman" w:cs="Times New Roman"/>
          <w:bCs/>
          <w:sz w:val="28"/>
          <w:szCs w:val="28"/>
        </w:rPr>
        <w:t xml:space="preserve"> исключив пункт</w:t>
      </w:r>
      <w:r w:rsidR="006B22D5" w:rsidRPr="006B22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157">
        <w:rPr>
          <w:rFonts w:ascii="Times New Roman" w:hAnsi="Times New Roman" w:cs="Times New Roman"/>
          <w:bCs/>
          <w:sz w:val="28"/>
          <w:szCs w:val="28"/>
        </w:rPr>
        <w:t>28</w:t>
      </w:r>
      <w:r w:rsidR="006B22D5" w:rsidRPr="006B22D5">
        <w:rPr>
          <w:rFonts w:ascii="Times New Roman" w:hAnsi="Times New Roman" w:cs="Times New Roman"/>
          <w:bCs/>
          <w:sz w:val="28"/>
          <w:szCs w:val="28"/>
        </w:rPr>
        <w:t>.</w:t>
      </w:r>
    </w:p>
    <w:p w:rsidR="00045049" w:rsidRPr="00045049" w:rsidRDefault="00095647" w:rsidP="00045049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6B22D5" w:rsidRPr="00045049">
        <w:rPr>
          <w:rFonts w:ascii="Times New Roman" w:hAnsi="Times New Roman" w:cs="Times New Roman"/>
          <w:bCs/>
          <w:sz w:val="28"/>
          <w:szCs w:val="28"/>
        </w:rPr>
        <w:t>Внести в Перечень зданий (строений, сооружений) и помещений в них, в отношении которых налоговая база определяется как кадастровая стоимость, на 20</w:t>
      </w:r>
      <w:r w:rsidR="00616157">
        <w:rPr>
          <w:rFonts w:ascii="Times New Roman" w:hAnsi="Times New Roman" w:cs="Times New Roman"/>
          <w:bCs/>
          <w:sz w:val="28"/>
          <w:szCs w:val="28"/>
        </w:rPr>
        <w:t>22</w:t>
      </w:r>
      <w:r w:rsidR="006B22D5" w:rsidRPr="00045049">
        <w:rPr>
          <w:rFonts w:ascii="Times New Roman" w:hAnsi="Times New Roman" w:cs="Times New Roman"/>
          <w:bCs/>
          <w:sz w:val="28"/>
          <w:szCs w:val="28"/>
        </w:rPr>
        <w:t xml:space="preserve"> год, </w:t>
      </w:r>
      <w:r w:rsidR="00616157">
        <w:rPr>
          <w:rFonts w:ascii="Times New Roman" w:hAnsi="Times New Roman" w:cs="Times New Roman"/>
          <w:bCs/>
          <w:sz w:val="28"/>
          <w:szCs w:val="28"/>
        </w:rPr>
        <w:t>определенный</w:t>
      </w:r>
      <w:r w:rsidR="006B22D5" w:rsidRPr="00045049">
        <w:rPr>
          <w:rFonts w:ascii="Times New Roman" w:hAnsi="Times New Roman" w:cs="Times New Roman"/>
          <w:bCs/>
          <w:sz w:val="28"/>
          <w:szCs w:val="28"/>
        </w:rPr>
        <w:t xml:space="preserve"> постановлением Правительства Ленинградской области от</w:t>
      </w:r>
      <w:r w:rsidR="00045049" w:rsidRPr="000450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157">
        <w:rPr>
          <w:rFonts w:ascii="Times New Roman" w:hAnsi="Times New Roman" w:cs="Times New Roman"/>
          <w:bCs/>
          <w:sz w:val="28"/>
          <w:szCs w:val="28"/>
        </w:rPr>
        <w:t>22 декабря 2021</w:t>
      </w:r>
      <w:r w:rsidR="00045049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045049" w:rsidRPr="000450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157">
        <w:rPr>
          <w:rFonts w:ascii="Times New Roman" w:hAnsi="Times New Roman" w:cs="Times New Roman"/>
          <w:bCs/>
          <w:sz w:val="28"/>
          <w:szCs w:val="28"/>
        </w:rPr>
        <w:t>850</w:t>
      </w:r>
      <w:r w:rsidR="00045049" w:rsidRPr="00045049">
        <w:rPr>
          <w:rFonts w:ascii="Times New Roman" w:hAnsi="Times New Roman" w:cs="Times New Roman"/>
          <w:bCs/>
          <w:sz w:val="28"/>
          <w:szCs w:val="28"/>
        </w:rPr>
        <w:t>,</w:t>
      </w:r>
      <w:r w:rsidR="00045049" w:rsidRPr="000450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045049" w:rsidRPr="00045049">
        <w:rPr>
          <w:rFonts w:ascii="Times New Roman" w:hAnsi="Times New Roman" w:cs="Times New Roman"/>
          <w:bCs/>
          <w:sz w:val="28"/>
          <w:szCs w:val="28"/>
        </w:rPr>
        <w:t xml:space="preserve">изменение, исключив пункт </w:t>
      </w:r>
      <w:r w:rsidR="00616157">
        <w:rPr>
          <w:rFonts w:ascii="Times New Roman" w:hAnsi="Times New Roman" w:cs="Times New Roman"/>
          <w:bCs/>
          <w:sz w:val="28"/>
          <w:szCs w:val="28"/>
        </w:rPr>
        <w:t>27</w:t>
      </w:r>
      <w:r w:rsidR="00045049" w:rsidRPr="00045049">
        <w:rPr>
          <w:rFonts w:ascii="Times New Roman" w:hAnsi="Times New Roman" w:cs="Times New Roman"/>
          <w:bCs/>
          <w:sz w:val="28"/>
          <w:szCs w:val="28"/>
        </w:rPr>
        <w:t>.</w:t>
      </w:r>
    </w:p>
    <w:p w:rsidR="00E076AD" w:rsidRPr="00045049" w:rsidRDefault="00045049" w:rsidP="00045049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22D5">
        <w:rPr>
          <w:rFonts w:ascii="Times New Roman" w:hAnsi="Times New Roman" w:cs="Times New Roman"/>
          <w:bCs/>
          <w:sz w:val="28"/>
          <w:szCs w:val="28"/>
        </w:rPr>
        <w:t>3.</w:t>
      </w:r>
      <w:r w:rsidR="00095647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Внести в Перечень </w:t>
      </w:r>
      <w:r w:rsidRPr="00045049">
        <w:rPr>
          <w:rFonts w:ascii="Times New Roman" w:hAnsi="Times New Roman" w:cs="Times New Roman"/>
          <w:bCs/>
          <w:sz w:val="28"/>
          <w:szCs w:val="28"/>
        </w:rPr>
        <w:t>зданий (строений, сооружений) и помещений в них, в отношении которых налоговая база определяется ка</w:t>
      </w:r>
      <w:r>
        <w:rPr>
          <w:rFonts w:ascii="Times New Roman" w:hAnsi="Times New Roman" w:cs="Times New Roman"/>
          <w:bCs/>
          <w:sz w:val="28"/>
          <w:szCs w:val="28"/>
        </w:rPr>
        <w:t>к кадастровая стоимость, на 202</w:t>
      </w:r>
      <w:r w:rsidR="00616157">
        <w:rPr>
          <w:rFonts w:ascii="Times New Roman" w:hAnsi="Times New Roman" w:cs="Times New Roman"/>
          <w:bCs/>
          <w:sz w:val="28"/>
          <w:szCs w:val="28"/>
        </w:rPr>
        <w:t>3</w:t>
      </w:r>
      <w:r w:rsidRPr="00045049">
        <w:rPr>
          <w:rFonts w:ascii="Times New Roman" w:hAnsi="Times New Roman" w:cs="Times New Roman"/>
          <w:bCs/>
          <w:sz w:val="28"/>
          <w:szCs w:val="28"/>
        </w:rPr>
        <w:t xml:space="preserve"> год, </w:t>
      </w:r>
      <w:r w:rsidR="00616157">
        <w:rPr>
          <w:rFonts w:ascii="Times New Roman" w:hAnsi="Times New Roman" w:cs="Times New Roman"/>
          <w:bCs/>
          <w:sz w:val="28"/>
          <w:szCs w:val="28"/>
        </w:rPr>
        <w:t>определенный</w:t>
      </w:r>
      <w:r w:rsidRPr="00045049">
        <w:rPr>
          <w:rFonts w:ascii="Times New Roman" w:hAnsi="Times New Roman" w:cs="Times New Roman"/>
          <w:bCs/>
          <w:sz w:val="28"/>
          <w:szCs w:val="28"/>
        </w:rPr>
        <w:t xml:space="preserve"> постановлением Правительства Ленинградской области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616157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декабря </w:t>
      </w:r>
      <w:r w:rsidR="00616157">
        <w:rPr>
          <w:rFonts w:ascii="Times New Roman" w:hAnsi="Times New Roman" w:cs="Times New Roman"/>
          <w:bCs/>
          <w:sz w:val="28"/>
          <w:szCs w:val="28"/>
        </w:rPr>
        <w:t>2022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04504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0450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157">
        <w:rPr>
          <w:rFonts w:ascii="Times New Roman" w:hAnsi="Times New Roman" w:cs="Times New Roman"/>
          <w:bCs/>
          <w:sz w:val="28"/>
          <w:szCs w:val="28"/>
        </w:rPr>
        <w:t>965</w:t>
      </w:r>
      <w:r w:rsidRPr="00045049">
        <w:rPr>
          <w:rFonts w:ascii="Times New Roman" w:hAnsi="Times New Roman" w:cs="Times New Roman"/>
          <w:bCs/>
          <w:sz w:val="28"/>
          <w:szCs w:val="28"/>
        </w:rPr>
        <w:t xml:space="preserve">, изменение, исключив пункт </w:t>
      </w:r>
      <w:r w:rsidR="00616157">
        <w:rPr>
          <w:rFonts w:ascii="Times New Roman" w:hAnsi="Times New Roman" w:cs="Times New Roman"/>
          <w:bCs/>
          <w:sz w:val="28"/>
          <w:szCs w:val="28"/>
        </w:rPr>
        <w:t>24</w:t>
      </w:r>
      <w:r w:rsidRPr="00045049">
        <w:rPr>
          <w:rFonts w:ascii="Times New Roman" w:hAnsi="Times New Roman" w:cs="Times New Roman"/>
          <w:bCs/>
          <w:sz w:val="28"/>
          <w:szCs w:val="28"/>
        </w:rPr>
        <w:t>.</w:t>
      </w:r>
    </w:p>
    <w:p w:rsidR="00CF012A" w:rsidRPr="00823C5A" w:rsidRDefault="00045049" w:rsidP="00CF012A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877482">
        <w:rPr>
          <w:rFonts w:ascii="Times New Roman" w:hAnsi="Times New Roman" w:cs="Times New Roman"/>
          <w:bCs/>
          <w:sz w:val="28"/>
          <w:szCs w:val="28"/>
        </w:rPr>
        <w:t>.</w:t>
      </w:r>
      <w:r w:rsidR="00095647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Внести в П</w:t>
      </w:r>
      <w:r w:rsidR="006B22D5" w:rsidRPr="006B22D5">
        <w:rPr>
          <w:rFonts w:ascii="Times New Roman" w:hAnsi="Times New Roman" w:cs="Times New Roman"/>
          <w:bCs/>
          <w:sz w:val="28"/>
          <w:szCs w:val="28"/>
        </w:rPr>
        <w:t xml:space="preserve">еречень </w:t>
      </w:r>
      <w:r w:rsidR="00CF012A" w:rsidRPr="00CF012A">
        <w:rPr>
          <w:rFonts w:ascii="Times New Roman" w:hAnsi="Times New Roman" w:cs="Times New Roman"/>
          <w:bCs/>
          <w:sz w:val="28"/>
          <w:szCs w:val="28"/>
        </w:rPr>
        <w:t>зданий (строений, сооружений) и помещений в них, в отношении которых налог</w:t>
      </w:r>
      <w:bookmarkStart w:id="0" w:name="_GoBack"/>
      <w:bookmarkEnd w:id="0"/>
      <w:r w:rsidR="00CF012A" w:rsidRPr="00CF012A">
        <w:rPr>
          <w:rFonts w:ascii="Times New Roman" w:hAnsi="Times New Roman" w:cs="Times New Roman"/>
          <w:bCs/>
          <w:sz w:val="28"/>
          <w:szCs w:val="28"/>
        </w:rPr>
        <w:t>овая база определяется как кадастровая стоимость, на 202</w:t>
      </w:r>
      <w:r w:rsidR="00616157">
        <w:rPr>
          <w:rFonts w:ascii="Times New Roman" w:hAnsi="Times New Roman" w:cs="Times New Roman"/>
          <w:bCs/>
          <w:sz w:val="28"/>
          <w:szCs w:val="28"/>
        </w:rPr>
        <w:t>4</w:t>
      </w:r>
      <w:r w:rsidR="00CF012A" w:rsidRPr="00CF012A">
        <w:rPr>
          <w:rFonts w:ascii="Times New Roman" w:hAnsi="Times New Roman" w:cs="Times New Roman"/>
          <w:bCs/>
          <w:sz w:val="28"/>
          <w:szCs w:val="28"/>
        </w:rPr>
        <w:t xml:space="preserve"> год, </w:t>
      </w:r>
      <w:r w:rsidR="00CF012A" w:rsidRPr="00616157">
        <w:rPr>
          <w:rFonts w:ascii="Times New Roman" w:hAnsi="Times New Roman" w:cs="Times New Roman"/>
          <w:bCs/>
          <w:sz w:val="28"/>
          <w:szCs w:val="28"/>
        </w:rPr>
        <w:t>определенный</w:t>
      </w:r>
      <w:r w:rsidR="00CF012A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CF012A" w:rsidRPr="00CF012A">
        <w:rPr>
          <w:rFonts w:ascii="Times New Roman" w:hAnsi="Times New Roman" w:cs="Times New Roman"/>
          <w:bCs/>
          <w:sz w:val="28"/>
          <w:szCs w:val="28"/>
        </w:rPr>
        <w:t>остановление</w:t>
      </w:r>
      <w:r w:rsidR="00CF012A">
        <w:rPr>
          <w:rFonts w:ascii="Times New Roman" w:hAnsi="Times New Roman" w:cs="Times New Roman"/>
          <w:bCs/>
          <w:sz w:val="28"/>
          <w:szCs w:val="28"/>
        </w:rPr>
        <w:t>м</w:t>
      </w:r>
      <w:r w:rsidR="00CF012A" w:rsidRPr="00CF012A">
        <w:rPr>
          <w:rFonts w:ascii="Times New Roman" w:hAnsi="Times New Roman" w:cs="Times New Roman"/>
          <w:bCs/>
          <w:sz w:val="28"/>
          <w:szCs w:val="28"/>
        </w:rPr>
        <w:t xml:space="preserve"> Правительства</w:t>
      </w:r>
      <w:r w:rsidR="00CF012A">
        <w:rPr>
          <w:rFonts w:ascii="Times New Roman" w:hAnsi="Times New Roman" w:cs="Times New Roman"/>
          <w:bCs/>
          <w:sz w:val="28"/>
          <w:szCs w:val="28"/>
        </w:rPr>
        <w:t xml:space="preserve"> Ленинградской области от </w:t>
      </w:r>
      <w:r w:rsidR="00616157">
        <w:rPr>
          <w:rFonts w:ascii="Times New Roman" w:hAnsi="Times New Roman" w:cs="Times New Roman"/>
          <w:bCs/>
          <w:sz w:val="28"/>
          <w:szCs w:val="28"/>
        </w:rPr>
        <w:t>4</w:t>
      </w:r>
      <w:r w:rsidR="00CF012A">
        <w:rPr>
          <w:rFonts w:ascii="Times New Roman" w:hAnsi="Times New Roman" w:cs="Times New Roman"/>
          <w:bCs/>
          <w:sz w:val="28"/>
          <w:szCs w:val="28"/>
        </w:rPr>
        <w:t xml:space="preserve"> декабря </w:t>
      </w:r>
      <w:r w:rsidR="00CF012A" w:rsidRPr="00CF012A">
        <w:rPr>
          <w:rFonts w:ascii="Times New Roman" w:hAnsi="Times New Roman" w:cs="Times New Roman"/>
          <w:bCs/>
          <w:sz w:val="28"/>
          <w:szCs w:val="28"/>
        </w:rPr>
        <w:t>202</w:t>
      </w:r>
      <w:r w:rsidR="00616157">
        <w:rPr>
          <w:rFonts w:ascii="Times New Roman" w:hAnsi="Times New Roman" w:cs="Times New Roman"/>
          <w:bCs/>
          <w:sz w:val="28"/>
          <w:szCs w:val="28"/>
        </w:rPr>
        <w:t>3</w:t>
      </w:r>
      <w:r w:rsidR="00CF012A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CF012A" w:rsidRPr="00CF012A">
        <w:rPr>
          <w:rFonts w:ascii="Times New Roman" w:hAnsi="Times New Roman" w:cs="Times New Roman"/>
          <w:bCs/>
          <w:sz w:val="28"/>
          <w:szCs w:val="28"/>
        </w:rPr>
        <w:t xml:space="preserve"> 8</w:t>
      </w:r>
      <w:r w:rsidR="00616157">
        <w:rPr>
          <w:rFonts w:ascii="Times New Roman" w:hAnsi="Times New Roman" w:cs="Times New Roman"/>
          <w:bCs/>
          <w:sz w:val="28"/>
          <w:szCs w:val="28"/>
        </w:rPr>
        <w:t>61</w:t>
      </w:r>
      <w:r w:rsidR="00CF012A" w:rsidRPr="00CF012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F012A">
        <w:rPr>
          <w:rFonts w:ascii="Times New Roman" w:hAnsi="Times New Roman" w:cs="Times New Roman"/>
          <w:bCs/>
          <w:sz w:val="28"/>
          <w:szCs w:val="28"/>
        </w:rPr>
        <w:t>изменение</w:t>
      </w:r>
      <w:r w:rsidR="00CF012A" w:rsidRPr="00CF012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F012A">
        <w:rPr>
          <w:rFonts w:ascii="Times New Roman" w:hAnsi="Times New Roman" w:cs="Times New Roman"/>
          <w:bCs/>
          <w:sz w:val="28"/>
          <w:szCs w:val="28"/>
        </w:rPr>
        <w:t>исключив</w:t>
      </w:r>
      <w:r w:rsidR="00823C5A">
        <w:rPr>
          <w:rFonts w:ascii="Times New Roman" w:hAnsi="Times New Roman" w:cs="Times New Roman"/>
          <w:bCs/>
          <w:sz w:val="28"/>
          <w:szCs w:val="28"/>
        </w:rPr>
        <w:t xml:space="preserve"> пункт</w:t>
      </w:r>
      <w:r w:rsidR="005821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157">
        <w:rPr>
          <w:rFonts w:ascii="Times New Roman" w:hAnsi="Times New Roman" w:cs="Times New Roman"/>
          <w:bCs/>
          <w:sz w:val="28"/>
          <w:szCs w:val="28"/>
        </w:rPr>
        <w:t>25</w:t>
      </w:r>
      <w:r w:rsidR="00823C5A" w:rsidRPr="00823C5A">
        <w:rPr>
          <w:rFonts w:ascii="Times New Roman" w:hAnsi="Times New Roman" w:cs="Times New Roman"/>
          <w:bCs/>
          <w:sz w:val="28"/>
          <w:szCs w:val="28"/>
        </w:rPr>
        <w:t>.</w:t>
      </w:r>
    </w:p>
    <w:p w:rsidR="00877482" w:rsidRPr="00877482" w:rsidRDefault="0058217A" w:rsidP="00877482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22D5">
        <w:rPr>
          <w:rFonts w:ascii="Times New Roman" w:hAnsi="Times New Roman" w:cs="Times New Roman"/>
          <w:bCs/>
          <w:sz w:val="28"/>
          <w:szCs w:val="28"/>
        </w:rPr>
        <w:t>5</w:t>
      </w:r>
      <w:r w:rsidRPr="00877482">
        <w:rPr>
          <w:rFonts w:ascii="Times New Roman" w:hAnsi="Times New Roman" w:cs="Times New Roman"/>
          <w:bCs/>
          <w:sz w:val="28"/>
          <w:szCs w:val="28"/>
        </w:rPr>
        <w:t>.</w:t>
      </w:r>
      <w:r w:rsidR="00095647">
        <w:rPr>
          <w:rFonts w:ascii="Times New Roman" w:hAnsi="Times New Roman" w:cs="Times New Roman"/>
          <w:bCs/>
          <w:sz w:val="28"/>
          <w:szCs w:val="28"/>
        </w:rPr>
        <w:tab/>
      </w:r>
      <w:r w:rsidR="00877482" w:rsidRPr="00877482"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hyperlink r:id="rId11" w:history="1">
        <w:r w:rsidR="00877482" w:rsidRPr="00877482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Перечень</w:t>
        </w:r>
      </w:hyperlink>
      <w:r w:rsidR="00877482" w:rsidRPr="00877482">
        <w:rPr>
          <w:rFonts w:ascii="Times New Roman" w:hAnsi="Times New Roman" w:cs="Times New Roman"/>
          <w:bCs/>
          <w:sz w:val="28"/>
          <w:szCs w:val="28"/>
        </w:rPr>
        <w:t xml:space="preserve"> зданий (строений, сооружений) и помещений в них, в отношении которых налоговая база определяется как кадастровая стоимость, на 202</w:t>
      </w:r>
      <w:r w:rsidR="00616157">
        <w:rPr>
          <w:rFonts w:ascii="Times New Roman" w:hAnsi="Times New Roman" w:cs="Times New Roman"/>
          <w:bCs/>
          <w:sz w:val="28"/>
          <w:szCs w:val="28"/>
        </w:rPr>
        <w:t>5</w:t>
      </w:r>
      <w:r w:rsidR="00877482" w:rsidRPr="00877482">
        <w:rPr>
          <w:rFonts w:ascii="Times New Roman" w:hAnsi="Times New Roman" w:cs="Times New Roman"/>
          <w:bCs/>
          <w:sz w:val="28"/>
          <w:szCs w:val="28"/>
        </w:rPr>
        <w:t xml:space="preserve"> год, определенный постановлением Правительства Ленинградской о</w:t>
      </w:r>
      <w:r w:rsidR="00616157">
        <w:rPr>
          <w:rFonts w:ascii="Times New Roman" w:hAnsi="Times New Roman" w:cs="Times New Roman"/>
          <w:bCs/>
          <w:sz w:val="28"/>
          <w:szCs w:val="28"/>
        </w:rPr>
        <w:t xml:space="preserve">бласти от 22 ноября 2024 </w:t>
      </w:r>
      <w:r w:rsidR="00CF012A">
        <w:rPr>
          <w:rFonts w:ascii="Times New Roman" w:hAnsi="Times New Roman" w:cs="Times New Roman"/>
          <w:bCs/>
          <w:sz w:val="28"/>
          <w:szCs w:val="28"/>
        </w:rPr>
        <w:t>года №</w:t>
      </w:r>
      <w:r w:rsidR="00877482" w:rsidRPr="00877482">
        <w:rPr>
          <w:rFonts w:ascii="Times New Roman" w:hAnsi="Times New Roman" w:cs="Times New Roman"/>
          <w:bCs/>
          <w:sz w:val="28"/>
          <w:szCs w:val="28"/>
        </w:rPr>
        <w:t xml:space="preserve"> 8</w:t>
      </w:r>
      <w:r w:rsidR="00616157">
        <w:rPr>
          <w:rFonts w:ascii="Times New Roman" w:hAnsi="Times New Roman" w:cs="Times New Roman"/>
          <w:bCs/>
          <w:sz w:val="28"/>
          <w:szCs w:val="28"/>
        </w:rPr>
        <w:t>20</w:t>
      </w:r>
      <w:r w:rsidR="00877482" w:rsidRPr="00877482">
        <w:rPr>
          <w:rFonts w:ascii="Times New Roman" w:hAnsi="Times New Roman" w:cs="Times New Roman"/>
          <w:bCs/>
          <w:sz w:val="28"/>
          <w:szCs w:val="28"/>
        </w:rPr>
        <w:t xml:space="preserve">, изменение, исключив </w:t>
      </w:r>
      <w:hyperlink r:id="rId12" w:history="1">
        <w:r w:rsidR="00F670EE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пункт</w:t>
        </w:r>
        <w:r w:rsidR="00877482" w:rsidRPr="00877482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</w:hyperlink>
      <w:r w:rsidR="00616157">
        <w:rPr>
          <w:rFonts w:ascii="Times New Roman" w:hAnsi="Times New Roman" w:cs="Times New Roman"/>
          <w:bCs/>
          <w:sz w:val="28"/>
          <w:szCs w:val="28"/>
        </w:rPr>
        <w:t>18</w:t>
      </w:r>
      <w:r w:rsidR="00877482" w:rsidRPr="00877482">
        <w:rPr>
          <w:rFonts w:ascii="Times New Roman" w:hAnsi="Times New Roman" w:cs="Times New Roman"/>
          <w:bCs/>
          <w:sz w:val="28"/>
          <w:szCs w:val="28"/>
        </w:rPr>
        <w:t>.</w:t>
      </w:r>
    </w:p>
    <w:p w:rsidR="00877482" w:rsidRDefault="0058217A" w:rsidP="00877482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049">
        <w:rPr>
          <w:rFonts w:ascii="Times New Roman" w:hAnsi="Times New Roman" w:cs="Times New Roman"/>
          <w:bCs/>
          <w:sz w:val="28"/>
          <w:szCs w:val="28"/>
        </w:rPr>
        <w:t>6</w:t>
      </w:r>
      <w:r w:rsidRPr="00CF012A">
        <w:rPr>
          <w:rFonts w:ascii="Times New Roman" w:hAnsi="Times New Roman" w:cs="Times New Roman"/>
          <w:bCs/>
          <w:sz w:val="28"/>
          <w:szCs w:val="28"/>
        </w:rPr>
        <w:t>.</w:t>
      </w:r>
      <w:r w:rsidR="00095647">
        <w:rPr>
          <w:rFonts w:ascii="Times New Roman" w:hAnsi="Times New Roman" w:cs="Times New Roman"/>
          <w:bCs/>
          <w:sz w:val="28"/>
          <w:szCs w:val="28"/>
        </w:rPr>
        <w:tab/>
      </w:r>
      <w:r w:rsidR="00877482" w:rsidRPr="00877482"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hyperlink r:id="rId13" w:history="1">
        <w:r w:rsidR="00877482" w:rsidRPr="00877482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Перечень</w:t>
        </w:r>
      </w:hyperlink>
      <w:r w:rsidR="00877482" w:rsidRPr="00877482">
        <w:rPr>
          <w:rFonts w:ascii="Times New Roman" w:hAnsi="Times New Roman" w:cs="Times New Roman"/>
          <w:bCs/>
          <w:sz w:val="28"/>
          <w:szCs w:val="28"/>
        </w:rPr>
        <w:t xml:space="preserve"> зданий (строений, сооружений) и помещений в них, в отношении которых налоговая база определяется как кадастровая стоимость, на 202</w:t>
      </w:r>
      <w:r w:rsidR="00616157">
        <w:rPr>
          <w:rFonts w:ascii="Times New Roman" w:hAnsi="Times New Roman" w:cs="Times New Roman"/>
          <w:bCs/>
          <w:sz w:val="28"/>
          <w:szCs w:val="28"/>
        </w:rPr>
        <w:t>6</w:t>
      </w:r>
      <w:r w:rsidR="00877482" w:rsidRPr="00877482">
        <w:rPr>
          <w:rFonts w:ascii="Times New Roman" w:hAnsi="Times New Roman" w:cs="Times New Roman"/>
          <w:bCs/>
          <w:sz w:val="28"/>
          <w:szCs w:val="28"/>
        </w:rPr>
        <w:t xml:space="preserve"> год, определенный постановлением Правительства Ленинградской о</w:t>
      </w:r>
      <w:r w:rsidR="00CF012A">
        <w:rPr>
          <w:rFonts w:ascii="Times New Roman" w:hAnsi="Times New Roman" w:cs="Times New Roman"/>
          <w:bCs/>
          <w:sz w:val="28"/>
          <w:szCs w:val="28"/>
        </w:rPr>
        <w:t xml:space="preserve">бласти от </w:t>
      </w:r>
      <w:r w:rsidR="00616157">
        <w:rPr>
          <w:rFonts w:ascii="Times New Roman" w:hAnsi="Times New Roman" w:cs="Times New Roman"/>
          <w:bCs/>
          <w:sz w:val="28"/>
          <w:szCs w:val="28"/>
        </w:rPr>
        <w:t>19</w:t>
      </w:r>
      <w:r w:rsidR="00CF012A">
        <w:rPr>
          <w:rFonts w:ascii="Times New Roman" w:hAnsi="Times New Roman" w:cs="Times New Roman"/>
          <w:bCs/>
          <w:sz w:val="28"/>
          <w:szCs w:val="28"/>
        </w:rPr>
        <w:t xml:space="preserve"> декабря 202</w:t>
      </w:r>
      <w:r w:rsidR="00616157">
        <w:rPr>
          <w:rFonts w:ascii="Times New Roman" w:hAnsi="Times New Roman" w:cs="Times New Roman"/>
          <w:bCs/>
          <w:sz w:val="28"/>
          <w:szCs w:val="28"/>
        </w:rPr>
        <w:t>5</w:t>
      </w:r>
      <w:r w:rsidR="00CF012A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877482" w:rsidRPr="008774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157">
        <w:rPr>
          <w:rFonts w:ascii="Times New Roman" w:hAnsi="Times New Roman" w:cs="Times New Roman"/>
          <w:bCs/>
          <w:sz w:val="28"/>
          <w:szCs w:val="28"/>
        </w:rPr>
        <w:t>1065</w:t>
      </w:r>
      <w:r w:rsidR="00877482" w:rsidRPr="00877482">
        <w:rPr>
          <w:rFonts w:ascii="Times New Roman" w:hAnsi="Times New Roman" w:cs="Times New Roman"/>
          <w:bCs/>
          <w:sz w:val="28"/>
          <w:szCs w:val="28"/>
        </w:rPr>
        <w:t xml:space="preserve">, изменение, исключив </w:t>
      </w:r>
      <w:hyperlink r:id="rId14" w:history="1">
        <w:r w:rsidR="00877482" w:rsidRPr="00877482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пункт </w:t>
        </w:r>
      </w:hyperlink>
      <w:r w:rsidR="00616157">
        <w:rPr>
          <w:rFonts w:ascii="Times New Roman" w:hAnsi="Times New Roman" w:cs="Times New Roman"/>
          <w:bCs/>
          <w:sz w:val="28"/>
          <w:szCs w:val="28"/>
        </w:rPr>
        <w:t>19</w:t>
      </w:r>
      <w:r w:rsidR="00877482" w:rsidRPr="00877482">
        <w:rPr>
          <w:rFonts w:ascii="Times New Roman" w:hAnsi="Times New Roman" w:cs="Times New Roman"/>
          <w:bCs/>
          <w:sz w:val="28"/>
          <w:szCs w:val="28"/>
        </w:rPr>
        <w:t>.</w:t>
      </w:r>
    </w:p>
    <w:p w:rsidR="00877482" w:rsidRPr="00877482" w:rsidRDefault="00095647" w:rsidP="00877482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sz w:val="26"/>
          <w:szCs w:val="26"/>
        </w:rPr>
        <w:t>7.</w:t>
      </w:r>
      <w:r>
        <w:rPr>
          <w:rFonts w:ascii="Times New Roman" w:eastAsiaTheme="minorHAnsi" w:hAnsi="Times New Roman" w:cs="Times New Roman"/>
          <w:sz w:val="26"/>
          <w:szCs w:val="26"/>
        </w:rPr>
        <w:tab/>
      </w:r>
      <w:proofErr w:type="gramStart"/>
      <w:r w:rsidR="00352528" w:rsidRPr="000542F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52528" w:rsidRPr="000542F2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</w:t>
      </w:r>
      <w:r w:rsidR="00352528">
        <w:rPr>
          <w:rFonts w:ascii="Times New Roman" w:hAnsi="Times New Roman"/>
          <w:sz w:val="28"/>
          <w:szCs w:val="28"/>
        </w:rPr>
        <w:t xml:space="preserve">вице-губернатора Ленинградской области - заместителя </w:t>
      </w:r>
      <w:r w:rsidR="00352528" w:rsidRPr="000542F2">
        <w:rPr>
          <w:rFonts w:ascii="Times New Roman" w:hAnsi="Times New Roman"/>
          <w:sz w:val="28"/>
          <w:szCs w:val="28"/>
        </w:rPr>
        <w:t>Председателя Правит</w:t>
      </w:r>
      <w:r w:rsidR="00352528">
        <w:rPr>
          <w:rFonts w:ascii="Times New Roman" w:hAnsi="Times New Roman"/>
          <w:sz w:val="28"/>
          <w:szCs w:val="28"/>
        </w:rPr>
        <w:t xml:space="preserve">ельства Ленинградской области - </w:t>
      </w:r>
      <w:r w:rsidR="00352528" w:rsidRPr="000542F2">
        <w:rPr>
          <w:rFonts w:ascii="Times New Roman" w:hAnsi="Times New Roman"/>
          <w:sz w:val="28"/>
          <w:szCs w:val="28"/>
        </w:rPr>
        <w:t>председателя комитета финансов</w:t>
      </w:r>
      <w:r w:rsidR="00352528">
        <w:rPr>
          <w:rFonts w:ascii="Times New Roman" w:hAnsi="Times New Roman"/>
          <w:sz w:val="28"/>
          <w:szCs w:val="28"/>
        </w:rPr>
        <w:t xml:space="preserve"> Ленинградской области</w:t>
      </w:r>
      <w:r w:rsidR="00877482" w:rsidRPr="00877482">
        <w:rPr>
          <w:rFonts w:ascii="Times New Roman" w:hAnsi="Times New Roman" w:cs="Times New Roman"/>
          <w:bCs/>
          <w:sz w:val="28"/>
          <w:szCs w:val="28"/>
        </w:rPr>
        <w:t>.</w:t>
      </w:r>
    </w:p>
    <w:p w:rsidR="00314368" w:rsidRPr="00B61F22" w:rsidRDefault="00314368" w:rsidP="001662A6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316E" w:rsidRPr="00B61F22" w:rsidRDefault="009C316E" w:rsidP="00D21A8B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4406" w:rsidRPr="00014406" w:rsidRDefault="00014406" w:rsidP="00215CC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4406">
        <w:rPr>
          <w:rFonts w:ascii="Times New Roman" w:hAnsi="Times New Roman" w:cs="Times New Roman"/>
          <w:bCs/>
          <w:sz w:val="28"/>
          <w:szCs w:val="28"/>
        </w:rPr>
        <w:t>Губернатор</w:t>
      </w:r>
    </w:p>
    <w:p w:rsidR="00014406" w:rsidRPr="00166D85" w:rsidRDefault="00014406" w:rsidP="00993CA3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406">
        <w:rPr>
          <w:rFonts w:ascii="Times New Roman" w:hAnsi="Times New Roman" w:cs="Times New Roman"/>
          <w:bCs/>
          <w:sz w:val="28"/>
          <w:szCs w:val="28"/>
        </w:rPr>
        <w:t xml:space="preserve">Ленинградской </w:t>
      </w:r>
      <w:r w:rsidR="004414D8">
        <w:rPr>
          <w:rFonts w:ascii="Times New Roman" w:hAnsi="Times New Roman" w:cs="Times New Roman"/>
          <w:bCs/>
          <w:sz w:val="28"/>
          <w:szCs w:val="28"/>
        </w:rPr>
        <w:t>област</w:t>
      </w:r>
      <w:r w:rsidR="0010167F">
        <w:rPr>
          <w:rFonts w:ascii="Times New Roman" w:hAnsi="Times New Roman" w:cs="Times New Roman"/>
          <w:bCs/>
          <w:sz w:val="28"/>
          <w:szCs w:val="28"/>
        </w:rPr>
        <w:t>и</w:t>
      </w:r>
      <w:r w:rsidRPr="0001440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</w:t>
      </w:r>
      <w:r w:rsidR="0010167F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Pr="00014406">
        <w:rPr>
          <w:rFonts w:ascii="Times New Roman" w:hAnsi="Times New Roman" w:cs="Times New Roman"/>
          <w:bCs/>
          <w:sz w:val="28"/>
          <w:szCs w:val="28"/>
        </w:rPr>
        <w:t>А.</w:t>
      </w:r>
      <w:r w:rsidR="004414D8">
        <w:rPr>
          <w:rFonts w:ascii="Times New Roman" w:hAnsi="Times New Roman" w:cs="Times New Roman"/>
          <w:bCs/>
          <w:sz w:val="28"/>
          <w:szCs w:val="28"/>
        </w:rPr>
        <w:t>Ю</w:t>
      </w:r>
      <w:r w:rsidR="004414D8" w:rsidRPr="004414D8">
        <w:rPr>
          <w:rFonts w:ascii="Times New Roman" w:hAnsi="Times New Roman" w:cs="Times New Roman"/>
          <w:bCs/>
          <w:sz w:val="28"/>
          <w:szCs w:val="28"/>
        </w:rPr>
        <w:t>.</w:t>
      </w:r>
      <w:r w:rsidR="004414D8" w:rsidRPr="001016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4406">
        <w:rPr>
          <w:rFonts w:ascii="Times New Roman" w:hAnsi="Times New Roman" w:cs="Times New Roman"/>
          <w:bCs/>
          <w:sz w:val="28"/>
          <w:szCs w:val="28"/>
        </w:rPr>
        <w:t>Дрозденко</w:t>
      </w:r>
    </w:p>
    <w:sectPr w:rsidR="00014406" w:rsidRPr="00166D85" w:rsidSect="0058217A">
      <w:headerReference w:type="default" r:id="rId15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95F" w:rsidRDefault="0013695F" w:rsidP="00B20C37">
      <w:pPr>
        <w:spacing w:after="0" w:line="240" w:lineRule="auto"/>
      </w:pPr>
      <w:r>
        <w:separator/>
      </w:r>
    </w:p>
  </w:endnote>
  <w:endnote w:type="continuationSeparator" w:id="0">
    <w:p w:rsidR="0013695F" w:rsidRDefault="0013695F" w:rsidP="00B2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95F" w:rsidRDefault="0013695F" w:rsidP="00B20C37">
      <w:pPr>
        <w:spacing w:after="0" w:line="240" w:lineRule="auto"/>
      </w:pPr>
      <w:r>
        <w:separator/>
      </w:r>
    </w:p>
  </w:footnote>
  <w:footnote w:type="continuationSeparator" w:id="0">
    <w:p w:rsidR="0013695F" w:rsidRDefault="0013695F" w:rsidP="00B20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379809"/>
      <w:docPartObj>
        <w:docPartGallery w:val="Page Numbers (Top of Page)"/>
        <w:docPartUnique/>
      </w:docPartObj>
    </w:sdtPr>
    <w:sdtEndPr/>
    <w:sdtContent>
      <w:p w:rsidR="00B20C37" w:rsidRDefault="00B20C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FD2">
          <w:rPr>
            <w:noProof/>
          </w:rPr>
          <w:t>2</w:t>
        </w:r>
        <w:r>
          <w:fldChar w:fldCharType="end"/>
        </w:r>
      </w:p>
    </w:sdtContent>
  </w:sdt>
  <w:p w:rsidR="00B20C37" w:rsidRDefault="00B20C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70D93"/>
    <w:multiLevelType w:val="hybridMultilevel"/>
    <w:tmpl w:val="C1E611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1A"/>
    <w:rsid w:val="00005705"/>
    <w:rsid w:val="00014406"/>
    <w:rsid w:val="000148FE"/>
    <w:rsid w:val="00021BF5"/>
    <w:rsid w:val="00034140"/>
    <w:rsid w:val="00041557"/>
    <w:rsid w:val="00045049"/>
    <w:rsid w:val="00064120"/>
    <w:rsid w:val="00065673"/>
    <w:rsid w:val="00071D84"/>
    <w:rsid w:val="00080B2A"/>
    <w:rsid w:val="0008552D"/>
    <w:rsid w:val="00087EF7"/>
    <w:rsid w:val="00095647"/>
    <w:rsid w:val="00095739"/>
    <w:rsid w:val="000A780D"/>
    <w:rsid w:val="000B2B68"/>
    <w:rsid w:val="000C12F1"/>
    <w:rsid w:val="000C1489"/>
    <w:rsid w:val="000E218A"/>
    <w:rsid w:val="000E305A"/>
    <w:rsid w:val="0010167F"/>
    <w:rsid w:val="00120250"/>
    <w:rsid w:val="00125753"/>
    <w:rsid w:val="0012602C"/>
    <w:rsid w:val="001269CF"/>
    <w:rsid w:val="0013695F"/>
    <w:rsid w:val="0013777F"/>
    <w:rsid w:val="00143E0B"/>
    <w:rsid w:val="00155F8A"/>
    <w:rsid w:val="00156C2C"/>
    <w:rsid w:val="001662A6"/>
    <w:rsid w:val="00166D85"/>
    <w:rsid w:val="00167B3F"/>
    <w:rsid w:val="001704E5"/>
    <w:rsid w:val="00176BA5"/>
    <w:rsid w:val="00180D03"/>
    <w:rsid w:val="001A0DAB"/>
    <w:rsid w:val="001A64E1"/>
    <w:rsid w:val="001B5FE8"/>
    <w:rsid w:val="001D6249"/>
    <w:rsid w:val="001E3B25"/>
    <w:rsid w:val="001E3B76"/>
    <w:rsid w:val="001E724B"/>
    <w:rsid w:val="00210E4F"/>
    <w:rsid w:val="00215CCE"/>
    <w:rsid w:val="002254DC"/>
    <w:rsid w:val="00231DB6"/>
    <w:rsid w:val="00255B5C"/>
    <w:rsid w:val="0025661A"/>
    <w:rsid w:val="002609D3"/>
    <w:rsid w:val="00264B10"/>
    <w:rsid w:val="00270A7F"/>
    <w:rsid w:val="00283E30"/>
    <w:rsid w:val="002846BB"/>
    <w:rsid w:val="00295CFA"/>
    <w:rsid w:val="002A032A"/>
    <w:rsid w:val="002A33F4"/>
    <w:rsid w:val="002A75BF"/>
    <w:rsid w:val="002C5262"/>
    <w:rsid w:val="002C723C"/>
    <w:rsid w:val="002E7622"/>
    <w:rsid w:val="002F3A30"/>
    <w:rsid w:val="002F65B5"/>
    <w:rsid w:val="0030017D"/>
    <w:rsid w:val="00314368"/>
    <w:rsid w:val="00331E19"/>
    <w:rsid w:val="00352528"/>
    <w:rsid w:val="003527E0"/>
    <w:rsid w:val="00357D3F"/>
    <w:rsid w:val="0037493D"/>
    <w:rsid w:val="00385D94"/>
    <w:rsid w:val="003A027D"/>
    <w:rsid w:val="003B5C39"/>
    <w:rsid w:val="003C2860"/>
    <w:rsid w:val="003C633B"/>
    <w:rsid w:val="003D445C"/>
    <w:rsid w:val="003F014B"/>
    <w:rsid w:val="003F06A0"/>
    <w:rsid w:val="003F1CE2"/>
    <w:rsid w:val="00404356"/>
    <w:rsid w:val="00414F3C"/>
    <w:rsid w:val="00417ABE"/>
    <w:rsid w:val="00424E6A"/>
    <w:rsid w:val="004351AD"/>
    <w:rsid w:val="00435A56"/>
    <w:rsid w:val="004414D8"/>
    <w:rsid w:val="00447AED"/>
    <w:rsid w:val="00450E9D"/>
    <w:rsid w:val="004527A2"/>
    <w:rsid w:val="0045402C"/>
    <w:rsid w:val="0046728F"/>
    <w:rsid w:val="00471E89"/>
    <w:rsid w:val="004767C5"/>
    <w:rsid w:val="0049035A"/>
    <w:rsid w:val="004A4DA4"/>
    <w:rsid w:val="004B0575"/>
    <w:rsid w:val="004B0D24"/>
    <w:rsid w:val="004F0825"/>
    <w:rsid w:val="0050420A"/>
    <w:rsid w:val="00510E71"/>
    <w:rsid w:val="00512CBD"/>
    <w:rsid w:val="00525B99"/>
    <w:rsid w:val="00536382"/>
    <w:rsid w:val="005403E1"/>
    <w:rsid w:val="00567343"/>
    <w:rsid w:val="00572D47"/>
    <w:rsid w:val="00582027"/>
    <w:rsid w:val="0058217A"/>
    <w:rsid w:val="00585586"/>
    <w:rsid w:val="00586607"/>
    <w:rsid w:val="00586885"/>
    <w:rsid w:val="005A04F4"/>
    <w:rsid w:val="005C37C0"/>
    <w:rsid w:val="005D0F91"/>
    <w:rsid w:val="005D12CC"/>
    <w:rsid w:val="005E06E2"/>
    <w:rsid w:val="005E621E"/>
    <w:rsid w:val="005F138E"/>
    <w:rsid w:val="00605799"/>
    <w:rsid w:val="00616157"/>
    <w:rsid w:val="00620E35"/>
    <w:rsid w:val="00632D9E"/>
    <w:rsid w:val="00645C8D"/>
    <w:rsid w:val="00646793"/>
    <w:rsid w:val="00650EA0"/>
    <w:rsid w:val="00653372"/>
    <w:rsid w:val="00655D3E"/>
    <w:rsid w:val="00657062"/>
    <w:rsid w:val="0065743B"/>
    <w:rsid w:val="0069017F"/>
    <w:rsid w:val="006A1B31"/>
    <w:rsid w:val="006B22D5"/>
    <w:rsid w:val="006C4D9D"/>
    <w:rsid w:val="006D0A87"/>
    <w:rsid w:val="006D3E3C"/>
    <w:rsid w:val="006E15C4"/>
    <w:rsid w:val="006F2585"/>
    <w:rsid w:val="007021EB"/>
    <w:rsid w:val="007029F5"/>
    <w:rsid w:val="00706E94"/>
    <w:rsid w:val="007165F4"/>
    <w:rsid w:val="00737133"/>
    <w:rsid w:val="00742AC5"/>
    <w:rsid w:val="00767428"/>
    <w:rsid w:val="00772301"/>
    <w:rsid w:val="00776DFE"/>
    <w:rsid w:val="007829D9"/>
    <w:rsid w:val="00785ABD"/>
    <w:rsid w:val="007A3919"/>
    <w:rsid w:val="007D1736"/>
    <w:rsid w:val="007E5ED0"/>
    <w:rsid w:val="007E676E"/>
    <w:rsid w:val="007F0A43"/>
    <w:rsid w:val="007F384F"/>
    <w:rsid w:val="00817B95"/>
    <w:rsid w:val="00820233"/>
    <w:rsid w:val="0082072E"/>
    <w:rsid w:val="00822EE3"/>
    <w:rsid w:val="00823C5A"/>
    <w:rsid w:val="00836987"/>
    <w:rsid w:val="008414F2"/>
    <w:rsid w:val="00842B23"/>
    <w:rsid w:val="00851755"/>
    <w:rsid w:val="00864531"/>
    <w:rsid w:val="00876098"/>
    <w:rsid w:val="00877482"/>
    <w:rsid w:val="00885A3A"/>
    <w:rsid w:val="00897C3C"/>
    <w:rsid w:val="008A0824"/>
    <w:rsid w:val="008A19D5"/>
    <w:rsid w:val="008A6346"/>
    <w:rsid w:val="008B153A"/>
    <w:rsid w:val="008C30AF"/>
    <w:rsid w:val="008D449D"/>
    <w:rsid w:val="008E31E0"/>
    <w:rsid w:val="008F4827"/>
    <w:rsid w:val="009118F8"/>
    <w:rsid w:val="009134F2"/>
    <w:rsid w:val="009261A0"/>
    <w:rsid w:val="00940C03"/>
    <w:rsid w:val="00950308"/>
    <w:rsid w:val="00976ADD"/>
    <w:rsid w:val="00986059"/>
    <w:rsid w:val="00992ECD"/>
    <w:rsid w:val="00993CA3"/>
    <w:rsid w:val="00993F44"/>
    <w:rsid w:val="009C316E"/>
    <w:rsid w:val="009C3B77"/>
    <w:rsid w:val="009C6C5F"/>
    <w:rsid w:val="009E7F27"/>
    <w:rsid w:val="009F70EB"/>
    <w:rsid w:val="00A01353"/>
    <w:rsid w:val="00A024B8"/>
    <w:rsid w:val="00A05B25"/>
    <w:rsid w:val="00A1090F"/>
    <w:rsid w:val="00A12C37"/>
    <w:rsid w:val="00A26819"/>
    <w:rsid w:val="00A43CF4"/>
    <w:rsid w:val="00A44520"/>
    <w:rsid w:val="00A57B11"/>
    <w:rsid w:val="00A63FF5"/>
    <w:rsid w:val="00A66797"/>
    <w:rsid w:val="00A7750F"/>
    <w:rsid w:val="00A86865"/>
    <w:rsid w:val="00AC4E85"/>
    <w:rsid w:val="00AE7883"/>
    <w:rsid w:val="00AF003A"/>
    <w:rsid w:val="00AF01E2"/>
    <w:rsid w:val="00B049BC"/>
    <w:rsid w:val="00B16D88"/>
    <w:rsid w:val="00B17489"/>
    <w:rsid w:val="00B20C37"/>
    <w:rsid w:val="00B253CF"/>
    <w:rsid w:val="00B25990"/>
    <w:rsid w:val="00B54643"/>
    <w:rsid w:val="00B61F22"/>
    <w:rsid w:val="00B70BF7"/>
    <w:rsid w:val="00B77996"/>
    <w:rsid w:val="00B77E3C"/>
    <w:rsid w:val="00B801DD"/>
    <w:rsid w:val="00B8567A"/>
    <w:rsid w:val="00BC3D96"/>
    <w:rsid w:val="00BC47BA"/>
    <w:rsid w:val="00BC4B5E"/>
    <w:rsid w:val="00BD15AA"/>
    <w:rsid w:val="00BD6A0D"/>
    <w:rsid w:val="00BE5773"/>
    <w:rsid w:val="00BE78F1"/>
    <w:rsid w:val="00C452F4"/>
    <w:rsid w:val="00C463FB"/>
    <w:rsid w:val="00C52C52"/>
    <w:rsid w:val="00C53AF2"/>
    <w:rsid w:val="00C637C8"/>
    <w:rsid w:val="00C641AB"/>
    <w:rsid w:val="00C856F2"/>
    <w:rsid w:val="00CA3FEE"/>
    <w:rsid w:val="00CB2048"/>
    <w:rsid w:val="00CD55CC"/>
    <w:rsid w:val="00CF012A"/>
    <w:rsid w:val="00CF3B7B"/>
    <w:rsid w:val="00CF40AA"/>
    <w:rsid w:val="00CF7AA9"/>
    <w:rsid w:val="00D04CFF"/>
    <w:rsid w:val="00D21A8B"/>
    <w:rsid w:val="00D50FAC"/>
    <w:rsid w:val="00D71503"/>
    <w:rsid w:val="00D96825"/>
    <w:rsid w:val="00DB0A9D"/>
    <w:rsid w:val="00DB1A50"/>
    <w:rsid w:val="00DB1FB2"/>
    <w:rsid w:val="00DB21BC"/>
    <w:rsid w:val="00DC01A9"/>
    <w:rsid w:val="00DC19D9"/>
    <w:rsid w:val="00DD04A1"/>
    <w:rsid w:val="00E03017"/>
    <w:rsid w:val="00E076AD"/>
    <w:rsid w:val="00E13093"/>
    <w:rsid w:val="00E25825"/>
    <w:rsid w:val="00E40086"/>
    <w:rsid w:val="00E53B85"/>
    <w:rsid w:val="00E669FD"/>
    <w:rsid w:val="00E67FBF"/>
    <w:rsid w:val="00E72483"/>
    <w:rsid w:val="00E771C8"/>
    <w:rsid w:val="00E81FD2"/>
    <w:rsid w:val="00EB0A3B"/>
    <w:rsid w:val="00EB2CD1"/>
    <w:rsid w:val="00EC714B"/>
    <w:rsid w:val="00EF4700"/>
    <w:rsid w:val="00EF7234"/>
    <w:rsid w:val="00F005F0"/>
    <w:rsid w:val="00F01AB9"/>
    <w:rsid w:val="00F132CF"/>
    <w:rsid w:val="00F1389D"/>
    <w:rsid w:val="00F24812"/>
    <w:rsid w:val="00F27F4D"/>
    <w:rsid w:val="00F41CBD"/>
    <w:rsid w:val="00F453DD"/>
    <w:rsid w:val="00F45E3C"/>
    <w:rsid w:val="00F47BD2"/>
    <w:rsid w:val="00F670EE"/>
    <w:rsid w:val="00F74512"/>
    <w:rsid w:val="00F857D9"/>
    <w:rsid w:val="00F86444"/>
    <w:rsid w:val="00F90B80"/>
    <w:rsid w:val="00F9441C"/>
    <w:rsid w:val="00FB7375"/>
    <w:rsid w:val="00FD2DBF"/>
    <w:rsid w:val="00FE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1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1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13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20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0C37"/>
  </w:style>
  <w:style w:type="paragraph" w:styleId="a5">
    <w:name w:val="footer"/>
    <w:basedOn w:val="a"/>
    <w:link w:val="a6"/>
    <w:uiPriority w:val="99"/>
    <w:unhideWhenUsed/>
    <w:rsid w:val="00B20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0C37"/>
  </w:style>
  <w:style w:type="character" w:styleId="a7">
    <w:name w:val="Hyperlink"/>
    <w:basedOn w:val="a0"/>
    <w:uiPriority w:val="99"/>
    <w:unhideWhenUsed/>
    <w:rsid w:val="00A1090F"/>
    <w:rPr>
      <w:color w:val="0000FF" w:themeColor="hyperlink"/>
      <w:u w:val="single"/>
    </w:rPr>
  </w:style>
  <w:style w:type="paragraph" w:styleId="a8">
    <w:name w:val="No Spacing"/>
    <w:uiPriority w:val="1"/>
    <w:qFormat/>
    <w:rsid w:val="003F1C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1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1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13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20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0C37"/>
  </w:style>
  <w:style w:type="paragraph" w:styleId="a5">
    <w:name w:val="footer"/>
    <w:basedOn w:val="a"/>
    <w:link w:val="a6"/>
    <w:uiPriority w:val="99"/>
    <w:unhideWhenUsed/>
    <w:rsid w:val="00B20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0C37"/>
  </w:style>
  <w:style w:type="character" w:styleId="a7">
    <w:name w:val="Hyperlink"/>
    <w:basedOn w:val="a0"/>
    <w:uiPriority w:val="99"/>
    <w:unhideWhenUsed/>
    <w:rsid w:val="00A1090F"/>
    <w:rPr>
      <w:color w:val="0000FF" w:themeColor="hyperlink"/>
      <w:u w:val="single"/>
    </w:rPr>
  </w:style>
  <w:style w:type="paragraph" w:styleId="a8">
    <w:name w:val="No Spacing"/>
    <w:uiPriority w:val="1"/>
    <w:qFormat/>
    <w:rsid w:val="003F1C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279576&amp;dst=1000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285902&amp;dst=10206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285902&amp;dst=10001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SPB&amp;n=287830&amp;dst=10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3191&amp;dst=9200" TargetMode="External"/><Relationship Id="rId14" Type="http://schemas.openxmlformats.org/officeDocument/2006/relationships/hyperlink" Target="https://login.consultant.ru/link/?req=doc&amp;base=SPB&amp;n=279576&amp;dst=102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DB3E4-6F21-42FF-8CE7-D4677101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Полякова Елена Николаевна</cp:lastModifiedBy>
  <cp:revision>10</cp:revision>
  <cp:lastPrinted>2021-02-18T07:20:00Z</cp:lastPrinted>
  <dcterms:created xsi:type="dcterms:W3CDTF">2025-04-24T13:07:00Z</dcterms:created>
  <dcterms:modified xsi:type="dcterms:W3CDTF">2026-07-21T12:59:00Z</dcterms:modified>
</cp:coreProperties>
</file>