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50" w:rsidRDefault="005C3F42" w:rsidP="00A7276F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 xml:space="preserve">КОМИТЕТ ПО МОЛОДЕЖНОЙ ПОЛИТИКЕ 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ЛЕНИНГРАДСКОЙ ОБЛАСТИ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C352A7" w:rsidRPr="00903F36" w:rsidRDefault="00C352A7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ПРИКАЗ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2267FA" w:rsidRDefault="002267FA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C352A7" w:rsidRPr="00903F36" w:rsidRDefault="00C352A7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от «____» ___________ 202</w:t>
      </w:r>
      <w:r>
        <w:rPr>
          <w:rFonts w:eastAsia="Times New Roman"/>
          <w:b/>
          <w:bCs/>
          <w:szCs w:val="28"/>
          <w:lang w:eastAsia="ru-RU"/>
        </w:rPr>
        <w:t>6</w:t>
      </w:r>
      <w:r w:rsidRPr="00903F36">
        <w:rPr>
          <w:rFonts w:eastAsia="Times New Roman"/>
          <w:b/>
          <w:bCs/>
          <w:szCs w:val="28"/>
          <w:lang w:eastAsia="ru-RU"/>
        </w:rPr>
        <w:t xml:space="preserve"> года № ____________</w:t>
      </w:r>
      <w:r>
        <w:rPr>
          <w:rFonts w:eastAsia="Times New Roman"/>
          <w:b/>
          <w:bCs/>
          <w:szCs w:val="28"/>
          <w:lang w:eastAsia="ru-RU"/>
        </w:rPr>
        <w:t>___</w:t>
      </w:r>
    </w:p>
    <w:p w:rsidR="006474F9" w:rsidRDefault="006474F9" w:rsidP="006474F9">
      <w:pPr>
        <w:jc w:val="both"/>
      </w:pPr>
    </w:p>
    <w:p w:rsidR="00055EF0" w:rsidRDefault="00055EF0" w:rsidP="006474F9">
      <w:pPr>
        <w:jc w:val="both"/>
      </w:pPr>
    </w:p>
    <w:p w:rsid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 xml:space="preserve">О внесении изменений в приказ комитета по молодежной политике Ленинградской области от 17 сентября 2025 года № О-6/2025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«Об утверждении Порядка определения объема и условий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предоставления из областного бюджета Ленинградской области</w:t>
      </w:r>
    </w:p>
    <w:p w:rsidR="00E1750A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 xml:space="preserve">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функции и полномочия учредителя»</w:t>
      </w:r>
    </w:p>
    <w:p w:rsidR="000F49E0" w:rsidRDefault="000F49E0" w:rsidP="00392F1E"/>
    <w:p w:rsidR="00C352A7" w:rsidRDefault="00757F18" w:rsidP="00E1750A">
      <w:pPr>
        <w:pStyle w:val="a6"/>
        <w:ind w:left="0" w:firstLine="708"/>
        <w:jc w:val="both"/>
      </w:pPr>
      <w:r>
        <w:t xml:space="preserve">В целях приведения в соответствие с </w:t>
      </w:r>
      <w:r w:rsidR="00745ED8">
        <w:t>действующим</w:t>
      </w:r>
      <w:r>
        <w:t xml:space="preserve"> законодательством </w:t>
      </w:r>
      <w:r w:rsidR="00903F36">
        <w:t xml:space="preserve">нормативных </w:t>
      </w:r>
      <w:r>
        <w:t>правовых актов</w:t>
      </w:r>
      <w:r w:rsidRPr="00757F18">
        <w:t xml:space="preserve"> </w:t>
      </w:r>
      <w:r w:rsidR="006646FD">
        <w:t>комитета по молодежной</w:t>
      </w:r>
      <w:r w:rsidR="0020035D">
        <w:t xml:space="preserve"> политике Ленинградской области</w:t>
      </w:r>
      <w:r w:rsidR="00E1750A">
        <w:t xml:space="preserve"> </w:t>
      </w:r>
    </w:p>
    <w:p w:rsidR="00B82AC3" w:rsidRDefault="00C352A7" w:rsidP="00C352A7">
      <w:pPr>
        <w:pStyle w:val="a6"/>
        <w:ind w:left="0" w:firstLine="708"/>
        <w:jc w:val="center"/>
      </w:pPr>
      <w:r>
        <w:rPr>
          <w:b/>
        </w:rPr>
        <w:t>П</w:t>
      </w:r>
      <w:r w:rsidR="00E1750A" w:rsidRPr="00E1750A">
        <w:rPr>
          <w:b/>
        </w:rPr>
        <w:t>риказываю</w:t>
      </w:r>
      <w:r w:rsidR="00E1750A">
        <w:t>:</w:t>
      </w:r>
    </w:p>
    <w:p w:rsidR="00C352A7" w:rsidRPr="00757F18" w:rsidRDefault="00C352A7" w:rsidP="00C352A7">
      <w:pPr>
        <w:pStyle w:val="a6"/>
        <w:ind w:left="0" w:firstLine="708"/>
        <w:jc w:val="center"/>
        <w:rPr>
          <w:b/>
        </w:rPr>
      </w:pPr>
    </w:p>
    <w:p w:rsidR="00B04C06" w:rsidRDefault="00B4135E" w:rsidP="00B04C0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35E">
        <w:rPr>
          <w:rFonts w:eastAsia="Times New Roman"/>
          <w:szCs w:val="28"/>
          <w:lang w:eastAsia="ru-RU"/>
        </w:rPr>
        <w:t xml:space="preserve">1. </w:t>
      </w:r>
      <w:proofErr w:type="gramStart"/>
      <w:r w:rsidR="00B04C06">
        <w:rPr>
          <w:rFonts w:eastAsia="Times New Roman"/>
          <w:szCs w:val="28"/>
          <w:lang w:eastAsia="ru-RU"/>
        </w:rPr>
        <w:t>В</w:t>
      </w:r>
      <w:r w:rsidR="00B04C06" w:rsidRPr="00B04C06">
        <w:rPr>
          <w:rFonts w:eastAsia="Times New Roman"/>
          <w:szCs w:val="28"/>
          <w:lang w:eastAsia="ru-RU"/>
        </w:rPr>
        <w:t>нес</w:t>
      </w:r>
      <w:r w:rsidR="00B04C06">
        <w:rPr>
          <w:rFonts w:eastAsia="Times New Roman"/>
          <w:szCs w:val="28"/>
          <w:lang w:eastAsia="ru-RU"/>
        </w:rPr>
        <w:t>ти</w:t>
      </w:r>
      <w:r w:rsidR="00B04C06" w:rsidRPr="00B04C06">
        <w:rPr>
          <w:rFonts w:eastAsia="Times New Roman"/>
          <w:szCs w:val="28"/>
          <w:lang w:eastAsia="ru-RU"/>
        </w:rPr>
        <w:t xml:space="preserve"> в приказ комитета по молодежной политике Ленинградской области от 17 сентября 2025 года № О-6/2025 «Об утверждении Порядка определения объема и условий</w:t>
      </w:r>
      <w:r w:rsidR="00B04C06">
        <w:rPr>
          <w:rFonts w:eastAsia="Times New Roman"/>
          <w:szCs w:val="28"/>
          <w:lang w:eastAsia="ru-RU"/>
        </w:rPr>
        <w:t xml:space="preserve"> </w:t>
      </w:r>
      <w:r w:rsidR="00B04C06" w:rsidRPr="00B04C06">
        <w:rPr>
          <w:rFonts w:eastAsia="Times New Roman"/>
          <w:szCs w:val="28"/>
          <w:lang w:eastAsia="ru-RU"/>
        </w:rPr>
        <w:t>предоставления из областного бюджета Ленинградской области</w:t>
      </w:r>
      <w:r w:rsidR="00B04C06">
        <w:rPr>
          <w:rFonts w:eastAsia="Times New Roman"/>
          <w:szCs w:val="28"/>
          <w:lang w:eastAsia="ru-RU"/>
        </w:rPr>
        <w:t xml:space="preserve"> </w:t>
      </w:r>
      <w:r w:rsidR="00B04C06" w:rsidRPr="00B04C06">
        <w:rPr>
          <w:rFonts w:eastAsia="Times New Roman"/>
          <w:szCs w:val="28"/>
          <w:lang w:eastAsia="ru-RU"/>
        </w:rPr>
        <w:t>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функции и полномочия учредителя»</w:t>
      </w:r>
      <w:r w:rsidR="00B04C06" w:rsidRPr="00B04C06">
        <w:rPr>
          <w:rFonts w:eastAsia="Times New Roman"/>
          <w:szCs w:val="28"/>
          <w:lang w:eastAsia="ru-RU"/>
        </w:rPr>
        <w:t xml:space="preserve"> </w:t>
      </w:r>
      <w:r w:rsidR="00B04C06" w:rsidRPr="00B04C06">
        <w:rPr>
          <w:rFonts w:eastAsia="Times New Roman"/>
          <w:szCs w:val="28"/>
          <w:lang w:eastAsia="ru-RU"/>
        </w:rPr>
        <w:t>изменени</w:t>
      </w:r>
      <w:r w:rsidR="00B04C06">
        <w:rPr>
          <w:rFonts w:eastAsia="Times New Roman"/>
          <w:szCs w:val="28"/>
          <w:lang w:eastAsia="ru-RU"/>
        </w:rPr>
        <w:t>е</w:t>
      </w:r>
      <w:r w:rsidR="00B04C06">
        <w:rPr>
          <w:rFonts w:eastAsia="Times New Roman"/>
          <w:szCs w:val="28"/>
          <w:lang w:eastAsia="ru-RU"/>
        </w:rPr>
        <w:t>, изложив пункт 3 в следующей редакции:</w:t>
      </w:r>
      <w:proofErr w:type="gramEnd"/>
    </w:p>
    <w:p w:rsidR="00B04C06" w:rsidRDefault="00B04C0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B04C06">
        <w:rPr>
          <w:rFonts w:eastAsia="Times New Roman"/>
          <w:szCs w:val="28"/>
          <w:lang w:eastAsia="ru-RU"/>
        </w:rPr>
        <w:t>3. Контроль за исполнением приказа возложить на начальника сектора бюджетного планирования, учета и государственных закупок комитета по молодежной политике Ленинградской области – главного бухгалтера</w:t>
      </w:r>
      <w:proofErr w:type="gramStart"/>
      <w:r w:rsidRPr="00B04C06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».</w:t>
      </w:r>
      <w:proofErr w:type="gramEnd"/>
    </w:p>
    <w:p w:rsidR="00B4135E" w:rsidRDefault="00B04C0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proofErr w:type="gramStart"/>
      <w:r w:rsidR="00B4135E" w:rsidRPr="00B4135E">
        <w:rPr>
          <w:rFonts w:eastAsia="Times New Roman"/>
          <w:szCs w:val="28"/>
          <w:lang w:eastAsia="ru-RU"/>
        </w:rPr>
        <w:t>Внести в Порядок определения объема и условий предоставления из областного бюджета Ленинградской области 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функции и полномочия учредителя, утвержденный приказом комитета по молодежной политике Ленинградской области от 17</w:t>
      </w:r>
      <w:r w:rsidR="00267C08">
        <w:rPr>
          <w:rFonts w:eastAsia="Times New Roman"/>
          <w:szCs w:val="28"/>
          <w:lang w:eastAsia="ru-RU"/>
        </w:rPr>
        <w:t xml:space="preserve"> сентября </w:t>
      </w:r>
      <w:r w:rsidR="00B4135E" w:rsidRPr="00B4135E">
        <w:rPr>
          <w:rFonts w:eastAsia="Times New Roman"/>
          <w:szCs w:val="28"/>
          <w:lang w:eastAsia="ru-RU"/>
        </w:rPr>
        <w:t>2025 №</w:t>
      </w:r>
      <w:r w:rsidR="00267C08">
        <w:rPr>
          <w:rFonts w:eastAsia="Times New Roman"/>
          <w:szCs w:val="28"/>
          <w:lang w:eastAsia="ru-RU"/>
        </w:rPr>
        <w:t xml:space="preserve"> </w:t>
      </w:r>
      <w:r w:rsidR="00B4135E" w:rsidRPr="00B4135E">
        <w:rPr>
          <w:rFonts w:eastAsia="Times New Roman"/>
          <w:szCs w:val="28"/>
          <w:lang w:eastAsia="ru-RU"/>
        </w:rPr>
        <w:t>О-6/2025 (далее – Порядок), следующие изм</w:t>
      </w:r>
      <w:r w:rsidR="00B4135E">
        <w:rPr>
          <w:rFonts w:eastAsia="Times New Roman"/>
          <w:szCs w:val="28"/>
          <w:lang w:eastAsia="ru-RU"/>
        </w:rPr>
        <w:t>енения:</w:t>
      </w:r>
      <w:proofErr w:type="gramEnd"/>
    </w:p>
    <w:p w:rsidR="00072586" w:rsidRPr="00072586" w:rsidRDefault="00B04C06" w:rsidP="008356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050CAA">
        <w:rPr>
          <w:rFonts w:eastAsia="Times New Roman"/>
          <w:szCs w:val="28"/>
          <w:lang w:eastAsia="ru-RU"/>
        </w:rPr>
        <w:t xml:space="preserve">.1. </w:t>
      </w:r>
      <w:r w:rsidR="008356D5">
        <w:rPr>
          <w:rFonts w:eastAsia="Times New Roman"/>
          <w:szCs w:val="28"/>
          <w:lang w:eastAsia="ru-RU"/>
        </w:rPr>
        <w:t xml:space="preserve">в </w:t>
      </w:r>
      <w:r w:rsidR="00072586">
        <w:rPr>
          <w:rFonts w:eastAsia="Times New Roman"/>
          <w:szCs w:val="28"/>
          <w:lang w:eastAsia="ru-RU"/>
        </w:rPr>
        <w:t>абзац</w:t>
      </w:r>
      <w:r w:rsidR="008356D5">
        <w:rPr>
          <w:rFonts w:eastAsia="Times New Roman"/>
          <w:szCs w:val="28"/>
          <w:lang w:eastAsia="ru-RU"/>
        </w:rPr>
        <w:t>е</w:t>
      </w:r>
      <w:r w:rsidR="00072586">
        <w:rPr>
          <w:rFonts w:eastAsia="Times New Roman"/>
          <w:szCs w:val="28"/>
          <w:lang w:eastAsia="ru-RU"/>
        </w:rPr>
        <w:t xml:space="preserve"> </w:t>
      </w:r>
      <w:r w:rsidR="008356D5">
        <w:rPr>
          <w:rFonts w:eastAsia="Times New Roman"/>
          <w:szCs w:val="28"/>
          <w:lang w:eastAsia="ru-RU"/>
        </w:rPr>
        <w:t>1</w:t>
      </w:r>
      <w:r w:rsidR="00072586">
        <w:rPr>
          <w:rFonts w:eastAsia="Times New Roman"/>
          <w:szCs w:val="28"/>
          <w:lang w:eastAsia="ru-RU"/>
        </w:rPr>
        <w:t xml:space="preserve"> пункта 3.1 Порядка </w:t>
      </w:r>
      <w:r w:rsidR="008356D5">
        <w:rPr>
          <w:rFonts w:eastAsia="Times New Roman"/>
          <w:szCs w:val="28"/>
          <w:lang w:eastAsia="ru-RU"/>
        </w:rPr>
        <w:t>слова</w:t>
      </w:r>
      <w:r w:rsidR="00072586">
        <w:rPr>
          <w:szCs w:val="28"/>
        </w:rPr>
        <w:t xml:space="preserve"> </w:t>
      </w:r>
      <w:r w:rsidR="008356D5">
        <w:rPr>
          <w:szCs w:val="28"/>
        </w:rPr>
        <w:t>«5 числа» заменить словами «</w:t>
      </w:r>
      <w:r w:rsidR="00072586">
        <w:rPr>
          <w:szCs w:val="28"/>
        </w:rPr>
        <w:t>5 рабоч</w:t>
      </w:r>
      <w:r w:rsidR="00A42CF5">
        <w:rPr>
          <w:szCs w:val="28"/>
        </w:rPr>
        <w:t>его</w:t>
      </w:r>
      <w:r w:rsidR="00072586">
        <w:rPr>
          <w:szCs w:val="28"/>
        </w:rPr>
        <w:t xml:space="preserve"> дн</w:t>
      </w:r>
      <w:r w:rsidR="00A42CF5">
        <w:rPr>
          <w:szCs w:val="28"/>
        </w:rPr>
        <w:t>я</w:t>
      </w:r>
      <w:r w:rsidR="008356D5">
        <w:rPr>
          <w:szCs w:val="28"/>
        </w:rPr>
        <w:t>»;</w:t>
      </w:r>
    </w:p>
    <w:p w:rsidR="00D26796" w:rsidRDefault="00B04C06" w:rsidP="008356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lastRenderedPageBreak/>
        <w:t>2</w:t>
      </w:r>
      <w:r w:rsidR="00072586">
        <w:rPr>
          <w:rFonts w:eastAsia="Times New Roman"/>
          <w:szCs w:val="28"/>
          <w:lang w:eastAsia="ru-RU"/>
        </w:rPr>
        <w:t xml:space="preserve">.2. </w:t>
      </w:r>
      <w:r w:rsidR="008356D5">
        <w:rPr>
          <w:rFonts w:eastAsia="Times New Roman"/>
          <w:szCs w:val="28"/>
          <w:lang w:eastAsia="ru-RU"/>
        </w:rPr>
        <w:t xml:space="preserve">в </w:t>
      </w:r>
      <w:r w:rsidR="00050CAA">
        <w:rPr>
          <w:rFonts w:eastAsia="Times New Roman"/>
          <w:szCs w:val="28"/>
          <w:lang w:eastAsia="ru-RU"/>
        </w:rPr>
        <w:t xml:space="preserve">абзац 3 пункта 4.6. Порядка </w:t>
      </w:r>
      <w:r w:rsidR="008356D5">
        <w:rPr>
          <w:rFonts w:eastAsia="Times New Roman"/>
          <w:szCs w:val="28"/>
          <w:lang w:eastAsia="ru-RU"/>
        </w:rPr>
        <w:t>слова «Ленинградской» заменить словами «</w:t>
      </w:r>
      <w:r w:rsidR="00D26796">
        <w:rPr>
          <w:szCs w:val="28"/>
        </w:rPr>
        <w:t>Ленинградской области»;</w:t>
      </w:r>
    </w:p>
    <w:p w:rsidR="00CF1568" w:rsidRDefault="00B04C0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="00050CAA">
        <w:rPr>
          <w:rFonts w:eastAsia="Times New Roman"/>
          <w:bCs/>
          <w:szCs w:val="28"/>
          <w:lang w:eastAsia="ru-RU"/>
        </w:rPr>
        <w:t>.</w:t>
      </w:r>
      <w:r w:rsidR="00072586">
        <w:rPr>
          <w:rFonts w:eastAsia="Times New Roman"/>
          <w:bCs/>
          <w:szCs w:val="28"/>
          <w:lang w:eastAsia="ru-RU"/>
        </w:rPr>
        <w:t>3</w:t>
      </w:r>
      <w:r w:rsidR="00050CAA">
        <w:rPr>
          <w:rFonts w:eastAsia="Times New Roman"/>
          <w:bCs/>
          <w:szCs w:val="28"/>
          <w:lang w:eastAsia="ru-RU"/>
        </w:rPr>
        <w:t xml:space="preserve">. </w:t>
      </w:r>
      <w:r w:rsidR="00015C03">
        <w:rPr>
          <w:rFonts w:eastAsia="Times New Roman"/>
          <w:bCs/>
          <w:szCs w:val="28"/>
          <w:lang w:eastAsia="ru-RU"/>
        </w:rPr>
        <w:t>строк</w:t>
      </w:r>
      <w:r w:rsidR="00D26796">
        <w:rPr>
          <w:rFonts w:eastAsia="Times New Roman"/>
          <w:bCs/>
          <w:szCs w:val="28"/>
          <w:lang w:eastAsia="ru-RU"/>
        </w:rPr>
        <w:t>и</w:t>
      </w:r>
      <w:r w:rsidR="00015C03">
        <w:rPr>
          <w:rFonts w:eastAsia="Times New Roman"/>
          <w:bCs/>
          <w:szCs w:val="28"/>
          <w:lang w:eastAsia="ru-RU"/>
        </w:rPr>
        <w:t xml:space="preserve"> 13, 14 </w:t>
      </w:r>
      <w:r w:rsidR="00B4135E" w:rsidRPr="00B4135E">
        <w:rPr>
          <w:rFonts w:eastAsia="Times New Roman"/>
          <w:szCs w:val="28"/>
          <w:lang w:eastAsia="ru-RU"/>
        </w:rPr>
        <w:t>приложени</w:t>
      </w:r>
      <w:r w:rsidR="00015C03">
        <w:rPr>
          <w:rFonts w:eastAsia="Times New Roman"/>
          <w:szCs w:val="28"/>
          <w:lang w:eastAsia="ru-RU"/>
        </w:rPr>
        <w:t>я</w:t>
      </w:r>
      <w:r w:rsidR="00B4135E" w:rsidRPr="00B4135E">
        <w:rPr>
          <w:rFonts w:eastAsia="Times New Roman"/>
          <w:szCs w:val="28"/>
          <w:lang w:eastAsia="ru-RU"/>
        </w:rPr>
        <w:t xml:space="preserve"> к Порядку «Перечень субсидий на иные цели государственным бюджетным учреждениям, в отношении которых функции и полномочия учредителя осуществляет комитет по молодежной политике Ленинградской области» </w:t>
      </w:r>
      <w:r w:rsidR="00015C03">
        <w:rPr>
          <w:rFonts w:eastAsia="Times New Roman"/>
          <w:szCs w:val="28"/>
          <w:lang w:eastAsia="ru-RU"/>
        </w:rPr>
        <w:t xml:space="preserve">изложить в </w:t>
      </w:r>
      <w:r w:rsidR="00B4135E" w:rsidRPr="00B4135E">
        <w:rPr>
          <w:rFonts w:eastAsia="Times New Roman"/>
          <w:szCs w:val="28"/>
          <w:lang w:eastAsia="ru-RU"/>
        </w:rPr>
        <w:t>следующе</w:t>
      </w:r>
      <w:r w:rsidR="00015C03">
        <w:rPr>
          <w:rFonts w:eastAsia="Times New Roman"/>
          <w:szCs w:val="28"/>
          <w:lang w:eastAsia="ru-RU"/>
        </w:rPr>
        <w:t>й</w:t>
      </w:r>
      <w:r w:rsidR="00B4135E" w:rsidRPr="00B4135E">
        <w:rPr>
          <w:rFonts w:eastAsia="Times New Roman"/>
          <w:szCs w:val="28"/>
          <w:lang w:eastAsia="ru-RU"/>
        </w:rPr>
        <w:t xml:space="preserve"> </w:t>
      </w:r>
      <w:r w:rsidR="00015C03">
        <w:rPr>
          <w:rFonts w:eastAsia="Times New Roman"/>
          <w:szCs w:val="28"/>
          <w:lang w:eastAsia="ru-RU"/>
        </w:rPr>
        <w:t>редакции</w:t>
      </w:r>
      <w:r w:rsidR="00072586">
        <w:rPr>
          <w:rFonts w:eastAsia="Times New Roman"/>
          <w:szCs w:val="28"/>
          <w:lang w:eastAsia="ru-RU"/>
        </w:rPr>
        <w:t>:</w:t>
      </w:r>
    </w:p>
    <w:p w:rsidR="00FB42F6" w:rsidRPr="00B4135E" w:rsidRDefault="00FB42F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552"/>
        <w:gridCol w:w="1842"/>
        <w:gridCol w:w="1701"/>
        <w:gridCol w:w="1560"/>
        <w:gridCol w:w="1134"/>
      </w:tblGrid>
      <w:tr w:rsidR="00050CAA" w:rsidRPr="00FB42F6" w:rsidTr="00E1750A">
        <w:trPr>
          <w:trHeight w:val="649"/>
        </w:trPr>
        <w:tc>
          <w:tcPr>
            <w:tcW w:w="425" w:type="dxa"/>
            <w:vMerge w:val="restart"/>
            <w:shd w:val="clear" w:color="auto" w:fill="auto"/>
          </w:tcPr>
          <w:p w:rsidR="00050CAA" w:rsidRPr="00C352A7" w:rsidRDefault="00DF0986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vMerge w:val="restart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Реализация 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50CAA" w:rsidRPr="00C352A7" w:rsidRDefault="00D47290" w:rsidP="00C352A7">
            <w:pPr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Реализация программы комплексного развития молодежной политики в субъектах Российско</w:t>
            </w:r>
            <w:r w:rsidR="00072586" w:rsidRPr="00C352A7">
              <w:rPr>
                <w:sz w:val="20"/>
                <w:szCs w:val="20"/>
              </w:rPr>
              <w:t>й Федерации «Регион для молодых»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50CAA" w:rsidRPr="00C352A7" w:rsidRDefault="00D47290" w:rsidP="00C352A7">
            <w:pPr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Реализована программа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1701" w:type="dxa"/>
            <w:shd w:val="clear" w:color="auto" w:fill="auto"/>
          </w:tcPr>
          <w:p w:rsidR="00050CAA" w:rsidRPr="00C352A7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560" w:type="dxa"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134" w:type="dxa"/>
            <w:vMerge w:val="restart"/>
          </w:tcPr>
          <w:p w:rsidR="00050CAA" w:rsidRPr="00C352A7" w:rsidRDefault="00BA558B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Объем предоставления субсидии определяется на основании решения Комитет</w:t>
            </w:r>
          </w:p>
        </w:tc>
      </w:tr>
      <w:tr w:rsidR="00050CAA" w:rsidRPr="00FB42F6" w:rsidTr="00E1750A">
        <w:trPr>
          <w:trHeight w:val="649"/>
        </w:trPr>
        <w:tc>
          <w:tcPr>
            <w:tcW w:w="425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50CAA" w:rsidRPr="00C352A7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560" w:type="dxa"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34" w:type="dxa"/>
            <w:vMerge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50CAA" w:rsidRPr="00FB42F6" w:rsidTr="00E1750A">
        <w:trPr>
          <w:trHeight w:val="649"/>
        </w:trPr>
        <w:tc>
          <w:tcPr>
            <w:tcW w:w="425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50CAA" w:rsidRPr="00C352A7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объектов недвижимого имущества, в отношении которого проведен капитальный ремонт</w:t>
            </w:r>
          </w:p>
        </w:tc>
        <w:tc>
          <w:tcPr>
            <w:tcW w:w="1560" w:type="dxa"/>
            <w:shd w:val="clear" w:color="auto" w:fill="auto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Количество отремонтированных объектов недвижимого имущества</w:t>
            </w:r>
          </w:p>
        </w:tc>
        <w:tc>
          <w:tcPr>
            <w:tcW w:w="1134" w:type="dxa"/>
            <w:vMerge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50CAA" w:rsidRPr="00FB42F6" w:rsidTr="00E1750A">
        <w:trPr>
          <w:trHeight w:val="1360"/>
        </w:trPr>
        <w:tc>
          <w:tcPr>
            <w:tcW w:w="425" w:type="dxa"/>
            <w:vMerge w:val="restart"/>
            <w:shd w:val="clear" w:color="auto" w:fill="auto"/>
          </w:tcPr>
          <w:p w:rsidR="00050CAA" w:rsidRPr="00C352A7" w:rsidRDefault="00DF0986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</w:tcPr>
          <w:p w:rsidR="00050CAA" w:rsidRPr="00C352A7" w:rsidRDefault="00050CAA" w:rsidP="00C352A7">
            <w:pPr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Реализация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50CAA" w:rsidRPr="00C352A7" w:rsidRDefault="00D47290" w:rsidP="00C352A7">
            <w:pPr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Реализация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50CAA" w:rsidRPr="00C352A7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>Реализованы практики поддержки добровольчества (волонтерства) по итогам проведения ежегодного конкурса по предоставлению субсидии субъектам Российской Федерации на реализацию практик поддержки и развития добровольчества (волонтерства) «Регион добрых дел»</w:t>
            </w:r>
          </w:p>
        </w:tc>
        <w:tc>
          <w:tcPr>
            <w:tcW w:w="1701" w:type="dxa"/>
            <w:shd w:val="clear" w:color="auto" w:fill="auto"/>
          </w:tcPr>
          <w:p w:rsidR="00050CAA" w:rsidRPr="004D4139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4139">
              <w:rPr>
                <w:sz w:val="20"/>
                <w:szCs w:val="20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560" w:type="dxa"/>
            <w:shd w:val="clear" w:color="auto" w:fill="auto"/>
          </w:tcPr>
          <w:p w:rsidR="00050CAA" w:rsidRPr="004D4139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D4139">
              <w:rPr>
                <w:sz w:val="20"/>
                <w:szCs w:val="20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134" w:type="dxa"/>
            <w:vMerge w:val="restart"/>
          </w:tcPr>
          <w:p w:rsidR="00050CAA" w:rsidRPr="00C352A7" w:rsidRDefault="00050CAA" w:rsidP="00C352A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352A7">
              <w:rPr>
                <w:sz w:val="20"/>
                <w:szCs w:val="20"/>
              </w:rPr>
              <w:t xml:space="preserve">Объем предоставления субсидии определяется на основании </w:t>
            </w:r>
            <w:r w:rsidR="00BA558B" w:rsidRPr="00C352A7">
              <w:rPr>
                <w:sz w:val="20"/>
                <w:szCs w:val="20"/>
              </w:rPr>
              <w:t>решения</w:t>
            </w:r>
            <w:r w:rsidR="00F6219D" w:rsidRPr="00C352A7">
              <w:rPr>
                <w:sz w:val="20"/>
                <w:szCs w:val="20"/>
              </w:rPr>
              <w:t xml:space="preserve"> К</w:t>
            </w:r>
            <w:r w:rsidR="00BA558B" w:rsidRPr="00C352A7">
              <w:rPr>
                <w:sz w:val="20"/>
                <w:szCs w:val="20"/>
              </w:rPr>
              <w:t>омитета</w:t>
            </w:r>
          </w:p>
        </w:tc>
      </w:tr>
      <w:tr w:rsidR="00050CAA" w:rsidRPr="00FB42F6" w:rsidTr="00E1750A">
        <w:trPr>
          <w:trHeight w:val="1359"/>
        </w:trPr>
        <w:tc>
          <w:tcPr>
            <w:tcW w:w="425" w:type="dxa"/>
            <w:vMerge/>
            <w:shd w:val="clear" w:color="auto" w:fill="auto"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50CAA" w:rsidRPr="00FB42F6" w:rsidRDefault="00050CAA" w:rsidP="00587C8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050CAA" w:rsidRPr="004D4139" w:rsidRDefault="00050CAA" w:rsidP="00587C8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4139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560" w:type="dxa"/>
            <w:shd w:val="clear" w:color="auto" w:fill="auto"/>
          </w:tcPr>
          <w:p w:rsidR="00050CAA" w:rsidRPr="004D4139" w:rsidRDefault="00050CAA" w:rsidP="00587C8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D4139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34" w:type="dxa"/>
            <w:vMerge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</w:tr>
    </w:tbl>
    <w:p w:rsidR="00B4135E" w:rsidRPr="00B4135E" w:rsidRDefault="00C352A7" w:rsidP="00B4135E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3</w:t>
      </w:r>
      <w:r w:rsidR="00B4135E" w:rsidRPr="00B4135E">
        <w:rPr>
          <w:rFonts w:eastAsia="Times New Roman"/>
          <w:bCs/>
          <w:szCs w:val="28"/>
          <w:lang w:eastAsia="ru-RU"/>
        </w:rPr>
        <w:t xml:space="preserve">. </w:t>
      </w:r>
      <w:proofErr w:type="gramStart"/>
      <w:r w:rsidR="00B4135E" w:rsidRPr="00B4135E">
        <w:rPr>
          <w:rFonts w:eastAsia="Times New Roman"/>
          <w:bCs/>
          <w:szCs w:val="28"/>
          <w:lang w:eastAsia="ru-RU"/>
        </w:rPr>
        <w:t>Контроль за</w:t>
      </w:r>
      <w:proofErr w:type="gramEnd"/>
      <w:r w:rsidR="00B4135E" w:rsidRPr="00B4135E">
        <w:rPr>
          <w:rFonts w:eastAsia="Times New Roman"/>
          <w:bCs/>
          <w:szCs w:val="28"/>
          <w:lang w:eastAsia="ru-RU"/>
        </w:rPr>
        <w:t xml:space="preserve"> исполнением приказа возложить на начальника сектора бюджетного планирования, учета и государственных закупок - главного бухгалтера.</w:t>
      </w:r>
    </w:p>
    <w:p w:rsidR="00582E91" w:rsidRDefault="00582E91" w:rsidP="00AB4D14">
      <w:pPr>
        <w:ind w:firstLine="708"/>
        <w:jc w:val="both"/>
      </w:pPr>
    </w:p>
    <w:p w:rsidR="00072586" w:rsidRDefault="00072586" w:rsidP="00AB4D14">
      <w:pPr>
        <w:ind w:firstLine="708"/>
        <w:jc w:val="both"/>
      </w:pPr>
    </w:p>
    <w:p w:rsidR="00796783" w:rsidRPr="00796783" w:rsidRDefault="00203A4C" w:rsidP="00796783">
      <w:pPr>
        <w:jc w:val="both"/>
      </w:pPr>
      <w:r>
        <w:t>П</w:t>
      </w:r>
      <w:r w:rsidR="00F60084">
        <w:t>редседател</w:t>
      </w:r>
      <w:r>
        <w:t>ь</w:t>
      </w:r>
      <w:r w:rsidR="00796783" w:rsidRPr="00796783">
        <w:t xml:space="preserve"> комитета </w:t>
      </w:r>
    </w:p>
    <w:p w:rsidR="00796783" w:rsidRPr="00796783" w:rsidRDefault="00796783" w:rsidP="00796783">
      <w:pPr>
        <w:jc w:val="both"/>
      </w:pPr>
      <w:r w:rsidRPr="00796783">
        <w:t xml:space="preserve">по молодежной политике </w:t>
      </w:r>
    </w:p>
    <w:p w:rsidR="00796783" w:rsidRPr="00796783" w:rsidRDefault="00796783" w:rsidP="00796783">
      <w:pPr>
        <w:jc w:val="both"/>
      </w:pPr>
      <w:r w:rsidRPr="00796783">
        <w:t>Ленинградской области</w:t>
      </w:r>
      <w:r w:rsidRPr="00796783">
        <w:tab/>
      </w:r>
      <w:r w:rsidRPr="00796783">
        <w:tab/>
      </w:r>
      <w:r w:rsidRPr="00796783">
        <w:tab/>
      </w:r>
      <w:r w:rsidRPr="00796783">
        <w:tab/>
      </w:r>
      <w:r w:rsidRPr="00796783">
        <w:tab/>
      </w:r>
      <w:r>
        <w:tab/>
      </w:r>
      <w:r w:rsidR="00DA339D">
        <w:tab/>
      </w:r>
      <w:r w:rsidR="00C463C2">
        <w:tab/>
      </w:r>
      <w:r w:rsidR="00DA339D">
        <w:t xml:space="preserve">М.А. </w:t>
      </w:r>
      <w:r w:rsidR="00C463C2">
        <w:t>Соколов</w:t>
      </w:r>
    </w:p>
    <w:p w:rsidR="001C45DE" w:rsidRDefault="001C45DE" w:rsidP="0020035D">
      <w:pPr>
        <w:jc w:val="both"/>
      </w:pPr>
    </w:p>
    <w:p w:rsidR="00813112" w:rsidRDefault="00813112" w:rsidP="0020035D">
      <w:pPr>
        <w:jc w:val="both"/>
      </w:pPr>
    </w:p>
    <w:sectPr w:rsidR="00813112" w:rsidSect="004D0006">
      <w:pgSz w:w="11906" w:h="16838"/>
      <w:pgMar w:top="567" w:right="566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60B"/>
    <w:multiLevelType w:val="hybridMultilevel"/>
    <w:tmpl w:val="5532CBC4"/>
    <w:lvl w:ilvl="0" w:tplc="F494971A">
      <w:start w:val="1"/>
      <w:numFmt w:val="decimal"/>
      <w:lvlText w:val="%1."/>
      <w:lvlJc w:val="left"/>
      <w:pPr>
        <w:ind w:left="1803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BD20FA"/>
    <w:multiLevelType w:val="hybridMultilevel"/>
    <w:tmpl w:val="B030B86C"/>
    <w:lvl w:ilvl="0" w:tplc="FE78D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3C59"/>
    <w:multiLevelType w:val="hybridMultilevel"/>
    <w:tmpl w:val="4280B128"/>
    <w:lvl w:ilvl="0" w:tplc="99283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77ADF"/>
    <w:multiLevelType w:val="multilevel"/>
    <w:tmpl w:val="99FAA1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1777531A"/>
    <w:multiLevelType w:val="hybridMultilevel"/>
    <w:tmpl w:val="2CD41D76"/>
    <w:lvl w:ilvl="0" w:tplc="D088667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D40D10"/>
    <w:multiLevelType w:val="hybridMultilevel"/>
    <w:tmpl w:val="F132D32C"/>
    <w:lvl w:ilvl="0" w:tplc="11788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117C2A"/>
    <w:multiLevelType w:val="hybridMultilevel"/>
    <w:tmpl w:val="422603DE"/>
    <w:lvl w:ilvl="0" w:tplc="F690A55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18C5C14"/>
    <w:multiLevelType w:val="hybridMultilevel"/>
    <w:tmpl w:val="F8825612"/>
    <w:lvl w:ilvl="0" w:tplc="20A0E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480B5A"/>
    <w:multiLevelType w:val="hybridMultilevel"/>
    <w:tmpl w:val="C5784862"/>
    <w:lvl w:ilvl="0" w:tplc="058061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384089"/>
    <w:multiLevelType w:val="hybridMultilevel"/>
    <w:tmpl w:val="35F681E8"/>
    <w:lvl w:ilvl="0" w:tplc="D56E6C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DD41F2"/>
    <w:multiLevelType w:val="hybridMultilevel"/>
    <w:tmpl w:val="DA7A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AF"/>
    <w:rsid w:val="00006948"/>
    <w:rsid w:val="000107E6"/>
    <w:rsid w:val="00015C03"/>
    <w:rsid w:val="000316BE"/>
    <w:rsid w:val="00042EFD"/>
    <w:rsid w:val="00044FD5"/>
    <w:rsid w:val="00050CAA"/>
    <w:rsid w:val="00055EF0"/>
    <w:rsid w:val="00056875"/>
    <w:rsid w:val="000604C7"/>
    <w:rsid w:val="00062393"/>
    <w:rsid w:val="0006450E"/>
    <w:rsid w:val="00072586"/>
    <w:rsid w:val="000A5D4A"/>
    <w:rsid w:val="000C284C"/>
    <w:rsid w:val="000C3E57"/>
    <w:rsid w:val="000D1BA7"/>
    <w:rsid w:val="000E6C64"/>
    <w:rsid w:val="000F14BD"/>
    <w:rsid w:val="000F49E0"/>
    <w:rsid w:val="00106712"/>
    <w:rsid w:val="00110521"/>
    <w:rsid w:val="00110561"/>
    <w:rsid w:val="00131B9A"/>
    <w:rsid w:val="00142859"/>
    <w:rsid w:val="0014316F"/>
    <w:rsid w:val="00174AEE"/>
    <w:rsid w:val="00182207"/>
    <w:rsid w:val="00186448"/>
    <w:rsid w:val="00193E6C"/>
    <w:rsid w:val="001A712E"/>
    <w:rsid w:val="001C1F16"/>
    <w:rsid w:val="001C45DE"/>
    <w:rsid w:val="001C4730"/>
    <w:rsid w:val="001D0704"/>
    <w:rsid w:val="001D4D57"/>
    <w:rsid w:val="001D6B53"/>
    <w:rsid w:val="001E409A"/>
    <w:rsid w:val="0020035D"/>
    <w:rsid w:val="00203A4C"/>
    <w:rsid w:val="00215568"/>
    <w:rsid w:val="002267FA"/>
    <w:rsid w:val="00255235"/>
    <w:rsid w:val="00267C08"/>
    <w:rsid w:val="0027265B"/>
    <w:rsid w:val="00275C95"/>
    <w:rsid w:val="002C2498"/>
    <w:rsid w:val="002D6D43"/>
    <w:rsid w:val="0031482A"/>
    <w:rsid w:val="0032036C"/>
    <w:rsid w:val="00327E74"/>
    <w:rsid w:val="003661CE"/>
    <w:rsid w:val="00392F1E"/>
    <w:rsid w:val="003A167D"/>
    <w:rsid w:val="003A34B4"/>
    <w:rsid w:val="003B6C10"/>
    <w:rsid w:val="003B741D"/>
    <w:rsid w:val="003D7B32"/>
    <w:rsid w:val="00415CAA"/>
    <w:rsid w:val="00442806"/>
    <w:rsid w:val="00450D8E"/>
    <w:rsid w:val="00453C1C"/>
    <w:rsid w:val="004558D9"/>
    <w:rsid w:val="00461F35"/>
    <w:rsid w:val="0048609A"/>
    <w:rsid w:val="00490E14"/>
    <w:rsid w:val="004A0164"/>
    <w:rsid w:val="004A06D6"/>
    <w:rsid w:val="004A382B"/>
    <w:rsid w:val="004D0006"/>
    <w:rsid w:val="004D3D20"/>
    <w:rsid w:val="004D4139"/>
    <w:rsid w:val="004E4D11"/>
    <w:rsid w:val="0050336D"/>
    <w:rsid w:val="0050658D"/>
    <w:rsid w:val="00516C30"/>
    <w:rsid w:val="005236AD"/>
    <w:rsid w:val="00527DA8"/>
    <w:rsid w:val="00536ABA"/>
    <w:rsid w:val="005451A5"/>
    <w:rsid w:val="0054533A"/>
    <w:rsid w:val="00560D67"/>
    <w:rsid w:val="00566774"/>
    <w:rsid w:val="00574257"/>
    <w:rsid w:val="00580A25"/>
    <w:rsid w:val="00582E91"/>
    <w:rsid w:val="00597BD4"/>
    <w:rsid w:val="005C1E66"/>
    <w:rsid w:val="005C39E6"/>
    <w:rsid w:val="005C3F42"/>
    <w:rsid w:val="005E2E3A"/>
    <w:rsid w:val="005E7E0D"/>
    <w:rsid w:val="005F31FD"/>
    <w:rsid w:val="005F44F6"/>
    <w:rsid w:val="0061240C"/>
    <w:rsid w:val="00613F8C"/>
    <w:rsid w:val="006474F9"/>
    <w:rsid w:val="00651B52"/>
    <w:rsid w:val="00653BBB"/>
    <w:rsid w:val="00660438"/>
    <w:rsid w:val="006646FD"/>
    <w:rsid w:val="00682CE2"/>
    <w:rsid w:val="00687E43"/>
    <w:rsid w:val="00692D30"/>
    <w:rsid w:val="0070166C"/>
    <w:rsid w:val="00701AB6"/>
    <w:rsid w:val="007045E1"/>
    <w:rsid w:val="00721443"/>
    <w:rsid w:val="00745ED8"/>
    <w:rsid w:val="00757F18"/>
    <w:rsid w:val="007807F0"/>
    <w:rsid w:val="007941E1"/>
    <w:rsid w:val="00794863"/>
    <w:rsid w:val="00796783"/>
    <w:rsid w:val="00810519"/>
    <w:rsid w:val="00813112"/>
    <w:rsid w:val="008356D5"/>
    <w:rsid w:val="00856BAB"/>
    <w:rsid w:val="0086210E"/>
    <w:rsid w:val="00871DD7"/>
    <w:rsid w:val="00893666"/>
    <w:rsid w:val="008940EC"/>
    <w:rsid w:val="008A7A79"/>
    <w:rsid w:val="008B5286"/>
    <w:rsid w:val="008C27C7"/>
    <w:rsid w:val="008C52BE"/>
    <w:rsid w:val="008C5796"/>
    <w:rsid w:val="008C7B66"/>
    <w:rsid w:val="008D5C64"/>
    <w:rsid w:val="008E4C02"/>
    <w:rsid w:val="008E6332"/>
    <w:rsid w:val="00903F36"/>
    <w:rsid w:val="00911DA8"/>
    <w:rsid w:val="0095138A"/>
    <w:rsid w:val="00964B22"/>
    <w:rsid w:val="0096570C"/>
    <w:rsid w:val="009658B9"/>
    <w:rsid w:val="0097750E"/>
    <w:rsid w:val="00993305"/>
    <w:rsid w:val="00994203"/>
    <w:rsid w:val="009D54A4"/>
    <w:rsid w:val="009D5F0F"/>
    <w:rsid w:val="009E3C38"/>
    <w:rsid w:val="009F1543"/>
    <w:rsid w:val="00A01B4B"/>
    <w:rsid w:val="00A104A8"/>
    <w:rsid w:val="00A13AA9"/>
    <w:rsid w:val="00A21E30"/>
    <w:rsid w:val="00A23950"/>
    <w:rsid w:val="00A30CA1"/>
    <w:rsid w:val="00A42CF5"/>
    <w:rsid w:val="00A7276F"/>
    <w:rsid w:val="00A93BEA"/>
    <w:rsid w:val="00A97F4C"/>
    <w:rsid w:val="00AA741F"/>
    <w:rsid w:val="00AB4D14"/>
    <w:rsid w:val="00B02FB8"/>
    <w:rsid w:val="00B04C06"/>
    <w:rsid w:val="00B121F2"/>
    <w:rsid w:val="00B33BBE"/>
    <w:rsid w:val="00B36536"/>
    <w:rsid w:val="00B368AF"/>
    <w:rsid w:val="00B4135E"/>
    <w:rsid w:val="00B43B05"/>
    <w:rsid w:val="00B653EE"/>
    <w:rsid w:val="00B701E9"/>
    <w:rsid w:val="00B82AC3"/>
    <w:rsid w:val="00BA3981"/>
    <w:rsid w:val="00BA558B"/>
    <w:rsid w:val="00BB5AC0"/>
    <w:rsid w:val="00BC112C"/>
    <w:rsid w:val="00BC208D"/>
    <w:rsid w:val="00BC7C10"/>
    <w:rsid w:val="00BD33FF"/>
    <w:rsid w:val="00C07C4C"/>
    <w:rsid w:val="00C13C3A"/>
    <w:rsid w:val="00C16D05"/>
    <w:rsid w:val="00C26F06"/>
    <w:rsid w:val="00C352A7"/>
    <w:rsid w:val="00C4152B"/>
    <w:rsid w:val="00C463C2"/>
    <w:rsid w:val="00C511AE"/>
    <w:rsid w:val="00C5285B"/>
    <w:rsid w:val="00C6206E"/>
    <w:rsid w:val="00C73088"/>
    <w:rsid w:val="00C83325"/>
    <w:rsid w:val="00CA10E0"/>
    <w:rsid w:val="00CA36B8"/>
    <w:rsid w:val="00CB661E"/>
    <w:rsid w:val="00CB7761"/>
    <w:rsid w:val="00CC08BA"/>
    <w:rsid w:val="00CC767F"/>
    <w:rsid w:val="00CC78D9"/>
    <w:rsid w:val="00CD3579"/>
    <w:rsid w:val="00CD43C6"/>
    <w:rsid w:val="00CE6A47"/>
    <w:rsid w:val="00CF1568"/>
    <w:rsid w:val="00D013E1"/>
    <w:rsid w:val="00D039AE"/>
    <w:rsid w:val="00D17E4B"/>
    <w:rsid w:val="00D227F7"/>
    <w:rsid w:val="00D25ECE"/>
    <w:rsid w:val="00D26796"/>
    <w:rsid w:val="00D3013B"/>
    <w:rsid w:val="00D326E4"/>
    <w:rsid w:val="00D471AC"/>
    <w:rsid w:val="00D47290"/>
    <w:rsid w:val="00D5080C"/>
    <w:rsid w:val="00D526CE"/>
    <w:rsid w:val="00D535A0"/>
    <w:rsid w:val="00D56C51"/>
    <w:rsid w:val="00D9142C"/>
    <w:rsid w:val="00D97DEF"/>
    <w:rsid w:val="00DA1650"/>
    <w:rsid w:val="00DA339D"/>
    <w:rsid w:val="00DB6172"/>
    <w:rsid w:val="00DC34ED"/>
    <w:rsid w:val="00DD4D65"/>
    <w:rsid w:val="00DD6CA6"/>
    <w:rsid w:val="00DE75A1"/>
    <w:rsid w:val="00DF0986"/>
    <w:rsid w:val="00E02DD7"/>
    <w:rsid w:val="00E1750A"/>
    <w:rsid w:val="00E36B8A"/>
    <w:rsid w:val="00E4162C"/>
    <w:rsid w:val="00E4309B"/>
    <w:rsid w:val="00E44328"/>
    <w:rsid w:val="00E5032C"/>
    <w:rsid w:val="00E53030"/>
    <w:rsid w:val="00E61093"/>
    <w:rsid w:val="00E623FE"/>
    <w:rsid w:val="00E63390"/>
    <w:rsid w:val="00E72E18"/>
    <w:rsid w:val="00E86373"/>
    <w:rsid w:val="00E867B3"/>
    <w:rsid w:val="00EB0877"/>
    <w:rsid w:val="00EC5D48"/>
    <w:rsid w:val="00ED08E3"/>
    <w:rsid w:val="00F117C5"/>
    <w:rsid w:val="00F169FD"/>
    <w:rsid w:val="00F213F7"/>
    <w:rsid w:val="00F3226C"/>
    <w:rsid w:val="00F324E3"/>
    <w:rsid w:val="00F57F39"/>
    <w:rsid w:val="00F60084"/>
    <w:rsid w:val="00F6219D"/>
    <w:rsid w:val="00F62317"/>
    <w:rsid w:val="00F62454"/>
    <w:rsid w:val="00F66385"/>
    <w:rsid w:val="00F87E62"/>
    <w:rsid w:val="00FA5AC3"/>
    <w:rsid w:val="00FB42F6"/>
    <w:rsid w:val="00FB4B0C"/>
    <w:rsid w:val="00FC6243"/>
    <w:rsid w:val="00FD24CA"/>
    <w:rsid w:val="00FD302A"/>
    <w:rsid w:val="00F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9372-C3DE-4B73-8418-606C7385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Михайловна Терпигорева</cp:lastModifiedBy>
  <cp:revision>3</cp:revision>
  <cp:lastPrinted>2026-07-29T07:59:00Z</cp:lastPrinted>
  <dcterms:created xsi:type="dcterms:W3CDTF">2026-08-05T06:57:00Z</dcterms:created>
  <dcterms:modified xsi:type="dcterms:W3CDTF">2026-08-05T06:58:00Z</dcterms:modified>
</cp:coreProperties>
</file>