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76" w:lineRule="auto"/>
        <w:tabs>
          <w:tab w:val="left" w:pos="354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36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5762" cy="753262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585762" cy="7532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.12pt;height:59.31pt;mso-wrap-distance-left:0.00pt;mso-wrap-distance-top:0.00pt;mso-wrap-distance-right:0.00pt;mso-wrap-distance-bottom:0.00pt;" stroked="f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center"/>
        <w:spacing w:after="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КОМИТЕТ ЛЕНИНГРАДСКОЙ ОБЛАСТИ ПО ТРАНСПОРТУ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spacing w:after="0"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jc w:val="center"/>
        <w:spacing w:after="0" w:line="276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ПРИКАЗ</w:t>
      </w:r>
      <w:r>
        <w:rPr>
          <w:rFonts w:ascii="Times New Roman" w:hAnsi="Times New Roman"/>
          <w:b/>
          <w:sz w:val="32"/>
          <w:szCs w:val="32"/>
        </w:rPr>
      </w:r>
      <w:r>
        <w:rPr>
          <w:rFonts w:ascii="Times New Roman" w:hAnsi="Times New Roman"/>
          <w:b/>
          <w:sz w:val="32"/>
          <w:szCs w:val="32"/>
        </w:rPr>
      </w:r>
    </w:p>
    <w:p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228"/>
        <w:gridCol w:w="4695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28" w:type="dxa"/>
            <w:textDirection w:val="lrTb"/>
            <w:noWrap w:val="false"/>
          </w:tcPr>
          <w:p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«___» ______________  2026 года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95" w:type="dxa"/>
            <w:textDirection w:val="lrTb"/>
            <w:noWrap w:val="false"/>
          </w:tcPr>
          <w:p>
            <w:pPr>
              <w:jc w:val="right"/>
              <w:spacing w:after="0" w:line="276" w:lineRule="auto"/>
              <w:tabs>
                <w:tab w:val="left" w:pos="2993" w:leader="none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_______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jc w:val="center"/>
        <w:spacing w:after="0" w:line="276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contextualSpacing/>
        <w:jc w:val="center"/>
        <w:spacing w:before="0" w:after="0" w:line="283" w:lineRule="atLeast"/>
        <w:rPr>
          <w:rFonts w:ascii="Times New Roman" w:hAnsi="Times New Roman"/>
          <w:b/>
          <w:bCs/>
          <w:sz w:val="28"/>
          <w:szCs w:val="28"/>
        </w:rPr>
        <w:suppressLineNumbers w:val="0"/>
      </w:pPr>
      <w:r>
        <w:rPr>
          <w:rFonts w:ascii="Times New Roman" w:hAnsi="Times New Roman"/>
          <w:b/>
          <w:sz w:val="28"/>
        </w:rPr>
        <w:t xml:space="preserve">О внесении изменений в Приказ Комитета 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contextualSpacing/>
        <w:jc w:val="center"/>
        <w:spacing w:before="0" w:after="0" w:line="283" w:lineRule="atLeast"/>
        <w:rPr>
          <w:rFonts w:ascii="Times New Roman" w:hAnsi="Times New Roman"/>
          <w:b/>
          <w:bCs/>
          <w:sz w:val="28"/>
          <w:szCs w:val="28"/>
        </w:rPr>
        <w:suppressLineNumbers w:val="0"/>
      </w:pPr>
      <w:r>
        <w:rPr>
          <w:rFonts w:ascii="Times New Roman" w:hAnsi="Times New Roman"/>
          <w:b/>
          <w:sz w:val="28"/>
        </w:rPr>
        <w:t xml:space="preserve">Ленинградской области </w:t>
      </w:r>
      <w:r>
        <w:rPr>
          <w:rFonts w:ascii="Times New Roman" w:hAnsi="Times New Roman"/>
          <w:b/>
          <w:sz w:val="28"/>
        </w:rPr>
        <w:t xml:space="preserve">по транспорту от 03.08.2026 года № 19 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</w:t>
      </w:r>
      <w:r>
        <w:rPr>
          <w:rFonts w:ascii="Times New Roman" w:hAnsi="Times New Roman"/>
          <w:sz w:val="28"/>
        </w:rPr>
        <w:t xml:space="preserve"> пунктом 2.15 Положения о Комитете Ленинградской области по транспорту, утвержденного постановлением Правительства Ленинградской области от 9 ноября 2020 года № 726 «О переименовании управления Ленинградской области по транспорту, об утверждении Положения </w:t>
      </w:r>
      <w:r>
        <w:rPr>
          <w:rFonts w:ascii="Times New Roman" w:hAnsi="Times New Roman"/>
          <w:sz w:val="28"/>
        </w:rPr>
        <w:br w:type="textWrapping" w:clear="all"/>
        <w:t xml:space="preserve">о Комитете Ленинградской области по транспорту и признании утратившими силу отдельных постановлений Правительства Ленинградской области», приказываю: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793"/>
        <w:numPr>
          <w:ilvl w:val="0"/>
          <w:numId w:val="18"/>
        </w:numPr>
        <w:ind w:left="0"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в </w:t>
      </w:r>
      <w:r>
        <w:rPr>
          <w:rFonts w:ascii="Times New Roman" w:hAnsi="Times New Roman"/>
          <w:sz w:val="28"/>
          <w:szCs w:val="28"/>
        </w:rPr>
        <w:t xml:space="preserve">Приказ Комитета Ленинградской области по транспорту от 03.08.2026 года № 19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 xml:space="preserve">следующие изменения: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793"/>
        <w:numPr>
          <w:ilvl w:val="1"/>
          <w:numId w:val="21"/>
        </w:numPr>
        <w:ind w:left="0"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Пункты 1.5, 4</w:t>
      </w:r>
      <w:r>
        <w:rPr>
          <w:rFonts w:ascii="Times New Roman" w:hAnsi="Times New Roman"/>
          <w:sz w:val="28"/>
          <w:szCs w:val="28"/>
        </w:rPr>
        <w:t xml:space="preserve"> исключить</w:t>
      </w:r>
      <w:r>
        <w:rPr>
          <w:rFonts w:ascii="Times New Roman" w:hAnsi="Times New Roman"/>
          <w:sz w:val="28"/>
          <w:szCs w:val="28"/>
        </w:rPr>
        <w:t xml:space="preserve">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793"/>
        <w:numPr>
          <w:ilvl w:val="1"/>
          <w:numId w:val="21"/>
        </w:numPr>
        <w:ind w:left="0"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Пункт 2.1 изложить в следующей редакции: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none"/>
        </w:rPr>
        <w:t xml:space="preserve">«2.1. переоформление действующего свидетельства об осуществлении перевозок и подготовку новых карт по маршруту регулярных перевозок № 842;»;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793"/>
        <w:numPr>
          <w:ilvl w:val="1"/>
          <w:numId w:val="21"/>
        </w:numPr>
        <w:ind w:left="0" w:firstLine="697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none"/>
        </w:rPr>
        <w:t xml:space="preserve">Настоящий приказ вступает в силу с даты его подписания;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793"/>
        <w:numPr>
          <w:ilvl w:val="1"/>
          <w:numId w:val="21"/>
        </w:numPr>
        <w:ind w:left="0" w:firstLine="697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none"/>
        </w:rPr>
        <w:t xml:space="preserve">Контроль за исполнением настоящего приказа оставляю за собой.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450" w:firstLine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59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59" w:lineRule="auto"/>
        <w:tabs>
          <w:tab w:val="left" w:pos="8222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Председатель Комитета</w:t>
      </w:r>
      <w:r>
        <w:rPr>
          <w:rFonts w:ascii="Times New Roman" w:hAnsi="Times New Roman"/>
          <w:sz w:val="28"/>
        </w:rPr>
        <w:tab/>
        <w:t xml:space="preserve">О.В. Антропов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r>
        <w:br w:type="page" w:clear="all"/>
      </w:r>
      <w:r/>
    </w:p>
    <w:tbl>
      <w:tblPr>
        <w:tblStyle w:val="809"/>
        <w:tblW w:w="0" w:type="auto"/>
        <w:tblLook w:val="04A0" w:firstRow="1" w:lastRow="0" w:firstColumn="1" w:lastColumn="0" w:noHBand="0" w:noVBand="1"/>
      </w:tblPr>
      <w:tblGrid>
        <w:gridCol w:w="2660"/>
        <w:gridCol w:w="7621"/>
      </w:tblGrid>
      <w:tr>
        <w:tblPrEx/>
        <w:trPr/>
        <w:tc>
          <w:tcPr>
            <w:tcW w:w="266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Согласовано: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762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</w:tr>
      <w:tr>
        <w:tblPrEx/>
        <w:trPr>
          <w:trHeight w:val="680"/>
        </w:trPr>
        <w:tc>
          <w:tcPr>
            <w:tcW w:w="266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Александрова Н.А.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7621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____________________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</w:tr>
      <w:tr>
        <w:tblPrEx/>
        <w:trPr>
          <w:trHeight w:val="680"/>
        </w:trPr>
        <w:tc>
          <w:tcPr>
            <w:tcW w:w="266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Егорченков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М</w:t>
            </w:r>
            <w:r>
              <w:rPr>
                <w:rFonts w:ascii="Times New Roman" w:hAnsi="Times New Roman"/>
                <w:sz w:val="28"/>
              </w:rPr>
              <w:t xml:space="preserve">.</w:t>
            </w:r>
            <w:r>
              <w:rPr>
                <w:rFonts w:ascii="Times New Roman" w:hAnsi="Times New Roman"/>
                <w:sz w:val="28"/>
              </w:rPr>
              <w:t xml:space="preserve">А</w:t>
            </w:r>
            <w:r>
              <w:rPr>
                <w:rFonts w:ascii="Times New Roman" w:hAnsi="Times New Roman"/>
                <w:sz w:val="28"/>
              </w:rPr>
              <w:t xml:space="preserve">.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7621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____________________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</w:tr>
      <w:tr>
        <w:tblPrEx/>
        <w:trPr/>
        <w:tc>
          <w:tcPr>
            <w:tcW w:w="266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762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</w:tr>
      <w:tr>
        <w:tblPrEx/>
        <w:trPr/>
        <w:tc>
          <w:tcPr>
            <w:tcW w:w="266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Исполнитель: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762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</w:tr>
      <w:tr>
        <w:tblPrEx/>
        <w:trPr>
          <w:trHeight w:val="567"/>
        </w:trPr>
        <w:tc>
          <w:tcPr>
            <w:tcW w:w="2660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highlight w:val="none"/>
              </w:rPr>
            </w:r>
            <w:r>
              <w:rPr>
                <w:rFonts w:ascii="Times New Roman" w:hAnsi="Times New Roman"/>
                <w:sz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</w:rPr>
              <w:t xml:space="preserve">Иванова А.В.</w:t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  <w:tc>
          <w:tcPr>
            <w:tcW w:w="7621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____________________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w="11906" w:h="16838" w:orient="portrait"/>
      <w:pgMar w:top="284" w:right="707" w:bottom="1276" w:left="1134" w:header="709" w:footer="709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Segoe UI">
    <w:panose1 w:val="020B050302020402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right="426" w:firstLine="709"/>
      <w:jc w:val="right"/>
      <w:spacing w:after="0" w:line="276" w:lineRule="auto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t xml:space="preserve">Государственный регистрационный номер: </w:t>
    </w:r>
    <w:r>
      <w:rPr>
        <w:rFonts w:ascii="Times New Roman" w:hAnsi="Times New Roman"/>
        <w:sz w:val="28"/>
      </w:rPr>
    </w:r>
    <w:r>
      <w:rPr>
        <w:rFonts w:ascii="Times New Roman" w:hAnsi="Times New Roman"/>
        <w:sz w:val="28"/>
      </w:rPr>
    </w:r>
  </w:p>
  <w:p>
    <w:pPr>
      <w:jc w:val="right"/>
      <w:spacing w:after="0" w:line="360" w:lineRule="auto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t xml:space="preserve">Дата государственной регистрации: _</w:t>
    </w:r>
    <w:r>
      <w:rPr>
        <w:rFonts w:ascii="Times New Roman" w:hAnsi="Times New Roman"/>
        <w:sz w:val="28"/>
      </w:rPr>
      <w:t xml:space="preserve">_._</w:t>
    </w:r>
    <w:r>
      <w:rPr>
        <w:rFonts w:ascii="Times New Roman" w:hAnsi="Times New Roman"/>
        <w:sz w:val="28"/>
      </w:rPr>
      <w:t xml:space="preserve">_.2026 </w:t>
    </w:r>
    <w:r>
      <w:rPr>
        <w:rFonts w:ascii="Times New Roman" w:hAnsi="Times New Roman"/>
        <w:sz w:val="28"/>
      </w:rPr>
    </w:r>
    <w:r>
      <w:rPr>
        <w:rFonts w:ascii="Times New Roman" w:hAnsi="Times New Roman"/>
        <w:sz w:val="28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3"/>
      <w:rPr>
        <w:rFonts w:ascii="Times New Roman" w:hAnsi="Times New Roman"/>
      </w:rPr>
    </w:pPr>
    <w:r>
      <w:rPr>
        <w:rFonts w:ascii="Times New Roman" w:hAnsi="Times New Roman"/>
      </w:rPr>
    </w:r>
    <w:r>
      <w:rPr>
        <w:rFonts w:ascii="Times New Roman" w:hAnsi="Times New Roman"/>
      </w:rPr>
    </w:r>
    <w:r>
      <w:rPr>
        <w:rFonts w:ascii="Times New Roman" w:hAnsi="Times New Roman"/>
      </w:rPr>
    </w:r>
  </w:p>
  <w:p>
    <w:pPr>
      <w:pStyle w:val="803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3"/>
      <w:jc w:val="center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571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571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931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931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291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651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651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011" w:hanging="216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789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789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149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149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509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869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86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229" w:hanging="216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571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713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215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357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859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361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503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005" w:hanging="216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789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789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149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149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509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869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86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229" w:hanging="216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65" w:hanging="360"/>
      </w:pPr>
      <w:rPr>
        <w:rFonts w:ascii="Symbol" w:hAnsi="Symbol"/>
      </w:rPr>
    </w:lvl>
    <w:lvl w:ilvl="1">
      <w:start w:val="1"/>
      <w:numFmt w:val="lowerLetter"/>
      <w:isLgl w:val="false"/>
      <w:suff w:val="tab"/>
      <w:lvlText w:val="%2."/>
      <w:lvlJc w:val="left"/>
      <w:pPr>
        <w:ind w:left="20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9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25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196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4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0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4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4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571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571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931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931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291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651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651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011" w:hanging="2160"/>
      </w:pPr>
    </w:lvl>
  </w:abstractNum>
  <w:abstractNum w:abstractNumId="2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4.%2."/>
      <w:lvlJc w:val="left"/>
      <w:pPr>
        <w:ind w:left="193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65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7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9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1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3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5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70" w:hanging="180"/>
      </w:pPr>
    </w:lvl>
  </w:abstractNum>
  <w:num w:numId="1">
    <w:abstractNumId w:val="3"/>
  </w:num>
  <w:num w:numId="2">
    <w:abstractNumId w:val="11"/>
  </w:num>
  <w:num w:numId="3">
    <w:abstractNumId w:val="7"/>
  </w:num>
  <w:num w:numId="4">
    <w:abstractNumId w:val="0"/>
  </w:num>
  <w:num w:numId="5">
    <w:abstractNumId w:val="13"/>
  </w:num>
  <w:num w:numId="6">
    <w:abstractNumId w:val="18"/>
  </w:num>
  <w:num w:numId="7">
    <w:abstractNumId w:val="6"/>
  </w:num>
  <w:num w:numId="8">
    <w:abstractNumId w:val="21"/>
  </w:num>
  <w:num w:numId="9">
    <w:abstractNumId w:val="5"/>
  </w:num>
  <w:num w:numId="10">
    <w:abstractNumId w:val="4"/>
  </w:num>
  <w:num w:numId="11">
    <w:abstractNumId w:val="15"/>
  </w:num>
  <w:num w:numId="12">
    <w:abstractNumId w:val="2"/>
  </w:num>
  <w:num w:numId="13">
    <w:abstractNumId w:val="19"/>
  </w:num>
  <w:num w:numId="14">
    <w:abstractNumId w:val="9"/>
  </w:num>
  <w:num w:numId="15">
    <w:abstractNumId w:val="12"/>
  </w:num>
  <w:num w:numId="16">
    <w:abstractNumId w:val="1"/>
  </w:num>
  <w:num w:numId="17">
    <w:abstractNumId w:val="16"/>
  </w:num>
  <w:num w:numId="18">
    <w:abstractNumId w:val="22"/>
  </w:num>
  <w:num w:numId="19">
    <w:abstractNumId w:val="14"/>
  </w:num>
  <w:num w:numId="20">
    <w:abstractNumId w:val="17"/>
  </w:num>
  <w:num w:numId="21">
    <w:abstractNumId w:val="8"/>
  </w:num>
  <w:num w:numId="22">
    <w:abstractNumId w:val="10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43">
    <w:name w:val="Heading 6 Char"/>
    <w:basedOn w:val="781"/>
    <w:link w:val="777"/>
    <w:uiPriority w:val="9"/>
    <w:rPr>
      <w:rFonts w:ascii="Arial" w:hAnsi="Arial" w:eastAsia="Arial" w:cs="Arial"/>
      <w:b/>
      <w:bCs/>
      <w:sz w:val="22"/>
      <w:szCs w:val="22"/>
    </w:rPr>
  </w:style>
  <w:style w:type="character" w:styleId="744">
    <w:name w:val="Heading 7 Char"/>
    <w:basedOn w:val="781"/>
    <w:link w:val="7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5">
    <w:name w:val="Heading 8 Char"/>
    <w:basedOn w:val="781"/>
    <w:link w:val="779"/>
    <w:uiPriority w:val="9"/>
    <w:rPr>
      <w:rFonts w:ascii="Arial" w:hAnsi="Arial" w:eastAsia="Arial" w:cs="Arial"/>
      <w:i/>
      <w:iCs/>
      <w:sz w:val="22"/>
      <w:szCs w:val="22"/>
    </w:rPr>
  </w:style>
  <w:style w:type="character" w:styleId="746">
    <w:name w:val="Heading 9 Char"/>
    <w:basedOn w:val="781"/>
    <w:link w:val="780"/>
    <w:uiPriority w:val="9"/>
    <w:rPr>
      <w:rFonts w:ascii="Arial" w:hAnsi="Arial" w:eastAsia="Arial" w:cs="Arial"/>
      <w:i/>
      <w:iCs/>
      <w:sz w:val="21"/>
      <w:szCs w:val="21"/>
    </w:rPr>
  </w:style>
  <w:style w:type="character" w:styleId="747">
    <w:name w:val="Quote Char"/>
    <w:link w:val="799"/>
    <w:uiPriority w:val="29"/>
    <w:rPr>
      <w:i/>
    </w:rPr>
  </w:style>
  <w:style w:type="character" w:styleId="748">
    <w:name w:val="Intense Quote Char"/>
    <w:link w:val="801"/>
    <w:uiPriority w:val="30"/>
    <w:rPr>
      <w:i/>
    </w:rPr>
  </w:style>
  <w:style w:type="character" w:styleId="749">
    <w:name w:val="Caption Char"/>
    <w:basedOn w:val="781"/>
    <w:link w:val="807"/>
    <w:uiPriority w:val="35"/>
    <w:rPr>
      <w:b/>
      <w:bCs/>
      <w:color w:val="4f81bd" w:themeColor="accent1"/>
      <w:sz w:val="18"/>
      <w:szCs w:val="18"/>
    </w:rPr>
  </w:style>
  <w:style w:type="table" w:styleId="750">
    <w:name w:val="Plain Table 1"/>
    <w:basedOn w:val="78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1">
    <w:name w:val="Plain Table 2"/>
    <w:basedOn w:val="78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2">
    <w:name w:val="Plain Table 3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3">
    <w:name w:val="Plain Table 4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Plain Table 5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5">
    <w:name w:val="Grid Table 1 Light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2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4"/>
    <w:basedOn w:val="7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9">
    <w:name w:val="Grid Table 5 Dark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0">
    <w:name w:val="Grid Table 6 Colorful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1">
    <w:name w:val="Grid Table 7 Colorful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2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4">
    <w:name w:val="List Table 3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5 Dark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7">
    <w:name w:val="List Table 6 Colorful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8">
    <w:name w:val="List Table 7 Colorful"/>
    <w:basedOn w:val="7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character" w:styleId="769">
    <w:name w:val="Footnote Text Char"/>
    <w:link w:val="936"/>
    <w:uiPriority w:val="99"/>
    <w:rPr>
      <w:sz w:val="18"/>
    </w:rPr>
  </w:style>
  <w:style w:type="character" w:styleId="770">
    <w:name w:val="Endnote Text Char"/>
    <w:link w:val="939"/>
    <w:uiPriority w:val="99"/>
    <w:rPr>
      <w:sz w:val="20"/>
    </w:rPr>
  </w:style>
  <w:style w:type="paragraph" w:styleId="771" w:default="1">
    <w:name w:val="Normal"/>
    <w:qFormat/>
    <w:pPr>
      <w:spacing w:after="160" w:line="264" w:lineRule="auto"/>
    </w:pPr>
    <w:rPr>
      <w:color w:val="000000"/>
      <w:sz w:val="22"/>
      <w:lang w:eastAsia="ru-RU"/>
    </w:rPr>
  </w:style>
  <w:style w:type="paragraph" w:styleId="772">
    <w:name w:val="Heading 1"/>
    <w:basedOn w:val="771"/>
    <w:next w:val="771"/>
    <w:link w:val="965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paragraph" w:styleId="773">
    <w:name w:val="Heading 2"/>
    <w:basedOn w:val="771"/>
    <w:next w:val="771"/>
    <w:link w:val="979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paragraph" w:styleId="774">
    <w:name w:val="Heading 3"/>
    <w:basedOn w:val="771"/>
    <w:next w:val="771"/>
    <w:link w:val="959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paragraph" w:styleId="775">
    <w:name w:val="Heading 4"/>
    <w:basedOn w:val="771"/>
    <w:next w:val="771"/>
    <w:link w:val="978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paragraph" w:styleId="776">
    <w:name w:val="Heading 5"/>
    <w:basedOn w:val="771"/>
    <w:next w:val="771"/>
    <w:link w:val="964"/>
    <w:uiPriority w:val="9"/>
    <w:qFormat/>
    <w:pPr>
      <w:jc w:val="both"/>
      <w:spacing w:before="120" w:after="120"/>
      <w:outlineLvl w:val="4"/>
    </w:pPr>
    <w:rPr>
      <w:rFonts w:ascii="XO Thames" w:hAnsi="XO Thames"/>
      <w:b/>
    </w:rPr>
  </w:style>
  <w:style w:type="paragraph" w:styleId="777">
    <w:name w:val="Heading 6"/>
    <w:basedOn w:val="771"/>
    <w:next w:val="771"/>
    <w:link w:val="78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Cs w:val="22"/>
    </w:rPr>
  </w:style>
  <w:style w:type="paragraph" w:styleId="778">
    <w:name w:val="Heading 7"/>
    <w:basedOn w:val="771"/>
    <w:next w:val="771"/>
    <w:link w:val="79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Cs w:val="22"/>
    </w:rPr>
  </w:style>
  <w:style w:type="paragraph" w:styleId="779">
    <w:name w:val="Heading 8"/>
    <w:basedOn w:val="771"/>
    <w:next w:val="771"/>
    <w:link w:val="7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Cs w:val="22"/>
    </w:rPr>
  </w:style>
  <w:style w:type="paragraph" w:styleId="780">
    <w:name w:val="Heading 9"/>
    <w:basedOn w:val="771"/>
    <w:next w:val="771"/>
    <w:link w:val="79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81" w:default="1">
    <w:name w:val="Default Paragraph Font"/>
    <w:uiPriority w:val="1"/>
    <w:semiHidden/>
    <w:unhideWhenUsed/>
  </w:style>
  <w:style w:type="table" w:styleId="78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83" w:default="1">
    <w:name w:val="No List"/>
    <w:uiPriority w:val="99"/>
    <w:semiHidden/>
    <w:unhideWhenUsed/>
  </w:style>
  <w:style w:type="character" w:styleId="784" w:customStyle="1">
    <w:name w:val="Heading 1 Char"/>
    <w:uiPriority w:val="9"/>
    <w:rPr>
      <w:rFonts w:ascii="Arial" w:hAnsi="Arial" w:eastAsia="Arial" w:cs="Arial"/>
      <w:sz w:val="40"/>
      <w:szCs w:val="40"/>
    </w:rPr>
  </w:style>
  <w:style w:type="character" w:styleId="785" w:customStyle="1">
    <w:name w:val="Heading 2 Char"/>
    <w:uiPriority w:val="9"/>
    <w:rPr>
      <w:rFonts w:ascii="Arial" w:hAnsi="Arial" w:eastAsia="Arial" w:cs="Arial"/>
      <w:sz w:val="34"/>
    </w:rPr>
  </w:style>
  <w:style w:type="character" w:styleId="786" w:customStyle="1">
    <w:name w:val="Heading 3 Char"/>
    <w:uiPriority w:val="9"/>
    <w:rPr>
      <w:rFonts w:ascii="Arial" w:hAnsi="Arial" w:eastAsia="Arial" w:cs="Arial"/>
      <w:sz w:val="30"/>
      <w:szCs w:val="30"/>
    </w:rPr>
  </w:style>
  <w:style w:type="character" w:styleId="787" w:customStyle="1">
    <w:name w:val="Heading 4 Char"/>
    <w:uiPriority w:val="9"/>
    <w:rPr>
      <w:rFonts w:ascii="Arial" w:hAnsi="Arial" w:eastAsia="Arial" w:cs="Arial"/>
      <w:b/>
      <w:bCs/>
      <w:sz w:val="26"/>
      <w:szCs w:val="26"/>
    </w:rPr>
  </w:style>
  <w:style w:type="character" w:styleId="788" w:customStyle="1">
    <w:name w:val="Heading 5 Char"/>
    <w:uiPriority w:val="9"/>
    <w:rPr>
      <w:rFonts w:ascii="Arial" w:hAnsi="Arial" w:eastAsia="Arial" w:cs="Arial"/>
      <w:b/>
      <w:bCs/>
      <w:sz w:val="24"/>
      <w:szCs w:val="24"/>
    </w:rPr>
  </w:style>
  <w:style w:type="character" w:styleId="789" w:customStyle="1">
    <w:name w:val="Заголовок 6 Знак"/>
    <w:link w:val="777"/>
    <w:uiPriority w:val="9"/>
    <w:rPr>
      <w:rFonts w:ascii="Arial" w:hAnsi="Arial" w:eastAsia="Arial" w:cs="Arial"/>
      <w:b/>
      <w:bCs/>
      <w:sz w:val="22"/>
      <w:szCs w:val="22"/>
    </w:rPr>
  </w:style>
  <w:style w:type="character" w:styleId="790" w:customStyle="1">
    <w:name w:val="Заголовок 7 Знак"/>
    <w:link w:val="7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91" w:customStyle="1">
    <w:name w:val="Заголовок 8 Знак"/>
    <w:link w:val="779"/>
    <w:uiPriority w:val="9"/>
    <w:rPr>
      <w:rFonts w:ascii="Arial" w:hAnsi="Arial" w:eastAsia="Arial" w:cs="Arial"/>
      <w:i/>
      <w:iCs/>
      <w:sz w:val="22"/>
      <w:szCs w:val="22"/>
    </w:rPr>
  </w:style>
  <w:style w:type="character" w:styleId="792" w:customStyle="1">
    <w:name w:val="Заголовок 9 Знак"/>
    <w:link w:val="780"/>
    <w:uiPriority w:val="9"/>
    <w:rPr>
      <w:rFonts w:ascii="Arial" w:hAnsi="Arial" w:eastAsia="Arial" w:cs="Arial"/>
      <w:i/>
      <w:iCs/>
      <w:sz w:val="21"/>
      <w:szCs w:val="21"/>
    </w:rPr>
  </w:style>
  <w:style w:type="paragraph" w:styleId="793">
    <w:name w:val="List Paragraph"/>
    <w:basedOn w:val="771"/>
    <w:link w:val="976"/>
    <w:pPr>
      <w:contextualSpacing/>
      <w:ind w:left="720"/>
    </w:pPr>
  </w:style>
  <w:style w:type="paragraph" w:styleId="794">
    <w:name w:val="No Spacing"/>
    <w:uiPriority w:val="1"/>
    <w:qFormat/>
  </w:style>
  <w:style w:type="paragraph" w:styleId="795">
    <w:name w:val="Title"/>
    <w:basedOn w:val="771"/>
    <w:next w:val="771"/>
    <w:link w:val="977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796" w:customStyle="1">
    <w:name w:val="Title Char"/>
    <w:uiPriority w:val="10"/>
    <w:rPr>
      <w:sz w:val="48"/>
      <w:szCs w:val="48"/>
    </w:rPr>
  </w:style>
  <w:style w:type="paragraph" w:styleId="797">
    <w:name w:val="Subtitle"/>
    <w:basedOn w:val="771"/>
    <w:next w:val="771"/>
    <w:link w:val="975"/>
    <w:uiPriority w:val="11"/>
    <w:qFormat/>
    <w:pPr>
      <w:jc w:val="both"/>
    </w:pPr>
    <w:rPr>
      <w:rFonts w:ascii="XO Thames" w:hAnsi="XO Thames"/>
      <w:i/>
      <w:sz w:val="24"/>
    </w:rPr>
  </w:style>
  <w:style w:type="character" w:styleId="798" w:customStyle="1">
    <w:name w:val="Subtitle Char"/>
    <w:uiPriority w:val="11"/>
    <w:rPr>
      <w:sz w:val="24"/>
      <w:szCs w:val="24"/>
    </w:rPr>
  </w:style>
  <w:style w:type="paragraph" w:styleId="799">
    <w:name w:val="Quote"/>
    <w:basedOn w:val="771"/>
    <w:next w:val="771"/>
    <w:link w:val="800"/>
    <w:uiPriority w:val="29"/>
    <w:qFormat/>
    <w:pPr>
      <w:ind w:left="720" w:right="720"/>
    </w:pPr>
    <w:rPr>
      <w:i/>
    </w:rPr>
  </w:style>
  <w:style w:type="character" w:styleId="800" w:customStyle="1">
    <w:name w:val="Цитата 2 Знак"/>
    <w:link w:val="799"/>
    <w:uiPriority w:val="29"/>
    <w:rPr>
      <w:i/>
    </w:rPr>
  </w:style>
  <w:style w:type="paragraph" w:styleId="801">
    <w:name w:val="Intense Quote"/>
    <w:basedOn w:val="771"/>
    <w:next w:val="771"/>
    <w:link w:val="80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02" w:customStyle="1">
    <w:name w:val="Выделенная цитата Знак"/>
    <w:link w:val="801"/>
    <w:uiPriority w:val="30"/>
    <w:rPr>
      <w:i/>
    </w:rPr>
  </w:style>
  <w:style w:type="paragraph" w:styleId="803">
    <w:name w:val="Header"/>
    <w:basedOn w:val="771"/>
    <w:link w:val="966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04" w:customStyle="1">
    <w:name w:val="Header Char"/>
    <w:uiPriority w:val="99"/>
  </w:style>
  <w:style w:type="paragraph" w:styleId="805">
    <w:name w:val="Footer"/>
    <w:basedOn w:val="771"/>
    <w:link w:val="960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06" w:customStyle="1">
    <w:name w:val="Footer Char"/>
    <w:uiPriority w:val="99"/>
  </w:style>
  <w:style w:type="paragraph" w:styleId="807">
    <w:name w:val="Caption"/>
    <w:basedOn w:val="771"/>
    <w:next w:val="771"/>
    <w:link w:val="80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08" w:customStyle="1">
    <w:name w:val="Название объекта Знак"/>
    <w:link w:val="807"/>
    <w:uiPriority w:val="35"/>
    <w:rPr>
      <w:b/>
      <w:bCs/>
      <w:color w:val="4f81bd" w:themeColor="accent1"/>
      <w:sz w:val="18"/>
      <w:szCs w:val="18"/>
    </w:rPr>
  </w:style>
  <w:style w:type="table" w:styleId="809">
    <w:name w:val="Table Grid"/>
    <w:basedOn w:val="782"/>
    <w:tblPr/>
  </w:style>
  <w:style w:type="table" w:styleId="810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1" w:customStyle="1">
    <w:name w:val="Таблица простая 1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2" w:customStyle="1">
    <w:name w:val="Таблица простая 21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3" w:customStyle="1">
    <w:name w:val="Таблица простая 3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14" w:customStyle="1">
    <w:name w:val="Таблица простая 4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Таблица простая 5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16" w:customStyle="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Таблица-сетка 21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Таблица-сетка 31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Таблица-сетка 41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38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39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40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41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42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43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44" w:customStyle="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45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46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47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48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49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50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51" w:customStyle="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52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53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54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55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56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57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58" w:customStyle="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9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0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1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2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3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4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5" w:customStyle="1">
    <w:name w:val="Список-таблица 1 светлая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 w:customStyle="1">
    <w:name w:val="Список-таблица 21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73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74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75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76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77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78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79" w:customStyle="1">
    <w:name w:val="Список-таблица 31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 w:customStyle="1">
    <w:name w:val="Список-таблица 41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1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2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3" w:customStyle="1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4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5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6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7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8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9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0" w:customStyle="1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01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902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903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904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905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906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907" w:customStyle="1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8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9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0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1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2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3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4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15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16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17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18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19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20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21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22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23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24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25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26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27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28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29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30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31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32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33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34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35">
    <w:name w:val="Hyperlink"/>
    <w:link w:val="967"/>
    <w:rPr>
      <w:color w:val="0000ff"/>
      <w:u w:val="single"/>
    </w:rPr>
  </w:style>
  <w:style w:type="paragraph" w:styleId="936">
    <w:name w:val="footnote text"/>
    <w:basedOn w:val="771"/>
    <w:link w:val="937"/>
    <w:uiPriority w:val="99"/>
    <w:semiHidden/>
    <w:unhideWhenUsed/>
    <w:pPr>
      <w:spacing w:after="40" w:line="240" w:lineRule="auto"/>
    </w:pPr>
    <w:rPr>
      <w:sz w:val="18"/>
    </w:rPr>
  </w:style>
  <w:style w:type="character" w:styleId="937" w:customStyle="1">
    <w:name w:val="Текст сноски Знак"/>
    <w:link w:val="936"/>
    <w:uiPriority w:val="99"/>
    <w:rPr>
      <w:sz w:val="18"/>
    </w:rPr>
  </w:style>
  <w:style w:type="character" w:styleId="938">
    <w:name w:val="footnote reference"/>
    <w:uiPriority w:val="99"/>
    <w:unhideWhenUsed/>
    <w:rPr>
      <w:vertAlign w:val="superscript"/>
    </w:rPr>
  </w:style>
  <w:style w:type="paragraph" w:styleId="939">
    <w:name w:val="endnote text"/>
    <w:basedOn w:val="771"/>
    <w:link w:val="940"/>
    <w:uiPriority w:val="99"/>
    <w:semiHidden/>
    <w:unhideWhenUsed/>
    <w:pPr>
      <w:spacing w:after="0" w:line="240" w:lineRule="auto"/>
    </w:pPr>
    <w:rPr>
      <w:sz w:val="20"/>
    </w:rPr>
  </w:style>
  <w:style w:type="character" w:styleId="940" w:customStyle="1">
    <w:name w:val="Текст концевой сноски Знак"/>
    <w:link w:val="939"/>
    <w:uiPriority w:val="99"/>
    <w:rPr>
      <w:sz w:val="20"/>
    </w:rPr>
  </w:style>
  <w:style w:type="character" w:styleId="941">
    <w:name w:val="endnote reference"/>
    <w:uiPriority w:val="99"/>
    <w:semiHidden/>
    <w:unhideWhenUsed/>
    <w:rPr>
      <w:vertAlign w:val="superscript"/>
    </w:rPr>
  </w:style>
  <w:style w:type="paragraph" w:styleId="942">
    <w:name w:val="toc 1"/>
    <w:basedOn w:val="771"/>
    <w:next w:val="771"/>
    <w:link w:val="970"/>
    <w:uiPriority w:val="39"/>
    <w:rPr>
      <w:rFonts w:ascii="XO Thames" w:hAnsi="XO Thames"/>
      <w:b/>
      <w:sz w:val="28"/>
    </w:rPr>
  </w:style>
  <w:style w:type="paragraph" w:styleId="943">
    <w:name w:val="toc 2"/>
    <w:basedOn w:val="771"/>
    <w:next w:val="771"/>
    <w:link w:val="954"/>
    <w:uiPriority w:val="39"/>
    <w:pPr>
      <w:ind w:left="200"/>
    </w:pPr>
    <w:rPr>
      <w:rFonts w:ascii="XO Thames" w:hAnsi="XO Thames"/>
      <w:sz w:val="28"/>
    </w:rPr>
  </w:style>
  <w:style w:type="paragraph" w:styleId="944">
    <w:name w:val="toc 3"/>
    <w:basedOn w:val="771"/>
    <w:next w:val="771"/>
    <w:link w:val="963"/>
    <w:uiPriority w:val="39"/>
    <w:pPr>
      <w:ind w:left="400"/>
    </w:pPr>
    <w:rPr>
      <w:rFonts w:ascii="XO Thames" w:hAnsi="XO Thames"/>
      <w:sz w:val="28"/>
    </w:rPr>
  </w:style>
  <w:style w:type="paragraph" w:styleId="945">
    <w:name w:val="toc 4"/>
    <w:basedOn w:val="771"/>
    <w:next w:val="771"/>
    <w:link w:val="955"/>
    <w:uiPriority w:val="39"/>
    <w:pPr>
      <w:ind w:left="600"/>
    </w:pPr>
    <w:rPr>
      <w:rFonts w:ascii="XO Thames" w:hAnsi="XO Thames"/>
      <w:sz w:val="28"/>
    </w:rPr>
  </w:style>
  <w:style w:type="paragraph" w:styleId="946">
    <w:name w:val="toc 5"/>
    <w:basedOn w:val="771"/>
    <w:next w:val="771"/>
    <w:link w:val="974"/>
    <w:uiPriority w:val="39"/>
    <w:pPr>
      <w:ind w:left="800"/>
    </w:pPr>
    <w:rPr>
      <w:rFonts w:ascii="XO Thames" w:hAnsi="XO Thames"/>
      <w:sz w:val="28"/>
    </w:rPr>
  </w:style>
  <w:style w:type="paragraph" w:styleId="947">
    <w:name w:val="toc 6"/>
    <w:basedOn w:val="771"/>
    <w:next w:val="771"/>
    <w:link w:val="956"/>
    <w:uiPriority w:val="39"/>
    <w:pPr>
      <w:ind w:left="1000"/>
    </w:pPr>
    <w:rPr>
      <w:rFonts w:ascii="XO Thames" w:hAnsi="XO Thames"/>
      <w:sz w:val="28"/>
    </w:rPr>
  </w:style>
  <w:style w:type="paragraph" w:styleId="948">
    <w:name w:val="toc 7"/>
    <w:basedOn w:val="771"/>
    <w:next w:val="771"/>
    <w:link w:val="957"/>
    <w:uiPriority w:val="39"/>
    <w:pPr>
      <w:ind w:left="1200"/>
    </w:pPr>
    <w:rPr>
      <w:rFonts w:ascii="XO Thames" w:hAnsi="XO Thames"/>
      <w:sz w:val="28"/>
    </w:rPr>
  </w:style>
  <w:style w:type="paragraph" w:styleId="949">
    <w:name w:val="toc 8"/>
    <w:basedOn w:val="771"/>
    <w:next w:val="771"/>
    <w:link w:val="973"/>
    <w:uiPriority w:val="39"/>
    <w:pPr>
      <w:ind w:left="1400"/>
    </w:pPr>
    <w:rPr>
      <w:rFonts w:ascii="XO Thames" w:hAnsi="XO Thames"/>
      <w:sz w:val="28"/>
    </w:rPr>
  </w:style>
  <w:style w:type="paragraph" w:styleId="950">
    <w:name w:val="toc 9"/>
    <w:basedOn w:val="771"/>
    <w:next w:val="771"/>
    <w:link w:val="972"/>
    <w:uiPriority w:val="39"/>
    <w:pPr>
      <w:ind w:left="1600"/>
    </w:pPr>
    <w:rPr>
      <w:rFonts w:ascii="XO Thames" w:hAnsi="XO Thames"/>
      <w:sz w:val="28"/>
    </w:rPr>
  </w:style>
  <w:style w:type="paragraph" w:styleId="951">
    <w:name w:val="TOC Heading"/>
    <w:uiPriority w:val="39"/>
    <w:unhideWhenUsed/>
  </w:style>
  <w:style w:type="paragraph" w:styleId="952">
    <w:name w:val="table of figures"/>
    <w:basedOn w:val="771"/>
    <w:next w:val="771"/>
    <w:uiPriority w:val="99"/>
    <w:unhideWhenUsed/>
    <w:pPr>
      <w:spacing w:after="0"/>
    </w:pPr>
  </w:style>
  <w:style w:type="character" w:styleId="953" w:customStyle="1">
    <w:name w:val="Обычный1"/>
  </w:style>
  <w:style w:type="character" w:styleId="954" w:customStyle="1">
    <w:name w:val="Оглавление 2 Знак"/>
    <w:link w:val="943"/>
    <w:rPr>
      <w:rFonts w:ascii="XO Thames" w:hAnsi="XO Thames"/>
      <w:sz w:val="28"/>
    </w:rPr>
  </w:style>
  <w:style w:type="character" w:styleId="955" w:customStyle="1">
    <w:name w:val="Оглавление 4 Знак"/>
    <w:link w:val="945"/>
    <w:rPr>
      <w:rFonts w:ascii="XO Thames" w:hAnsi="XO Thames"/>
      <w:sz w:val="28"/>
    </w:rPr>
  </w:style>
  <w:style w:type="character" w:styleId="956" w:customStyle="1">
    <w:name w:val="Оглавление 6 Знак"/>
    <w:link w:val="947"/>
    <w:rPr>
      <w:rFonts w:ascii="XO Thames" w:hAnsi="XO Thames"/>
      <w:sz w:val="28"/>
    </w:rPr>
  </w:style>
  <w:style w:type="character" w:styleId="957" w:customStyle="1">
    <w:name w:val="Оглавление 7 Знак"/>
    <w:link w:val="948"/>
    <w:rPr>
      <w:rFonts w:ascii="XO Thames" w:hAnsi="XO Thames"/>
      <w:sz w:val="28"/>
    </w:rPr>
  </w:style>
  <w:style w:type="character" w:styleId="958" w:customStyle="1">
    <w:name w:val="Endnote"/>
    <w:link w:val="958"/>
    <w:rPr>
      <w:rFonts w:ascii="XO Thames" w:hAnsi="XO Thames"/>
      <w:sz w:val="22"/>
    </w:rPr>
  </w:style>
  <w:style w:type="character" w:styleId="959" w:customStyle="1">
    <w:name w:val="Заголовок 3 Знак"/>
    <w:link w:val="774"/>
    <w:rPr>
      <w:rFonts w:ascii="XO Thames" w:hAnsi="XO Thames"/>
      <w:b/>
      <w:sz w:val="26"/>
    </w:rPr>
  </w:style>
  <w:style w:type="character" w:styleId="960" w:customStyle="1">
    <w:name w:val="Нижний колонтитул Знак"/>
    <w:basedOn w:val="953"/>
    <w:link w:val="805"/>
  </w:style>
  <w:style w:type="paragraph" w:styleId="961">
    <w:name w:val="Balloon Text"/>
    <w:basedOn w:val="771"/>
    <w:link w:val="962"/>
    <w:pPr>
      <w:spacing w:after="0" w:line="240" w:lineRule="auto"/>
    </w:pPr>
    <w:rPr>
      <w:rFonts w:ascii="Segoe UI" w:hAnsi="Segoe UI"/>
      <w:sz w:val="18"/>
    </w:rPr>
  </w:style>
  <w:style w:type="character" w:styleId="962" w:customStyle="1">
    <w:name w:val="Текст выноски Знак"/>
    <w:link w:val="961"/>
    <w:rPr>
      <w:rFonts w:ascii="Segoe UI" w:hAnsi="Segoe UI"/>
      <w:sz w:val="18"/>
    </w:rPr>
  </w:style>
  <w:style w:type="character" w:styleId="963" w:customStyle="1">
    <w:name w:val="Оглавление 3 Знак"/>
    <w:link w:val="944"/>
    <w:rPr>
      <w:rFonts w:ascii="XO Thames" w:hAnsi="XO Thames"/>
      <w:sz w:val="28"/>
    </w:rPr>
  </w:style>
  <w:style w:type="character" w:styleId="964" w:customStyle="1">
    <w:name w:val="Заголовок 5 Знак"/>
    <w:link w:val="776"/>
    <w:rPr>
      <w:rFonts w:ascii="XO Thames" w:hAnsi="XO Thames"/>
      <w:b/>
      <w:sz w:val="22"/>
    </w:rPr>
  </w:style>
  <w:style w:type="character" w:styleId="965" w:customStyle="1">
    <w:name w:val="Заголовок 1 Знак"/>
    <w:link w:val="772"/>
    <w:rPr>
      <w:rFonts w:ascii="XO Thames" w:hAnsi="XO Thames"/>
      <w:b/>
      <w:sz w:val="32"/>
    </w:rPr>
  </w:style>
  <w:style w:type="character" w:styleId="966" w:customStyle="1">
    <w:name w:val="Верхний колонтитул Знак"/>
    <w:basedOn w:val="953"/>
    <w:link w:val="803"/>
  </w:style>
  <w:style w:type="paragraph" w:styleId="967" w:customStyle="1">
    <w:name w:val="Гиперссылка1"/>
    <w:link w:val="935"/>
    <w:pPr>
      <w:spacing w:after="160" w:line="264" w:lineRule="auto"/>
    </w:pPr>
    <w:rPr>
      <w:color w:val="0000ff"/>
      <w:sz w:val="22"/>
      <w:u w:val="single"/>
      <w:lang w:eastAsia="ru-RU"/>
    </w:rPr>
  </w:style>
  <w:style w:type="character" w:styleId="968" w:customStyle="1">
    <w:name w:val="Footnote"/>
    <w:link w:val="968"/>
    <w:rPr>
      <w:rFonts w:ascii="XO Thames" w:hAnsi="XO Thames"/>
      <w:sz w:val="22"/>
    </w:rPr>
  </w:style>
  <w:style w:type="paragraph" w:styleId="969" w:customStyle="1">
    <w:name w:val="Основной шрифт абзаца1"/>
    <w:pPr>
      <w:spacing w:after="160" w:line="264" w:lineRule="auto"/>
    </w:pPr>
    <w:rPr>
      <w:color w:val="000000"/>
      <w:sz w:val="22"/>
      <w:lang w:eastAsia="ru-RU"/>
    </w:rPr>
  </w:style>
  <w:style w:type="character" w:styleId="970" w:customStyle="1">
    <w:name w:val="Оглавление 1 Знак"/>
    <w:link w:val="942"/>
    <w:rPr>
      <w:rFonts w:ascii="XO Thames" w:hAnsi="XO Thames"/>
      <w:b/>
      <w:sz w:val="28"/>
    </w:rPr>
  </w:style>
  <w:style w:type="character" w:styleId="971" w:customStyle="1">
    <w:name w:val="Header and Footer"/>
    <w:link w:val="971"/>
    <w:rPr>
      <w:rFonts w:ascii="XO Thames" w:hAnsi="XO Thames"/>
      <w:sz w:val="20"/>
    </w:rPr>
  </w:style>
  <w:style w:type="character" w:styleId="972" w:customStyle="1">
    <w:name w:val="Оглавление 9 Знак"/>
    <w:link w:val="950"/>
    <w:rPr>
      <w:rFonts w:ascii="XO Thames" w:hAnsi="XO Thames"/>
      <w:sz w:val="28"/>
    </w:rPr>
  </w:style>
  <w:style w:type="character" w:styleId="973" w:customStyle="1">
    <w:name w:val="Оглавление 8 Знак"/>
    <w:link w:val="949"/>
    <w:rPr>
      <w:rFonts w:ascii="XO Thames" w:hAnsi="XO Thames"/>
      <w:sz w:val="28"/>
    </w:rPr>
  </w:style>
  <w:style w:type="character" w:styleId="974" w:customStyle="1">
    <w:name w:val="Оглавление 5 Знак"/>
    <w:link w:val="946"/>
    <w:rPr>
      <w:rFonts w:ascii="XO Thames" w:hAnsi="XO Thames"/>
      <w:sz w:val="28"/>
    </w:rPr>
  </w:style>
  <w:style w:type="character" w:styleId="975" w:customStyle="1">
    <w:name w:val="Подзаголовок Знак"/>
    <w:link w:val="797"/>
    <w:rPr>
      <w:rFonts w:ascii="XO Thames" w:hAnsi="XO Thames"/>
      <w:i/>
      <w:sz w:val="24"/>
    </w:rPr>
  </w:style>
  <w:style w:type="character" w:styleId="976" w:customStyle="1">
    <w:name w:val="Абзац списка Знак"/>
    <w:basedOn w:val="953"/>
    <w:link w:val="793"/>
  </w:style>
  <w:style w:type="character" w:styleId="977" w:customStyle="1">
    <w:name w:val="Название Знак"/>
    <w:link w:val="795"/>
    <w:rPr>
      <w:rFonts w:ascii="XO Thames" w:hAnsi="XO Thames"/>
      <w:b/>
      <w:caps/>
      <w:sz w:val="40"/>
    </w:rPr>
  </w:style>
  <w:style w:type="character" w:styleId="978" w:customStyle="1">
    <w:name w:val="Заголовок 4 Знак"/>
    <w:link w:val="775"/>
    <w:rPr>
      <w:rFonts w:ascii="XO Thames" w:hAnsi="XO Thames"/>
      <w:b/>
      <w:sz w:val="24"/>
    </w:rPr>
  </w:style>
  <w:style w:type="character" w:styleId="979" w:customStyle="1">
    <w:name w:val="Заголовок 2 Знак"/>
    <w:link w:val="773"/>
    <w:rPr>
      <w:rFonts w:ascii="XO Thames" w:hAnsi="XO Thames"/>
      <w:b/>
      <w:sz w:val="28"/>
    </w:rPr>
  </w:style>
  <w:style w:type="table" w:styleId="980" w:customStyle="1">
    <w:name w:val="Сетка таблицы1"/>
    <w:basedOn w:val="782"/>
    <w:next w:val="809"/>
    <w:uiPriority w:val="59"/>
    <w:rPr>
      <w:rFonts w:eastAsia="Calibri"/>
      <w:sz w:val="22"/>
      <w:szCs w:val="22"/>
      <w:lang w:eastAsia="en-US"/>
    </w:rPr>
    <w:tblPr/>
  </w:style>
  <w:style w:type="table" w:styleId="981" w:customStyle="1">
    <w:name w:val="Сетка таблицы11"/>
    <w:basedOn w:val="782"/>
    <w:next w:val="809"/>
    <w:uiPriority w:val="59"/>
    <w:rPr>
      <w:rFonts w:eastAsia="Calibri"/>
      <w:sz w:val="22"/>
      <w:szCs w:val="22"/>
      <w:lang w:eastAsia="en-US"/>
    </w:rPr>
    <w:tblPr/>
  </w:style>
  <w:style w:type="character" w:styleId="982">
    <w:name w:val="annotation reference"/>
    <w:uiPriority w:val="99"/>
    <w:semiHidden/>
    <w:unhideWhenUsed/>
    <w:rPr>
      <w:sz w:val="16"/>
      <w:szCs w:val="16"/>
    </w:rPr>
  </w:style>
  <w:style w:type="paragraph" w:styleId="983">
    <w:name w:val="annotation text"/>
    <w:basedOn w:val="771"/>
    <w:link w:val="984"/>
    <w:uiPriority w:val="99"/>
    <w:semiHidden/>
    <w:unhideWhenUsed/>
    <w:pPr>
      <w:spacing w:after="200" w:line="240" w:lineRule="auto"/>
    </w:pPr>
    <w:rPr>
      <w:rFonts w:eastAsia="Calibri"/>
      <w:sz w:val="20"/>
      <w:lang w:eastAsia="en-US"/>
    </w:rPr>
  </w:style>
  <w:style w:type="character" w:styleId="984" w:customStyle="1">
    <w:name w:val="Текст примечания Знак"/>
    <w:link w:val="983"/>
    <w:uiPriority w:val="99"/>
    <w:semiHidden/>
    <w:rPr>
      <w:rFonts w:eastAsia="Calibri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Якушина Дарья Павловна</dc:creator>
  <cp:lastModifiedBy>av_ivanova</cp:lastModifiedBy>
  <cp:revision>30</cp:revision>
  <dcterms:created xsi:type="dcterms:W3CDTF">2026-05-14T11:22:00Z</dcterms:created>
  <dcterms:modified xsi:type="dcterms:W3CDTF">2026-08-12T13:45:13Z</dcterms:modified>
  <cp:version>983040</cp:version>
</cp:coreProperties>
</file>