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95" w:rsidRPr="00666CDE" w:rsidRDefault="001C3295" w:rsidP="001C3295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666CDE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1C3295" w:rsidRPr="00666CDE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666CDE" w:rsidRDefault="00910B6C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666CDE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EB793C" w:rsidRPr="00666CDE" w:rsidRDefault="00EB793C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89E" w:rsidRDefault="00D348A7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2C3C">
        <w:rPr>
          <w:rFonts w:ascii="Times New Roman" w:hAnsi="Times New Roman" w:cs="Times New Roman"/>
          <w:sz w:val="24"/>
          <w:szCs w:val="24"/>
        </w:rPr>
        <w:t xml:space="preserve"> </w:t>
      </w:r>
      <w:r w:rsidR="007710FC">
        <w:rPr>
          <w:rFonts w:ascii="Times New Roman" w:hAnsi="Times New Roman" w:cs="Times New Roman"/>
          <w:sz w:val="24"/>
          <w:szCs w:val="24"/>
        </w:rPr>
        <w:t>сентября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902732" w:rsidRPr="00666CDE">
        <w:rPr>
          <w:rFonts w:ascii="Times New Roman" w:hAnsi="Times New Roman" w:cs="Times New Roman"/>
          <w:sz w:val="24"/>
          <w:szCs w:val="24"/>
        </w:rPr>
        <w:t>20</w:t>
      </w:r>
      <w:r w:rsidR="00C16295" w:rsidRPr="007E1839">
        <w:rPr>
          <w:rFonts w:ascii="Times New Roman" w:hAnsi="Times New Roman" w:cs="Times New Roman"/>
          <w:sz w:val="24"/>
          <w:szCs w:val="24"/>
        </w:rPr>
        <w:t>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="00902732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года          </w:t>
      </w:r>
      <w:r w:rsidR="001C4875">
        <w:rPr>
          <w:rFonts w:ascii="Times New Roman" w:hAnsi="Times New Roman" w:cs="Times New Roman"/>
          <w:sz w:val="24"/>
          <w:szCs w:val="24"/>
        </w:rPr>
        <w:t xml:space="preserve">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0884" w:rsidRPr="00666CDE">
        <w:rPr>
          <w:rFonts w:ascii="Times New Roman" w:hAnsi="Times New Roman" w:cs="Times New Roman"/>
          <w:sz w:val="24"/>
          <w:szCs w:val="24"/>
        </w:rPr>
        <w:t xml:space="preserve">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067D1">
        <w:rPr>
          <w:rFonts w:ascii="Times New Roman" w:hAnsi="Times New Roman" w:cs="Times New Roman"/>
          <w:sz w:val="24"/>
          <w:szCs w:val="24"/>
        </w:rPr>
        <w:t xml:space="preserve">     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</w:t>
      </w:r>
      <w:r w:rsidR="007710FC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</w:t>
      </w:r>
      <w:r w:rsidR="00E25EE8" w:rsidRPr="00666CDE">
        <w:rPr>
          <w:rFonts w:ascii="Times New Roman" w:hAnsi="Times New Roman" w:cs="Times New Roman"/>
          <w:sz w:val="24"/>
          <w:szCs w:val="24"/>
        </w:rPr>
        <w:t xml:space="preserve"> </w:t>
      </w:r>
      <w:r w:rsidR="004B289E" w:rsidRPr="00666CD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95F1D" w:rsidRPr="00666CDE">
        <w:rPr>
          <w:rFonts w:ascii="Times New Roman" w:hAnsi="Times New Roman" w:cs="Times New Roman"/>
          <w:sz w:val="24"/>
          <w:szCs w:val="24"/>
        </w:rPr>
        <w:t xml:space="preserve">  </w:t>
      </w:r>
      <w:r w:rsidR="007A36B8" w:rsidRPr="00666CDE">
        <w:rPr>
          <w:rFonts w:ascii="Times New Roman" w:hAnsi="Times New Roman" w:cs="Times New Roman"/>
          <w:sz w:val="24"/>
          <w:szCs w:val="24"/>
        </w:rPr>
        <w:t xml:space="preserve">    </w:t>
      </w:r>
      <w:r w:rsidR="00831E64" w:rsidRPr="00666CDE">
        <w:rPr>
          <w:rFonts w:ascii="Times New Roman" w:hAnsi="Times New Roman" w:cs="Times New Roman"/>
          <w:sz w:val="24"/>
          <w:szCs w:val="24"/>
        </w:rPr>
        <w:t xml:space="preserve">        </w:t>
      </w:r>
      <w:r w:rsidR="002C3114" w:rsidRPr="00666CDE">
        <w:rPr>
          <w:rFonts w:ascii="Times New Roman" w:hAnsi="Times New Roman" w:cs="Times New Roman"/>
          <w:sz w:val="24"/>
          <w:szCs w:val="24"/>
        </w:rPr>
        <w:t xml:space="preserve">  </w:t>
      </w:r>
      <w:r w:rsidR="004B289E" w:rsidRPr="00FF5C3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831E64" w:rsidRPr="00FF5C3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0B6C" w:rsidRPr="00FF5C31">
        <w:rPr>
          <w:rFonts w:ascii="Times New Roman" w:hAnsi="Times New Roman" w:cs="Times New Roman"/>
          <w:sz w:val="24"/>
          <w:szCs w:val="24"/>
        </w:rPr>
        <w:t>п</w:t>
      </w:r>
    </w:p>
    <w:p w:rsidR="0001054F" w:rsidRPr="00A067D1" w:rsidRDefault="0001054F" w:rsidP="004B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DE9" w:rsidRDefault="004B289E" w:rsidP="00B2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220065"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установлении </w:t>
      </w:r>
      <w:r w:rsidR="00B221CC" w:rsidRPr="00B221CC">
        <w:rPr>
          <w:rFonts w:ascii="Times New Roman" w:hAnsi="Times New Roman" w:cs="Times New Roman"/>
          <w:b/>
          <w:sz w:val="24"/>
          <w:szCs w:val="24"/>
        </w:rPr>
        <w:t>тарифов на подключение (технологическое п</w:t>
      </w:r>
      <w:r w:rsidR="00626433">
        <w:rPr>
          <w:rFonts w:ascii="Times New Roman" w:hAnsi="Times New Roman" w:cs="Times New Roman"/>
          <w:b/>
          <w:sz w:val="24"/>
          <w:szCs w:val="24"/>
        </w:rPr>
        <w:t xml:space="preserve">рисоединение) </w:t>
      </w:r>
      <w:r w:rsidR="00111145" w:rsidRPr="00111145">
        <w:rPr>
          <w:rFonts w:ascii="Times New Roman" w:hAnsi="Times New Roman" w:cs="Times New Roman"/>
          <w:b/>
          <w:sz w:val="24"/>
          <w:szCs w:val="24"/>
        </w:rPr>
        <w:t>к централизованной системе водоотведения общества с ограниченной ответственностью «Интехстрой» (ИНН 7801346067) объектов капитального строительства заявителей, расположенных на территории муниципального образования «Щегловское сельское поселение» Всеволожского муниципального района Ленинградской области, на 2026 год</w:t>
      </w:r>
    </w:p>
    <w:p w:rsidR="00D664AB" w:rsidRDefault="00D664AB" w:rsidP="00D66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9C8" w:rsidRPr="008D593B" w:rsidRDefault="006719C8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1D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7 декабря 2011 года № 416-ФЗ «О водоснабжении и водоотведении», постановлением Правительства Российской </w:t>
      </w:r>
      <w:r w:rsidR="00A067D1" w:rsidRPr="00C511D2">
        <w:rPr>
          <w:rFonts w:ascii="Times New Roman" w:hAnsi="Times New Roman" w:cs="Times New Roman"/>
          <w:sz w:val="24"/>
          <w:szCs w:val="24"/>
        </w:rPr>
        <w:t>Федерации от 13 мая 2013 года № </w:t>
      </w:r>
      <w:r w:rsidRPr="00C511D2">
        <w:rPr>
          <w:rFonts w:ascii="Times New Roman" w:hAnsi="Times New Roman" w:cs="Times New Roman"/>
          <w:sz w:val="24"/>
          <w:szCs w:val="24"/>
        </w:rPr>
        <w:t>406 «О государственном регулировании тарифов в сфере водоснабжения и водоотведения», постановлением Правительства Российской Федерации от 30 ноября 2021 года № 2130 «Правила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водоотведения», приказом Федеральной службы по тарифам от 27 декабря 2013 года № 1746-э «Об утверждении Методических указаний по расчету регулируемых тарифов в сфере водоснабжения и водоотведения», приказом Министерства регионального развития Российской Федерации от 15 февраля 2011 года № 47 «Об утверждении Методических указаний по расчету тарифов и надбавок в сфере деятельности организаций коммунального комплекса», Положением о комитете по тарифам и ценовой политике Ленинградской области, утвержденным постановлением Правительства Ленинградской области от 28 августа 2013 года № 274</w:t>
      </w:r>
      <w:r w:rsidR="00B221CC">
        <w:rPr>
          <w:rFonts w:ascii="Times New Roman" w:hAnsi="Times New Roman" w:cs="Times New Roman"/>
          <w:sz w:val="24"/>
          <w:szCs w:val="24"/>
        </w:rPr>
        <w:t xml:space="preserve"> </w:t>
      </w:r>
      <w:r w:rsidRPr="00C511D2">
        <w:rPr>
          <w:rFonts w:ascii="Times New Roman" w:hAnsi="Times New Roman" w:cs="Times New Roman"/>
          <w:sz w:val="24"/>
          <w:szCs w:val="24"/>
        </w:rPr>
        <w:t xml:space="preserve">и на основании протокола заседания правления комитета по тарифам и ценовой политике Ленинградской области от </w:t>
      </w:r>
      <w:r w:rsidR="00A6562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511D2">
        <w:rPr>
          <w:rFonts w:ascii="Times New Roman" w:hAnsi="Times New Roman" w:cs="Times New Roman"/>
          <w:sz w:val="24"/>
          <w:szCs w:val="24"/>
        </w:rPr>
        <w:t xml:space="preserve">____ </w:t>
      </w:r>
      <w:r w:rsidR="007710FC">
        <w:rPr>
          <w:rFonts w:ascii="Times New Roman" w:hAnsi="Times New Roman" w:cs="Times New Roman"/>
          <w:sz w:val="24"/>
          <w:szCs w:val="24"/>
        </w:rPr>
        <w:t>сентября</w:t>
      </w:r>
      <w:r w:rsidR="004F76D7">
        <w:rPr>
          <w:rFonts w:ascii="Times New Roman" w:hAnsi="Times New Roman" w:cs="Times New Roman"/>
          <w:sz w:val="24"/>
          <w:szCs w:val="24"/>
        </w:rPr>
        <w:t xml:space="preserve"> </w:t>
      </w:r>
      <w:r w:rsidR="00A067D1" w:rsidRPr="00C511D2">
        <w:rPr>
          <w:rFonts w:ascii="Times New Roman" w:hAnsi="Times New Roman" w:cs="Times New Roman"/>
          <w:sz w:val="24"/>
          <w:szCs w:val="24"/>
        </w:rPr>
        <w:t>202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Pr="00C511D2">
        <w:rPr>
          <w:rFonts w:ascii="Times New Roman" w:hAnsi="Times New Roman" w:cs="Times New Roman"/>
          <w:sz w:val="24"/>
          <w:szCs w:val="24"/>
        </w:rPr>
        <w:t xml:space="preserve"> года № ____</w:t>
      </w:r>
    </w:p>
    <w:p w:rsidR="006719C8" w:rsidRDefault="006719C8" w:rsidP="006719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26B5" w:rsidRPr="00666CDE" w:rsidRDefault="00EA26B5" w:rsidP="001B7D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>приказываю:</w:t>
      </w:r>
    </w:p>
    <w:p w:rsidR="00EA26B5" w:rsidRPr="00666CDE" w:rsidRDefault="00EA26B5" w:rsidP="003968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79D8" w:rsidRDefault="00533206" w:rsidP="00111145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982722" w:rsidRPr="008479D8">
        <w:rPr>
          <w:rFonts w:ascii="Times New Roman" w:hAnsi="Times New Roman" w:cs="Times New Roman"/>
          <w:sz w:val="24"/>
          <w:szCs w:val="24"/>
        </w:rPr>
        <w:t>тариф</w:t>
      </w:r>
      <w:r w:rsidR="008D4E2D" w:rsidRPr="008479D8">
        <w:rPr>
          <w:rFonts w:ascii="Times New Roman" w:hAnsi="Times New Roman" w:cs="Times New Roman"/>
          <w:sz w:val="24"/>
          <w:szCs w:val="24"/>
        </w:rPr>
        <w:t>ы</w:t>
      </w:r>
      <w:r w:rsidRPr="008479D8">
        <w:rPr>
          <w:rFonts w:ascii="Times New Roman" w:hAnsi="Times New Roman" w:cs="Times New Roman"/>
          <w:sz w:val="24"/>
          <w:szCs w:val="24"/>
        </w:rPr>
        <w:t xml:space="preserve"> </w:t>
      </w:r>
      <w:r w:rsidR="006E6BD3" w:rsidRPr="008479D8">
        <w:rPr>
          <w:rFonts w:ascii="Times New Roman" w:hAnsi="Times New Roman" w:cs="Times New Roman"/>
          <w:sz w:val="24"/>
          <w:szCs w:val="24"/>
        </w:rPr>
        <w:t>н</w:t>
      </w:r>
      <w:r w:rsidRPr="008479D8">
        <w:rPr>
          <w:rFonts w:ascii="Times New Roman" w:hAnsi="Times New Roman" w:cs="Times New Roman"/>
          <w:sz w:val="24"/>
          <w:szCs w:val="24"/>
        </w:rPr>
        <w:t xml:space="preserve">а подключение (технологическое присоединение) </w:t>
      </w:r>
      <w:proofErr w:type="gramStart"/>
      <w:r w:rsidR="00111145" w:rsidRPr="0011114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11145" w:rsidRPr="00111145">
        <w:rPr>
          <w:rFonts w:ascii="Times New Roman" w:hAnsi="Times New Roman" w:cs="Times New Roman"/>
          <w:sz w:val="24"/>
          <w:szCs w:val="24"/>
        </w:rPr>
        <w:t xml:space="preserve"> централизованной системе водоотведения общества с ограниченной ответственностью «Интехстрой» (ИНН 7801346067) объектов капитального строительства заявителей, расположенных на территории муниципального образования «Щегловское сельское поселение» Всеволожского муниципального района Ленинградской области, на 2026 год</w:t>
      </w:r>
      <w:r w:rsidR="00111145">
        <w:rPr>
          <w:rFonts w:ascii="Times New Roman" w:hAnsi="Times New Roman" w:cs="Times New Roman"/>
          <w:sz w:val="24"/>
          <w:szCs w:val="24"/>
        </w:rPr>
        <w:t xml:space="preserve"> </w:t>
      </w:r>
      <w:r w:rsidR="00196DA9" w:rsidRPr="008479D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221CC" w:rsidRPr="008479D8">
        <w:rPr>
          <w:rFonts w:ascii="Times New Roman" w:hAnsi="Times New Roman" w:cs="Times New Roman"/>
          <w:sz w:val="24"/>
          <w:szCs w:val="24"/>
        </w:rPr>
        <w:t>приложению</w:t>
      </w:r>
      <w:r w:rsidR="008479D8">
        <w:rPr>
          <w:rFonts w:ascii="Times New Roman" w:hAnsi="Times New Roman" w:cs="Times New Roman"/>
          <w:sz w:val="24"/>
          <w:szCs w:val="24"/>
        </w:rPr>
        <w:t xml:space="preserve"> </w:t>
      </w:r>
      <w:r w:rsidR="00E02790" w:rsidRPr="008479D8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F36475" w:rsidRPr="008479D8">
        <w:rPr>
          <w:rFonts w:ascii="Times New Roman" w:hAnsi="Times New Roman" w:cs="Times New Roman"/>
          <w:sz w:val="24"/>
          <w:szCs w:val="24"/>
        </w:rPr>
        <w:t>приказу.</w:t>
      </w:r>
    </w:p>
    <w:p w:rsidR="008479D8" w:rsidRDefault="00CC2269" w:rsidP="00CA157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 xml:space="preserve">Тарифы, </w:t>
      </w:r>
      <w:r w:rsidR="00A067D1" w:rsidRPr="008479D8">
        <w:rPr>
          <w:rFonts w:ascii="Times New Roman" w:hAnsi="Times New Roman" w:cs="Times New Roman"/>
          <w:sz w:val="24"/>
          <w:szCs w:val="24"/>
        </w:rPr>
        <w:t>указанные</w:t>
      </w:r>
      <w:r w:rsidRPr="008479D8">
        <w:rPr>
          <w:rFonts w:ascii="Times New Roman" w:hAnsi="Times New Roman" w:cs="Times New Roman"/>
          <w:sz w:val="24"/>
          <w:szCs w:val="24"/>
        </w:rPr>
        <w:t xml:space="preserve"> в пу</w:t>
      </w:r>
      <w:r w:rsidR="00D348A7" w:rsidRPr="008479D8">
        <w:rPr>
          <w:rFonts w:ascii="Times New Roman" w:hAnsi="Times New Roman" w:cs="Times New Roman"/>
          <w:sz w:val="24"/>
          <w:szCs w:val="24"/>
        </w:rPr>
        <w:t>нкт</w:t>
      </w:r>
      <w:r w:rsidR="00206621" w:rsidRPr="008479D8">
        <w:rPr>
          <w:rFonts w:ascii="Times New Roman" w:hAnsi="Times New Roman" w:cs="Times New Roman"/>
          <w:sz w:val="24"/>
          <w:szCs w:val="24"/>
        </w:rPr>
        <w:t>е</w:t>
      </w:r>
      <w:r w:rsidR="00D348A7" w:rsidRPr="008479D8">
        <w:rPr>
          <w:rFonts w:ascii="Times New Roman" w:hAnsi="Times New Roman" w:cs="Times New Roman"/>
          <w:sz w:val="24"/>
          <w:szCs w:val="24"/>
        </w:rPr>
        <w:t xml:space="preserve"> 1 настоящего приказа, </w:t>
      </w:r>
      <w:r w:rsidRPr="008479D8">
        <w:rPr>
          <w:rFonts w:ascii="Times New Roman" w:hAnsi="Times New Roman" w:cs="Times New Roman"/>
          <w:sz w:val="24"/>
          <w:szCs w:val="24"/>
        </w:rPr>
        <w:t>действуют по 31 декабря 20</w:t>
      </w:r>
      <w:r w:rsidR="00C16295" w:rsidRPr="008479D8">
        <w:rPr>
          <w:rFonts w:ascii="Times New Roman" w:hAnsi="Times New Roman" w:cs="Times New Roman"/>
          <w:sz w:val="24"/>
          <w:szCs w:val="24"/>
        </w:rPr>
        <w:t>2</w:t>
      </w:r>
      <w:r w:rsidR="00A3026E">
        <w:rPr>
          <w:rFonts w:ascii="Times New Roman" w:hAnsi="Times New Roman" w:cs="Times New Roman"/>
          <w:sz w:val="24"/>
          <w:szCs w:val="24"/>
        </w:rPr>
        <w:t>6</w:t>
      </w:r>
      <w:r w:rsidR="00280C24" w:rsidRPr="008479D8">
        <w:rPr>
          <w:rFonts w:ascii="Times New Roman" w:hAnsi="Times New Roman" w:cs="Times New Roman"/>
          <w:sz w:val="24"/>
          <w:szCs w:val="24"/>
        </w:rPr>
        <w:t> </w:t>
      </w:r>
      <w:r w:rsidRPr="008479D8">
        <w:rPr>
          <w:rFonts w:ascii="Times New Roman" w:hAnsi="Times New Roman" w:cs="Times New Roman"/>
          <w:sz w:val="24"/>
          <w:szCs w:val="24"/>
        </w:rPr>
        <w:t>года.</w:t>
      </w:r>
    </w:p>
    <w:p w:rsidR="00CC2269" w:rsidRPr="008479D8" w:rsidRDefault="00CC2269" w:rsidP="00CA157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9D8">
        <w:rPr>
          <w:rFonts w:ascii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CB42CB" w:rsidRDefault="00CB42CB" w:rsidP="00B22311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70AB" w:rsidRDefault="00D570AB" w:rsidP="00B22311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072C" w:rsidRPr="0010072C" w:rsidRDefault="0010072C" w:rsidP="0010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7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комитета по тарифам</w:t>
      </w:r>
    </w:p>
    <w:p w:rsidR="001118BC" w:rsidRDefault="0010072C" w:rsidP="00100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ценовой политике Ленинградской области                                                              </w:t>
      </w:r>
      <w:proofErr w:type="spellStart"/>
      <w:r w:rsidRPr="0010072C">
        <w:rPr>
          <w:rFonts w:ascii="Times New Roman" w:eastAsia="Times New Roman" w:hAnsi="Times New Roman" w:cs="Times New Roman"/>
          <w:sz w:val="24"/>
          <w:szCs w:val="24"/>
          <w:lang w:eastAsia="ru-RU"/>
        </w:rPr>
        <w:t>Р.А</w:t>
      </w:r>
      <w:proofErr w:type="spellEnd"/>
      <w:r w:rsidRPr="0010072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Абейдуллин</w:t>
      </w:r>
    </w:p>
    <w:p w:rsidR="001118BC" w:rsidRPr="00666CDE" w:rsidRDefault="0090040E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3026E" w:rsidRDefault="0090040E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CD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145" w:rsidRDefault="00111145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pPr w:leftFromText="180" w:rightFromText="180" w:vertAnchor="text" w:horzAnchor="margin" w:tblpXSpec="right" w:tblpY="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523"/>
      </w:tblGrid>
      <w:tr w:rsidR="00357930" w:rsidTr="00357930">
        <w:tc>
          <w:tcPr>
            <w:tcW w:w="4678" w:type="dxa"/>
            <w:vAlign w:val="center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номер:</w:t>
            </w:r>
          </w:p>
        </w:tc>
        <w:tc>
          <w:tcPr>
            <w:tcW w:w="1523" w:type="dxa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30" w:rsidTr="00357930">
        <w:trPr>
          <w:trHeight w:val="102"/>
        </w:trPr>
        <w:tc>
          <w:tcPr>
            <w:tcW w:w="4678" w:type="dxa"/>
            <w:vAlign w:val="center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регистрации:</w:t>
            </w:r>
          </w:p>
        </w:tc>
        <w:tc>
          <w:tcPr>
            <w:tcW w:w="1523" w:type="dxa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30" w:rsidTr="00357930">
        <w:trPr>
          <w:trHeight w:val="102"/>
        </w:trPr>
        <w:tc>
          <w:tcPr>
            <w:tcW w:w="4678" w:type="dxa"/>
            <w:vAlign w:val="center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357930" w:rsidRDefault="00357930" w:rsidP="00357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D6B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72C" w:rsidRDefault="0010072C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72C" w:rsidRDefault="0010072C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6B" w:rsidRPr="00666CDE" w:rsidRDefault="002C4D6B" w:rsidP="000E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828" w:rsidRPr="00A3026E" w:rsidRDefault="00831828" w:rsidP="00A3026E">
      <w:pPr>
        <w:rPr>
          <w:rFonts w:ascii="Times New Roman" w:hAnsi="Times New Roman" w:cs="Times New Roman"/>
          <w:sz w:val="24"/>
          <w:szCs w:val="24"/>
        </w:rPr>
        <w:sectPr w:rsidR="00831828" w:rsidRPr="00A3026E" w:rsidSect="00831828">
          <w:pgSz w:w="11905" w:h="16838"/>
          <w:pgMar w:top="567" w:right="565" w:bottom="142" w:left="1134" w:header="426" w:footer="133" w:gutter="0"/>
          <w:cols w:space="720"/>
          <w:noEndnote/>
          <w:docGrid w:linePitch="299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35"/>
        <w:gridCol w:w="4937"/>
      </w:tblGrid>
      <w:tr w:rsidR="00624CFE" w:rsidRPr="007303AE" w:rsidTr="00336EB4">
        <w:trPr>
          <w:trHeight w:val="202"/>
          <w:jc w:val="right"/>
        </w:trPr>
        <w:tc>
          <w:tcPr>
            <w:tcW w:w="4935" w:type="dxa"/>
            <w:shd w:val="clear" w:color="auto" w:fill="auto"/>
          </w:tcPr>
          <w:p w:rsidR="00624CFE" w:rsidRPr="009F42FD" w:rsidRDefault="00624CFE" w:rsidP="00336EB4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br w:type="page"/>
            </w:r>
          </w:p>
        </w:tc>
        <w:tc>
          <w:tcPr>
            <w:tcW w:w="4937" w:type="dxa"/>
            <w:shd w:val="clear" w:color="auto" w:fill="auto"/>
          </w:tcPr>
          <w:p w:rsidR="00624CFE" w:rsidRDefault="00624CFE" w:rsidP="0033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4CFE" w:rsidRPr="007303AE" w:rsidTr="00336EB4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приказу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комитета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тарифам и ценовой политике 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Ленинградской области</w:t>
            </w:r>
          </w:p>
        </w:tc>
      </w:tr>
      <w:tr w:rsidR="00624CFE" w:rsidRPr="007303AE" w:rsidTr="00336EB4">
        <w:trPr>
          <w:trHeight w:val="53"/>
          <w:jc w:val="right"/>
        </w:trPr>
        <w:tc>
          <w:tcPr>
            <w:tcW w:w="4935" w:type="dxa"/>
            <w:shd w:val="clear" w:color="auto" w:fill="auto"/>
          </w:tcPr>
          <w:p w:rsidR="00624CFE" w:rsidRPr="007303AE" w:rsidRDefault="00624CFE" w:rsidP="00336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624CFE" w:rsidRPr="007303AE" w:rsidRDefault="00624CFE" w:rsidP="002C4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3A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</w:t>
            </w:r>
            <w:r w:rsidR="00CC46BB">
              <w:rPr>
                <w:rFonts w:ascii="Times New Roman" w:hAnsi="Times New Roman"/>
                <w:sz w:val="24"/>
                <w:szCs w:val="24"/>
              </w:rPr>
              <w:t>0</w:t>
            </w:r>
            <w:r w:rsidR="007710FC">
              <w:rPr>
                <w:rFonts w:ascii="Times New Roman" w:hAnsi="Times New Roman"/>
                <w:sz w:val="24"/>
                <w:szCs w:val="24"/>
              </w:rPr>
              <w:t>9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46BB">
              <w:rPr>
                <w:rFonts w:ascii="Times New Roman" w:hAnsi="Times New Roman"/>
                <w:sz w:val="24"/>
                <w:szCs w:val="24"/>
              </w:rPr>
              <w:t>6</w:t>
            </w:r>
            <w:r w:rsidRPr="007303AE"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>
              <w:rPr>
                <w:rFonts w:ascii="Times New Roman" w:hAnsi="Times New Roman"/>
                <w:sz w:val="24"/>
                <w:szCs w:val="24"/>
              </w:rPr>
              <w:t>___-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831E64" w:rsidRDefault="00831E64" w:rsidP="00624CFE">
      <w:pPr>
        <w:tabs>
          <w:tab w:val="left" w:pos="567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0AB" w:rsidRDefault="002C22C4" w:rsidP="00B2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CDE">
        <w:rPr>
          <w:rFonts w:ascii="Times New Roman" w:hAnsi="Times New Roman" w:cs="Times New Roman"/>
          <w:b/>
          <w:sz w:val="24"/>
          <w:szCs w:val="24"/>
        </w:rPr>
        <w:t>Тарифы на подключение</w:t>
      </w:r>
      <w:r w:rsidRPr="00666CDE">
        <w:rPr>
          <w:rFonts w:ascii="Times New Roman" w:hAnsi="Times New Roman" w:cs="Times New Roman"/>
          <w:b/>
          <w:bCs/>
          <w:sz w:val="24"/>
          <w:szCs w:val="24"/>
        </w:rPr>
        <w:t xml:space="preserve"> (технологическое присоединение) </w:t>
      </w:r>
      <w:r w:rsidR="00111145" w:rsidRPr="00111145">
        <w:rPr>
          <w:rFonts w:ascii="Times New Roman" w:hAnsi="Times New Roman" w:cs="Times New Roman"/>
          <w:b/>
          <w:sz w:val="24"/>
          <w:szCs w:val="24"/>
        </w:rPr>
        <w:t>к централизованной системе водоотведения общества с ограниченной ответственностью «Интехстрой» (ИНН 7801346067) объектов капитального строительства заявителей, расположенных на территории муниципального образования «Щегловское сельское поселение» Всеволожского муниципального района Ленинградской области, на 2026 год</w:t>
      </w:r>
    </w:p>
    <w:p w:rsidR="00C84C6B" w:rsidRDefault="00C84C6B" w:rsidP="00C84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B10" w:rsidRDefault="0052171A" w:rsidP="00AA6B10">
      <w:pPr>
        <w:spacing w:after="0" w:line="0" w:lineRule="atLeas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755"/>
        <w:gridCol w:w="1559"/>
        <w:gridCol w:w="1276"/>
      </w:tblGrid>
      <w:tr w:rsidR="00AA6B10" w:rsidRPr="00876492" w:rsidTr="00AA6B10">
        <w:trPr>
          <w:trHeight w:val="371"/>
        </w:trPr>
        <w:tc>
          <w:tcPr>
            <w:tcW w:w="0" w:type="auto"/>
            <w:shd w:val="clear" w:color="auto" w:fill="auto"/>
            <w:vAlign w:val="center"/>
            <w:hideMark/>
          </w:tcPr>
          <w:p w:rsidR="00AA6B10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Значение*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A6B10" w:rsidRPr="00876492" w:rsidTr="00AA6B10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подключением (технологическим присоединением)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расходов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6B10" w:rsidRPr="00876492" w:rsidTr="00AA6B10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Подключаемая нагрузка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 м в сутки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Предлагаемые тарифы на подключение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протяженность сетей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руб./</w:t>
            </w:r>
            <w:proofErr w:type="gram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40 мм и менее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40 мм до 70 мм (включительно)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70 мм до 100 мм (включительно)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100 мм до 150 мм (включительно)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150 мм до 200 мм (включительно)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для сетей диаметром от 200 мм до 250 мм (включительно)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A6B10" w:rsidRPr="00876492" w:rsidTr="00AA6B10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755" w:type="dxa"/>
            <w:shd w:val="clear" w:color="auto" w:fill="auto"/>
            <w:vAlign w:val="center"/>
            <w:hideMark/>
          </w:tcPr>
          <w:p w:rsidR="00AA6B10" w:rsidRDefault="00AA6B10" w:rsidP="00BB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 тарифа на подключаемую нагрузку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A6B10" w:rsidRPr="00876492" w:rsidRDefault="00AA6B10" w:rsidP="00BB1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т.ч. затраты на врезку)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A6B10" w:rsidRPr="00876492" w:rsidRDefault="00AA6B10" w:rsidP="00BB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8764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куб. м в сутки</w:t>
            </w:r>
          </w:p>
        </w:tc>
        <w:tc>
          <w:tcPr>
            <w:tcW w:w="1276" w:type="dxa"/>
            <w:vAlign w:val="center"/>
          </w:tcPr>
          <w:p w:rsidR="00AA6B10" w:rsidRPr="00876492" w:rsidRDefault="00AA6B10" w:rsidP="00AA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0,387</w:t>
            </w:r>
          </w:p>
        </w:tc>
      </w:tr>
    </w:tbl>
    <w:p w:rsidR="00AA6B10" w:rsidRDefault="00AA6B10" w:rsidP="00AA6B10">
      <w:pPr>
        <w:widowControl w:val="0"/>
        <w:tabs>
          <w:tab w:val="left" w:pos="567"/>
          <w:tab w:val="left" w:pos="10490"/>
        </w:tabs>
        <w:autoSpaceDE w:val="0"/>
        <w:autoSpaceDN w:val="0"/>
        <w:adjustRightInd w:val="0"/>
        <w:spacing w:after="0" w:line="240" w:lineRule="auto"/>
        <w:ind w:left="142" w:right="5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2745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*  </w:t>
      </w:r>
      <w:r w:rsidRPr="001924E6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Тарифы указаны без учета налога на добавленную стоимость (2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1924E6">
        <w:rPr>
          <w:rFonts w:ascii="Times New Roman" w:eastAsia="Times New Roman" w:hAnsi="Times New Roman" w:cs="Times New Roman"/>
          <w:sz w:val="20"/>
          <w:szCs w:val="20"/>
          <w:lang w:eastAsia="ru-RU"/>
        </w:rPr>
        <w:t>%), подлежащего уплате в соответствии с Налоговым Кодексом Российской Федерации организацией, использующей упрощённую систему налогообложения.</w:t>
      </w:r>
    </w:p>
    <w:p w:rsidR="00CC46BB" w:rsidRDefault="007851D0" w:rsidP="007851D0">
      <w:pPr>
        <w:tabs>
          <w:tab w:val="left" w:pos="567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bookmarkStart w:id="0" w:name="_GoBack"/>
      <w:bookmarkEnd w:id="0"/>
    </w:p>
    <w:sectPr w:rsidR="00CC46BB" w:rsidSect="00357930">
      <w:pgSz w:w="11905" w:h="16838"/>
      <w:pgMar w:top="851" w:right="709" w:bottom="851" w:left="709" w:header="425" w:footer="13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54" w:rsidRDefault="00E34054" w:rsidP="001C3295">
      <w:pPr>
        <w:spacing w:after="0" w:line="240" w:lineRule="auto"/>
      </w:pPr>
      <w:r>
        <w:separator/>
      </w:r>
    </w:p>
  </w:endnote>
  <w:endnote w:type="continuationSeparator" w:id="0">
    <w:p w:rsidR="00E34054" w:rsidRDefault="00E34054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54" w:rsidRDefault="00E34054" w:rsidP="001C3295">
      <w:pPr>
        <w:spacing w:after="0" w:line="240" w:lineRule="auto"/>
      </w:pPr>
      <w:r>
        <w:separator/>
      </w:r>
    </w:p>
  </w:footnote>
  <w:footnote w:type="continuationSeparator" w:id="0">
    <w:p w:rsidR="00E34054" w:rsidRDefault="00E34054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065FFE"/>
    <w:multiLevelType w:val="hybridMultilevel"/>
    <w:tmpl w:val="11043972"/>
    <w:lvl w:ilvl="0" w:tplc="0FDA5B9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1D5C6D"/>
    <w:multiLevelType w:val="hybridMultilevel"/>
    <w:tmpl w:val="8432135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A2ED8"/>
    <w:multiLevelType w:val="hybridMultilevel"/>
    <w:tmpl w:val="7140075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171F9"/>
    <w:multiLevelType w:val="hybridMultilevel"/>
    <w:tmpl w:val="CDAE3E36"/>
    <w:lvl w:ilvl="0" w:tplc="3E7A2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766887"/>
    <w:multiLevelType w:val="hybridMultilevel"/>
    <w:tmpl w:val="B81CBD94"/>
    <w:lvl w:ilvl="0" w:tplc="6ACC8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6292"/>
    <w:rsid w:val="0001054F"/>
    <w:rsid w:val="00022E84"/>
    <w:rsid w:val="00036C69"/>
    <w:rsid w:val="0004497F"/>
    <w:rsid w:val="000464A5"/>
    <w:rsid w:val="000956C2"/>
    <w:rsid w:val="000A03D5"/>
    <w:rsid w:val="000A4812"/>
    <w:rsid w:val="000A6623"/>
    <w:rsid w:val="000B4A25"/>
    <w:rsid w:val="000C20E4"/>
    <w:rsid w:val="000D0CFF"/>
    <w:rsid w:val="000E09FD"/>
    <w:rsid w:val="000E39C7"/>
    <w:rsid w:val="000F4F3B"/>
    <w:rsid w:val="000F6629"/>
    <w:rsid w:val="0010072C"/>
    <w:rsid w:val="0010716B"/>
    <w:rsid w:val="00111145"/>
    <w:rsid w:val="001118BC"/>
    <w:rsid w:val="001259C9"/>
    <w:rsid w:val="00127593"/>
    <w:rsid w:val="00133CC0"/>
    <w:rsid w:val="0014242D"/>
    <w:rsid w:val="00144276"/>
    <w:rsid w:val="001536D0"/>
    <w:rsid w:val="00164D6B"/>
    <w:rsid w:val="0017602D"/>
    <w:rsid w:val="00184D9D"/>
    <w:rsid w:val="0018693F"/>
    <w:rsid w:val="00196DA9"/>
    <w:rsid w:val="001B0D89"/>
    <w:rsid w:val="001B1054"/>
    <w:rsid w:val="001B484F"/>
    <w:rsid w:val="001B629E"/>
    <w:rsid w:val="001B7DAA"/>
    <w:rsid w:val="001C3295"/>
    <w:rsid w:val="001C4875"/>
    <w:rsid w:val="001D09AA"/>
    <w:rsid w:val="001E2D0E"/>
    <w:rsid w:val="001E53A9"/>
    <w:rsid w:val="001F58A2"/>
    <w:rsid w:val="00204973"/>
    <w:rsid w:val="00206621"/>
    <w:rsid w:val="002134FD"/>
    <w:rsid w:val="00220065"/>
    <w:rsid w:val="00235376"/>
    <w:rsid w:val="002525CF"/>
    <w:rsid w:val="00253C2B"/>
    <w:rsid w:val="0026685D"/>
    <w:rsid w:val="00276433"/>
    <w:rsid w:val="00280C24"/>
    <w:rsid w:val="00290EDA"/>
    <w:rsid w:val="0029623E"/>
    <w:rsid w:val="002976D7"/>
    <w:rsid w:val="00297F6B"/>
    <w:rsid w:val="002A7043"/>
    <w:rsid w:val="002A7D36"/>
    <w:rsid w:val="002B0935"/>
    <w:rsid w:val="002C0412"/>
    <w:rsid w:val="002C22C4"/>
    <w:rsid w:val="002C3114"/>
    <w:rsid w:val="002C4D6B"/>
    <w:rsid w:val="002C51B5"/>
    <w:rsid w:val="002D23EB"/>
    <w:rsid w:val="002D29DF"/>
    <w:rsid w:val="002E1296"/>
    <w:rsid w:val="002E55A8"/>
    <w:rsid w:val="002F53CA"/>
    <w:rsid w:val="002F5558"/>
    <w:rsid w:val="00305A99"/>
    <w:rsid w:val="00324AF1"/>
    <w:rsid w:val="00344E18"/>
    <w:rsid w:val="00345F3D"/>
    <w:rsid w:val="00350884"/>
    <w:rsid w:val="003508E8"/>
    <w:rsid w:val="00357930"/>
    <w:rsid w:val="00357F7D"/>
    <w:rsid w:val="003713BF"/>
    <w:rsid w:val="0037687E"/>
    <w:rsid w:val="003930D0"/>
    <w:rsid w:val="00396827"/>
    <w:rsid w:val="003A2A97"/>
    <w:rsid w:val="003B6637"/>
    <w:rsid w:val="003C0B97"/>
    <w:rsid w:val="003D20AC"/>
    <w:rsid w:val="003D6AE9"/>
    <w:rsid w:val="003F1B1B"/>
    <w:rsid w:val="0041659F"/>
    <w:rsid w:val="00422031"/>
    <w:rsid w:val="00431925"/>
    <w:rsid w:val="00435289"/>
    <w:rsid w:val="00441403"/>
    <w:rsid w:val="00441423"/>
    <w:rsid w:val="00445F7A"/>
    <w:rsid w:val="00454E68"/>
    <w:rsid w:val="00464E8C"/>
    <w:rsid w:val="004A16E6"/>
    <w:rsid w:val="004B289E"/>
    <w:rsid w:val="004B30FC"/>
    <w:rsid w:val="004B440D"/>
    <w:rsid w:val="004C6379"/>
    <w:rsid w:val="004C6E92"/>
    <w:rsid w:val="004D17E6"/>
    <w:rsid w:val="004D61A7"/>
    <w:rsid w:val="004E7363"/>
    <w:rsid w:val="004F287F"/>
    <w:rsid w:val="004F68C8"/>
    <w:rsid w:val="004F76D7"/>
    <w:rsid w:val="005049D2"/>
    <w:rsid w:val="005126C9"/>
    <w:rsid w:val="0052171A"/>
    <w:rsid w:val="00533206"/>
    <w:rsid w:val="00536B3B"/>
    <w:rsid w:val="0054132D"/>
    <w:rsid w:val="00551340"/>
    <w:rsid w:val="00557346"/>
    <w:rsid w:val="00584787"/>
    <w:rsid w:val="00585375"/>
    <w:rsid w:val="005B5C30"/>
    <w:rsid w:val="005C4A91"/>
    <w:rsid w:val="005C5F3B"/>
    <w:rsid w:val="005F43DB"/>
    <w:rsid w:val="005F55D9"/>
    <w:rsid w:val="00620E5D"/>
    <w:rsid w:val="00624CFE"/>
    <w:rsid w:val="00626433"/>
    <w:rsid w:val="00634BE2"/>
    <w:rsid w:val="0064652C"/>
    <w:rsid w:val="006504A7"/>
    <w:rsid w:val="00654AF2"/>
    <w:rsid w:val="00660510"/>
    <w:rsid w:val="00661D93"/>
    <w:rsid w:val="00666CDE"/>
    <w:rsid w:val="00671619"/>
    <w:rsid w:val="006719C8"/>
    <w:rsid w:val="006769E5"/>
    <w:rsid w:val="00694AFF"/>
    <w:rsid w:val="00695241"/>
    <w:rsid w:val="00695C99"/>
    <w:rsid w:val="006C0F20"/>
    <w:rsid w:val="006C6313"/>
    <w:rsid w:val="006E6BD3"/>
    <w:rsid w:val="006F6B05"/>
    <w:rsid w:val="006F7EA5"/>
    <w:rsid w:val="00716073"/>
    <w:rsid w:val="0071702F"/>
    <w:rsid w:val="00717BCA"/>
    <w:rsid w:val="00717F9C"/>
    <w:rsid w:val="00746585"/>
    <w:rsid w:val="00747BC7"/>
    <w:rsid w:val="007543AA"/>
    <w:rsid w:val="007710FC"/>
    <w:rsid w:val="007766E8"/>
    <w:rsid w:val="007772C0"/>
    <w:rsid w:val="00780176"/>
    <w:rsid w:val="00781E75"/>
    <w:rsid w:val="007851D0"/>
    <w:rsid w:val="007930E5"/>
    <w:rsid w:val="00795F1D"/>
    <w:rsid w:val="007A36B8"/>
    <w:rsid w:val="007C1B26"/>
    <w:rsid w:val="007D2C8F"/>
    <w:rsid w:val="007E1839"/>
    <w:rsid w:val="007E4FE9"/>
    <w:rsid w:val="007F0726"/>
    <w:rsid w:val="007F3383"/>
    <w:rsid w:val="007F6FCA"/>
    <w:rsid w:val="00801117"/>
    <w:rsid w:val="0080505E"/>
    <w:rsid w:val="00810EB4"/>
    <w:rsid w:val="0081367C"/>
    <w:rsid w:val="00820977"/>
    <w:rsid w:val="00831828"/>
    <w:rsid w:val="00831E64"/>
    <w:rsid w:val="008353E6"/>
    <w:rsid w:val="0083581C"/>
    <w:rsid w:val="00836DE9"/>
    <w:rsid w:val="008479D8"/>
    <w:rsid w:val="008509F7"/>
    <w:rsid w:val="00854752"/>
    <w:rsid w:val="00877A30"/>
    <w:rsid w:val="0088186F"/>
    <w:rsid w:val="00887F60"/>
    <w:rsid w:val="00897F1F"/>
    <w:rsid w:val="008A1DE7"/>
    <w:rsid w:val="008B5C18"/>
    <w:rsid w:val="008C6A11"/>
    <w:rsid w:val="008D024B"/>
    <w:rsid w:val="008D2B52"/>
    <w:rsid w:val="008D4E2D"/>
    <w:rsid w:val="008E074C"/>
    <w:rsid w:val="0090040E"/>
    <w:rsid w:val="00902732"/>
    <w:rsid w:val="009041D6"/>
    <w:rsid w:val="00910B6C"/>
    <w:rsid w:val="0091678A"/>
    <w:rsid w:val="00925FB4"/>
    <w:rsid w:val="009317D9"/>
    <w:rsid w:val="00936709"/>
    <w:rsid w:val="009809B4"/>
    <w:rsid w:val="00981F4F"/>
    <w:rsid w:val="00982722"/>
    <w:rsid w:val="00983847"/>
    <w:rsid w:val="00983C6F"/>
    <w:rsid w:val="009A3215"/>
    <w:rsid w:val="009A3A73"/>
    <w:rsid w:val="009A7FF3"/>
    <w:rsid w:val="009C25A1"/>
    <w:rsid w:val="009D4ACC"/>
    <w:rsid w:val="009D543B"/>
    <w:rsid w:val="009E14D3"/>
    <w:rsid w:val="00A067D1"/>
    <w:rsid w:val="00A100E0"/>
    <w:rsid w:val="00A10EE0"/>
    <w:rsid w:val="00A12E0B"/>
    <w:rsid w:val="00A2346E"/>
    <w:rsid w:val="00A23805"/>
    <w:rsid w:val="00A3026E"/>
    <w:rsid w:val="00A36CD1"/>
    <w:rsid w:val="00A42954"/>
    <w:rsid w:val="00A45529"/>
    <w:rsid w:val="00A45BB8"/>
    <w:rsid w:val="00A47CF4"/>
    <w:rsid w:val="00A64518"/>
    <w:rsid w:val="00A65624"/>
    <w:rsid w:val="00A67255"/>
    <w:rsid w:val="00A81448"/>
    <w:rsid w:val="00A82016"/>
    <w:rsid w:val="00A82B1C"/>
    <w:rsid w:val="00A82F95"/>
    <w:rsid w:val="00AA6B10"/>
    <w:rsid w:val="00AA7C5E"/>
    <w:rsid w:val="00AB280C"/>
    <w:rsid w:val="00AC509B"/>
    <w:rsid w:val="00AD1A6F"/>
    <w:rsid w:val="00AD6EAB"/>
    <w:rsid w:val="00AE649A"/>
    <w:rsid w:val="00B047DE"/>
    <w:rsid w:val="00B13048"/>
    <w:rsid w:val="00B211F0"/>
    <w:rsid w:val="00B221CC"/>
    <w:rsid w:val="00B22311"/>
    <w:rsid w:val="00B50399"/>
    <w:rsid w:val="00B51633"/>
    <w:rsid w:val="00B51D0A"/>
    <w:rsid w:val="00B5624B"/>
    <w:rsid w:val="00BC2C3C"/>
    <w:rsid w:val="00BD2ED9"/>
    <w:rsid w:val="00BD5A16"/>
    <w:rsid w:val="00BE1D48"/>
    <w:rsid w:val="00BF5FEC"/>
    <w:rsid w:val="00C0210F"/>
    <w:rsid w:val="00C04BC7"/>
    <w:rsid w:val="00C16295"/>
    <w:rsid w:val="00C26020"/>
    <w:rsid w:val="00C42D59"/>
    <w:rsid w:val="00C511D2"/>
    <w:rsid w:val="00C57C17"/>
    <w:rsid w:val="00C62FF1"/>
    <w:rsid w:val="00C70FCF"/>
    <w:rsid w:val="00C71AF4"/>
    <w:rsid w:val="00C75A40"/>
    <w:rsid w:val="00C84C6B"/>
    <w:rsid w:val="00CA157C"/>
    <w:rsid w:val="00CA2363"/>
    <w:rsid w:val="00CB37D4"/>
    <w:rsid w:val="00CB42CB"/>
    <w:rsid w:val="00CC1424"/>
    <w:rsid w:val="00CC2269"/>
    <w:rsid w:val="00CC46BB"/>
    <w:rsid w:val="00CC5CB9"/>
    <w:rsid w:val="00CE1E09"/>
    <w:rsid w:val="00CE5925"/>
    <w:rsid w:val="00CF34F9"/>
    <w:rsid w:val="00D007BC"/>
    <w:rsid w:val="00D262E3"/>
    <w:rsid w:val="00D348A7"/>
    <w:rsid w:val="00D362F0"/>
    <w:rsid w:val="00D37ED9"/>
    <w:rsid w:val="00D37FF0"/>
    <w:rsid w:val="00D56ADF"/>
    <w:rsid w:val="00D570AB"/>
    <w:rsid w:val="00D60080"/>
    <w:rsid w:val="00D664AB"/>
    <w:rsid w:val="00D877FD"/>
    <w:rsid w:val="00D958F1"/>
    <w:rsid w:val="00D96105"/>
    <w:rsid w:val="00DA70D9"/>
    <w:rsid w:val="00DB74AB"/>
    <w:rsid w:val="00DC3E20"/>
    <w:rsid w:val="00DD13FD"/>
    <w:rsid w:val="00DD27F2"/>
    <w:rsid w:val="00E02790"/>
    <w:rsid w:val="00E04C08"/>
    <w:rsid w:val="00E11C15"/>
    <w:rsid w:val="00E25EE8"/>
    <w:rsid w:val="00E32357"/>
    <w:rsid w:val="00E34054"/>
    <w:rsid w:val="00E40A5F"/>
    <w:rsid w:val="00E42676"/>
    <w:rsid w:val="00E52BB9"/>
    <w:rsid w:val="00E66209"/>
    <w:rsid w:val="00E92F6C"/>
    <w:rsid w:val="00E94F29"/>
    <w:rsid w:val="00EA26B5"/>
    <w:rsid w:val="00EB6586"/>
    <w:rsid w:val="00EB793C"/>
    <w:rsid w:val="00EC077E"/>
    <w:rsid w:val="00ED67D5"/>
    <w:rsid w:val="00EE22BC"/>
    <w:rsid w:val="00F00040"/>
    <w:rsid w:val="00F02CC7"/>
    <w:rsid w:val="00F034F6"/>
    <w:rsid w:val="00F208AA"/>
    <w:rsid w:val="00F22DD8"/>
    <w:rsid w:val="00F33152"/>
    <w:rsid w:val="00F36475"/>
    <w:rsid w:val="00F65CE6"/>
    <w:rsid w:val="00F67D43"/>
    <w:rsid w:val="00F93810"/>
    <w:rsid w:val="00FA533C"/>
    <w:rsid w:val="00FB5864"/>
    <w:rsid w:val="00FB610A"/>
    <w:rsid w:val="00FC5D60"/>
    <w:rsid w:val="00FC691B"/>
    <w:rsid w:val="00FE0447"/>
    <w:rsid w:val="00FE43B7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A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2">
    <w:name w:val="heading 2"/>
    <w:basedOn w:val="a"/>
    <w:next w:val="a"/>
    <w:link w:val="20"/>
    <w:uiPriority w:val="9"/>
    <w:unhideWhenUsed/>
    <w:qFormat/>
    <w:rsid w:val="008358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5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031"/>
  </w:style>
  <w:style w:type="paragraph" w:styleId="af">
    <w:name w:val="footer"/>
    <w:basedOn w:val="a"/>
    <w:link w:val="af0"/>
    <w:uiPriority w:val="99"/>
    <w:unhideWhenUsed/>
    <w:rsid w:val="00422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031"/>
  </w:style>
  <w:style w:type="table" w:styleId="af1">
    <w:name w:val="Table Grid"/>
    <w:basedOn w:val="a1"/>
    <w:uiPriority w:val="59"/>
    <w:rsid w:val="001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A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97E4-D3D9-48E9-A657-9EF239AD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1</cp:lastModifiedBy>
  <cp:revision>2</cp:revision>
  <cp:lastPrinted>2024-03-13T08:58:00Z</cp:lastPrinted>
  <dcterms:created xsi:type="dcterms:W3CDTF">2026-09-14T13:44:00Z</dcterms:created>
  <dcterms:modified xsi:type="dcterms:W3CDTF">2026-09-14T13:44:00Z</dcterms:modified>
</cp:coreProperties>
</file>