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BDA" w:rsidRDefault="00D17BDA" w:rsidP="00D17BDA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КОМИТЕТ ФИНАНСОВ ЛЕНИНГРАДСКОЙ ОБЛАСТИ</w:t>
      </w:r>
    </w:p>
    <w:p w:rsidR="00D17BDA" w:rsidRDefault="00D17BDA" w:rsidP="00D17BD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D17BDA" w:rsidRDefault="00D17BDA" w:rsidP="00D17BDA">
      <w:pPr>
        <w:pStyle w:val="ConsPlusTitle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ПРИКАЗ</w:t>
      </w:r>
    </w:p>
    <w:p w:rsidR="00D17BDA" w:rsidRDefault="00D17BDA" w:rsidP="00D17BDA">
      <w:pPr>
        <w:pStyle w:val="ConsPlusTitle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6"/>
          <w:szCs w:val="26"/>
        </w:rPr>
      </w:pPr>
    </w:p>
    <w:p w:rsidR="00D17BDA" w:rsidRDefault="00D17BDA" w:rsidP="00D17BDA">
      <w:pPr>
        <w:pStyle w:val="ConsPlusTitle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6"/>
          <w:szCs w:val="26"/>
        </w:rPr>
      </w:pPr>
    </w:p>
    <w:p w:rsidR="00D17BDA" w:rsidRDefault="00D17BDA" w:rsidP="00D17BD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D17BDA" w:rsidRDefault="00D17BDA" w:rsidP="00D17BD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D17BDA" w:rsidRDefault="00D17BDA" w:rsidP="00D17BDA">
      <w:pPr>
        <w:spacing w:line="257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17BDA">
        <w:rPr>
          <w:rFonts w:eastAsia="Calibri"/>
          <w:b/>
          <w:sz w:val="28"/>
          <w:szCs w:val="28"/>
          <w:lang w:eastAsia="en-US"/>
        </w:rPr>
        <w:t xml:space="preserve">О внесении изменений в приказ комитета финансов Ленинградской области </w:t>
      </w:r>
    </w:p>
    <w:p w:rsidR="00D17BDA" w:rsidRPr="00D17BDA" w:rsidRDefault="00D17BDA" w:rsidP="00D17BDA">
      <w:pPr>
        <w:spacing w:line="257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17BDA">
        <w:rPr>
          <w:rFonts w:eastAsia="Calibri"/>
          <w:b/>
          <w:sz w:val="28"/>
          <w:szCs w:val="28"/>
          <w:lang w:eastAsia="en-US"/>
        </w:rPr>
        <w:t>от 6 апреля 2020 года № 18-02/20-08 "Об утверждении типовых форм соглашений о мерах по социально-э</w:t>
      </w:r>
      <w:bookmarkStart w:id="0" w:name="_GoBack"/>
      <w:bookmarkEnd w:id="0"/>
      <w:r w:rsidRPr="00D17BDA">
        <w:rPr>
          <w:rFonts w:eastAsia="Calibri"/>
          <w:b/>
          <w:sz w:val="28"/>
          <w:szCs w:val="28"/>
          <w:lang w:eastAsia="en-US"/>
        </w:rPr>
        <w:t>кономическому развитию и оздоровлению муниципальных финансов муниципальных образований Ленинградской области"</w:t>
      </w:r>
    </w:p>
    <w:p w:rsidR="00D17BDA" w:rsidRPr="00D17BDA" w:rsidRDefault="00D17BDA" w:rsidP="00D17BDA">
      <w:pPr>
        <w:spacing w:line="257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D17BDA" w:rsidRDefault="00D17BDA" w:rsidP="00D17BDA">
      <w:pPr>
        <w:spacing w:line="257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185AE2" w:rsidRDefault="00185AE2" w:rsidP="00D17BDA">
      <w:pPr>
        <w:spacing w:line="257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D17BDA" w:rsidRPr="00D17BDA" w:rsidRDefault="00D17BDA" w:rsidP="00D433E6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17BDA">
        <w:rPr>
          <w:rFonts w:eastAsia="Calibri"/>
          <w:bCs/>
          <w:sz w:val="28"/>
          <w:szCs w:val="28"/>
          <w:lang w:eastAsia="en-US"/>
        </w:rPr>
        <w:t>В целях приведения нормативных правовых актов комитета финансов Ленинградской области в соответствие с действующим законодательством приказываю:</w:t>
      </w:r>
    </w:p>
    <w:p w:rsidR="00D17BDA" w:rsidRDefault="00D17BDA" w:rsidP="00D17BDA">
      <w:pPr>
        <w:pStyle w:val="ac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D17BD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Внести в приказ комитета финансов Ленинградской области </w:t>
      </w:r>
      <w:r w:rsidR="008B1C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B558E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        </w:t>
      </w:r>
      <w:r w:rsidR="008B1C8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               </w:t>
      </w:r>
      <w:r w:rsidR="007C21E0">
        <w:rPr>
          <w:rFonts w:ascii="Times New Roman" w:eastAsia="Calibri" w:hAnsi="Times New Roman"/>
          <w:bCs/>
          <w:sz w:val="28"/>
          <w:szCs w:val="28"/>
          <w:lang w:eastAsia="en-US"/>
        </w:rPr>
        <w:t>о</w:t>
      </w:r>
      <w:r w:rsidRPr="00D17BD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т </w:t>
      </w:r>
      <w:r w:rsidR="00814781">
        <w:rPr>
          <w:rFonts w:ascii="Times New Roman" w:eastAsia="Calibri" w:hAnsi="Times New Roman"/>
          <w:bCs/>
          <w:sz w:val="28"/>
          <w:szCs w:val="28"/>
          <w:lang w:eastAsia="en-US"/>
        </w:rPr>
        <w:t>6</w:t>
      </w:r>
      <w:r w:rsidRPr="00D17BD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апреля 2020 года № 18-02/20-08 "Об утверждении типовых форм соглашений о мерах по социально-экономическому развитию и оздоровлению муниципальных финансов муниципальных образований Ленинградской области" </w:t>
      </w:r>
      <w:r w:rsidR="00652F2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изменения </w:t>
      </w:r>
      <w:r w:rsidR="0043193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согласно </w:t>
      </w:r>
      <w:proofErr w:type="gramStart"/>
      <w:r w:rsidR="00B558E2">
        <w:rPr>
          <w:rFonts w:ascii="Times New Roman" w:eastAsia="Calibri" w:hAnsi="Times New Roman"/>
          <w:bCs/>
          <w:sz w:val="28"/>
          <w:szCs w:val="28"/>
          <w:lang w:eastAsia="en-US"/>
        </w:rPr>
        <w:t>п</w:t>
      </w:r>
      <w:r w:rsidR="00431934">
        <w:rPr>
          <w:rFonts w:ascii="Times New Roman" w:eastAsia="Calibri" w:hAnsi="Times New Roman"/>
          <w:bCs/>
          <w:sz w:val="28"/>
          <w:szCs w:val="28"/>
          <w:lang w:eastAsia="en-US"/>
        </w:rPr>
        <w:t>риложению</w:t>
      </w:r>
      <w:proofErr w:type="gramEnd"/>
      <w:r w:rsidR="0043193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к настоящему приказу</w:t>
      </w:r>
      <w:r w:rsidR="00F33F76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:rsidR="00F33F76" w:rsidRPr="007C53F5" w:rsidRDefault="00F33F76" w:rsidP="00F33F76">
      <w:pPr>
        <w:pStyle w:val="ac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Положения настоящего приказа применяются к правоотношениям</w:t>
      </w:r>
      <w:r w:rsidRPr="007C53F5">
        <w:rPr>
          <w:rFonts w:ascii="Times New Roman" w:eastAsia="Calibri" w:hAnsi="Times New Roman"/>
          <w:bCs/>
          <w:sz w:val="28"/>
          <w:szCs w:val="28"/>
          <w:lang w:eastAsia="en-US"/>
        </w:rPr>
        <w:t>, возникающи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м </w:t>
      </w:r>
      <w:r w:rsidR="00B558E2">
        <w:rPr>
          <w:rFonts w:ascii="Times New Roman" w:eastAsia="Calibri" w:hAnsi="Times New Roman"/>
          <w:bCs/>
          <w:sz w:val="28"/>
          <w:szCs w:val="28"/>
          <w:lang w:eastAsia="en-US"/>
        </w:rPr>
        <w:t>при з</w:t>
      </w:r>
      <w:r w:rsidRPr="007C53F5">
        <w:rPr>
          <w:rFonts w:ascii="Times New Roman" w:eastAsia="Calibri" w:hAnsi="Times New Roman"/>
          <w:bCs/>
          <w:sz w:val="28"/>
          <w:szCs w:val="28"/>
          <w:lang w:eastAsia="en-US"/>
        </w:rPr>
        <w:t>аключени</w:t>
      </w:r>
      <w:r w:rsidR="00B558E2">
        <w:rPr>
          <w:rFonts w:ascii="Times New Roman" w:eastAsia="Calibri" w:hAnsi="Times New Roman"/>
          <w:bCs/>
          <w:sz w:val="28"/>
          <w:szCs w:val="28"/>
          <w:lang w:eastAsia="en-US"/>
        </w:rPr>
        <w:t>и</w:t>
      </w:r>
      <w:r w:rsidRPr="007C53F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соглашений, предусматривающих меры по социально-экономическому развитию и оздоровлению муниципальных финансов муниципальных образований Ленинградской области, начиная с даты подписания соглашений на 202</w:t>
      </w:r>
      <w:r w:rsidR="00B558E2">
        <w:rPr>
          <w:rFonts w:ascii="Times New Roman" w:eastAsia="Calibri" w:hAnsi="Times New Roman"/>
          <w:bCs/>
          <w:sz w:val="28"/>
          <w:szCs w:val="28"/>
          <w:lang w:eastAsia="en-US"/>
        </w:rPr>
        <w:t>6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год. </w:t>
      </w:r>
    </w:p>
    <w:p w:rsidR="00F33F76" w:rsidRDefault="00F33F76" w:rsidP="00F33F76">
      <w:pPr>
        <w:autoSpaceDE w:val="0"/>
        <w:autoSpaceDN w:val="0"/>
        <w:adjustRightInd w:val="0"/>
        <w:ind w:left="1335"/>
        <w:jc w:val="both"/>
        <w:rPr>
          <w:rFonts w:eastAsia="Calibri"/>
          <w:b/>
          <w:lang w:eastAsia="en-US"/>
        </w:rPr>
      </w:pPr>
    </w:p>
    <w:p w:rsidR="00F33F76" w:rsidRPr="00D17BDA" w:rsidRDefault="00F33F76" w:rsidP="00F33F76">
      <w:pPr>
        <w:autoSpaceDE w:val="0"/>
        <w:autoSpaceDN w:val="0"/>
        <w:adjustRightInd w:val="0"/>
        <w:ind w:left="1335"/>
        <w:jc w:val="both"/>
        <w:rPr>
          <w:rFonts w:eastAsia="Calibri"/>
          <w:b/>
          <w:lang w:eastAsia="en-US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5211"/>
        <w:gridCol w:w="4253"/>
      </w:tblGrid>
      <w:tr w:rsidR="00F33F76" w:rsidRPr="001F3306" w:rsidTr="00103131">
        <w:trPr>
          <w:cantSplit/>
        </w:trPr>
        <w:tc>
          <w:tcPr>
            <w:tcW w:w="5211" w:type="dxa"/>
          </w:tcPr>
          <w:p w:rsidR="00B558E2" w:rsidRPr="00B558E2" w:rsidRDefault="00B558E2" w:rsidP="00B558E2">
            <w:pPr>
              <w:jc w:val="both"/>
              <w:rPr>
                <w:sz w:val="28"/>
                <w:szCs w:val="28"/>
              </w:rPr>
            </w:pPr>
            <w:r w:rsidRPr="00B558E2">
              <w:rPr>
                <w:sz w:val="28"/>
                <w:szCs w:val="28"/>
              </w:rPr>
              <w:t xml:space="preserve">Первый вице-губернатор </w:t>
            </w:r>
          </w:p>
          <w:p w:rsidR="00B558E2" w:rsidRPr="00B558E2" w:rsidRDefault="00B558E2" w:rsidP="00B558E2">
            <w:pPr>
              <w:jc w:val="both"/>
              <w:rPr>
                <w:sz w:val="28"/>
                <w:szCs w:val="28"/>
              </w:rPr>
            </w:pPr>
            <w:r w:rsidRPr="00B558E2">
              <w:rPr>
                <w:sz w:val="28"/>
                <w:szCs w:val="28"/>
              </w:rPr>
              <w:t xml:space="preserve">Ленинградской области – </w:t>
            </w:r>
          </w:p>
          <w:p w:rsidR="00B558E2" w:rsidRPr="00B558E2" w:rsidRDefault="00B558E2" w:rsidP="00B558E2">
            <w:pPr>
              <w:ind w:left="-142" w:firstLine="142"/>
              <w:jc w:val="both"/>
              <w:rPr>
                <w:sz w:val="28"/>
                <w:szCs w:val="28"/>
              </w:rPr>
            </w:pPr>
            <w:r w:rsidRPr="00B558E2">
              <w:rPr>
                <w:sz w:val="28"/>
                <w:szCs w:val="28"/>
              </w:rPr>
              <w:t xml:space="preserve">заместитель Председателя </w:t>
            </w:r>
          </w:p>
          <w:p w:rsidR="00B558E2" w:rsidRPr="00B558E2" w:rsidRDefault="00B558E2" w:rsidP="00B558E2">
            <w:pPr>
              <w:jc w:val="both"/>
              <w:rPr>
                <w:sz w:val="28"/>
                <w:szCs w:val="28"/>
              </w:rPr>
            </w:pPr>
            <w:r w:rsidRPr="00B558E2">
              <w:rPr>
                <w:sz w:val="28"/>
                <w:szCs w:val="28"/>
              </w:rPr>
              <w:t>Правительства</w:t>
            </w:r>
          </w:p>
          <w:p w:rsidR="00B558E2" w:rsidRPr="00B558E2" w:rsidRDefault="00B558E2" w:rsidP="00B558E2">
            <w:pPr>
              <w:jc w:val="both"/>
              <w:rPr>
                <w:sz w:val="28"/>
                <w:szCs w:val="28"/>
              </w:rPr>
            </w:pPr>
            <w:r w:rsidRPr="00B558E2">
              <w:rPr>
                <w:sz w:val="28"/>
                <w:szCs w:val="28"/>
              </w:rPr>
              <w:t>Ленинградской области –</w:t>
            </w:r>
          </w:p>
          <w:p w:rsidR="00B558E2" w:rsidRDefault="00B558E2" w:rsidP="00B558E2">
            <w:pPr>
              <w:jc w:val="both"/>
              <w:rPr>
                <w:szCs w:val="28"/>
              </w:rPr>
            </w:pPr>
            <w:r w:rsidRPr="00B558E2">
              <w:rPr>
                <w:sz w:val="28"/>
                <w:szCs w:val="28"/>
              </w:rPr>
              <w:t>председатель комитета</w:t>
            </w:r>
            <w:r w:rsidRPr="00512C56">
              <w:rPr>
                <w:szCs w:val="28"/>
              </w:rPr>
              <w:t xml:space="preserve"> </w:t>
            </w:r>
          </w:p>
          <w:p w:rsidR="00F33F76" w:rsidRPr="001F3306" w:rsidRDefault="00B558E2" w:rsidP="001031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4253" w:type="dxa"/>
          </w:tcPr>
          <w:p w:rsidR="00F33F76" w:rsidRPr="001F3306" w:rsidRDefault="00F33F76" w:rsidP="00103131">
            <w:pPr>
              <w:jc w:val="right"/>
              <w:rPr>
                <w:sz w:val="28"/>
              </w:rPr>
            </w:pPr>
          </w:p>
          <w:p w:rsidR="00F33F76" w:rsidRDefault="00F33F76" w:rsidP="00103131">
            <w:pPr>
              <w:jc w:val="right"/>
              <w:rPr>
                <w:sz w:val="28"/>
              </w:rPr>
            </w:pPr>
          </w:p>
          <w:p w:rsidR="00F33F76" w:rsidRDefault="00F33F76" w:rsidP="00103131">
            <w:pPr>
              <w:ind w:left="-521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</w:p>
          <w:p w:rsidR="00B558E2" w:rsidRDefault="00F33F76" w:rsidP="00B558E2">
            <w:pPr>
              <w:ind w:left="-521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  <w:p w:rsidR="00B558E2" w:rsidRDefault="00B558E2" w:rsidP="00B558E2">
            <w:pPr>
              <w:ind w:left="-5211"/>
              <w:jc w:val="right"/>
              <w:rPr>
                <w:sz w:val="28"/>
              </w:rPr>
            </w:pPr>
          </w:p>
          <w:p w:rsidR="00B558E2" w:rsidRDefault="00B558E2" w:rsidP="00B558E2">
            <w:pPr>
              <w:ind w:left="-5211"/>
              <w:jc w:val="right"/>
              <w:rPr>
                <w:sz w:val="28"/>
              </w:rPr>
            </w:pPr>
          </w:p>
          <w:p w:rsidR="00F33F76" w:rsidRPr="001F3306" w:rsidRDefault="00F33F76" w:rsidP="00B558E2">
            <w:pPr>
              <w:ind w:left="-5211"/>
              <w:jc w:val="right"/>
              <w:rPr>
                <w:sz w:val="28"/>
              </w:rPr>
            </w:pPr>
            <w:proofErr w:type="spellStart"/>
            <w:r w:rsidRPr="001F3306">
              <w:rPr>
                <w:sz w:val="28"/>
              </w:rPr>
              <w:t>Р.И.Марков</w:t>
            </w:r>
            <w:proofErr w:type="spellEnd"/>
          </w:p>
        </w:tc>
      </w:tr>
    </w:tbl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727E2" w:rsidRPr="00F727E2" w:rsidRDefault="00F727E2" w:rsidP="00F727E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F727E2">
        <w:rPr>
          <w:sz w:val="28"/>
          <w:szCs w:val="28"/>
        </w:rPr>
        <w:t>ПРИЛОЖЕНИЕ</w:t>
      </w:r>
    </w:p>
    <w:p w:rsidR="00F3122C" w:rsidRDefault="00F727E2" w:rsidP="00F727E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F727E2">
        <w:rPr>
          <w:sz w:val="28"/>
          <w:szCs w:val="28"/>
        </w:rPr>
        <w:t xml:space="preserve">к </w:t>
      </w:r>
      <w:r w:rsidR="00F3122C">
        <w:rPr>
          <w:sz w:val="28"/>
          <w:szCs w:val="28"/>
        </w:rPr>
        <w:t xml:space="preserve">приказу комитета финансов </w:t>
      </w:r>
    </w:p>
    <w:p w:rsidR="00F727E2" w:rsidRDefault="00F727E2" w:rsidP="00F727E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F727E2">
        <w:rPr>
          <w:sz w:val="28"/>
          <w:szCs w:val="28"/>
        </w:rPr>
        <w:t>Ленинградской области</w:t>
      </w:r>
    </w:p>
    <w:p w:rsidR="00F3122C" w:rsidRPr="00F727E2" w:rsidRDefault="00F3122C" w:rsidP="00F727E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727E2" w:rsidRPr="00F727E2" w:rsidRDefault="00F727E2" w:rsidP="00F727E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F727E2">
        <w:rPr>
          <w:sz w:val="28"/>
          <w:szCs w:val="28"/>
        </w:rPr>
        <w:t>от ____</w:t>
      </w:r>
      <w:r w:rsidR="00F3122C">
        <w:rPr>
          <w:sz w:val="28"/>
          <w:szCs w:val="28"/>
        </w:rPr>
        <w:t>_______</w:t>
      </w:r>
      <w:r w:rsidRPr="00F727E2">
        <w:rPr>
          <w:sz w:val="28"/>
          <w:szCs w:val="28"/>
        </w:rPr>
        <w:t>____ № ____</w:t>
      </w:r>
      <w:r w:rsidR="00F3122C">
        <w:rPr>
          <w:sz w:val="28"/>
          <w:szCs w:val="28"/>
        </w:rPr>
        <w:t>_________</w:t>
      </w:r>
      <w:r w:rsidRPr="00F727E2">
        <w:rPr>
          <w:sz w:val="28"/>
          <w:szCs w:val="28"/>
        </w:rPr>
        <w:t>__</w:t>
      </w:r>
    </w:p>
    <w:p w:rsidR="00F727E2" w:rsidRPr="00F727E2" w:rsidRDefault="00F727E2" w:rsidP="00F727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27E2" w:rsidRPr="00F727E2" w:rsidRDefault="00F727E2" w:rsidP="00F727E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727E2" w:rsidRPr="00F727E2" w:rsidRDefault="00F727E2" w:rsidP="00F727E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27E2">
        <w:rPr>
          <w:b/>
          <w:bCs/>
          <w:sz w:val="28"/>
          <w:szCs w:val="28"/>
        </w:rPr>
        <w:t xml:space="preserve">Изменения, </w:t>
      </w:r>
    </w:p>
    <w:p w:rsidR="00C67F15" w:rsidRDefault="00F727E2" w:rsidP="00F727E2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F727E2">
        <w:rPr>
          <w:b/>
          <w:bCs/>
          <w:sz w:val="28"/>
          <w:szCs w:val="28"/>
        </w:rPr>
        <w:t xml:space="preserve">которые вносятся </w:t>
      </w:r>
      <w:r w:rsidRPr="00F727E2">
        <w:rPr>
          <w:b/>
          <w:sz w:val="28"/>
          <w:szCs w:val="28"/>
        </w:rPr>
        <w:t>в</w:t>
      </w:r>
      <w:r w:rsidR="00C67F15">
        <w:rPr>
          <w:b/>
          <w:sz w:val="28"/>
          <w:szCs w:val="28"/>
        </w:rPr>
        <w:t xml:space="preserve"> </w:t>
      </w:r>
      <w:r w:rsidR="00C67F15" w:rsidRPr="00C67F15">
        <w:rPr>
          <w:b/>
          <w:sz w:val="28"/>
          <w:szCs w:val="28"/>
        </w:rPr>
        <w:t xml:space="preserve">приказ </w:t>
      </w:r>
      <w:r w:rsidR="00C67F15" w:rsidRPr="00C67F15">
        <w:rPr>
          <w:rFonts w:eastAsia="Calibri"/>
          <w:b/>
          <w:bCs/>
          <w:sz w:val="28"/>
          <w:szCs w:val="28"/>
          <w:lang w:eastAsia="en-US"/>
        </w:rPr>
        <w:t xml:space="preserve">комитета финансов Ленинградской области                  от 6 апреля 2020 года № 18-02/20-08 </w:t>
      </w:r>
      <w:r w:rsidR="00B558E2" w:rsidRPr="00B558E2">
        <w:rPr>
          <w:rFonts w:eastAsia="Calibri"/>
          <w:b/>
          <w:bCs/>
          <w:sz w:val="28"/>
          <w:szCs w:val="28"/>
          <w:lang w:eastAsia="en-US"/>
        </w:rPr>
        <w:t>"</w:t>
      </w:r>
      <w:r w:rsidR="00C67F15" w:rsidRPr="00C67F15">
        <w:rPr>
          <w:rFonts w:eastAsia="Calibri"/>
          <w:b/>
          <w:bCs/>
          <w:sz w:val="28"/>
          <w:szCs w:val="28"/>
          <w:lang w:eastAsia="en-US"/>
        </w:rPr>
        <w:t>Об утверждении типовых форм соглашений о мерах по социально-экономическому развитию</w:t>
      </w:r>
    </w:p>
    <w:p w:rsidR="00C67F15" w:rsidRDefault="00C67F15" w:rsidP="00F727E2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67F15">
        <w:rPr>
          <w:rFonts w:eastAsia="Calibri"/>
          <w:b/>
          <w:bCs/>
          <w:sz w:val="28"/>
          <w:szCs w:val="28"/>
          <w:lang w:eastAsia="en-US"/>
        </w:rPr>
        <w:t xml:space="preserve"> и оздоровлению муниципальных финансов муниципальных </w:t>
      </w:r>
    </w:p>
    <w:p w:rsidR="00F727E2" w:rsidRPr="00C67F15" w:rsidRDefault="00C67F15" w:rsidP="00F727E2">
      <w:pPr>
        <w:jc w:val="center"/>
        <w:rPr>
          <w:b/>
          <w:strike/>
          <w:sz w:val="28"/>
          <w:szCs w:val="28"/>
        </w:rPr>
      </w:pPr>
      <w:r w:rsidRPr="00C67F15">
        <w:rPr>
          <w:rFonts w:eastAsia="Calibri"/>
          <w:b/>
          <w:bCs/>
          <w:sz w:val="28"/>
          <w:szCs w:val="28"/>
          <w:lang w:eastAsia="en-US"/>
        </w:rPr>
        <w:t>образований Ленинградской области</w:t>
      </w:r>
      <w:r w:rsidR="00B558E2" w:rsidRPr="00B558E2">
        <w:rPr>
          <w:rFonts w:eastAsia="Calibri"/>
          <w:b/>
          <w:bCs/>
          <w:sz w:val="28"/>
          <w:szCs w:val="28"/>
          <w:lang w:eastAsia="en-US"/>
        </w:rPr>
        <w:t>"</w:t>
      </w:r>
      <w:r w:rsidR="00F727E2" w:rsidRPr="00C67F15">
        <w:rPr>
          <w:b/>
          <w:sz w:val="28"/>
          <w:szCs w:val="28"/>
        </w:rPr>
        <w:t xml:space="preserve"> </w:t>
      </w:r>
    </w:p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F33F76" w:rsidRDefault="00F33F76" w:rsidP="00F33F76">
      <w:pPr>
        <w:pStyle w:val="ac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406BD9" w:rsidRPr="009F6E4F" w:rsidRDefault="009F6E4F" w:rsidP="009F6E4F">
      <w:pPr>
        <w:pStyle w:val="ac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9F6E4F">
        <w:rPr>
          <w:rFonts w:ascii="Times New Roman" w:eastAsia="Calibri" w:hAnsi="Times New Roman"/>
          <w:bCs/>
          <w:sz w:val="28"/>
          <w:szCs w:val="28"/>
          <w:lang w:eastAsia="en-US"/>
        </w:rPr>
        <w:t>Пункт 2.3 приложения</w:t>
      </w:r>
      <w:r w:rsidR="00D17BDA" w:rsidRPr="009F6E4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1 (Типовая форма </w:t>
      </w:r>
      <w:hyperlink r:id="rId7" w:history="1">
        <w:r w:rsidR="00D17BDA" w:rsidRPr="009F6E4F">
          <w:rPr>
            <w:rFonts w:ascii="Times New Roman" w:eastAsia="Calibri" w:hAnsi="Times New Roman"/>
            <w:bCs/>
            <w:sz w:val="28"/>
            <w:szCs w:val="28"/>
            <w:lang w:eastAsia="en-US"/>
          </w:rPr>
          <w:t>Соглашения</w:t>
        </w:r>
      </w:hyperlink>
      <w:r w:rsidR="00D17BDA" w:rsidRPr="009F6E4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 мерах по социально-экономическому развитию и оздоровлению муниципальных финансов муниципального района (городского округа) Ленинградской области)</w:t>
      </w:r>
      <w:r w:rsidRPr="009F6E4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д</w:t>
      </w:r>
      <w:r w:rsidR="00406BD9" w:rsidRPr="009F6E4F">
        <w:rPr>
          <w:rFonts w:ascii="Times New Roman" w:eastAsia="Calibri" w:hAnsi="Times New Roman"/>
          <w:bCs/>
          <w:sz w:val="28"/>
          <w:szCs w:val="28"/>
          <w:lang w:eastAsia="en-US"/>
        </w:rPr>
        <w:t>о</w:t>
      </w:r>
      <w:r w:rsidRPr="009F6E4F">
        <w:rPr>
          <w:rFonts w:ascii="Times New Roman" w:eastAsia="Calibri" w:hAnsi="Times New Roman"/>
          <w:bCs/>
          <w:sz w:val="28"/>
          <w:szCs w:val="28"/>
          <w:lang w:eastAsia="en-US"/>
        </w:rPr>
        <w:t>по</w:t>
      </w:r>
      <w:r w:rsidR="00406BD9" w:rsidRPr="009F6E4F">
        <w:rPr>
          <w:rFonts w:ascii="Times New Roman" w:eastAsia="Calibri" w:hAnsi="Times New Roman"/>
          <w:bCs/>
          <w:sz w:val="28"/>
          <w:szCs w:val="28"/>
          <w:lang w:eastAsia="en-US"/>
        </w:rPr>
        <w:t>лнить подпунктом 3 следующего содержания:</w:t>
      </w:r>
    </w:p>
    <w:p w:rsidR="008660DB" w:rsidRDefault="00406BD9" w:rsidP="00985FC0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D17BDA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 w:rsidR="00985FC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3) представлять в Финансовый орган информацию об утверждении плана мероприятий по реализации </w:t>
      </w:r>
      <w:r w:rsidR="006C04C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настоящего </w:t>
      </w:r>
      <w:r w:rsidR="00985FC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Соглашения с установлением в должности не ниже заместителя главы администрации Муниципального образования </w:t>
      </w:r>
      <w:r w:rsidR="008660DB">
        <w:rPr>
          <w:rFonts w:ascii="Times New Roman" w:eastAsia="Calibri" w:hAnsi="Times New Roman"/>
          <w:bCs/>
          <w:sz w:val="28"/>
          <w:szCs w:val="28"/>
          <w:lang w:eastAsia="en-US"/>
        </w:rPr>
        <w:t>ответственных исполнителей мероприятий указанного плана.</w:t>
      </w:r>
      <w:r w:rsidR="008660DB" w:rsidRPr="00D17BDA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 w:rsidR="009F6E4F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:rsidR="009F6E4F" w:rsidRDefault="009F6E4F" w:rsidP="009F6E4F">
      <w:pPr>
        <w:pStyle w:val="a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Пункт 2.3 </w:t>
      </w:r>
      <w:r w:rsidRPr="00A01E5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приложении 2 (Типовая форма </w:t>
      </w:r>
      <w:hyperlink r:id="rId8" w:history="1">
        <w:r w:rsidRPr="00A01E51">
          <w:rPr>
            <w:rFonts w:ascii="Times New Roman" w:eastAsia="Calibri" w:hAnsi="Times New Roman"/>
            <w:bCs/>
            <w:sz w:val="28"/>
            <w:szCs w:val="28"/>
            <w:lang w:eastAsia="en-US"/>
          </w:rPr>
          <w:t>Соглашения</w:t>
        </w:r>
      </w:hyperlink>
      <w:r w:rsidRPr="00A01E5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о мерах по социально-экономическому развитию и оздоровлению муниципальных финансов поселения Ленинградской области)</w:t>
      </w:r>
      <w:r w:rsidRPr="009F6E4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дополнить подпунктом 3 следующего содержания:</w:t>
      </w:r>
    </w:p>
    <w:p w:rsidR="009F6E4F" w:rsidRDefault="009F6E4F" w:rsidP="009F6E4F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D17BDA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3) представлять в Финансовый орган района информацию об утверждении плана мероприятий по реализации настоящего Соглашения с установлением в должности не ниже заместителя главы администрации Муниципального образования ответственных исполнителей мероприятий указанного плана.</w:t>
      </w:r>
      <w:r w:rsidRPr="00D17BDA">
        <w:rPr>
          <w:rFonts w:ascii="Times New Roman" w:eastAsia="Calibri" w:hAnsi="Times New Roman"/>
          <w:bCs/>
          <w:sz w:val="28"/>
          <w:szCs w:val="28"/>
          <w:lang w:eastAsia="en-US"/>
        </w:rPr>
        <w:t>"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:rsidR="007F5CBD" w:rsidRDefault="007F5CBD" w:rsidP="00320261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sectPr w:rsidR="007F5CBD" w:rsidSect="000C29D6">
      <w:headerReference w:type="default" r:id="rId9"/>
      <w:footerReference w:type="default" r:id="rId10"/>
      <w:pgSz w:w="11906" w:h="16838" w:code="9"/>
      <w:pgMar w:top="1134" w:right="567" w:bottom="993" w:left="1134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DAD" w:rsidRDefault="00C43DAD" w:rsidP="001B7D69">
      <w:r>
        <w:separator/>
      </w:r>
    </w:p>
  </w:endnote>
  <w:endnote w:type="continuationSeparator" w:id="0">
    <w:p w:rsidR="00C43DAD" w:rsidRDefault="00C43DAD" w:rsidP="001B7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EC4" w:rsidRDefault="00821EC4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5C1310">
      <w:rPr>
        <w:noProof/>
      </w:rPr>
      <w:t>2</w:t>
    </w:r>
    <w:r>
      <w:fldChar w:fldCharType="end"/>
    </w:r>
  </w:p>
  <w:p w:rsidR="00821EC4" w:rsidRPr="00821EC4" w:rsidRDefault="00821EC4" w:rsidP="00821EC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DAD" w:rsidRDefault="00C43DAD" w:rsidP="001B7D69">
      <w:r>
        <w:separator/>
      </w:r>
    </w:p>
  </w:footnote>
  <w:footnote w:type="continuationSeparator" w:id="0">
    <w:p w:rsidR="00C43DAD" w:rsidRDefault="00C43DAD" w:rsidP="001B7D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54A" w:rsidRDefault="008F64A8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6999605</wp:posOffset>
              </wp:positionH>
              <wp:positionV relativeFrom="page">
                <wp:posOffset>4898390</wp:posOffset>
              </wp:positionV>
              <wp:extent cx="762000" cy="895350"/>
              <wp:effectExtent l="0" t="0" r="0" b="0"/>
              <wp:wrapNone/>
              <wp:docPr id="55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554A" w:rsidRDefault="00BF554A">
                          <w:pPr>
                            <w:jc w:val="center"/>
                            <w:rPr>
                              <w:rFonts w:ascii="Cambria" w:hAnsi="Cambria"/>
                              <w:sz w:val="72"/>
                              <w:szCs w:val="72"/>
                            </w:rPr>
                          </w:pPr>
                        </w:p>
                        <w:p w:rsidR="00821EC4" w:rsidRPr="00BF554A" w:rsidRDefault="00821EC4">
                          <w:pPr>
                            <w:jc w:val="center"/>
                            <w:rPr>
                              <w:rFonts w:ascii="Cambria" w:hAnsi="Cambria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9" o:spid="_x0000_s1026" style="position:absolute;margin-left:551.15pt;margin-top:385.7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N07oAIAAAAFAAAOAAAAZHJzL2Uyb0RvYy54bWysVM2O0zAQviPxDpbv3SQlaZuo6Wq3SxHS&#10;AistPIAbO41FYgfbbbqskJC4IvEIPAQXxM8+Q/pGjJ2228IFIXpwPfHM+Jvvm/H4dF2VaMWU5lKk&#10;ODjxMWIik5SLRYpfvZz1RhhpQwQlpRQsxTdM49PJwwfjpk5YXxaypEwhSCJ00tQpLoypE8/TWcEq&#10;ok9kzQQc5lJVxICpFh5VpIHsVen1fX/gNVLRWsmMaQ1fL7pDPHH585xl5kWea2ZQmWLAZtyq3Dq3&#10;qzcZk2ShSF3wbAuD/AOKinABl+5TXRBD0FLxP1JVPFNSy9ycZLLyZJ7zjLkaoJrA/62a64LUzNUC&#10;5Oh6T5P+f2mz56srhThNcRTFGAlSgUjt5837zaf2R3u3+dB+ae/a75uP7c/2a/sNxZaxptYJBF7X&#10;V8rWrOtLmb3WSMhpQcSCnSklm4IRCjgD6+8dBVhDQyiaN88khevI0khH3jpXlU0ItKC10+hmrxFb&#10;G5TBx+EAZAclMzgaxdGjyGnokWQXXCttnjBZIbtJsYIWcMnJ6lIbC4YkOxcHXpacznhZOkMt5tNS&#10;oRWBdpm5n8MPNR66ARbIZQMsKifzbRz0Q/+8H/dmg9GwF87CqBcP/VHPD+LzeOCHcXgxe2eBBGFS&#10;cEqZuOSC7VouCP9O0m3zd83img41KY6jfuRqPEKpD4sBzixtXf1HbhU3MIElr4DPvRNJrH6PBYUA&#10;khjCy27vHcN3bAIHu3/HilPbCtw1ilnP15DFqj6X9AZ0VxJ0AQnh2YBNIdVbjBoYwRTrN0uiGEbl&#10;UwG9EwdhaGfWGWE07IOhDk/mhydEZJAqxQajbjs13Zwva8UXBdwUOI6EPIN+y7nrhXtU2y6FMXPF&#10;bJ8EO8eHtvO6f7gmvwAAAP//AwBQSwMEFAAGAAgAAAAhAIKH9B/gAAAADQEAAA8AAABkcnMvZG93&#10;bnJldi54bWxMj8FOwzAMhu9IvENkJG4saVa6rWs6IaSdgAMbElev8dqKJilNupW3Jz3B8bc//f5c&#10;7CbTsQsNvnVWQbIQwMhWTre2VvBx3D+sgfmAVmPnLCn4IQ+78vamwFy7q32nyyHULJZYn6OCJoQ+&#10;59xXDRn0C9eTjbuzGwyGGIea6wGvsdx0XAqRcYOtjRca7Om5oerrMBoFmKX6++28fD2+jBlu6kns&#10;Hz+FUvd309MWWKAp/MEw60d1KKPTyY1We9bFnAi5jKyC1SpJgc2IlPPopGCTyBR4WfD/X5S/AAAA&#10;//8DAFBLAQItABQABgAIAAAAIQC2gziS/gAAAOEBAAATAAAAAAAAAAAAAAAAAAAAAABbQ29udGVu&#10;dF9UeXBlc10ueG1sUEsBAi0AFAAGAAgAAAAhADj9If/WAAAAlAEAAAsAAAAAAAAAAAAAAAAALwEA&#10;AF9yZWxzLy5yZWxzUEsBAi0AFAAGAAgAAAAhAL6Y3TugAgAAAAUAAA4AAAAAAAAAAAAAAAAALgIA&#10;AGRycy9lMm9Eb2MueG1sUEsBAi0AFAAGAAgAAAAhAIKH9B/gAAAADQEAAA8AAAAAAAAAAAAAAAAA&#10;+gQAAGRycy9kb3ducmV2LnhtbFBLBQYAAAAABAAEAPMAAAAHBgAAAAA=&#10;" o:allowincell="f" stroked="f">
              <v:textbox>
                <w:txbxContent>
                  <w:p w:rsidR="00BF554A" w:rsidRDefault="00BF554A">
                    <w:pPr>
                      <w:jc w:val="center"/>
                      <w:rPr>
                        <w:rFonts w:ascii="Cambria" w:hAnsi="Cambria"/>
                        <w:sz w:val="72"/>
                        <w:szCs w:val="72"/>
                      </w:rPr>
                    </w:pPr>
                  </w:p>
                  <w:p w:rsidR="00821EC4" w:rsidRPr="00BF554A" w:rsidRDefault="00821EC4">
                    <w:pPr>
                      <w:jc w:val="center"/>
                      <w:rPr>
                        <w:rFonts w:ascii="Cambria" w:hAnsi="Cambria"/>
                        <w:sz w:val="72"/>
                        <w:szCs w:val="7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516B6"/>
    <w:multiLevelType w:val="hybridMultilevel"/>
    <w:tmpl w:val="91AE4E2E"/>
    <w:lvl w:ilvl="0" w:tplc="26A83F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F813C8"/>
    <w:multiLevelType w:val="hybridMultilevel"/>
    <w:tmpl w:val="F1643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9C16B4"/>
    <w:multiLevelType w:val="hybridMultilevel"/>
    <w:tmpl w:val="963016F6"/>
    <w:lvl w:ilvl="0" w:tplc="2E74798A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6176F4"/>
    <w:multiLevelType w:val="hybridMultilevel"/>
    <w:tmpl w:val="73DAD070"/>
    <w:lvl w:ilvl="0" w:tplc="24BE17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D32203A"/>
    <w:multiLevelType w:val="hybridMultilevel"/>
    <w:tmpl w:val="63C4C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7F1337"/>
    <w:multiLevelType w:val="multilevel"/>
    <w:tmpl w:val="8F761E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6" w15:restartNumberingAfterBreak="0">
    <w:nsid w:val="708C00D0"/>
    <w:multiLevelType w:val="hybridMultilevel"/>
    <w:tmpl w:val="F684BA34"/>
    <w:lvl w:ilvl="0" w:tplc="FFFFFFFF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712726A9"/>
    <w:multiLevelType w:val="hybridMultilevel"/>
    <w:tmpl w:val="B0D800B6"/>
    <w:lvl w:ilvl="0" w:tplc="8D6CFA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4041C97"/>
    <w:multiLevelType w:val="hybridMultilevel"/>
    <w:tmpl w:val="ACC47936"/>
    <w:lvl w:ilvl="0" w:tplc="197C2E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7A66542"/>
    <w:multiLevelType w:val="hybridMultilevel"/>
    <w:tmpl w:val="A6348224"/>
    <w:lvl w:ilvl="0" w:tplc="D8B40296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8"/>
  </w:num>
  <w:num w:numId="6">
    <w:abstractNumId w:val="9"/>
  </w:num>
  <w:num w:numId="7">
    <w:abstractNumId w:val="2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F60"/>
    <w:rsid w:val="000005F2"/>
    <w:rsid w:val="00002057"/>
    <w:rsid w:val="00003AB4"/>
    <w:rsid w:val="0000505F"/>
    <w:rsid w:val="000051FC"/>
    <w:rsid w:val="0001022B"/>
    <w:rsid w:val="00015570"/>
    <w:rsid w:val="00017754"/>
    <w:rsid w:val="0002190C"/>
    <w:rsid w:val="00035674"/>
    <w:rsid w:val="00035855"/>
    <w:rsid w:val="00044546"/>
    <w:rsid w:val="00046E15"/>
    <w:rsid w:val="00047BF1"/>
    <w:rsid w:val="00051140"/>
    <w:rsid w:val="00056822"/>
    <w:rsid w:val="000603F8"/>
    <w:rsid w:val="00061191"/>
    <w:rsid w:val="0007156F"/>
    <w:rsid w:val="000B006A"/>
    <w:rsid w:val="000B6820"/>
    <w:rsid w:val="000C2572"/>
    <w:rsid w:val="000C29D6"/>
    <w:rsid w:val="000C4F0C"/>
    <w:rsid w:val="000C6FB1"/>
    <w:rsid w:val="000C73E8"/>
    <w:rsid w:val="000D747F"/>
    <w:rsid w:val="000E02EE"/>
    <w:rsid w:val="000E6BD8"/>
    <w:rsid w:val="000F0485"/>
    <w:rsid w:val="000F4B92"/>
    <w:rsid w:val="000F4BB3"/>
    <w:rsid w:val="001060BB"/>
    <w:rsid w:val="00113EAA"/>
    <w:rsid w:val="00116096"/>
    <w:rsid w:val="00116C26"/>
    <w:rsid w:val="0012062B"/>
    <w:rsid w:val="00135B2D"/>
    <w:rsid w:val="00136BA4"/>
    <w:rsid w:val="001457F4"/>
    <w:rsid w:val="00145C7A"/>
    <w:rsid w:val="0015088B"/>
    <w:rsid w:val="00165B18"/>
    <w:rsid w:val="00170ACD"/>
    <w:rsid w:val="001829DF"/>
    <w:rsid w:val="00185AE2"/>
    <w:rsid w:val="00190094"/>
    <w:rsid w:val="00197C13"/>
    <w:rsid w:val="001A2107"/>
    <w:rsid w:val="001A35A9"/>
    <w:rsid w:val="001A6073"/>
    <w:rsid w:val="001B7D69"/>
    <w:rsid w:val="001C7CAD"/>
    <w:rsid w:val="001D05B2"/>
    <w:rsid w:val="001D0F88"/>
    <w:rsid w:val="001D2F16"/>
    <w:rsid w:val="001D574D"/>
    <w:rsid w:val="001D6EC4"/>
    <w:rsid w:val="001D772F"/>
    <w:rsid w:val="001E0DD9"/>
    <w:rsid w:val="001E15A5"/>
    <w:rsid w:val="001F762D"/>
    <w:rsid w:val="0020226F"/>
    <w:rsid w:val="00204402"/>
    <w:rsid w:val="002052A9"/>
    <w:rsid w:val="00210AD8"/>
    <w:rsid w:val="002139A9"/>
    <w:rsid w:val="00224E4E"/>
    <w:rsid w:val="002317B3"/>
    <w:rsid w:val="002559C4"/>
    <w:rsid w:val="00274F7D"/>
    <w:rsid w:val="0028489F"/>
    <w:rsid w:val="0028572C"/>
    <w:rsid w:val="00287C38"/>
    <w:rsid w:val="0029567D"/>
    <w:rsid w:val="002A1A85"/>
    <w:rsid w:val="002B15FC"/>
    <w:rsid w:val="002E0E73"/>
    <w:rsid w:val="002E396C"/>
    <w:rsid w:val="002E5E5A"/>
    <w:rsid w:val="002E7161"/>
    <w:rsid w:val="002E7613"/>
    <w:rsid w:val="002F0BBC"/>
    <w:rsid w:val="002F4ECF"/>
    <w:rsid w:val="002F76EB"/>
    <w:rsid w:val="002F7E37"/>
    <w:rsid w:val="003019BE"/>
    <w:rsid w:val="0030241C"/>
    <w:rsid w:val="00305BBA"/>
    <w:rsid w:val="0031741E"/>
    <w:rsid w:val="00320261"/>
    <w:rsid w:val="00320605"/>
    <w:rsid w:val="0032166A"/>
    <w:rsid w:val="0032338C"/>
    <w:rsid w:val="00324BAB"/>
    <w:rsid w:val="00330A15"/>
    <w:rsid w:val="003324DA"/>
    <w:rsid w:val="00335050"/>
    <w:rsid w:val="0034025F"/>
    <w:rsid w:val="003404E0"/>
    <w:rsid w:val="0034221E"/>
    <w:rsid w:val="003460E4"/>
    <w:rsid w:val="0036773A"/>
    <w:rsid w:val="00373A14"/>
    <w:rsid w:val="00374449"/>
    <w:rsid w:val="0038050C"/>
    <w:rsid w:val="0038263C"/>
    <w:rsid w:val="00382A9E"/>
    <w:rsid w:val="00384745"/>
    <w:rsid w:val="00386153"/>
    <w:rsid w:val="003904F2"/>
    <w:rsid w:val="00391F60"/>
    <w:rsid w:val="003942BE"/>
    <w:rsid w:val="00397BC6"/>
    <w:rsid w:val="003A2C45"/>
    <w:rsid w:val="003A5D83"/>
    <w:rsid w:val="003D115C"/>
    <w:rsid w:val="003D152E"/>
    <w:rsid w:val="003E07F1"/>
    <w:rsid w:val="003F1BA0"/>
    <w:rsid w:val="00403209"/>
    <w:rsid w:val="00405A8F"/>
    <w:rsid w:val="00406BD9"/>
    <w:rsid w:val="00413EFE"/>
    <w:rsid w:val="00421404"/>
    <w:rsid w:val="004274B5"/>
    <w:rsid w:val="00431934"/>
    <w:rsid w:val="0043500F"/>
    <w:rsid w:val="00435E43"/>
    <w:rsid w:val="00436CFA"/>
    <w:rsid w:val="004372CA"/>
    <w:rsid w:val="00452D7C"/>
    <w:rsid w:val="00455931"/>
    <w:rsid w:val="00455AA1"/>
    <w:rsid w:val="00461092"/>
    <w:rsid w:val="00466FF5"/>
    <w:rsid w:val="0047568C"/>
    <w:rsid w:val="00491B6A"/>
    <w:rsid w:val="0049296A"/>
    <w:rsid w:val="00495263"/>
    <w:rsid w:val="004A1EC8"/>
    <w:rsid w:val="004A47CB"/>
    <w:rsid w:val="004B10C0"/>
    <w:rsid w:val="004B3222"/>
    <w:rsid w:val="004C7B34"/>
    <w:rsid w:val="004D2D4E"/>
    <w:rsid w:val="004D5E89"/>
    <w:rsid w:val="004E105D"/>
    <w:rsid w:val="004E44CD"/>
    <w:rsid w:val="004E610E"/>
    <w:rsid w:val="004E7953"/>
    <w:rsid w:val="004F01C5"/>
    <w:rsid w:val="004F2EA0"/>
    <w:rsid w:val="004F4B80"/>
    <w:rsid w:val="00533E0E"/>
    <w:rsid w:val="00536B10"/>
    <w:rsid w:val="00542532"/>
    <w:rsid w:val="00542E26"/>
    <w:rsid w:val="005449F5"/>
    <w:rsid w:val="0055295D"/>
    <w:rsid w:val="00560343"/>
    <w:rsid w:val="00564D87"/>
    <w:rsid w:val="00571CC9"/>
    <w:rsid w:val="005725DD"/>
    <w:rsid w:val="005761C4"/>
    <w:rsid w:val="00594E7D"/>
    <w:rsid w:val="005952A6"/>
    <w:rsid w:val="00597A64"/>
    <w:rsid w:val="005A3479"/>
    <w:rsid w:val="005A6628"/>
    <w:rsid w:val="005B27D3"/>
    <w:rsid w:val="005B2F6E"/>
    <w:rsid w:val="005B57C9"/>
    <w:rsid w:val="005C053D"/>
    <w:rsid w:val="005C1310"/>
    <w:rsid w:val="005C2B50"/>
    <w:rsid w:val="005E27E6"/>
    <w:rsid w:val="005E729C"/>
    <w:rsid w:val="005F24D8"/>
    <w:rsid w:val="005F4CAD"/>
    <w:rsid w:val="006014DB"/>
    <w:rsid w:val="00602E28"/>
    <w:rsid w:val="006032CB"/>
    <w:rsid w:val="00603ADE"/>
    <w:rsid w:val="00617449"/>
    <w:rsid w:val="00620300"/>
    <w:rsid w:val="006246E0"/>
    <w:rsid w:val="006357FC"/>
    <w:rsid w:val="00636673"/>
    <w:rsid w:val="00643299"/>
    <w:rsid w:val="00650918"/>
    <w:rsid w:val="00651CB1"/>
    <w:rsid w:val="00652F22"/>
    <w:rsid w:val="00654D94"/>
    <w:rsid w:val="006643CB"/>
    <w:rsid w:val="00666F2F"/>
    <w:rsid w:val="00667E24"/>
    <w:rsid w:val="00670D4B"/>
    <w:rsid w:val="00674946"/>
    <w:rsid w:val="00675C75"/>
    <w:rsid w:val="00683BB6"/>
    <w:rsid w:val="00694082"/>
    <w:rsid w:val="00695634"/>
    <w:rsid w:val="00696D6D"/>
    <w:rsid w:val="006A135F"/>
    <w:rsid w:val="006A41A5"/>
    <w:rsid w:val="006A703B"/>
    <w:rsid w:val="006B2B28"/>
    <w:rsid w:val="006C04CC"/>
    <w:rsid w:val="006C16C2"/>
    <w:rsid w:val="006C522D"/>
    <w:rsid w:val="006D489C"/>
    <w:rsid w:val="006D601B"/>
    <w:rsid w:val="006E538A"/>
    <w:rsid w:val="006E67CF"/>
    <w:rsid w:val="006F2B20"/>
    <w:rsid w:val="006F557E"/>
    <w:rsid w:val="00700B93"/>
    <w:rsid w:val="0070236F"/>
    <w:rsid w:val="00707A10"/>
    <w:rsid w:val="00711B0D"/>
    <w:rsid w:val="00715D74"/>
    <w:rsid w:val="00716BDF"/>
    <w:rsid w:val="00720849"/>
    <w:rsid w:val="00725E1C"/>
    <w:rsid w:val="0073084C"/>
    <w:rsid w:val="0073252E"/>
    <w:rsid w:val="007347C9"/>
    <w:rsid w:val="00740240"/>
    <w:rsid w:val="00745CEC"/>
    <w:rsid w:val="007461BA"/>
    <w:rsid w:val="007478D1"/>
    <w:rsid w:val="00753E40"/>
    <w:rsid w:val="00753F84"/>
    <w:rsid w:val="00760289"/>
    <w:rsid w:val="0076168A"/>
    <w:rsid w:val="00762011"/>
    <w:rsid w:val="00763C8A"/>
    <w:rsid w:val="0076694F"/>
    <w:rsid w:val="00772331"/>
    <w:rsid w:val="00774676"/>
    <w:rsid w:val="00783958"/>
    <w:rsid w:val="00793FC3"/>
    <w:rsid w:val="007A0F28"/>
    <w:rsid w:val="007A4F85"/>
    <w:rsid w:val="007A5AE8"/>
    <w:rsid w:val="007A6102"/>
    <w:rsid w:val="007A78B2"/>
    <w:rsid w:val="007B1A49"/>
    <w:rsid w:val="007C2065"/>
    <w:rsid w:val="007C21E0"/>
    <w:rsid w:val="007C53F5"/>
    <w:rsid w:val="007C654C"/>
    <w:rsid w:val="007D7145"/>
    <w:rsid w:val="007D7DBC"/>
    <w:rsid w:val="007E0BE1"/>
    <w:rsid w:val="007F08C9"/>
    <w:rsid w:val="007F217D"/>
    <w:rsid w:val="007F4473"/>
    <w:rsid w:val="007F46D6"/>
    <w:rsid w:val="007F554C"/>
    <w:rsid w:val="007F5CBD"/>
    <w:rsid w:val="008046DD"/>
    <w:rsid w:val="00804ADB"/>
    <w:rsid w:val="00810AF8"/>
    <w:rsid w:val="00811E4A"/>
    <w:rsid w:val="00814781"/>
    <w:rsid w:val="00821EC4"/>
    <w:rsid w:val="00823A53"/>
    <w:rsid w:val="00823B5A"/>
    <w:rsid w:val="00836290"/>
    <w:rsid w:val="008476E0"/>
    <w:rsid w:val="00853063"/>
    <w:rsid w:val="0085693C"/>
    <w:rsid w:val="0086249B"/>
    <w:rsid w:val="008660DB"/>
    <w:rsid w:val="00885D1C"/>
    <w:rsid w:val="00886049"/>
    <w:rsid w:val="00886C65"/>
    <w:rsid w:val="00891085"/>
    <w:rsid w:val="0089419C"/>
    <w:rsid w:val="008B1C82"/>
    <w:rsid w:val="008B29C1"/>
    <w:rsid w:val="008B619E"/>
    <w:rsid w:val="008C2FAD"/>
    <w:rsid w:val="008E1DC2"/>
    <w:rsid w:val="008E57BD"/>
    <w:rsid w:val="008F64A8"/>
    <w:rsid w:val="00900C1E"/>
    <w:rsid w:val="0090127D"/>
    <w:rsid w:val="00906C7E"/>
    <w:rsid w:val="00917CDC"/>
    <w:rsid w:val="00923499"/>
    <w:rsid w:val="009330A5"/>
    <w:rsid w:val="00933A6C"/>
    <w:rsid w:val="0094001C"/>
    <w:rsid w:val="00950B64"/>
    <w:rsid w:val="00952B77"/>
    <w:rsid w:val="00962D1A"/>
    <w:rsid w:val="009630E9"/>
    <w:rsid w:val="00971121"/>
    <w:rsid w:val="009760F9"/>
    <w:rsid w:val="00982FBD"/>
    <w:rsid w:val="00985FC0"/>
    <w:rsid w:val="00986854"/>
    <w:rsid w:val="00987BDB"/>
    <w:rsid w:val="00987CD0"/>
    <w:rsid w:val="00994F87"/>
    <w:rsid w:val="009A63FA"/>
    <w:rsid w:val="009C0385"/>
    <w:rsid w:val="009E0312"/>
    <w:rsid w:val="009E4A51"/>
    <w:rsid w:val="009F6E4F"/>
    <w:rsid w:val="00A01E51"/>
    <w:rsid w:val="00A0464A"/>
    <w:rsid w:val="00A174F6"/>
    <w:rsid w:val="00A3136F"/>
    <w:rsid w:val="00A32567"/>
    <w:rsid w:val="00A36E3F"/>
    <w:rsid w:val="00A51F6D"/>
    <w:rsid w:val="00A61C40"/>
    <w:rsid w:val="00A63D0F"/>
    <w:rsid w:val="00A65D64"/>
    <w:rsid w:val="00A714A2"/>
    <w:rsid w:val="00A71FF8"/>
    <w:rsid w:val="00A74EF2"/>
    <w:rsid w:val="00A76317"/>
    <w:rsid w:val="00A80FC1"/>
    <w:rsid w:val="00A87EFA"/>
    <w:rsid w:val="00A91A51"/>
    <w:rsid w:val="00AA5BDE"/>
    <w:rsid w:val="00AD4739"/>
    <w:rsid w:val="00AD68EF"/>
    <w:rsid w:val="00AF12F6"/>
    <w:rsid w:val="00AF1929"/>
    <w:rsid w:val="00AF619D"/>
    <w:rsid w:val="00B0034D"/>
    <w:rsid w:val="00B01430"/>
    <w:rsid w:val="00B044DD"/>
    <w:rsid w:val="00B05119"/>
    <w:rsid w:val="00B0749E"/>
    <w:rsid w:val="00B12B5C"/>
    <w:rsid w:val="00B22391"/>
    <w:rsid w:val="00B463E6"/>
    <w:rsid w:val="00B4654E"/>
    <w:rsid w:val="00B47FD0"/>
    <w:rsid w:val="00B512EE"/>
    <w:rsid w:val="00B51B22"/>
    <w:rsid w:val="00B52F79"/>
    <w:rsid w:val="00B558E2"/>
    <w:rsid w:val="00B5670E"/>
    <w:rsid w:val="00B6587A"/>
    <w:rsid w:val="00B709A4"/>
    <w:rsid w:val="00B72895"/>
    <w:rsid w:val="00B9711A"/>
    <w:rsid w:val="00BA5623"/>
    <w:rsid w:val="00BC0CCD"/>
    <w:rsid w:val="00BC6146"/>
    <w:rsid w:val="00BC6429"/>
    <w:rsid w:val="00BC73EC"/>
    <w:rsid w:val="00BE1E36"/>
    <w:rsid w:val="00BE29B3"/>
    <w:rsid w:val="00BE678B"/>
    <w:rsid w:val="00BF4E75"/>
    <w:rsid w:val="00BF554A"/>
    <w:rsid w:val="00C03D7C"/>
    <w:rsid w:val="00C11CA4"/>
    <w:rsid w:val="00C1513B"/>
    <w:rsid w:val="00C16E5B"/>
    <w:rsid w:val="00C2162D"/>
    <w:rsid w:val="00C30BF1"/>
    <w:rsid w:val="00C31807"/>
    <w:rsid w:val="00C32FA9"/>
    <w:rsid w:val="00C361F0"/>
    <w:rsid w:val="00C43DAD"/>
    <w:rsid w:val="00C50D8B"/>
    <w:rsid w:val="00C5104A"/>
    <w:rsid w:val="00C546D3"/>
    <w:rsid w:val="00C55903"/>
    <w:rsid w:val="00C5648C"/>
    <w:rsid w:val="00C6380E"/>
    <w:rsid w:val="00C67F15"/>
    <w:rsid w:val="00C82A45"/>
    <w:rsid w:val="00C91B8F"/>
    <w:rsid w:val="00CA42DB"/>
    <w:rsid w:val="00CA5DB9"/>
    <w:rsid w:val="00CA7B38"/>
    <w:rsid w:val="00CC2C73"/>
    <w:rsid w:val="00CC351D"/>
    <w:rsid w:val="00CD0C5B"/>
    <w:rsid w:val="00CD3C59"/>
    <w:rsid w:val="00CF1DC6"/>
    <w:rsid w:val="00D101C8"/>
    <w:rsid w:val="00D106F7"/>
    <w:rsid w:val="00D11C80"/>
    <w:rsid w:val="00D13C00"/>
    <w:rsid w:val="00D1505E"/>
    <w:rsid w:val="00D17BDA"/>
    <w:rsid w:val="00D21003"/>
    <w:rsid w:val="00D2357E"/>
    <w:rsid w:val="00D26187"/>
    <w:rsid w:val="00D308CF"/>
    <w:rsid w:val="00D3554E"/>
    <w:rsid w:val="00D433E6"/>
    <w:rsid w:val="00D4417E"/>
    <w:rsid w:val="00D53309"/>
    <w:rsid w:val="00D537C7"/>
    <w:rsid w:val="00D537D2"/>
    <w:rsid w:val="00D53EA8"/>
    <w:rsid w:val="00D54483"/>
    <w:rsid w:val="00D62AAD"/>
    <w:rsid w:val="00D705F8"/>
    <w:rsid w:val="00D7120B"/>
    <w:rsid w:val="00D74A83"/>
    <w:rsid w:val="00D8338A"/>
    <w:rsid w:val="00D87F68"/>
    <w:rsid w:val="00D962BF"/>
    <w:rsid w:val="00DA0216"/>
    <w:rsid w:val="00DA4DA9"/>
    <w:rsid w:val="00DB0306"/>
    <w:rsid w:val="00DC4FFB"/>
    <w:rsid w:val="00DE15B2"/>
    <w:rsid w:val="00DE3427"/>
    <w:rsid w:val="00DE5790"/>
    <w:rsid w:val="00DE632D"/>
    <w:rsid w:val="00DE6CD0"/>
    <w:rsid w:val="00DE71F4"/>
    <w:rsid w:val="00DE72E8"/>
    <w:rsid w:val="00DF25D7"/>
    <w:rsid w:val="00E04053"/>
    <w:rsid w:val="00E1161B"/>
    <w:rsid w:val="00E1267B"/>
    <w:rsid w:val="00E13119"/>
    <w:rsid w:val="00E2321F"/>
    <w:rsid w:val="00E23690"/>
    <w:rsid w:val="00E409CA"/>
    <w:rsid w:val="00E432EA"/>
    <w:rsid w:val="00E440CC"/>
    <w:rsid w:val="00E62B97"/>
    <w:rsid w:val="00E62D32"/>
    <w:rsid w:val="00E721C6"/>
    <w:rsid w:val="00E737F9"/>
    <w:rsid w:val="00EC49A1"/>
    <w:rsid w:val="00ED1571"/>
    <w:rsid w:val="00ED53FF"/>
    <w:rsid w:val="00EE022A"/>
    <w:rsid w:val="00EE14FA"/>
    <w:rsid w:val="00EE3082"/>
    <w:rsid w:val="00EF49F8"/>
    <w:rsid w:val="00F110C6"/>
    <w:rsid w:val="00F12D9A"/>
    <w:rsid w:val="00F201C1"/>
    <w:rsid w:val="00F2101B"/>
    <w:rsid w:val="00F2169E"/>
    <w:rsid w:val="00F23759"/>
    <w:rsid w:val="00F30D0B"/>
    <w:rsid w:val="00F3122C"/>
    <w:rsid w:val="00F33F76"/>
    <w:rsid w:val="00F3437B"/>
    <w:rsid w:val="00F36247"/>
    <w:rsid w:val="00F41FB0"/>
    <w:rsid w:val="00F42779"/>
    <w:rsid w:val="00F42B6C"/>
    <w:rsid w:val="00F56536"/>
    <w:rsid w:val="00F572BB"/>
    <w:rsid w:val="00F70491"/>
    <w:rsid w:val="00F72783"/>
    <w:rsid w:val="00F727E2"/>
    <w:rsid w:val="00F802B2"/>
    <w:rsid w:val="00F82F03"/>
    <w:rsid w:val="00F83CBD"/>
    <w:rsid w:val="00F945D6"/>
    <w:rsid w:val="00FA1C44"/>
    <w:rsid w:val="00FA46C9"/>
    <w:rsid w:val="00FA5225"/>
    <w:rsid w:val="00FB7C5E"/>
    <w:rsid w:val="00FC29C0"/>
    <w:rsid w:val="00FC63EA"/>
    <w:rsid w:val="00FD388F"/>
    <w:rsid w:val="00FD7C19"/>
    <w:rsid w:val="00FE6F41"/>
    <w:rsid w:val="00FF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4F20F3D9-674E-4B0C-B435-4E8BD8B0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790"/>
    <w:rPr>
      <w:sz w:val="24"/>
      <w:szCs w:val="24"/>
    </w:rPr>
  </w:style>
  <w:style w:type="paragraph" w:styleId="1">
    <w:name w:val="heading 1"/>
    <w:basedOn w:val="a"/>
    <w:next w:val="a"/>
    <w:qFormat/>
    <w:rsid w:val="00391F60"/>
    <w:pPr>
      <w:keepNext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391F60"/>
    <w:pPr>
      <w:keepNext/>
      <w:jc w:val="right"/>
      <w:outlineLvl w:val="2"/>
    </w:pPr>
    <w:rPr>
      <w:b/>
      <w:bCs/>
      <w:i/>
      <w:iCs/>
      <w:sz w:val="28"/>
      <w:u w:val="single"/>
    </w:rPr>
  </w:style>
  <w:style w:type="paragraph" w:styleId="4">
    <w:name w:val="heading 4"/>
    <w:basedOn w:val="a"/>
    <w:next w:val="a"/>
    <w:qFormat/>
    <w:rsid w:val="00391F60"/>
    <w:pPr>
      <w:keepNext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91F60"/>
    <w:pPr>
      <w:autoSpaceDE w:val="0"/>
      <w:autoSpaceDN w:val="0"/>
      <w:adjustRightInd w:val="0"/>
      <w:ind w:firstLine="708"/>
      <w:jc w:val="both"/>
    </w:pPr>
    <w:rPr>
      <w:szCs w:val="28"/>
    </w:rPr>
  </w:style>
  <w:style w:type="paragraph" w:styleId="2">
    <w:name w:val="Body Text Indent 2"/>
    <w:basedOn w:val="a"/>
    <w:rsid w:val="00391F60"/>
    <w:pPr>
      <w:autoSpaceDE w:val="0"/>
      <w:autoSpaceDN w:val="0"/>
      <w:adjustRightInd w:val="0"/>
      <w:ind w:firstLine="540"/>
      <w:jc w:val="both"/>
    </w:pPr>
    <w:rPr>
      <w:szCs w:val="28"/>
    </w:rPr>
  </w:style>
  <w:style w:type="paragraph" w:customStyle="1" w:styleId="ConsTitle">
    <w:name w:val="ConsTitle"/>
    <w:rsid w:val="00391F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391F60"/>
    <w:rPr>
      <w:rFonts w:ascii="Consultant" w:hAnsi="Consultant"/>
      <w:snapToGrid w:val="0"/>
    </w:rPr>
  </w:style>
  <w:style w:type="paragraph" w:customStyle="1" w:styleId="ConsNormal">
    <w:name w:val="ConsNormal"/>
    <w:rsid w:val="00391F60"/>
    <w:pPr>
      <w:widowControl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styleId="a4">
    <w:name w:val="Body Text"/>
    <w:basedOn w:val="a"/>
    <w:link w:val="10"/>
    <w:rsid w:val="00391F60"/>
    <w:rPr>
      <w:b/>
      <w:bCs/>
      <w:szCs w:val="28"/>
    </w:rPr>
  </w:style>
  <w:style w:type="paragraph" w:styleId="30">
    <w:name w:val="Body Text 3"/>
    <w:basedOn w:val="a"/>
    <w:rsid w:val="00391F60"/>
    <w:pPr>
      <w:jc w:val="center"/>
    </w:pPr>
    <w:rPr>
      <w:b/>
      <w:bCs/>
    </w:rPr>
  </w:style>
  <w:style w:type="paragraph" w:customStyle="1" w:styleId="ConsPlusNormal">
    <w:name w:val="ConsPlusNormal"/>
    <w:rsid w:val="00391F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Основной текст Знак"/>
    <w:rsid w:val="00391F60"/>
    <w:rPr>
      <w:b/>
      <w:bCs/>
      <w:noProof w:val="0"/>
      <w:sz w:val="24"/>
      <w:szCs w:val="28"/>
      <w:lang w:val="ru-RU" w:eastAsia="ru-RU" w:bidi="ar-SA"/>
    </w:rPr>
  </w:style>
  <w:style w:type="character" w:customStyle="1" w:styleId="10">
    <w:name w:val="Основной текст Знак1"/>
    <w:link w:val="a4"/>
    <w:rsid w:val="00391F60"/>
    <w:rPr>
      <w:b/>
      <w:bCs/>
      <w:sz w:val="24"/>
      <w:szCs w:val="28"/>
      <w:lang w:val="ru-RU" w:eastAsia="ru-RU" w:bidi="ar-SA"/>
    </w:rPr>
  </w:style>
  <w:style w:type="paragraph" w:styleId="a6">
    <w:name w:val="Balloon Text"/>
    <w:basedOn w:val="a"/>
    <w:semiHidden/>
    <w:rsid w:val="00E409CA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6C522D"/>
    <w:pPr>
      <w:spacing w:after="120" w:line="480" w:lineRule="auto"/>
    </w:pPr>
  </w:style>
  <w:style w:type="character" w:customStyle="1" w:styleId="21">
    <w:name w:val="Основной текст 2 Знак"/>
    <w:link w:val="20"/>
    <w:rsid w:val="006C522D"/>
    <w:rPr>
      <w:sz w:val="24"/>
      <w:szCs w:val="24"/>
    </w:rPr>
  </w:style>
  <w:style w:type="paragraph" w:customStyle="1" w:styleId="a7">
    <w:name w:val="Знак"/>
    <w:basedOn w:val="a"/>
    <w:rsid w:val="00AA5BD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1B7D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B7D69"/>
    <w:rPr>
      <w:sz w:val="24"/>
      <w:szCs w:val="24"/>
    </w:rPr>
  </w:style>
  <w:style w:type="paragraph" w:styleId="aa">
    <w:name w:val="footer"/>
    <w:basedOn w:val="a"/>
    <w:link w:val="ab"/>
    <w:uiPriority w:val="99"/>
    <w:rsid w:val="001B7D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1B7D69"/>
    <w:rPr>
      <w:sz w:val="24"/>
      <w:szCs w:val="24"/>
    </w:rPr>
  </w:style>
  <w:style w:type="paragraph" w:customStyle="1" w:styleId="ConsPlusTitle">
    <w:name w:val="ConsPlusTitle"/>
    <w:uiPriority w:val="99"/>
    <w:rsid w:val="00D17BD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D17BDA"/>
    <w:pPr>
      <w:spacing w:after="160" w:line="25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Pro-Gramma">
    <w:name w:val="Pro-Gramma"/>
    <w:basedOn w:val="a"/>
    <w:link w:val="Pro-Gramma0"/>
    <w:qFormat/>
    <w:rsid w:val="00D17BDA"/>
    <w:pPr>
      <w:spacing w:before="120" w:line="288" w:lineRule="auto"/>
      <w:ind w:left="1134"/>
      <w:jc w:val="both"/>
    </w:pPr>
    <w:rPr>
      <w:rFonts w:ascii="Calibri" w:hAnsi="Calibri"/>
      <w:sz w:val="20"/>
    </w:rPr>
  </w:style>
  <w:style w:type="character" w:customStyle="1" w:styleId="Pro-Gramma0">
    <w:name w:val="Pro-Gramma Знак"/>
    <w:link w:val="Pro-Gramma"/>
    <w:rsid w:val="00D17BDA"/>
    <w:rPr>
      <w:rFonts w:ascii="Calibri" w:hAnsi="Calibri"/>
      <w:szCs w:val="24"/>
    </w:rPr>
  </w:style>
  <w:style w:type="table" w:styleId="ad">
    <w:name w:val="Table Grid"/>
    <w:basedOn w:val="a1"/>
    <w:uiPriority w:val="59"/>
    <w:rsid w:val="00D17BD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45FECC457D4F8D4062DA31256181A4D9D13ECEAE5C400CBB2AA9055AF23A517FD6A9B4B8B98EB47DC0679F9ED3F40AC5F283BFFE9C1A22CC2485FAh7B4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545FECC457D4F8D4062DA31256181A4D9D13ECEAE5C400CBB2AA9055AF23A517FD6A9B4B8B98EB47DC0679F9ED3F40AC5F283BFFE9C1A22CC2485FAh7B4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Кф</Company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PaygusovA</dc:creator>
  <cp:lastModifiedBy>Костливцева Наталья Максимовна</cp:lastModifiedBy>
  <cp:revision>2</cp:revision>
  <cp:lastPrinted>2026-09-21T07:43:00Z</cp:lastPrinted>
  <dcterms:created xsi:type="dcterms:W3CDTF">2026-09-22T14:08:00Z</dcterms:created>
  <dcterms:modified xsi:type="dcterms:W3CDTF">2026-09-22T14:08:00Z</dcterms:modified>
</cp:coreProperties>
</file>