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644" w:rsidRPr="00447D1E" w:rsidRDefault="00E05644" w:rsidP="00447D1E">
      <w:pPr>
        <w:widowControl w:val="0"/>
        <w:tabs>
          <w:tab w:val="left" w:pos="6804"/>
        </w:tabs>
        <w:jc w:val="right"/>
        <w:outlineLvl w:val="0"/>
        <w:rPr>
          <w:b/>
          <w:bCs/>
          <w:szCs w:val="28"/>
        </w:rPr>
      </w:pPr>
      <w:r w:rsidRPr="00447D1E">
        <w:rPr>
          <w:b/>
          <w:bCs/>
          <w:szCs w:val="28"/>
        </w:rPr>
        <w:t>ПРОЕКТ</w:t>
      </w:r>
    </w:p>
    <w:p w:rsidR="00E05644" w:rsidRPr="00447D1E" w:rsidRDefault="00E05644" w:rsidP="00447D1E">
      <w:pPr>
        <w:widowControl w:val="0"/>
        <w:jc w:val="center"/>
        <w:outlineLvl w:val="0"/>
        <w:rPr>
          <w:b/>
          <w:bCs/>
          <w:szCs w:val="28"/>
        </w:rPr>
      </w:pPr>
    </w:p>
    <w:p w:rsidR="00E05644" w:rsidRPr="00447D1E" w:rsidRDefault="00E05644" w:rsidP="00447D1E">
      <w:pPr>
        <w:widowControl w:val="0"/>
        <w:ind w:firstLine="0"/>
        <w:jc w:val="center"/>
        <w:outlineLvl w:val="0"/>
        <w:rPr>
          <w:b/>
          <w:bCs/>
          <w:szCs w:val="28"/>
        </w:rPr>
      </w:pPr>
    </w:p>
    <w:p w:rsidR="00E05644" w:rsidRPr="00447D1E" w:rsidRDefault="00E05644" w:rsidP="00447D1E">
      <w:pPr>
        <w:widowControl w:val="0"/>
        <w:ind w:firstLine="0"/>
        <w:jc w:val="center"/>
        <w:outlineLvl w:val="0"/>
        <w:rPr>
          <w:b/>
          <w:bCs/>
          <w:szCs w:val="28"/>
        </w:rPr>
      </w:pPr>
      <w:r w:rsidRPr="00447D1E">
        <w:rPr>
          <w:b/>
          <w:bCs/>
          <w:szCs w:val="28"/>
        </w:rPr>
        <w:t>ПРАВИТЕЛЬСТВО ЛЕНИНГРАДСКОЙ ОБЛАСТИ</w:t>
      </w:r>
    </w:p>
    <w:p w:rsidR="00E05644" w:rsidRPr="00447D1E" w:rsidRDefault="00E05644" w:rsidP="00447D1E">
      <w:pPr>
        <w:widowControl w:val="0"/>
        <w:jc w:val="center"/>
        <w:rPr>
          <w:b/>
          <w:bCs/>
          <w:szCs w:val="28"/>
        </w:rPr>
      </w:pPr>
    </w:p>
    <w:p w:rsidR="00E05644" w:rsidRPr="00447D1E" w:rsidRDefault="00E05644" w:rsidP="00447D1E">
      <w:pPr>
        <w:widowControl w:val="0"/>
        <w:ind w:firstLine="0"/>
        <w:jc w:val="center"/>
        <w:rPr>
          <w:b/>
          <w:bCs/>
          <w:szCs w:val="28"/>
        </w:rPr>
      </w:pPr>
      <w:r w:rsidRPr="00447D1E">
        <w:rPr>
          <w:b/>
          <w:bCs/>
          <w:szCs w:val="28"/>
        </w:rPr>
        <w:t xml:space="preserve">ПОСТАНОВЛЕНИЕ </w:t>
      </w:r>
    </w:p>
    <w:p w:rsidR="00E05644" w:rsidRPr="00447D1E" w:rsidRDefault="00E05644" w:rsidP="00447D1E">
      <w:pPr>
        <w:widowControl w:val="0"/>
        <w:jc w:val="center"/>
        <w:rPr>
          <w:b/>
          <w:bCs/>
          <w:szCs w:val="28"/>
        </w:rPr>
      </w:pPr>
    </w:p>
    <w:p w:rsidR="00E05644" w:rsidRPr="00447D1E" w:rsidRDefault="00E05644" w:rsidP="00447D1E">
      <w:pPr>
        <w:widowControl w:val="0"/>
        <w:ind w:firstLine="0"/>
        <w:jc w:val="center"/>
        <w:rPr>
          <w:b/>
          <w:bCs/>
          <w:szCs w:val="28"/>
        </w:rPr>
      </w:pPr>
      <w:r w:rsidRPr="00447D1E">
        <w:rPr>
          <w:b/>
          <w:bCs/>
          <w:szCs w:val="28"/>
        </w:rPr>
        <w:t xml:space="preserve">от ________________ </w:t>
      </w:r>
      <w:r w:rsidRPr="00D96EB8">
        <w:rPr>
          <w:b/>
          <w:bCs/>
          <w:szCs w:val="28"/>
        </w:rPr>
        <w:t>20</w:t>
      </w:r>
      <w:r w:rsidR="00FD53AD" w:rsidRPr="00D96EB8">
        <w:rPr>
          <w:b/>
          <w:bCs/>
          <w:szCs w:val="28"/>
        </w:rPr>
        <w:t>26</w:t>
      </w:r>
      <w:r w:rsidRPr="00447D1E">
        <w:rPr>
          <w:b/>
          <w:bCs/>
          <w:szCs w:val="28"/>
        </w:rPr>
        <w:t xml:space="preserve"> г.   №__________</w:t>
      </w:r>
    </w:p>
    <w:p w:rsidR="00D5450C" w:rsidRPr="00447D1E" w:rsidRDefault="00D5450C" w:rsidP="00447D1E">
      <w:pPr>
        <w:rPr>
          <w:szCs w:val="28"/>
        </w:rPr>
      </w:pPr>
    </w:p>
    <w:p w:rsidR="00D5450C" w:rsidRPr="00447D1E" w:rsidRDefault="00D5450C" w:rsidP="00447D1E">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04"/>
      </w:tblGrid>
      <w:tr w:rsidR="00D5450C" w:rsidRPr="00447D1E" w:rsidTr="00BB4994">
        <w:trPr>
          <w:trHeight w:val="1019"/>
        </w:trPr>
        <w:tc>
          <w:tcPr>
            <w:tcW w:w="10404" w:type="dxa"/>
            <w:tcBorders>
              <w:top w:val="nil"/>
              <w:left w:val="nil"/>
              <w:bottom w:val="nil"/>
              <w:right w:val="nil"/>
            </w:tcBorders>
          </w:tcPr>
          <w:p w:rsidR="00084A21" w:rsidRPr="00084A21" w:rsidRDefault="00084A21" w:rsidP="001F36CC">
            <w:pPr>
              <w:autoSpaceDE w:val="0"/>
              <w:autoSpaceDN w:val="0"/>
              <w:adjustRightInd w:val="0"/>
              <w:ind w:firstLine="0"/>
              <w:jc w:val="center"/>
              <w:rPr>
                <w:b/>
                <w:szCs w:val="28"/>
              </w:rPr>
            </w:pPr>
            <w:r w:rsidRPr="00084A21">
              <w:rPr>
                <w:b/>
                <w:szCs w:val="28"/>
              </w:rPr>
              <w:t xml:space="preserve">О внесении </w:t>
            </w:r>
            <w:r w:rsidRPr="00D96EB8">
              <w:rPr>
                <w:b/>
                <w:szCs w:val="28"/>
              </w:rPr>
              <w:t>изменени</w:t>
            </w:r>
            <w:r w:rsidR="00FD53AD" w:rsidRPr="00D96EB8">
              <w:rPr>
                <w:b/>
                <w:szCs w:val="28"/>
              </w:rPr>
              <w:t>й</w:t>
            </w:r>
            <w:r w:rsidRPr="00D96EB8">
              <w:rPr>
                <w:b/>
                <w:szCs w:val="28"/>
              </w:rPr>
              <w:t xml:space="preserve"> в постановление Правительства Ленинградской области от</w:t>
            </w:r>
            <w:r w:rsidR="004C0432" w:rsidRPr="00D96EB8">
              <w:rPr>
                <w:b/>
                <w:szCs w:val="28"/>
              </w:rPr>
              <w:t xml:space="preserve"> </w:t>
            </w:r>
            <w:r w:rsidR="001F36CC" w:rsidRPr="00D96EB8">
              <w:rPr>
                <w:b/>
                <w:szCs w:val="28"/>
              </w:rPr>
              <w:t>11</w:t>
            </w:r>
            <w:r w:rsidR="004C0432" w:rsidRPr="00D96EB8">
              <w:rPr>
                <w:b/>
                <w:szCs w:val="28"/>
              </w:rPr>
              <w:t xml:space="preserve"> </w:t>
            </w:r>
            <w:r w:rsidR="001F36CC" w:rsidRPr="00D96EB8">
              <w:rPr>
                <w:b/>
                <w:szCs w:val="28"/>
              </w:rPr>
              <w:t>ноября</w:t>
            </w:r>
            <w:r w:rsidR="004C0432" w:rsidRPr="00D96EB8">
              <w:rPr>
                <w:b/>
                <w:szCs w:val="28"/>
              </w:rPr>
              <w:t xml:space="preserve"> 202</w:t>
            </w:r>
            <w:r w:rsidR="001F36CC" w:rsidRPr="00D96EB8">
              <w:rPr>
                <w:b/>
                <w:szCs w:val="28"/>
              </w:rPr>
              <w:t>1</w:t>
            </w:r>
            <w:r w:rsidR="004C0432" w:rsidRPr="00D96EB8">
              <w:rPr>
                <w:b/>
                <w:szCs w:val="28"/>
              </w:rPr>
              <w:t xml:space="preserve"> года </w:t>
            </w:r>
            <w:r w:rsidR="001470DE" w:rsidRPr="00D96EB8">
              <w:rPr>
                <w:b/>
                <w:szCs w:val="28"/>
              </w:rPr>
              <w:t>№</w:t>
            </w:r>
            <w:r w:rsidR="00CD745F">
              <w:rPr>
                <w:b/>
                <w:szCs w:val="28"/>
              </w:rPr>
              <w:t xml:space="preserve"> </w:t>
            </w:r>
            <w:r w:rsidR="001F36CC">
              <w:rPr>
                <w:b/>
                <w:szCs w:val="28"/>
              </w:rPr>
              <w:t>711</w:t>
            </w:r>
            <w:r w:rsidR="00CD745F">
              <w:rPr>
                <w:b/>
                <w:szCs w:val="28"/>
              </w:rPr>
              <w:t xml:space="preserve"> </w:t>
            </w:r>
            <w:r w:rsidR="001F36CC">
              <w:rPr>
                <w:b/>
                <w:szCs w:val="28"/>
              </w:rPr>
              <w:t>«О</w:t>
            </w:r>
            <w:r w:rsidR="001F36CC" w:rsidRPr="001F36CC">
              <w:rPr>
                <w:b/>
                <w:szCs w:val="28"/>
              </w:rPr>
              <w:t xml:space="preserve"> дополнитель</w:t>
            </w:r>
            <w:r w:rsidR="001F36CC">
              <w:rPr>
                <w:b/>
                <w:szCs w:val="28"/>
              </w:rPr>
              <w:t xml:space="preserve">ной мере социальной поддержки </w:t>
            </w:r>
            <w:r w:rsidR="001F36CC">
              <w:rPr>
                <w:b/>
                <w:szCs w:val="28"/>
              </w:rPr>
              <w:br/>
              <w:t xml:space="preserve">в </w:t>
            </w:r>
            <w:r w:rsidR="001F36CC" w:rsidRPr="001F36CC">
              <w:rPr>
                <w:b/>
                <w:szCs w:val="28"/>
              </w:rPr>
              <w:t>виде</w:t>
            </w:r>
            <w:r w:rsidR="001F36CC">
              <w:rPr>
                <w:b/>
                <w:szCs w:val="28"/>
              </w:rPr>
              <w:t xml:space="preserve"> </w:t>
            </w:r>
            <w:r w:rsidR="001F36CC" w:rsidRPr="001F36CC">
              <w:rPr>
                <w:b/>
                <w:szCs w:val="28"/>
              </w:rPr>
              <w:t>специального транспортного обслуживания</w:t>
            </w:r>
            <w:r w:rsidR="001F36CC">
              <w:rPr>
                <w:b/>
                <w:szCs w:val="28"/>
              </w:rPr>
              <w:t xml:space="preserve"> отдельных </w:t>
            </w:r>
            <w:r w:rsidR="001F36CC">
              <w:rPr>
                <w:b/>
                <w:szCs w:val="28"/>
              </w:rPr>
              <w:br/>
              <w:t xml:space="preserve">категорий </w:t>
            </w:r>
            <w:r w:rsidR="001F36CC" w:rsidRPr="001F36CC">
              <w:rPr>
                <w:b/>
                <w:szCs w:val="28"/>
              </w:rPr>
              <w:t>граждан</w:t>
            </w:r>
            <w:r w:rsidR="001F36CC">
              <w:rPr>
                <w:b/>
                <w:szCs w:val="28"/>
              </w:rPr>
              <w:t>»</w:t>
            </w:r>
          </w:p>
          <w:p w:rsidR="00D5450C" w:rsidRPr="00447D1E" w:rsidRDefault="00D5450C" w:rsidP="00BB4994">
            <w:pPr>
              <w:autoSpaceDE w:val="0"/>
              <w:autoSpaceDN w:val="0"/>
              <w:adjustRightInd w:val="0"/>
              <w:ind w:firstLine="0"/>
              <w:jc w:val="center"/>
              <w:rPr>
                <w:b/>
                <w:szCs w:val="28"/>
              </w:rPr>
            </w:pPr>
          </w:p>
        </w:tc>
      </w:tr>
    </w:tbl>
    <w:p w:rsidR="00D32680" w:rsidRDefault="00D32680" w:rsidP="00447D1E">
      <w:pPr>
        <w:shd w:val="clear" w:color="auto" w:fill="FFFFFF"/>
        <w:autoSpaceDE w:val="0"/>
        <w:autoSpaceDN w:val="0"/>
        <w:adjustRightInd w:val="0"/>
        <w:rPr>
          <w:szCs w:val="28"/>
        </w:rPr>
      </w:pPr>
    </w:p>
    <w:p w:rsidR="009456FF" w:rsidRDefault="009456FF" w:rsidP="00D0308D">
      <w:pPr>
        <w:shd w:val="clear" w:color="auto" w:fill="FFFFFF"/>
        <w:autoSpaceDE w:val="0"/>
        <w:autoSpaceDN w:val="0"/>
        <w:adjustRightInd w:val="0"/>
        <w:ind w:firstLine="709"/>
        <w:rPr>
          <w:szCs w:val="28"/>
        </w:rPr>
      </w:pPr>
      <w:r w:rsidRPr="00447D1E">
        <w:rPr>
          <w:szCs w:val="28"/>
        </w:rPr>
        <w:t xml:space="preserve">Правительство Ленинградской области  </w:t>
      </w:r>
      <w:proofErr w:type="gramStart"/>
      <w:r w:rsidRPr="00447D1E">
        <w:rPr>
          <w:szCs w:val="28"/>
        </w:rPr>
        <w:t>п</w:t>
      </w:r>
      <w:proofErr w:type="gramEnd"/>
      <w:r w:rsidRPr="00447D1E">
        <w:rPr>
          <w:szCs w:val="28"/>
        </w:rPr>
        <w:t xml:space="preserve"> о с т а н о в л я е т :</w:t>
      </w:r>
    </w:p>
    <w:p w:rsidR="007A008E" w:rsidRDefault="00D32680" w:rsidP="00427AB1">
      <w:pPr>
        <w:autoSpaceDE w:val="0"/>
        <w:autoSpaceDN w:val="0"/>
        <w:adjustRightInd w:val="0"/>
        <w:ind w:firstLine="709"/>
        <w:rPr>
          <w:szCs w:val="28"/>
        </w:rPr>
      </w:pPr>
      <w:r>
        <w:rPr>
          <w:szCs w:val="28"/>
        </w:rPr>
        <w:t xml:space="preserve">1. </w:t>
      </w:r>
      <w:r w:rsidR="001F36CC" w:rsidRPr="001F36CC">
        <w:rPr>
          <w:szCs w:val="28"/>
        </w:rPr>
        <w:t xml:space="preserve">Внести </w:t>
      </w:r>
      <w:r w:rsidR="001F36CC" w:rsidRPr="00427AB1">
        <w:rPr>
          <w:szCs w:val="28"/>
        </w:rPr>
        <w:t>в</w:t>
      </w:r>
      <w:r w:rsidR="0050352E" w:rsidRPr="00427AB1">
        <w:rPr>
          <w:szCs w:val="28"/>
        </w:rPr>
        <w:t xml:space="preserve"> постановление Правительства Ленинградской области </w:t>
      </w:r>
      <w:r w:rsidR="002E3D58">
        <w:rPr>
          <w:szCs w:val="28"/>
        </w:rPr>
        <w:br/>
      </w:r>
      <w:r w:rsidR="0050352E" w:rsidRPr="00427AB1">
        <w:rPr>
          <w:szCs w:val="28"/>
        </w:rPr>
        <w:t xml:space="preserve">от 11 ноября 2021 года № 711 «О дополнительной мере социальной поддержки </w:t>
      </w:r>
      <w:r w:rsidR="002E3D58">
        <w:rPr>
          <w:szCs w:val="28"/>
        </w:rPr>
        <w:br/>
      </w:r>
      <w:r w:rsidR="0050352E" w:rsidRPr="00427AB1">
        <w:rPr>
          <w:szCs w:val="28"/>
        </w:rPr>
        <w:t>в виде специального транспортного обслуживания отдельных категорий граждан»</w:t>
      </w:r>
      <w:r w:rsidR="00C41FA1">
        <w:rPr>
          <w:szCs w:val="28"/>
        </w:rPr>
        <w:t xml:space="preserve"> изменения согласно приложению.</w:t>
      </w:r>
      <w:r w:rsidR="007A008E" w:rsidRPr="007A008E">
        <w:rPr>
          <w:szCs w:val="28"/>
        </w:rPr>
        <w:t xml:space="preserve"> </w:t>
      </w:r>
    </w:p>
    <w:p w:rsidR="00C41FA1" w:rsidRPr="00447D1E" w:rsidRDefault="00C41FA1" w:rsidP="00C41FA1">
      <w:pPr>
        <w:autoSpaceDE w:val="0"/>
        <w:autoSpaceDN w:val="0"/>
        <w:adjustRightInd w:val="0"/>
        <w:ind w:firstLine="709"/>
        <w:rPr>
          <w:szCs w:val="28"/>
        </w:rPr>
      </w:pPr>
      <w:r>
        <w:rPr>
          <w:rFonts w:eastAsia="Calibri"/>
          <w:szCs w:val="28"/>
          <w:lang w:eastAsia="en-US"/>
        </w:rPr>
        <w:t>2</w:t>
      </w:r>
      <w:r w:rsidRPr="00447D1E">
        <w:rPr>
          <w:rFonts w:eastAsia="Calibri"/>
          <w:szCs w:val="28"/>
          <w:lang w:eastAsia="en-US"/>
        </w:rPr>
        <w:t xml:space="preserve">. </w:t>
      </w:r>
      <w:r w:rsidRPr="00447D1E">
        <w:rPr>
          <w:szCs w:val="28"/>
        </w:rPr>
        <w:t xml:space="preserve">Настоящее постановление вступает в силу с </w:t>
      </w:r>
      <w:r>
        <w:rPr>
          <w:szCs w:val="28"/>
        </w:rPr>
        <w:t xml:space="preserve">1 октября 2026 года. </w:t>
      </w:r>
    </w:p>
    <w:p w:rsidR="00C41FA1" w:rsidRDefault="00C41FA1" w:rsidP="00C41FA1">
      <w:pPr>
        <w:rPr>
          <w:szCs w:val="28"/>
        </w:rPr>
      </w:pPr>
    </w:p>
    <w:p w:rsidR="00C41FA1" w:rsidRPr="00447D1E" w:rsidRDefault="00C41FA1" w:rsidP="00C41FA1">
      <w:pPr>
        <w:rPr>
          <w:szCs w:val="28"/>
        </w:rPr>
      </w:pPr>
    </w:p>
    <w:tbl>
      <w:tblPr>
        <w:tblW w:w="0" w:type="auto"/>
        <w:tblLayout w:type="fixed"/>
        <w:tblLook w:val="0000" w:firstRow="0" w:lastRow="0" w:firstColumn="0" w:lastColumn="0" w:noHBand="0" w:noVBand="0"/>
      </w:tblPr>
      <w:tblGrid>
        <w:gridCol w:w="5132"/>
        <w:gridCol w:w="5182"/>
      </w:tblGrid>
      <w:tr w:rsidR="00C41FA1" w:rsidRPr="00447D1E" w:rsidTr="00E62090">
        <w:trPr>
          <w:trHeight w:val="727"/>
        </w:trPr>
        <w:tc>
          <w:tcPr>
            <w:tcW w:w="5132" w:type="dxa"/>
          </w:tcPr>
          <w:p w:rsidR="00C41FA1" w:rsidRPr="00447D1E" w:rsidRDefault="00C41FA1" w:rsidP="00E62090">
            <w:pPr>
              <w:ind w:firstLine="0"/>
              <w:rPr>
                <w:szCs w:val="28"/>
              </w:rPr>
            </w:pPr>
            <w:r w:rsidRPr="00447D1E">
              <w:rPr>
                <w:szCs w:val="28"/>
              </w:rPr>
              <w:t>Губернатор</w:t>
            </w:r>
          </w:p>
          <w:p w:rsidR="00C41FA1" w:rsidRPr="00447D1E" w:rsidRDefault="00C41FA1" w:rsidP="00E62090">
            <w:pPr>
              <w:ind w:firstLine="0"/>
              <w:rPr>
                <w:szCs w:val="28"/>
              </w:rPr>
            </w:pPr>
            <w:r w:rsidRPr="00447D1E">
              <w:rPr>
                <w:szCs w:val="28"/>
              </w:rPr>
              <w:t>Ленинградской области</w:t>
            </w:r>
          </w:p>
        </w:tc>
        <w:tc>
          <w:tcPr>
            <w:tcW w:w="5182" w:type="dxa"/>
          </w:tcPr>
          <w:p w:rsidR="00C41FA1" w:rsidRPr="00447D1E" w:rsidRDefault="00C41FA1" w:rsidP="00E62090">
            <w:pPr>
              <w:ind w:firstLine="0"/>
              <w:rPr>
                <w:szCs w:val="28"/>
              </w:rPr>
            </w:pPr>
          </w:p>
          <w:p w:rsidR="00C41FA1" w:rsidRPr="00447D1E" w:rsidRDefault="00C41FA1" w:rsidP="00E62090">
            <w:pPr>
              <w:ind w:firstLine="0"/>
              <w:jc w:val="right"/>
              <w:rPr>
                <w:szCs w:val="28"/>
              </w:rPr>
            </w:pPr>
            <w:r>
              <w:rPr>
                <w:szCs w:val="28"/>
              </w:rPr>
              <w:t xml:space="preserve">   </w:t>
            </w:r>
            <w:proofErr w:type="spellStart"/>
            <w:r w:rsidRPr="00447D1E">
              <w:rPr>
                <w:szCs w:val="28"/>
              </w:rPr>
              <w:t>А.Ю.Дрозденко</w:t>
            </w:r>
            <w:proofErr w:type="spellEnd"/>
          </w:p>
        </w:tc>
      </w:tr>
    </w:tbl>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1FA1" w:rsidRPr="00C41FA1" w:rsidRDefault="00C41FA1" w:rsidP="00C41FA1">
      <w:pPr>
        <w:autoSpaceDE w:val="0"/>
        <w:autoSpaceDN w:val="0"/>
        <w:ind w:firstLine="0"/>
        <w:jc w:val="right"/>
        <w:rPr>
          <w:rFonts w:eastAsia="Calibri"/>
          <w:szCs w:val="28"/>
          <w:lang w:eastAsia="en-US"/>
        </w:rPr>
      </w:pPr>
    </w:p>
    <w:p w:rsidR="00C41FA1" w:rsidRPr="00C41FA1" w:rsidRDefault="00C41FA1" w:rsidP="00C41FA1">
      <w:pPr>
        <w:autoSpaceDE w:val="0"/>
        <w:autoSpaceDN w:val="0"/>
        <w:ind w:firstLine="0"/>
        <w:jc w:val="right"/>
        <w:rPr>
          <w:rFonts w:eastAsia="Calibri"/>
          <w:szCs w:val="28"/>
          <w:lang w:eastAsia="en-US"/>
        </w:rPr>
      </w:pPr>
      <w:r w:rsidRPr="00C41FA1">
        <w:rPr>
          <w:rFonts w:eastAsia="Calibri"/>
          <w:szCs w:val="28"/>
          <w:lang w:eastAsia="en-US"/>
        </w:rPr>
        <w:t>ПРИЛОЖЕНИЕ</w:t>
      </w:r>
    </w:p>
    <w:p w:rsidR="00C41FA1" w:rsidRPr="00C41FA1" w:rsidRDefault="00C41FA1" w:rsidP="00C41FA1">
      <w:pPr>
        <w:autoSpaceDE w:val="0"/>
        <w:autoSpaceDN w:val="0"/>
        <w:ind w:firstLine="0"/>
        <w:jc w:val="right"/>
        <w:rPr>
          <w:rFonts w:eastAsia="Calibri"/>
          <w:szCs w:val="28"/>
          <w:lang w:eastAsia="en-US"/>
        </w:rPr>
      </w:pPr>
      <w:r w:rsidRPr="00C41FA1">
        <w:rPr>
          <w:rFonts w:eastAsia="Calibri"/>
          <w:szCs w:val="28"/>
          <w:lang w:eastAsia="en-US"/>
        </w:rPr>
        <w:t>к постановлению Правительства</w:t>
      </w:r>
    </w:p>
    <w:p w:rsidR="00C41FA1" w:rsidRPr="00C41FA1" w:rsidRDefault="00C41FA1" w:rsidP="00C41FA1">
      <w:pPr>
        <w:autoSpaceDE w:val="0"/>
        <w:autoSpaceDN w:val="0"/>
        <w:ind w:firstLine="0"/>
        <w:jc w:val="right"/>
        <w:rPr>
          <w:rFonts w:eastAsia="Calibri"/>
          <w:szCs w:val="28"/>
          <w:lang w:eastAsia="en-US"/>
        </w:rPr>
      </w:pPr>
      <w:r w:rsidRPr="00C41FA1">
        <w:rPr>
          <w:rFonts w:eastAsia="Calibri"/>
          <w:szCs w:val="28"/>
          <w:lang w:eastAsia="en-US"/>
        </w:rPr>
        <w:t>Ленинградской области</w:t>
      </w:r>
    </w:p>
    <w:p w:rsidR="00C41FA1" w:rsidRPr="00C41FA1" w:rsidRDefault="00C41FA1" w:rsidP="00C41FA1">
      <w:pPr>
        <w:autoSpaceDE w:val="0"/>
        <w:autoSpaceDN w:val="0"/>
        <w:ind w:firstLine="0"/>
        <w:jc w:val="right"/>
        <w:rPr>
          <w:rFonts w:eastAsia="Calibri"/>
          <w:szCs w:val="28"/>
          <w:lang w:eastAsia="en-US"/>
        </w:rPr>
      </w:pPr>
      <w:r w:rsidRPr="00C41FA1">
        <w:rPr>
          <w:rFonts w:eastAsia="Calibri"/>
          <w:szCs w:val="28"/>
          <w:lang w:eastAsia="en-US"/>
        </w:rPr>
        <w:t xml:space="preserve">от </w:t>
      </w:r>
      <w:r>
        <w:rPr>
          <w:rFonts w:eastAsia="Calibri"/>
          <w:szCs w:val="28"/>
          <w:lang w:eastAsia="en-US"/>
        </w:rPr>
        <w:t xml:space="preserve">      № </w:t>
      </w:r>
      <w:r w:rsidRPr="00C41FA1">
        <w:rPr>
          <w:rFonts w:eastAsia="Calibri"/>
          <w:szCs w:val="28"/>
          <w:lang w:eastAsia="en-US"/>
        </w:rPr>
        <w:t xml:space="preserve"> </w:t>
      </w:r>
      <w:r>
        <w:rPr>
          <w:rFonts w:eastAsia="Calibri"/>
          <w:szCs w:val="28"/>
          <w:lang w:eastAsia="en-US"/>
        </w:rPr>
        <w:t xml:space="preserve">    </w:t>
      </w:r>
    </w:p>
    <w:p w:rsidR="00C41FA1" w:rsidRPr="00C41FA1" w:rsidRDefault="00C41FA1" w:rsidP="00C41FA1">
      <w:pPr>
        <w:autoSpaceDE w:val="0"/>
        <w:autoSpaceDN w:val="0"/>
        <w:ind w:firstLine="0"/>
        <w:jc w:val="right"/>
        <w:rPr>
          <w:rFonts w:eastAsia="Calibri"/>
          <w:szCs w:val="28"/>
          <w:lang w:eastAsia="en-US"/>
        </w:rPr>
      </w:pPr>
    </w:p>
    <w:p w:rsidR="00C41FA1" w:rsidRPr="00C41FA1" w:rsidRDefault="00C41FA1" w:rsidP="00C41FA1">
      <w:pPr>
        <w:autoSpaceDE w:val="0"/>
        <w:autoSpaceDN w:val="0"/>
        <w:ind w:firstLine="0"/>
        <w:jc w:val="center"/>
        <w:rPr>
          <w:rFonts w:eastAsia="Calibri"/>
          <w:b/>
          <w:bCs/>
          <w:szCs w:val="28"/>
          <w:lang w:eastAsia="en-US"/>
        </w:rPr>
      </w:pPr>
      <w:r w:rsidRPr="00C41FA1">
        <w:rPr>
          <w:rFonts w:eastAsia="Calibri"/>
          <w:b/>
          <w:bCs/>
          <w:szCs w:val="28"/>
          <w:lang w:eastAsia="en-US"/>
        </w:rPr>
        <w:t>ИЗМЕНЕНИЯ,</w:t>
      </w:r>
    </w:p>
    <w:p w:rsidR="00C41FA1" w:rsidRDefault="00C41FA1" w:rsidP="00C41FA1">
      <w:pPr>
        <w:autoSpaceDE w:val="0"/>
        <w:autoSpaceDN w:val="0"/>
        <w:ind w:firstLine="0"/>
        <w:jc w:val="center"/>
        <w:rPr>
          <w:szCs w:val="28"/>
        </w:rPr>
      </w:pPr>
      <w:r w:rsidRPr="00C41FA1">
        <w:rPr>
          <w:rFonts w:eastAsia="Calibri"/>
          <w:b/>
          <w:bCs/>
          <w:szCs w:val="28"/>
          <w:lang w:eastAsia="en-US"/>
        </w:rPr>
        <w:t xml:space="preserve">КОТОРЫЕ ВНОСЯТСЯ </w:t>
      </w:r>
      <w:r>
        <w:rPr>
          <w:rFonts w:eastAsia="Calibri"/>
          <w:b/>
          <w:bCs/>
          <w:szCs w:val="28"/>
          <w:lang w:eastAsia="en-US"/>
        </w:rPr>
        <w:t xml:space="preserve">В </w:t>
      </w:r>
      <w:r w:rsidRPr="00C41FA1">
        <w:rPr>
          <w:rFonts w:eastAsia="Calibri"/>
          <w:b/>
          <w:bCs/>
          <w:szCs w:val="28"/>
          <w:lang w:eastAsia="en-US"/>
        </w:rPr>
        <w:t xml:space="preserve">ПОСТАНОВЛЕНИЕ ПРАВИТЕЛЬСТВА ЛЕНИНГРАДСКОЙ ОБЛАСТИ </w:t>
      </w:r>
      <w:r w:rsidRPr="00C41FA1">
        <w:rPr>
          <w:rFonts w:eastAsia="Calibri"/>
          <w:b/>
          <w:bCs/>
          <w:szCs w:val="28"/>
          <w:lang w:eastAsia="en-US"/>
        </w:rPr>
        <w:br/>
        <w:t xml:space="preserve">ОТ 11 НОЯБРЯ 2021 ГОДА № 711 «О ДОПОЛНИТЕЛЬНОЙ МЕРЕ СОЦИАЛЬНОЙ ПОДДЕРЖКИ </w:t>
      </w:r>
      <w:r w:rsidRPr="00C41FA1">
        <w:rPr>
          <w:rFonts w:eastAsia="Calibri"/>
          <w:b/>
          <w:bCs/>
          <w:szCs w:val="28"/>
          <w:lang w:eastAsia="en-US"/>
        </w:rPr>
        <w:br/>
        <w:t>В ВИДЕ СПЕЦИАЛЬНОГО ТРАНСПОРТНОГО ОБСЛУЖИВАНИЯ ОТДЕЛЬНЫХ КАТЕГОРИЙ ГРАЖДАН»</w:t>
      </w:r>
    </w:p>
    <w:p w:rsidR="00C41FA1" w:rsidRDefault="00C41FA1" w:rsidP="00C474AD">
      <w:pPr>
        <w:autoSpaceDE w:val="0"/>
        <w:autoSpaceDN w:val="0"/>
        <w:adjustRightInd w:val="0"/>
        <w:ind w:firstLine="709"/>
        <w:rPr>
          <w:szCs w:val="28"/>
        </w:rPr>
      </w:pPr>
    </w:p>
    <w:p w:rsidR="00C41FA1" w:rsidRDefault="00C41FA1" w:rsidP="00C474AD">
      <w:pPr>
        <w:autoSpaceDE w:val="0"/>
        <w:autoSpaceDN w:val="0"/>
        <w:adjustRightInd w:val="0"/>
        <w:ind w:firstLine="709"/>
        <w:rPr>
          <w:szCs w:val="28"/>
        </w:rPr>
      </w:pPr>
    </w:p>
    <w:p w:rsidR="00C474AD" w:rsidRDefault="00C41FA1" w:rsidP="00C474AD">
      <w:pPr>
        <w:autoSpaceDE w:val="0"/>
        <w:autoSpaceDN w:val="0"/>
        <w:adjustRightInd w:val="0"/>
        <w:ind w:firstLine="709"/>
        <w:rPr>
          <w:szCs w:val="28"/>
        </w:rPr>
      </w:pPr>
      <w:r>
        <w:rPr>
          <w:szCs w:val="28"/>
        </w:rPr>
        <w:t>А</w:t>
      </w:r>
      <w:r w:rsidR="00C474AD">
        <w:rPr>
          <w:szCs w:val="28"/>
        </w:rPr>
        <w:t>бзац третий пункта 4 изложить в следующей редакции:</w:t>
      </w:r>
    </w:p>
    <w:p w:rsidR="00F31E51" w:rsidRPr="00F31E51" w:rsidRDefault="00C41FA1" w:rsidP="00F31E51">
      <w:pPr>
        <w:autoSpaceDE w:val="0"/>
        <w:autoSpaceDN w:val="0"/>
        <w:adjustRightInd w:val="0"/>
        <w:ind w:firstLine="709"/>
        <w:rPr>
          <w:szCs w:val="28"/>
        </w:rPr>
      </w:pPr>
      <w:r w:rsidRPr="00C41FA1">
        <w:rPr>
          <w:szCs w:val="28"/>
        </w:rPr>
        <w:t>«</w:t>
      </w:r>
      <w:r w:rsidR="00F31E51" w:rsidRPr="00F31E51">
        <w:rPr>
          <w:szCs w:val="28"/>
        </w:rPr>
        <w:t xml:space="preserve">утвердить нормативным правовым актом </w:t>
      </w:r>
      <w:r w:rsidR="00F31E51">
        <w:rPr>
          <w:szCs w:val="28"/>
        </w:rPr>
        <w:t xml:space="preserve">основной и </w:t>
      </w:r>
      <w:proofErr w:type="gramStart"/>
      <w:r w:rsidR="00F31E51">
        <w:rPr>
          <w:szCs w:val="28"/>
        </w:rPr>
        <w:t>дополнительный</w:t>
      </w:r>
      <w:proofErr w:type="gramEnd"/>
      <w:r w:rsidR="00F31E51">
        <w:rPr>
          <w:szCs w:val="28"/>
        </w:rPr>
        <w:t xml:space="preserve">  перечни</w:t>
      </w:r>
      <w:r w:rsidR="00F31E51" w:rsidRPr="00F31E51">
        <w:rPr>
          <w:szCs w:val="28"/>
        </w:rPr>
        <w:t xml:space="preserve"> социально значимых объектов и условия предоставления дополнительной меры социальной поддержки в виде специального транспортного обслуживания</w:t>
      </w:r>
      <w:r w:rsidR="00F31E51">
        <w:rPr>
          <w:szCs w:val="28"/>
        </w:rPr>
        <w:t>;»;</w:t>
      </w:r>
    </w:p>
    <w:p w:rsidR="00F31E51" w:rsidRDefault="00F31E51" w:rsidP="007A008E">
      <w:pPr>
        <w:autoSpaceDE w:val="0"/>
        <w:autoSpaceDN w:val="0"/>
        <w:adjustRightInd w:val="0"/>
        <w:ind w:firstLine="709"/>
        <w:rPr>
          <w:szCs w:val="28"/>
        </w:rPr>
      </w:pPr>
      <w:r>
        <w:rPr>
          <w:szCs w:val="28"/>
        </w:rPr>
        <w:t xml:space="preserve">в </w:t>
      </w:r>
      <w:r w:rsidR="002D0E3B" w:rsidRPr="00C41FA1">
        <w:rPr>
          <w:szCs w:val="28"/>
        </w:rPr>
        <w:t>приложении (</w:t>
      </w:r>
      <w:r w:rsidR="00BD341C" w:rsidRPr="00C41FA1">
        <w:rPr>
          <w:szCs w:val="28"/>
        </w:rPr>
        <w:t>Поряд</w:t>
      </w:r>
      <w:r w:rsidR="002D0E3B" w:rsidRPr="00C41FA1">
        <w:rPr>
          <w:szCs w:val="28"/>
        </w:rPr>
        <w:t>ок</w:t>
      </w:r>
      <w:r w:rsidRPr="00C41FA1">
        <w:rPr>
          <w:szCs w:val="28"/>
        </w:rPr>
        <w:t xml:space="preserve"> определения права на дополнительную меру социальной поддержки отдельных категорий граждан в виде специального транспортного обслуживания</w:t>
      </w:r>
      <w:r w:rsidR="002D0E3B" w:rsidRPr="00C41FA1">
        <w:rPr>
          <w:szCs w:val="28"/>
        </w:rPr>
        <w:t>)</w:t>
      </w:r>
      <w:r w:rsidRPr="00C41FA1">
        <w:rPr>
          <w:szCs w:val="28"/>
        </w:rPr>
        <w:t>:</w:t>
      </w:r>
    </w:p>
    <w:p w:rsidR="00F31E51" w:rsidRDefault="00F31E51" w:rsidP="007A008E">
      <w:pPr>
        <w:autoSpaceDE w:val="0"/>
        <w:autoSpaceDN w:val="0"/>
        <w:adjustRightInd w:val="0"/>
        <w:ind w:firstLine="709"/>
        <w:rPr>
          <w:szCs w:val="28"/>
        </w:rPr>
      </w:pPr>
      <w:r>
        <w:rPr>
          <w:szCs w:val="28"/>
        </w:rPr>
        <w:t>пункт 3 изложить в следующей редакции:</w:t>
      </w:r>
    </w:p>
    <w:p w:rsidR="00F31E51" w:rsidRDefault="00F31E51" w:rsidP="007A008E">
      <w:pPr>
        <w:autoSpaceDE w:val="0"/>
        <w:autoSpaceDN w:val="0"/>
        <w:adjustRightInd w:val="0"/>
        <w:ind w:firstLine="709"/>
        <w:rPr>
          <w:szCs w:val="28"/>
        </w:rPr>
      </w:pPr>
      <w:r>
        <w:rPr>
          <w:szCs w:val="28"/>
        </w:rPr>
        <w:t>«</w:t>
      </w:r>
      <w:r w:rsidRPr="00F31E51">
        <w:rPr>
          <w:szCs w:val="28"/>
        </w:rPr>
        <w:t xml:space="preserve">3. </w:t>
      </w:r>
      <w:proofErr w:type="gramStart"/>
      <w:r w:rsidRPr="00F31E51">
        <w:rPr>
          <w:szCs w:val="28"/>
        </w:rPr>
        <w:t xml:space="preserve">Предоставление дополнительной меры социальной поддержки в виде специального транспортного обслуживания осуществляется в заявительном </w:t>
      </w:r>
      <w:r w:rsidR="003A6DF1">
        <w:rPr>
          <w:szCs w:val="28"/>
        </w:rPr>
        <w:br/>
      </w:r>
      <w:r w:rsidRPr="00F31E51">
        <w:rPr>
          <w:szCs w:val="28"/>
        </w:rPr>
        <w:t xml:space="preserve">и </w:t>
      </w:r>
      <w:proofErr w:type="spellStart"/>
      <w:r w:rsidRPr="00F31E51">
        <w:rPr>
          <w:szCs w:val="28"/>
        </w:rPr>
        <w:t>беззаявительном</w:t>
      </w:r>
      <w:proofErr w:type="spellEnd"/>
      <w:r w:rsidRPr="00F31E51">
        <w:rPr>
          <w:szCs w:val="28"/>
        </w:rPr>
        <w:t xml:space="preserve"> порядке с учетом </w:t>
      </w:r>
      <w:r>
        <w:rPr>
          <w:szCs w:val="28"/>
        </w:rPr>
        <w:t>основного и дополнительного перечней</w:t>
      </w:r>
      <w:r w:rsidRPr="00F31E51">
        <w:rPr>
          <w:szCs w:val="28"/>
        </w:rPr>
        <w:t xml:space="preserve"> социально значимых объектов и условий предоставления дополнительной меры социальной поддержки в виде специального транспортного обслуживания, установленных нормативным правовым актом комитета по социальной защите </w:t>
      </w:r>
      <w:r>
        <w:rPr>
          <w:szCs w:val="28"/>
        </w:rPr>
        <w:t>населения Ленинградской области.»;</w:t>
      </w:r>
      <w:proofErr w:type="gramEnd"/>
    </w:p>
    <w:p w:rsidR="00964833" w:rsidRDefault="00FD53AD" w:rsidP="007A008E">
      <w:pPr>
        <w:autoSpaceDE w:val="0"/>
        <w:autoSpaceDN w:val="0"/>
        <w:adjustRightInd w:val="0"/>
        <w:ind w:firstLine="709"/>
        <w:rPr>
          <w:szCs w:val="28"/>
        </w:rPr>
      </w:pPr>
      <w:r w:rsidRPr="00D96EB8">
        <w:rPr>
          <w:szCs w:val="28"/>
        </w:rPr>
        <w:t xml:space="preserve">пункт </w:t>
      </w:r>
      <w:r w:rsidR="0066363B">
        <w:rPr>
          <w:szCs w:val="28"/>
        </w:rPr>
        <w:t>1</w:t>
      </w:r>
      <w:r w:rsidRPr="00D96EB8">
        <w:rPr>
          <w:szCs w:val="28"/>
        </w:rPr>
        <w:t>1</w:t>
      </w:r>
      <w:r w:rsidR="00964833" w:rsidRPr="00D96EB8">
        <w:rPr>
          <w:szCs w:val="28"/>
        </w:rPr>
        <w:t xml:space="preserve"> изложить в следующей редакции: </w:t>
      </w:r>
    </w:p>
    <w:p w:rsidR="004521FD" w:rsidRPr="003E4A77" w:rsidRDefault="0066363B" w:rsidP="007A008E">
      <w:pPr>
        <w:autoSpaceDE w:val="0"/>
        <w:autoSpaceDN w:val="0"/>
        <w:adjustRightInd w:val="0"/>
        <w:ind w:firstLine="709"/>
        <w:rPr>
          <w:szCs w:val="28"/>
        </w:rPr>
      </w:pPr>
      <w:r>
        <w:rPr>
          <w:szCs w:val="28"/>
        </w:rPr>
        <w:t xml:space="preserve">«11. </w:t>
      </w:r>
      <w:r w:rsidRPr="0066363B">
        <w:rPr>
          <w:szCs w:val="28"/>
        </w:rPr>
        <w:t xml:space="preserve">Получатели меры социальной поддержки, отнесенные к категориям, указанным </w:t>
      </w:r>
      <w:r w:rsidRPr="003E4A77">
        <w:rPr>
          <w:szCs w:val="28"/>
        </w:rPr>
        <w:t xml:space="preserve">в подпунктах 1 </w:t>
      </w:r>
      <w:r w:rsidR="00616BDE" w:rsidRPr="003E4A77">
        <w:rPr>
          <w:szCs w:val="28"/>
        </w:rPr>
        <w:t>–</w:t>
      </w:r>
      <w:r w:rsidRPr="003E4A77">
        <w:rPr>
          <w:szCs w:val="28"/>
        </w:rPr>
        <w:t xml:space="preserve"> </w:t>
      </w:r>
      <w:r w:rsidR="002C374D" w:rsidRPr="003E4A77">
        <w:rPr>
          <w:szCs w:val="28"/>
        </w:rPr>
        <w:t>5</w:t>
      </w:r>
      <w:r w:rsidR="00616BDE" w:rsidRPr="003E4A77">
        <w:rPr>
          <w:szCs w:val="28"/>
        </w:rPr>
        <w:t>, 5-1</w:t>
      </w:r>
      <w:r w:rsidR="00E12718">
        <w:rPr>
          <w:szCs w:val="28"/>
        </w:rPr>
        <w:t xml:space="preserve">, </w:t>
      </w:r>
      <w:r w:rsidR="00E12718" w:rsidRPr="00E12718">
        <w:rPr>
          <w:szCs w:val="28"/>
        </w:rPr>
        <w:t xml:space="preserve">8-1, 8-2, 17, 18 </w:t>
      </w:r>
      <w:r w:rsidRPr="003E4A77">
        <w:rPr>
          <w:szCs w:val="28"/>
        </w:rPr>
        <w:t xml:space="preserve">пункта 2 настоящего Порядка, имеют право на бесплатное специальное транспортное обслуживание </w:t>
      </w:r>
      <w:r w:rsidR="007564D3" w:rsidRPr="003E4A77">
        <w:rPr>
          <w:szCs w:val="28"/>
        </w:rPr>
        <w:t>д</w:t>
      </w:r>
      <w:proofErr w:type="gramStart"/>
      <w:r w:rsidR="007564D3" w:rsidRPr="003E4A77">
        <w:rPr>
          <w:szCs w:val="28"/>
        </w:rPr>
        <w:t>о(</w:t>
      </w:r>
      <w:proofErr w:type="gramEnd"/>
      <w:r w:rsidR="007564D3" w:rsidRPr="003E4A77">
        <w:rPr>
          <w:szCs w:val="28"/>
        </w:rPr>
        <w:t xml:space="preserve">от) объектов основного перечня и отдельных объектов, определенных нормативным правовым актом комитета, дополнительного перечня социально значимых объектов, </w:t>
      </w:r>
      <w:r w:rsidRPr="003E4A77">
        <w:rPr>
          <w:szCs w:val="28"/>
        </w:rPr>
        <w:t>и на условиях оплаты</w:t>
      </w:r>
      <w:r w:rsidR="004521FD" w:rsidRPr="003E4A77">
        <w:rPr>
          <w:szCs w:val="28"/>
        </w:rPr>
        <w:t>:</w:t>
      </w:r>
      <w:r w:rsidRPr="003E4A77">
        <w:rPr>
          <w:szCs w:val="28"/>
        </w:rPr>
        <w:t xml:space="preserve"> </w:t>
      </w:r>
    </w:p>
    <w:p w:rsidR="004521FD" w:rsidRDefault="0066363B" w:rsidP="007A008E">
      <w:pPr>
        <w:autoSpaceDE w:val="0"/>
        <w:autoSpaceDN w:val="0"/>
        <w:adjustRightInd w:val="0"/>
        <w:ind w:firstLine="709"/>
        <w:rPr>
          <w:szCs w:val="28"/>
        </w:rPr>
      </w:pPr>
      <w:r w:rsidRPr="003E4A77">
        <w:rPr>
          <w:szCs w:val="28"/>
        </w:rPr>
        <w:t>25% от общей</w:t>
      </w:r>
      <w:r w:rsidRPr="0066363B">
        <w:rPr>
          <w:szCs w:val="28"/>
        </w:rPr>
        <w:t xml:space="preserve"> стоимости проезда</w:t>
      </w:r>
      <w:r>
        <w:rPr>
          <w:szCs w:val="28"/>
        </w:rPr>
        <w:t xml:space="preserve"> д</w:t>
      </w:r>
      <w:proofErr w:type="gramStart"/>
      <w:r>
        <w:rPr>
          <w:szCs w:val="28"/>
        </w:rPr>
        <w:t>о(</w:t>
      </w:r>
      <w:proofErr w:type="gramEnd"/>
      <w:r>
        <w:rPr>
          <w:szCs w:val="28"/>
        </w:rPr>
        <w:t xml:space="preserve">от) </w:t>
      </w:r>
      <w:r w:rsidR="004521FD">
        <w:rPr>
          <w:szCs w:val="28"/>
        </w:rPr>
        <w:t xml:space="preserve">отдельных </w:t>
      </w:r>
      <w:r>
        <w:rPr>
          <w:szCs w:val="28"/>
        </w:rPr>
        <w:t>объектов дополнительного перечня социально значимых объектов</w:t>
      </w:r>
      <w:r w:rsidR="004521FD">
        <w:rPr>
          <w:szCs w:val="28"/>
        </w:rPr>
        <w:t xml:space="preserve">, </w:t>
      </w:r>
      <w:r w:rsidR="00BF2CD2">
        <w:rPr>
          <w:szCs w:val="28"/>
        </w:rPr>
        <w:t>определенных</w:t>
      </w:r>
      <w:r w:rsidR="00BF2CD2" w:rsidRPr="00BF2CD2">
        <w:rPr>
          <w:szCs w:val="28"/>
        </w:rPr>
        <w:t xml:space="preserve"> нормативным правовым актом комитета</w:t>
      </w:r>
      <w:r w:rsidR="004521FD">
        <w:rPr>
          <w:szCs w:val="28"/>
        </w:rPr>
        <w:t>;</w:t>
      </w:r>
    </w:p>
    <w:p w:rsidR="0066363B" w:rsidRDefault="004521FD" w:rsidP="007A008E">
      <w:pPr>
        <w:autoSpaceDE w:val="0"/>
        <w:autoSpaceDN w:val="0"/>
        <w:adjustRightInd w:val="0"/>
        <w:ind w:firstLine="709"/>
        <w:rPr>
          <w:szCs w:val="28"/>
        </w:rPr>
      </w:pPr>
      <w:r>
        <w:rPr>
          <w:szCs w:val="28"/>
        </w:rPr>
        <w:t xml:space="preserve">50% </w:t>
      </w:r>
      <w:r w:rsidRPr="004521FD">
        <w:rPr>
          <w:szCs w:val="28"/>
        </w:rPr>
        <w:t>от общей стоимости проезда д</w:t>
      </w:r>
      <w:proofErr w:type="gramStart"/>
      <w:r w:rsidRPr="004521FD">
        <w:rPr>
          <w:szCs w:val="28"/>
        </w:rPr>
        <w:t>о(</w:t>
      </w:r>
      <w:proofErr w:type="gramEnd"/>
      <w:r w:rsidRPr="004521FD">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sidR="009B7E17">
        <w:rPr>
          <w:szCs w:val="28"/>
        </w:rPr>
        <w:t>.</w:t>
      </w:r>
      <w:r w:rsidR="00FA2F2F">
        <w:rPr>
          <w:szCs w:val="28"/>
        </w:rPr>
        <w:t>»;</w:t>
      </w:r>
    </w:p>
    <w:p w:rsidR="004521FD" w:rsidRDefault="004521FD" w:rsidP="004521FD">
      <w:pPr>
        <w:autoSpaceDE w:val="0"/>
        <w:autoSpaceDN w:val="0"/>
        <w:adjustRightInd w:val="0"/>
        <w:ind w:firstLine="709"/>
        <w:rPr>
          <w:szCs w:val="28"/>
        </w:rPr>
      </w:pPr>
      <w:r>
        <w:rPr>
          <w:szCs w:val="28"/>
        </w:rPr>
        <w:t xml:space="preserve">пункт 12 </w:t>
      </w:r>
      <w:r w:rsidRPr="00FA2F2F">
        <w:rPr>
          <w:szCs w:val="28"/>
        </w:rPr>
        <w:t>изложить в следующей редакции:</w:t>
      </w:r>
    </w:p>
    <w:p w:rsidR="002C374D" w:rsidRDefault="00242E26" w:rsidP="002C374D">
      <w:pPr>
        <w:autoSpaceDE w:val="0"/>
        <w:autoSpaceDN w:val="0"/>
        <w:adjustRightInd w:val="0"/>
        <w:ind w:firstLine="709"/>
        <w:rPr>
          <w:szCs w:val="28"/>
        </w:rPr>
      </w:pPr>
      <w:r>
        <w:rPr>
          <w:szCs w:val="28"/>
        </w:rPr>
        <w:lastRenderedPageBreak/>
        <w:t>«</w:t>
      </w:r>
      <w:r w:rsidR="002C374D">
        <w:rPr>
          <w:szCs w:val="28"/>
        </w:rPr>
        <w:t xml:space="preserve">12. </w:t>
      </w:r>
      <w:r w:rsidR="002C374D" w:rsidRPr="0066363B">
        <w:rPr>
          <w:szCs w:val="28"/>
        </w:rPr>
        <w:t>Получатели меры социальной по</w:t>
      </w:r>
      <w:r w:rsidR="00C81525">
        <w:rPr>
          <w:szCs w:val="28"/>
        </w:rPr>
        <w:t>ддержки, отнесенные к категории</w:t>
      </w:r>
      <w:r w:rsidR="002C374D" w:rsidRPr="0066363B">
        <w:rPr>
          <w:szCs w:val="28"/>
        </w:rPr>
        <w:t>, указанн</w:t>
      </w:r>
      <w:r w:rsidR="00C81525">
        <w:rPr>
          <w:szCs w:val="28"/>
        </w:rPr>
        <w:t xml:space="preserve">ой </w:t>
      </w:r>
      <w:r w:rsidR="002C374D" w:rsidRPr="0066363B">
        <w:rPr>
          <w:szCs w:val="28"/>
        </w:rPr>
        <w:t>в подпункт</w:t>
      </w:r>
      <w:r w:rsidR="002C374D">
        <w:rPr>
          <w:szCs w:val="28"/>
        </w:rPr>
        <w:t>е</w:t>
      </w:r>
      <w:r w:rsidR="002C374D" w:rsidRPr="0066363B">
        <w:rPr>
          <w:szCs w:val="28"/>
        </w:rPr>
        <w:t xml:space="preserve"> </w:t>
      </w:r>
      <w:r w:rsidR="002C374D">
        <w:rPr>
          <w:szCs w:val="28"/>
        </w:rPr>
        <w:t xml:space="preserve">6 </w:t>
      </w:r>
      <w:r w:rsidR="002C374D" w:rsidRPr="00A4050C">
        <w:rPr>
          <w:szCs w:val="28"/>
        </w:rPr>
        <w:t>пункта 2 настоящего</w:t>
      </w:r>
      <w:r w:rsidR="002C374D" w:rsidRPr="0066363B">
        <w:rPr>
          <w:szCs w:val="28"/>
        </w:rPr>
        <w:t xml:space="preserve"> Порядка, имеют право на бесплатное специальное транспортное обслуживание</w:t>
      </w:r>
      <w:r w:rsidR="002C374D">
        <w:rPr>
          <w:szCs w:val="28"/>
        </w:rPr>
        <w:t xml:space="preserve"> </w:t>
      </w:r>
      <w:r w:rsidR="007564D3" w:rsidRPr="002868EB">
        <w:rPr>
          <w:szCs w:val="28"/>
        </w:rPr>
        <w:t>д</w:t>
      </w:r>
      <w:proofErr w:type="gramStart"/>
      <w:r w:rsidR="007564D3" w:rsidRPr="002868EB">
        <w:rPr>
          <w:szCs w:val="28"/>
        </w:rPr>
        <w:t>о(</w:t>
      </w:r>
      <w:proofErr w:type="gramEnd"/>
      <w:r w:rsidR="007564D3" w:rsidRPr="002868EB">
        <w:rPr>
          <w:szCs w:val="28"/>
        </w:rPr>
        <w:t xml:space="preserve">от) объектов основного перечня </w:t>
      </w:r>
      <w:r w:rsidR="00620BBF" w:rsidRPr="002868EB">
        <w:rPr>
          <w:szCs w:val="28"/>
        </w:rPr>
        <w:br/>
      </w:r>
      <w:r w:rsidR="007564D3" w:rsidRPr="002868EB">
        <w:rPr>
          <w:szCs w:val="28"/>
        </w:rPr>
        <w:t>и отдельных объектов, определенных нормативным правовым актом комитета, дополнительного перечня социально значимых объектов,</w:t>
      </w:r>
      <w:r w:rsidR="007564D3" w:rsidRPr="007564D3">
        <w:rPr>
          <w:szCs w:val="28"/>
        </w:rPr>
        <w:t xml:space="preserve"> </w:t>
      </w:r>
      <w:r w:rsidR="002C374D">
        <w:rPr>
          <w:szCs w:val="28"/>
        </w:rPr>
        <w:t xml:space="preserve">и на условиях оплаты: </w:t>
      </w:r>
    </w:p>
    <w:p w:rsidR="002C374D" w:rsidRDefault="002C374D" w:rsidP="002C374D">
      <w:pPr>
        <w:autoSpaceDE w:val="0"/>
        <w:autoSpaceDN w:val="0"/>
        <w:adjustRightInd w:val="0"/>
        <w:ind w:firstLine="709"/>
        <w:rPr>
          <w:szCs w:val="28"/>
        </w:rPr>
      </w:pPr>
      <w:r w:rsidRPr="0066363B">
        <w:rPr>
          <w:szCs w:val="28"/>
        </w:rPr>
        <w:t>25% от общей стоимости проезда</w:t>
      </w:r>
      <w:r>
        <w:rPr>
          <w:szCs w:val="28"/>
        </w:rPr>
        <w:t xml:space="preserve"> д</w:t>
      </w:r>
      <w:proofErr w:type="gramStart"/>
      <w:r>
        <w:rPr>
          <w:szCs w:val="28"/>
        </w:rPr>
        <w:t>о(</w:t>
      </w:r>
      <w:proofErr w:type="gramEnd"/>
      <w:r>
        <w:rPr>
          <w:szCs w:val="28"/>
        </w:rPr>
        <w:t>от) отдельных объектов дополнительного перечня социально значимых объектов, определенных</w:t>
      </w:r>
      <w:r w:rsidRPr="00BF2CD2">
        <w:rPr>
          <w:szCs w:val="28"/>
        </w:rPr>
        <w:t xml:space="preserve"> нормативным правовым актом комитета</w:t>
      </w:r>
      <w:r>
        <w:rPr>
          <w:szCs w:val="28"/>
        </w:rPr>
        <w:t>;</w:t>
      </w:r>
    </w:p>
    <w:p w:rsidR="002C374D" w:rsidRDefault="002C374D" w:rsidP="002C374D">
      <w:pPr>
        <w:autoSpaceDE w:val="0"/>
        <w:autoSpaceDN w:val="0"/>
        <w:adjustRightInd w:val="0"/>
        <w:ind w:firstLine="709"/>
        <w:rPr>
          <w:szCs w:val="28"/>
        </w:rPr>
      </w:pPr>
      <w:r>
        <w:rPr>
          <w:szCs w:val="28"/>
        </w:rPr>
        <w:t xml:space="preserve">50% </w:t>
      </w:r>
      <w:r w:rsidRPr="004521FD">
        <w:rPr>
          <w:szCs w:val="28"/>
        </w:rPr>
        <w:t>от общей стоимости проезда д</w:t>
      </w:r>
      <w:proofErr w:type="gramStart"/>
      <w:r w:rsidRPr="004521FD">
        <w:rPr>
          <w:szCs w:val="28"/>
        </w:rPr>
        <w:t>о(</w:t>
      </w:r>
      <w:proofErr w:type="gramEnd"/>
      <w:r w:rsidRPr="004521FD">
        <w:rPr>
          <w:szCs w:val="28"/>
        </w:rPr>
        <w:t xml:space="preserve">от) отдельных объектов дополнительного перечня социально значимых объектов, </w:t>
      </w:r>
      <w:r w:rsidRPr="00BF2CD2">
        <w:rPr>
          <w:szCs w:val="28"/>
        </w:rPr>
        <w:t>определенных нормативным правовым актом комитета</w:t>
      </w:r>
      <w:r>
        <w:rPr>
          <w:szCs w:val="28"/>
        </w:rPr>
        <w:t>;</w:t>
      </w:r>
    </w:p>
    <w:p w:rsidR="002C374D" w:rsidRPr="00904B01" w:rsidRDefault="002C374D" w:rsidP="002C374D">
      <w:pPr>
        <w:autoSpaceDE w:val="0"/>
        <w:autoSpaceDN w:val="0"/>
        <w:adjustRightInd w:val="0"/>
        <w:ind w:firstLine="709"/>
        <w:rPr>
          <w:szCs w:val="28"/>
        </w:rPr>
      </w:pPr>
      <w:r>
        <w:rPr>
          <w:szCs w:val="28"/>
        </w:rPr>
        <w:t>35% или 50</w:t>
      </w:r>
      <w:r w:rsidRPr="00904B01">
        <w:rPr>
          <w:szCs w:val="28"/>
        </w:rPr>
        <w:t>% от стоимости проезда д</w:t>
      </w:r>
      <w:proofErr w:type="gramStart"/>
      <w:r w:rsidRPr="00904B01">
        <w:rPr>
          <w:szCs w:val="28"/>
        </w:rPr>
        <w:t>о(</w:t>
      </w:r>
      <w:proofErr w:type="gramEnd"/>
      <w:r w:rsidRPr="00904B01">
        <w:rPr>
          <w:szCs w:val="28"/>
        </w:rPr>
        <w:t xml:space="preserve">от) отдельных объектов дополнительного перечня социально значимых объектов, </w:t>
      </w:r>
      <w:r w:rsidRPr="00BF2CD2">
        <w:rPr>
          <w:szCs w:val="28"/>
        </w:rPr>
        <w:t>определенных нормативным правовым актом комитета</w:t>
      </w:r>
      <w:r>
        <w:rPr>
          <w:szCs w:val="28"/>
        </w:rPr>
        <w:t xml:space="preserve">, </w:t>
      </w:r>
      <w:r w:rsidRPr="00904B01">
        <w:rPr>
          <w:szCs w:val="28"/>
        </w:rPr>
        <w:t>в зависимости от проезжаемого получателем меры социальной поддержки расстояния:</w:t>
      </w:r>
    </w:p>
    <w:p w:rsidR="002C374D" w:rsidRPr="00904B01" w:rsidRDefault="002C374D" w:rsidP="002C374D">
      <w:pPr>
        <w:autoSpaceDE w:val="0"/>
        <w:autoSpaceDN w:val="0"/>
        <w:adjustRightInd w:val="0"/>
        <w:ind w:firstLine="709"/>
        <w:rPr>
          <w:szCs w:val="28"/>
        </w:rPr>
      </w:pPr>
      <w:r>
        <w:rPr>
          <w:szCs w:val="28"/>
        </w:rPr>
        <w:t>35</w:t>
      </w:r>
      <w:r w:rsidRPr="00904B01">
        <w:rPr>
          <w:szCs w:val="28"/>
        </w:rPr>
        <w:t xml:space="preserve">% от общей стоимости проезда - в случае, если длина маршрута составляет более </w:t>
      </w:r>
      <w:r w:rsidR="000F1EB2">
        <w:rPr>
          <w:szCs w:val="28"/>
        </w:rPr>
        <w:t>150 км,</w:t>
      </w:r>
    </w:p>
    <w:p w:rsidR="002C374D" w:rsidRDefault="002C374D" w:rsidP="007A008E">
      <w:pPr>
        <w:autoSpaceDE w:val="0"/>
        <w:autoSpaceDN w:val="0"/>
        <w:adjustRightInd w:val="0"/>
        <w:ind w:firstLine="709"/>
        <w:rPr>
          <w:szCs w:val="28"/>
        </w:rPr>
      </w:pPr>
      <w:r>
        <w:rPr>
          <w:szCs w:val="28"/>
        </w:rPr>
        <w:t>50</w:t>
      </w:r>
      <w:r w:rsidRPr="00904B01">
        <w:rPr>
          <w:szCs w:val="28"/>
        </w:rPr>
        <w:t>% от общей стоимости проезда - в случае, если длина маршрута составляет менее 150 км</w:t>
      </w:r>
      <w:proofErr w:type="gramStart"/>
      <w:r w:rsidRPr="00904B01">
        <w:rPr>
          <w:szCs w:val="28"/>
        </w:rPr>
        <w:t>.</w:t>
      </w:r>
      <w:r w:rsidR="00242E26">
        <w:rPr>
          <w:szCs w:val="28"/>
        </w:rPr>
        <w:t>»;</w:t>
      </w:r>
      <w:proofErr w:type="gramEnd"/>
    </w:p>
    <w:p w:rsidR="002C374D" w:rsidRDefault="002C374D" w:rsidP="002C374D">
      <w:pPr>
        <w:autoSpaceDE w:val="0"/>
        <w:autoSpaceDN w:val="0"/>
        <w:adjustRightInd w:val="0"/>
        <w:ind w:firstLine="709"/>
        <w:rPr>
          <w:szCs w:val="28"/>
        </w:rPr>
      </w:pPr>
      <w:r>
        <w:rPr>
          <w:szCs w:val="28"/>
        </w:rPr>
        <w:t xml:space="preserve">дополнить пунктами 13 - </w:t>
      </w:r>
      <w:r w:rsidRPr="00126C0F">
        <w:rPr>
          <w:szCs w:val="28"/>
        </w:rPr>
        <w:t>1</w:t>
      </w:r>
      <w:r w:rsidR="00126C0F" w:rsidRPr="00126C0F">
        <w:rPr>
          <w:szCs w:val="28"/>
        </w:rPr>
        <w:t>7</w:t>
      </w:r>
      <w:r>
        <w:rPr>
          <w:szCs w:val="28"/>
        </w:rPr>
        <w:t xml:space="preserve"> следующего содержания:</w:t>
      </w:r>
    </w:p>
    <w:p w:rsidR="007128EC" w:rsidRDefault="004521FD" w:rsidP="007A008E">
      <w:pPr>
        <w:autoSpaceDE w:val="0"/>
        <w:autoSpaceDN w:val="0"/>
        <w:adjustRightInd w:val="0"/>
        <w:ind w:firstLine="709"/>
        <w:rPr>
          <w:szCs w:val="28"/>
        </w:rPr>
      </w:pPr>
      <w:r w:rsidRPr="004521FD">
        <w:rPr>
          <w:szCs w:val="28"/>
        </w:rPr>
        <w:t>«1</w:t>
      </w:r>
      <w:r w:rsidR="002C374D">
        <w:rPr>
          <w:szCs w:val="28"/>
        </w:rPr>
        <w:t>3</w:t>
      </w:r>
      <w:r w:rsidRPr="004521FD">
        <w:rPr>
          <w:szCs w:val="28"/>
        </w:rPr>
        <w:t xml:space="preserve">. Получатели меры социальной поддержки, отнесенные к категориям, указанным в подпунктах </w:t>
      </w:r>
      <w:r w:rsidR="00904B01">
        <w:rPr>
          <w:szCs w:val="28"/>
        </w:rPr>
        <w:t>7</w:t>
      </w:r>
      <w:r w:rsidR="00585B0E">
        <w:rPr>
          <w:szCs w:val="28"/>
        </w:rPr>
        <w:t xml:space="preserve"> </w:t>
      </w:r>
      <w:r w:rsidR="009D5E0E">
        <w:rPr>
          <w:szCs w:val="28"/>
        </w:rPr>
        <w:t>-</w:t>
      </w:r>
      <w:r w:rsidR="00585B0E">
        <w:rPr>
          <w:szCs w:val="28"/>
        </w:rPr>
        <w:t xml:space="preserve"> </w:t>
      </w:r>
      <w:r w:rsidR="00904B01">
        <w:rPr>
          <w:szCs w:val="28"/>
        </w:rPr>
        <w:t>8</w:t>
      </w:r>
      <w:r w:rsidRPr="004521FD">
        <w:rPr>
          <w:szCs w:val="28"/>
        </w:rPr>
        <w:t xml:space="preserve"> пункта 2 настоящего Порядка, имеют право </w:t>
      </w:r>
      <w:r w:rsidR="003A6DF1">
        <w:rPr>
          <w:szCs w:val="28"/>
        </w:rPr>
        <w:br/>
      </w:r>
      <w:r w:rsidRPr="004521FD">
        <w:rPr>
          <w:szCs w:val="28"/>
        </w:rPr>
        <w:t>на бесплатное</w:t>
      </w:r>
      <w:r w:rsidR="00904B01" w:rsidRPr="00904B01">
        <w:t xml:space="preserve"> </w:t>
      </w:r>
      <w:r w:rsidR="00904B01" w:rsidRPr="00904B01">
        <w:rPr>
          <w:szCs w:val="28"/>
        </w:rPr>
        <w:t>специальное транспортное обслуживание д</w:t>
      </w:r>
      <w:proofErr w:type="gramStart"/>
      <w:r w:rsidR="00904B01" w:rsidRPr="00904B01">
        <w:rPr>
          <w:szCs w:val="28"/>
        </w:rPr>
        <w:t>о(</w:t>
      </w:r>
      <w:proofErr w:type="gramEnd"/>
      <w:r w:rsidR="00904B01" w:rsidRPr="00904B01">
        <w:rPr>
          <w:szCs w:val="28"/>
        </w:rPr>
        <w:t>от) объектов основного перечня социально значимых объектов, и на условиях оплаты:</w:t>
      </w:r>
    </w:p>
    <w:p w:rsidR="00904B01" w:rsidRDefault="00904B01" w:rsidP="00904B01">
      <w:pPr>
        <w:autoSpaceDE w:val="0"/>
        <w:autoSpaceDN w:val="0"/>
        <w:adjustRightInd w:val="0"/>
        <w:ind w:firstLine="709"/>
        <w:rPr>
          <w:szCs w:val="28"/>
        </w:rPr>
      </w:pPr>
      <w:r w:rsidRPr="0066363B">
        <w:rPr>
          <w:szCs w:val="28"/>
        </w:rPr>
        <w:t>25% от общей стоимости проезда</w:t>
      </w:r>
      <w:r>
        <w:rPr>
          <w:szCs w:val="28"/>
        </w:rPr>
        <w:t xml:space="preserve"> д</w:t>
      </w:r>
      <w:proofErr w:type="gramStart"/>
      <w:r>
        <w:rPr>
          <w:szCs w:val="28"/>
        </w:rPr>
        <w:t>о(</w:t>
      </w:r>
      <w:proofErr w:type="gramEnd"/>
      <w:r>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Pr>
          <w:szCs w:val="28"/>
        </w:rPr>
        <w:t>;</w:t>
      </w:r>
    </w:p>
    <w:p w:rsidR="00904B01" w:rsidRDefault="00904B01" w:rsidP="00904B01">
      <w:pPr>
        <w:autoSpaceDE w:val="0"/>
        <w:autoSpaceDN w:val="0"/>
        <w:adjustRightInd w:val="0"/>
        <w:ind w:firstLine="709"/>
        <w:rPr>
          <w:szCs w:val="28"/>
        </w:rPr>
      </w:pPr>
      <w:r>
        <w:rPr>
          <w:szCs w:val="28"/>
        </w:rPr>
        <w:t xml:space="preserve">50% </w:t>
      </w:r>
      <w:r w:rsidRPr="004521FD">
        <w:rPr>
          <w:szCs w:val="28"/>
        </w:rPr>
        <w:t>от общей стоимости проезда д</w:t>
      </w:r>
      <w:proofErr w:type="gramStart"/>
      <w:r w:rsidRPr="004521FD">
        <w:rPr>
          <w:szCs w:val="28"/>
        </w:rPr>
        <w:t>о(</w:t>
      </w:r>
      <w:proofErr w:type="gramEnd"/>
      <w:r w:rsidRPr="004521FD">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Pr>
          <w:szCs w:val="28"/>
        </w:rPr>
        <w:t>;</w:t>
      </w:r>
    </w:p>
    <w:p w:rsidR="00904B01" w:rsidRPr="00904B01" w:rsidRDefault="00904B01" w:rsidP="00904B01">
      <w:pPr>
        <w:autoSpaceDE w:val="0"/>
        <w:autoSpaceDN w:val="0"/>
        <w:adjustRightInd w:val="0"/>
        <w:ind w:firstLine="709"/>
        <w:rPr>
          <w:szCs w:val="28"/>
        </w:rPr>
      </w:pPr>
      <w:r>
        <w:rPr>
          <w:szCs w:val="28"/>
        </w:rPr>
        <w:t>35% или 50</w:t>
      </w:r>
      <w:r w:rsidRPr="00904B01">
        <w:rPr>
          <w:szCs w:val="28"/>
        </w:rPr>
        <w:t>% от стоимости проезда д</w:t>
      </w:r>
      <w:proofErr w:type="gramStart"/>
      <w:r w:rsidRPr="00904B01">
        <w:rPr>
          <w:szCs w:val="28"/>
        </w:rPr>
        <w:t>о(</w:t>
      </w:r>
      <w:proofErr w:type="gramEnd"/>
      <w:r w:rsidRPr="00904B01">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Pr>
          <w:szCs w:val="28"/>
        </w:rPr>
        <w:t xml:space="preserve">, </w:t>
      </w:r>
      <w:r w:rsidRPr="00904B01">
        <w:rPr>
          <w:szCs w:val="28"/>
        </w:rPr>
        <w:t>в зависимости от проезжаемого получателем меры социальной поддержки расстояния:</w:t>
      </w:r>
    </w:p>
    <w:p w:rsidR="00904B01" w:rsidRPr="00904B01" w:rsidRDefault="00904B01" w:rsidP="00904B01">
      <w:pPr>
        <w:autoSpaceDE w:val="0"/>
        <w:autoSpaceDN w:val="0"/>
        <w:adjustRightInd w:val="0"/>
        <w:ind w:firstLine="709"/>
        <w:rPr>
          <w:szCs w:val="28"/>
        </w:rPr>
      </w:pPr>
      <w:r>
        <w:rPr>
          <w:szCs w:val="28"/>
        </w:rPr>
        <w:t>35</w:t>
      </w:r>
      <w:r w:rsidRPr="00904B01">
        <w:rPr>
          <w:szCs w:val="28"/>
        </w:rPr>
        <w:t>% от общей стоимости проезда - в случае, если длина м</w:t>
      </w:r>
      <w:r w:rsidR="000F1EB2">
        <w:rPr>
          <w:szCs w:val="28"/>
        </w:rPr>
        <w:t>аршрута составляет более 150 км,</w:t>
      </w:r>
    </w:p>
    <w:p w:rsidR="00255ADE" w:rsidRPr="00126C0F" w:rsidRDefault="00904B01" w:rsidP="00126C0F">
      <w:pPr>
        <w:autoSpaceDE w:val="0"/>
        <w:autoSpaceDN w:val="0"/>
        <w:adjustRightInd w:val="0"/>
        <w:ind w:firstLine="709"/>
        <w:rPr>
          <w:szCs w:val="28"/>
        </w:rPr>
      </w:pPr>
      <w:r>
        <w:rPr>
          <w:szCs w:val="28"/>
        </w:rPr>
        <w:t>50</w:t>
      </w:r>
      <w:r w:rsidRPr="00904B01">
        <w:rPr>
          <w:szCs w:val="28"/>
        </w:rPr>
        <w:t>% от общей стоимости проезда - в случае, если длина маршрута составляет менее 150 км.</w:t>
      </w:r>
    </w:p>
    <w:p w:rsidR="00BF2CD2" w:rsidRDefault="00BF2CD2" w:rsidP="009E1769">
      <w:pPr>
        <w:autoSpaceDE w:val="0"/>
        <w:autoSpaceDN w:val="0"/>
        <w:adjustRightInd w:val="0"/>
        <w:ind w:firstLine="709"/>
        <w:rPr>
          <w:szCs w:val="28"/>
        </w:rPr>
      </w:pPr>
      <w:r>
        <w:rPr>
          <w:szCs w:val="28"/>
        </w:rPr>
        <w:t>1</w:t>
      </w:r>
      <w:r w:rsidR="00126C0F">
        <w:rPr>
          <w:szCs w:val="28"/>
        </w:rPr>
        <w:t>4</w:t>
      </w:r>
      <w:r>
        <w:rPr>
          <w:szCs w:val="28"/>
        </w:rPr>
        <w:t xml:space="preserve">. </w:t>
      </w:r>
      <w:r w:rsidRPr="00255ADE">
        <w:rPr>
          <w:szCs w:val="28"/>
        </w:rPr>
        <w:t>Получатели меры социальной поддержки, отнесенные к категориям, указанным в подпункт</w:t>
      </w:r>
      <w:r>
        <w:rPr>
          <w:szCs w:val="28"/>
        </w:rPr>
        <w:t xml:space="preserve">ах 9, 9-1 </w:t>
      </w:r>
      <w:r w:rsidRPr="00255ADE">
        <w:rPr>
          <w:szCs w:val="28"/>
        </w:rPr>
        <w:t xml:space="preserve">пункта 2 настоящего Порядка, имеют право </w:t>
      </w:r>
      <w:r w:rsidR="003A6DF1">
        <w:rPr>
          <w:szCs w:val="28"/>
        </w:rPr>
        <w:br/>
      </w:r>
      <w:r w:rsidRPr="00255ADE">
        <w:rPr>
          <w:szCs w:val="28"/>
        </w:rPr>
        <w:t>на специальное транспортное обслуживание только д</w:t>
      </w:r>
      <w:proofErr w:type="gramStart"/>
      <w:r w:rsidRPr="00255ADE">
        <w:rPr>
          <w:szCs w:val="28"/>
        </w:rPr>
        <w:t>о(</w:t>
      </w:r>
      <w:proofErr w:type="gramEnd"/>
      <w:r w:rsidRPr="00255ADE">
        <w:rPr>
          <w:szCs w:val="28"/>
        </w:rPr>
        <w:t xml:space="preserve">от) </w:t>
      </w:r>
      <w:r>
        <w:rPr>
          <w:szCs w:val="28"/>
        </w:rPr>
        <w:t>отдел</w:t>
      </w:r>
      <w:r w:rsidRPr="00126C0F">
        <w:rPr>
          <w:szCs w:val="28"/>
        </w:rPr>
        <w:t>ьного объекта основного перечня</w:t>
      </w:r>
      <w:r w:rsidR="009E1769" w:rsidRPr="00126C0F">
        <w:rPr>
          <w:szCs w:val="28"/>
        </w:rPr>
        <w:t xml:space="preserve"> (медицинской организации с целью получения заместите</w:t>
      </w:r>
      <w:r w:rsidR="009E1769" w:rsidRPr="009E1769">
        <w:rPr>
          <w:szCs w:val="28"/>
        </w:rPr>
        <w:t>льной почечной терапии</w:t>
      </w:r>
      <w:r w:rsidR="009E1769">
        <w:rPr>
          <w:szCs w:val="28"/>
        </w:rPr>
        <w:t xml:space="preserve">, </w:t>
      </w:r>
      <w:r w:rsidR="009E1769" w:rsidRPr="009E1769">
        <w:rPr>
          <w:szCs w:val="28"/>
        </w:rPr>
        <w:t>получения химиотерапевтических или радиотерапевтических методов лечения или для проведения оперативного вмешательства</w:t>
      </w:r>
      <w:r w:rsidR="009E1769">
        <w:rPr>
          <w:szCs w:val="28"/>
        </w:rPr>
        <w:t xml:space="preserve">), </w:t>
      </w:r>
      <w:r>
        <w:rPr>
          <w:szCs w:val="28"/>
        </w:rPr>
        <w:t>на условиях бесплатного проезда.</w:t>
      </w:r>
    </w:p>
    <w:p w:rsidR="00A3783F" w:rsidRPr="000F1EB2" w:rsidRDefault="00BF2CD2" w:rsidP="007A008E">
      <w:pPr>
        <w:autoSpaceDE w:val="0"/>
        <w:autoSpaceDN w:val="0"/>
        <w:adjustRightInd w:val="0"/>
        <w:ind w:firstLine="709"/>
        <w:rPr>
          <w:szCs w:val="28"/>
        </w:rPr>
      </w:pPr>
      <w:r>
        <w:rPr>
          <w:szCs w:val="28"/>
        </w:rPr>
        <w:lastRenderedPageBreak/>
        <w:t>1</w:t>
      </w:r>
      <w:r w:rsidR="00126C0F">
        <w:rPr>
          <w:szCs w:val="28"/>
        </w:rPr>
        <w:t>5</w:t>
      </w:r>
      <w:r>
        <w:rPr>
          <w:szCs w:val="28"/>
        </w:rPr>
        <w:t xml:space="preserve">. </w:t>
      </w:r>
      <w:r w:rsidR="00255ADE" w:rsidRPr="00255ADE">
        <w:rPr>
          <w:szCs w:val="28"/>
        </w:rPr>
        <w:t xml:space="preserve">Получатели меры социальной поддержки, отнесенные к категориям, указанным в подпунктах </w:t>
      </w:r>
      <w:r w:rsidR="00255ADE">
        <w:rPr>
          <w:szCs w:val="28"/>
        </w:rPr>
        <w:t>10 - 15</w:t>
      </w:r>
      <w:r w:rsidR="00255ADE" w:rsidRPr="00255ADE">
        <w:rPr>
          <w:szCs w:val="28"/>
        </w:rPr>
        <w:t xml:space="preserve"> </w:t>
      </w:r>
      <w:r w:rsidR="00255ADE" w:rsidRPr="000F1EB2">
        <w:rPr>
          <w:szCs w:val="28"/>
        </w:rPr>
        <w:t xml:space="preserve">пункта 2 настоящего Порядка, имеют право </w:t>
      </w:r>
      <w:r w:rsidR="003A6DF1" w:rsidRPr="000F1EB2">
        <w:rPr>
          <w:szCs w:val="28"/>
        </w:rPr>
        <w:br/>
      </w:r>
      <w:r w:rsidR="00255ADE" w:rsidRPr="000F1EB2">
        <w:rPr>
          <w:szCs w:val="28"/>
        </w:rPr>
        <w:t>на специальное транспортное обслуживание</w:t>
      </w:r>
      <w:r w:rsidR="009A24A8" w:rsidRPr="000F1EB2">
        <w:t xml:space="preserve"> </w:t>
      </w:r>
      <w:r w:rsidR="009A24A8" w:rsidRPr="000F1EB2">
        <w:rPr>
          <w:szCs w:val="28"/>
        </w:rPr>
        <w:t>на условиях оплаты</w:t>
      </w:r>
      <w:r w:rsidR="00A3783F" w:rsidRPr="000F1EB2">
        <w:rPr>
          <w:szCs w:val="28"/>
        </w:rPr>
        <w:t>:</w:t>
      </w:r>
      <w:r w:rsidR="00255ADE" w:rsidRPr="000F1EB2">
        <w:rPr>
          <w:szCs w:val="28"/>
        </w:rPr>
        <w:t xml:space="preserve"> </w:t>
      </w:r>
    </w:p>
    <w:p w:rsidR="00A3783F" w:rsidRPr="00A3783F" w:rsidRDefault="00A3783F" w:rsidP="00A3783F">
      <w:pPr>
        <w:autoSpaceDE w:val="0"/>
        <w:autoSpaceDN w:val="0"/>
        <w:adjustRightInd w:val="0"/>
        <w:ind w:firstLine="709"/>
        <w:rPr>
          <w:szCs w:val="28"/>
        </w:rPr>
      </w:pPr>
      <w:r w:rsidRPr="000F1EB2">
        <w:rPr>
          <w:szCs w:val="28"/>
        </w:rPr>
        <w:t>10</w:t>
      </w:r>
      <w:r w:rsidR="00255ADE" w:rsidRPr="000F1EB2">
        <w:rPr>
          <w:szCs w:val="28"/>
        </w:rPr>
        <w:t>%</w:t>
      </w:r>
      <w:r w:rsidRPr="000F1EB2">
        <w:rPr>
          <w:szCs w:val="28"/>
        </w:rPr>
        <w:t xml:space="preserve"> или 25% от стоимости проезда</w:t>
      </w:r>
      <w:r w:rsidR="009A24A8" w:rsidRPr="000F1EB2">
        <w:t xml:space="preserve"> </w:t>
      </w:r>
      <w:r w:rsidR="009A24A8" w:rsidRPr="000F1EB2">
        <w:rPr>
          <w:szCs w:val="28"/>
        </w:rPr>
        <w:t>д</w:t>
      </w:r>
      <w:proofErr w:type="gramStart"/>
      <w:r w:rsidR="009A24A8" w:rsidRPr="000F1EB2">
        <w:rPr>
          <w:szCs w:val="28"/>
        </w:rPr>
        <w:t>о(</w:t>
      </w:r>
      <w:proofErr w:type="gramEnd"/>
      <w:r w:rsidR="009A24A8" w:rsidRPr="000F1EB2">
        <w:rPr>
          <w:szCs w:val="28"/>
        </w:rPr>
        <w:t>от) объектов основного перечня</w:t>
      </w:r>
      <w:r w:rsidR="009A24A8" w:rsidRPr="000F1EB2">
        <w:t xml:space="preserve"> </w:t>
      </w:r>
      <w:r w:rsidR="009A24A8" w:rsidRPr="000F1EB2">
        <w:rPr>
          <w:szCs w:val="28"/>
        </w:rPr>
        <w:t>социально значимых объектов</w:t>
      </w:r>
      <w:r w:rsidRPr="000F1EB2">
        <w:rPr>
          <w:szCs w:val="28"/>
        </w:rPr>
        <w:t xml:space="preserve"> в зависимости</w:t>
      </w:r>
      <w:r w:rsidRPr="00A3783F">
        <w:rPr>
          <w:szCs w:val="28"/>
        </w:rPr>
        <w:t xml:space="preserve"> от проезжаемого получателем меры социальной поддержки расстояния:</w:t>
      </w:r>
    </w:p>
    <w:p w:rsidR="00A3783F" w:rsidRPr="00A3783F" w:rsidRDefault="00A3783F" w:rsidP="00A3783F">
      <w:pPr>
        <w:autoSpaceDE w:val="0"/>
        <w:autoSpaceDN w:val="0"/>
        <w:adjustRightInd w:val="0"/>
        <w:ind w:firstLine="709"/>
        <w:rPr>
          <w:szCs w:val="28"/>
        </w:rPr>
      </w:pPr>
      <w:r>
        <w:rPr>
          <w:szCs w:val="28"/>
        </w:rPr>
        <w:t>10</w:t>
      </w:r>
      <w:r w:rsidRPr="00A3783F">
        <w:rPr>
          <w:szCs w:val="28"/>
        </w:rPr>
        <w:t>% от общей стоимости проезда - в случае, если длина м</w:t>
      </w:r>
      <w:r w:rsidR="000F1EB2">
        <w:rPr>
          <w:szCs w:val="28"/>
        </w:rPr>
        <w:t>аршрута составляет более 150 км,</w:t>
      </w:r>
    </w:p>
    <w:p w:rsidR="00A3783F" w:rsidRDefault="00A3783F" w:rsidP="00A3783F">
      <w:pPr>
        <w:autoSpaceDE w:val="0"/>
        <w:autoSpaceDN w:val="0"/>
        <w:adjustRightInd w:val="0"/>
        <w:ind w:firstLine="709"/>
        <w:rPr>
          <w:szCs w:val="28"/>
        </w:rPr>
      </w:pPr>
      <w:r>
        <w:rPr>
          <w:szCs w:val="28"/>
        </w:rPr>
        <w:t>25</w:t>
      </w:r>
      <w:r w:rsidRPr="00A3783F">
        <w:rPr>
          <w:szCs w:val="28"/>
        </w:rPr>
        <w:t>% от общей стоимости проезда - в случае, если длина м</w:t>
      </w:r>
      <w:r w:rsidR="000F1EB2">
        <w:rPr>
          <w:szCs w:val="28"/>
        </w:rPr>
        <w:t>аршрута составляет менее 150 км;</w:t>
      </w:r>
    </w:p>
    <w:p w:rsidR="00255ADE" w:rsidRPr="000F1EB2" w:rsidRDefault="00255ADE" w:rsidP="007A008E">
      <w:pPr>
        <w:autoSpaceDE w:val="0"/>
        <w:autoSpaceDN w:val="0"/>
        <w:adjustRightInd w:val="0"/>
        <w:ind w:firstLine="709"/>
        <w:rPr>
          <w:szCs w:val="28"/>
        </w:rPr>
      </w:pPr>
      <w:r w:rsidRPr="000F1EB2">
        <w:rPr>
          <w:szCs w:val="28"/>
        </w:rPr>
        <w:t>д</w:t>
      </w:r>
      <w:proofErr w:type="gramStart"/>
      <w:r w:rsidRPr="000F1EB2">
        <w:rPr>
          <w:szCs w:val="28"/>
        </w:rPr>
        <w:t>о(</w:t>
      </w:r>
      <w:proofErr w:type="gramEnd"/>
      <w:r w:rsidRPr="000F1EB2">
        <w:rPr>
          <w:szCs w:val="28"/>
        </w:rPr>
        <w:t xml:space="preserve">от) объектов дополнительного перечня социально значимых объектов </w:t>
      </w:r>
      <w:r w:rsidR="003A6DF1" w:rsidRPr="000F1EB2">
        <w:rPr>
          <w:szCs w:val="28"/>
        </w:rPr>
        <w:br/>
      </w:r>
      <w:r w:rsidRPr="000F1EB2">
        <w:rPr>
          <w:szCs w:val="28"/>
        </w:rPr>
        <w:t>на условиях оплаты:</w:t>
      </w:r>
    </w:p>
    <w:p w:rsidR="00255ADE" w:rsidRDefault="00255ADE" w:rsidP="00255ADE">
      <w:pPr>
        <w:autoSpaceDE w:val="0"/>
        <w:autoSpaceDN w:val="0"/>
        <w:adjustRightInd w:val="0"/>
        <w:ind w:firstLine="709"/>
        <w:rPr>
          <w:szCs w:val="28"/>
        </w:rPr>
      </w:pPr>
      <w:r>
        <w:rPr>
          <w:szCs w:val="28"/>
        </w:rPr>
        <w:t xml:space="preserve">50% </w:t>
      </w:r>
      <w:r w:rsidRPr="004521FD">
        <w:rPr>
          <w:szCs w:val="28"/>
        </w:rPr>
        <w:t>от общей стоимости проезда д</w:t>
      </w:r>
      <w:proofErr w:type="gramStart"/>
      <w:r w:rsidRPr="004521FD">
        <w:rPr>
          <w:szCs w:val="28"/>
        </w:rPr>
        <w:t>о(</w:t>
      </w:r>
      <w:proofErr w:type="gramEnd"/>
      <w:r w:rsidRPr="004521FD">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Pr>
          <w:szCs w:val="28"/>
        </w:rPr>
        <w:t>;</w:t>
      </w:r>
    </w:p>
    <w:p w:rsidR="00255ADE" w:rsidRPr="00904B01" w:rsidRDefault="00255ADE" w:rsidP="00255ADE">
      <w:pPr>
        <w:autoSpaceDE w:val="0"/>
        <w:autoSpaceDN w:val="0"/>
        <w:adjustRightInd w:val="0"/>
        <w:ind w:firstLine="709"/>
        <w:rPr>
          <w:szCs w:val="28"/>
        </w:rPr>
      </w:pPr>
      <w:r>
        <w:rPr>
          <w:szCs w:val="28"/>
        </w:rPr>
        <w:t>35% или 50</w:t>
      </w:r>
      <w:r w:rsidRPr="00904B01">
        <w:rPr>
          <w:szCs w:val="28"/>
        </w:rPr>
        <w:t>% от стоимости проезда д</w:t>
      </w:r>
      <w:proofErr w:type="gramStart"/>
      <w:r w:rsidRPr="00904B01">
        <w:rPr>
          <w:szCs w:val="28"/>
        </w:rPr>
        <w:t>о(</w:t>
      </w:r>
      <w:proofErr w:type="gramEnd"/>
      <w:r w:rsidRPr="00904B01">
        <w:rPr>
          <w:szCs w:val="28"/>
        </w:rPr>
        <w:t xml:space="preserve">от) отдельных объектов дополнительного перечня социально значимых объектов, </w:t>
      </w:r>
      <w:r w:rsidR="00BF2CD2" w:rsidRPr="00BF2CD2">
        <w:rPr>
          <w:szCs w:val="28"/>
        </w:rPr>
        <w:t>определенных нормативным правовым актом комитета</w:t>
      </w:r>
      <w:r>
        <w:rPr>
          <w:szCs w:val="28"/>
        </w:rPr>
        <w:t xml:space="preserve">, </w:t>
      </w:r>
      <w:r w:rsidRPr="00904B01">
        <w:rPr>
          <w:szCs w:val="28"/>
        </w:rPr>
        <w:t>в зависимости от проезжаемого получателем меры социальной поддержки расстояния:</w:t>
      </w:r>
    </w:p>
    <w:p w:rsidR="00255ADE" w:rsidRPr="00904B01" w:rsidRDefault="00255ADE" w:rsidP="00255ADE">
      <w:pPr>
        <w:autoSpaceDE w:val="0"/>
        <w:autoSpaceDN w:val="0"/>
        <w:adjustRightInd w:val="0"/>
        <w:ind w:firstLine="709"/>
        <w:rPr>
          <w:szCs w:val="28"/>
        </w:rPr>
      </w:pPr>
      <w:r>
        <w:rPr>
          <w:szCs w:val="28"/>
        </w:rPr>
        <w:t>35</w:t>
      </w:r>
      <w:r w:rsidRPr="00904B01">
        <w:rPr>
          <w:szCs w:val="28"/>
        </w:rPr>
        <w:t>% от общей стоимости проезда - в случае, если длина м</w:t>
      </w:r>
      <w:r w:rsidR="000F1EB2">
        <w:rPr>
          <w:szCs w:val="28"/>
        </w:rPr>
        <w:t>аршрута составляет более 150 км,</w:t>
      </w:r>
    </w:p>
    <w:p w:rsidR="00255ADE" w:rsidRDefault="00255ADE" w:rsidP="00255ADE">
      <w:pPr>
        <w:autoSpaceDE w:val="0"/>
        <w:autoSpaceDN w:val="0"/>
        <w:adjustRightInd w:val="0"/>
        <w:ind w:firstLine="709"/>
        <w:rPr>
          <w:szCs w:val="28"/>
        </w:rPr>
      </w:pPr>
      <w:r>
        <w:rPr>
          <w:szCs w:val="28"/>
        </w:rPr>
        <w:t>50</w:t>
      </w:r>
      <w:r w:rsidRPr="00904B01">
        <w:rPr>
          <w:szCs w:val="28"/>
        </w:rPr>
        <w:t>% от общей стоимости проезда - в случае, если длина маршрута составляет менее 150 км.</w:t>
      </w:r>
    </w:p>
    <w:p w:rsidR="007128EC" w:rsidRDefault="002C374D" w:rsidP="007A008E">
      <w:pPr>
        <w:autoSpaceDE w:val="0"/>
        <w:autoSpaceDN w:val="0"/>
        <w:adjustRightInd w:val="0"/>
        <w:ind w:firstLine="709"/>
        <w:rPr>
          <w:szCs w:val="28"/>
        </w:rPr>
      </w:pPr>
      <w:r>
        <w:rPr>
          <w:szCs w:val="28"/>
        </w:rPr>
        <w:t>1</w:t>
      </w:r>
      <w:r w:rsidR="000F1EB2">
        <w:rPr>
          <w:szCs w:val="28"/>
        </w:rPr>
        <w:t>6</w:t>
      </w:r>
      <w:r w:rsidR="00255ADE">
        <w:rPr>
          <w:szCs w:val="28"/>
        </w:rPr>
        <w:t xml:space="preserve">. </w:t>
      </w:r>
      <w:r w:rsidR="00255ADE" w:rsidRPr="00255ADE">
        <w:rPr>
          <w:szCs w:val="28"/>
        </w:rPr>
        <w:t xml:space="preserve">Получатели меры социальной поддержки, отнесенные к категориям, указанным в подпункте 16 пункта 2 настоящего Порядка, имеют право </w:t>
      </w:r>
      <w:r w:rsidR="003A6DF1">
        <w:rPr>
          <w:szCs w:val="28"/>
        </w:rPr>
        <w:br/>
      </w:r>
      <w:r w:rsidR="00255ADE" w:rsidRPr="00255ADE">
        <w:rPr>
          <w:szCs w:val="28"/>
        </w:rPr>
        <w:t>на специальное транспортное обслуживание только д</w:t>
      </w:r>
      <w:proofErr w:type="gramStart"/>
      <w:r w:rsidR="00255ADE" w:rsidRPr="00255ADE">
        <w:rPr>
          <w:szCs w:val="28"/>
        </w:rPr>
        <w:t>о(</w:t>
      </w:r>
      <w:proofErr w:type="gramEnd"/>
      <w:r w:rsidR="00255ADE" w:rsidRPr="00255ADE">
        <w:rPr>
          <w:szCs w:val="28"/>
        </w:rPr>
        <w:t>от) объектов основного перечня на условиях оплаты 50 процентов от стоимости проезда.</w:t>
      </w:r>
    </w:p>
    <w:p w:rsidR="007128EC" w:rsidRDefault="002C374D" w:rsidP="007A008E">
      <w:pPr>
        <w:autoSpaceDE w:val="0"/>
        <w:autoSpaceDN w:val="0"/>
        <w:adjustRightInd w:val="0"/>
        <w:ind w:firstLine="709"/>
        <w:rPr>
          <w:szCs w:val="28"/>
        </w:rPr>
      </w:pPr>
      <w:r w:rsidRPr="000F1EB2">
        <w:rPr>
          <w:szCs w:val="28"/>
        </w:rPr>
        <w:t>1</w:t>
      </w:r>
      <w:r w:rsidR="000F1EB2" w:rsidRPr="000F1EB2">
        <w:rPr>
          <w:szCs w:val="28"/>
        </w:rPr>
        <w:t>7</w:t>
      </w:r>
      <w:r w:rsidR="00255ADE" w:rsidRPr="000F1EB2">
        <w:rPr>
          <w:szCs w:val="28"/>
        </w:rPr>
        <w:t>.</w:t>
      </w:r>
      <w:r w:rsidR="00255ADE">
        <w:rPr>
          <w:szCs w:val="28"/>
        </w:rPr>
        <w:t xml:space="preserve"> </w:t>
      </w:r>
      <w:r w:rsidR="00255ADE" w:rsidRPr="00255ADE">
        <w:rPr>
          <w:szCs w:val="28"/>
        </w:rPr>
        <w:t>Граждан</w:t>
      </w:r>
      <w:r w:rsidR="000D2BC9">
        <w:rPr>
          <w:szCs w:val="28"/>
        </w:rPr>
        <w:t>е, указанные в подпунктах 1 -</w:t>
      </w:r>
      <w:r w:rsidR="00255ADE" w:rsidRPr="00255ADE">
        <w:rPr>
          <w:szCs w:val="28"/>
        </w:rPr>
        <w:t xml:space="preserve"> 5, 5-1, 6, 7, 8-1, 8-2, 9, 9-1, 10 - 12, </w:t>
      </w:r>
      <w:r w:rsidR="000D2BC9">
        <w:rPr>
          <w:szCs w:val="28"/>
        </w:rPr>
        <w:br/>
      </w:r>
      <w:r w:rsidR="00255ADE" w:rsidRPr="00255ADE">
        <w:rPr>
          <w:szCs w:val="28"/>
        </w:rPr>
        <w:t xml:space="preserve">14 пункта 2 настоящего Порядка, в случае наличия инвалидности имеют право </w:t>
      </w:r>
      <w:r w:rsidR="003A6DF1">
        <w:rPr>
          <w:szCs w:val="28"/>
        </w:rPr>
        <w:br/>
      </w:r>
      <w:r w:rsidR="00255ADE" w:rsidRPr="00255ADE">
        <w:rPr>
          <w:szCs w:val="28"/>
        </w:rPr>
        <w:t xml:space="preserve">на две дополнительные поездки в полугодие на условиях оплаты 50 процентов </w:t>
      </w:r>
      <w:r w:rsidR="003A6DF1">
        <w:rPr>
          <w:szCs w:val="28"/>
        </w:rPr>
        <w:br/>
      </w:r>
      <w:r w:rsidR="00255ADE" w:rsidRPr="00255ADE">
        <w:rPr>
          <w:szCs w:val="28"/>
        </w:rPr>
        <w:t>от стоимости проезда</w:t>
      </w:r>
      <w:proofErr w:type="gramStart"/>
      <w:r w:rsidR="00255ADE" w:rsidRPr="00255ADE">
        <w:rPr>
          <w:szCs w:val="28"/>
        </w:rPr>
        <w:t>.».</w:t>
      </w:r>
      <w:proofErr w:type="gramEnd"/>
    </w:p>
    <w:p w:rsidR="00424AF8" w:rsidRDefault="00424AF8" w:rsidP="00447D1E">
      <w:pPr>
        <w:ind w:left="-142" w:firstLine="0"/>
        <w:jc w:val="center"/>
        <w:rPr>
          <w:b/>
          <w:szCs w:val="28"/>
        </w:rPr>
      </w:pPr>
    </w:p>
    <w:p w:rsidR="00A96DB2" w:rsidRPr="00797BCD" w:rsidRDefault="00424AF8" w:rsidP="00C83C85">
      <w:pPr>
        <w:ind w:firstLine="0"/>
        <w:jc w:val="center"/>
        <w:rPr>
          <w:b/>
          <w:szCs w:val="28"/>
        </w:rPr>
      </w:pPr>
      <w:r>
        <w:rPr>
          <w:b/>
          <w:szCs w:val="28"/>
        </w:rPr>
        <w:br w:type="page"/>
      </w:r>
      <w:r w:rsidR="00A96DB2" w:rsidRPr="00797BCD">
        <w:rPr>
          <w:b/>
          <w:szCs w:val="28"/>
        </w:rPr>
        <w:lastRenderedPageBreak/>
        <w:t>Пояснительная записка</w:t>
      </w:r>
    </w:p>
    <w:p w:rsidR="002D549A" w:rsidRPr="002D549A" w:rsidRDefault="00A96DB2" w:rsidP="002D549A">
      <w:pPr>
        <w:autoSpaceDE w:val="0"/>
        <w:autoSpaceDN w:val="0"/>
        <w:adjustRightInd w:val="0"/>
        <w:ind w:left="-142" w:firstLine="0"/>
        <w:jc w:val="center"/>
        <w:rPr>
          <w:b/>
          <w:szCs w:val="28"/>
        </w:rPr>
      </w:pPr>
      <w:r w:rsidRPr="00797BCD">
        <w:rPr>
          <w:b/>
          <w:szCs w:val="28"/>
        </w:rPr>
        <w:t xml:space="preserve">к проекту постановления Правительства Ленинградской области </w:t>
      </w:r>
      <w:r w:rsidRPr="00797BCD">
        <w:rPr>
          <w:b/>
          <w:szCs w:val="28"/>
        </w:rPr>
        <w:br/>
        <w:t>«</w:t>
      </w:r>
      <w:r w:rsidR="002D549A" w:rsidRPr="002D549A">
        <w:rPr>
          <w:b/>
          <w:szCs w:val="28"/>
        </w:rPr>
        <w:t>О внесении изменен</w:t>
      </w:r>
      <w:r w:rsidR="002D549A" w:rsidRPr="00D96EB8">
        <w:rPr>
          <w:b/>
          <w:szCs w:val="28"/>
        </w:rPr>
        <w:t>и</w:t>
      </w:r>
      <w:r w:rsidR="00FD53AD" w:rsidRPr="00D96EB8">
        <w:rPr>
          <w:b/>
          <w:szCs w:val="28"/>
        </w:rPr>
        <w:t>й</w:t>
      </w:r>
      <w:r w:rsidR="002D549A" w:rsidRPr="002D549A">
        <w:rPr>
          <w:b/>
          <w:szCs w:val="28"/>
        </w:rPr>
        <w:t xml:space="preserve"> в постановление Правительства Ленинградской области от 11 ноября 2021 года </w:t>
      </w:r>
      <w:r w:rsidR="001470DE">
        <w:rPr>
          <w:b/>
          <w:szCs w:val="28"/>
        </w:rPr>
        <w:t>№</w:t>
      </w:r>
      <w:r w:rsidR="002D549A" w:rsidRPr="002D549A">
        <w:rPr>
          <w:b/>
          <w:szCs w:val="28"/>
        </w:rPr>
        <w:t xml:space="preserve"> 711 «О дополнительной мере социальной поддержки </w:t>
      </w:r>
    </w:p>
    <w:p w:rsidR="002D549A" w:rsidRPr="002D549A" w:rsidRDefault="002D549A" w:rsidP="002D549A">
      <w:pPr>
        <w:autoSpaceDE w:val="0"/>
        <w:autoSpaceDN w:val="0"/>
        <w:adjustRightInd w:val="0"/>
        <w:ind w:left="-142" w:firstLine="0"/>
        <w:jc w:val="center"/>
        <w:rPr>
          <w:b/>
          <w:szCs w:val="28"/>
        </w:rPr>
      </w:pPr>
      <w:r w:rsidRPr="002D549A">
        <w:rPr>
          <w:b/>
          <w:szCs w:val="28"/>
        </w:rPr>
        <w:t xml:space="preserve">в виде специального транспортного обслуживания </w:t>
      </w:r>
      <w:proofErr w:type="gramStart"/>
      <w:r w:rsidRPr="002D549A">
        <w:rPr>
          <w:b/>
          <w:szCs w:val="28"/>
        </w:rPr>
        <w:t>отдельных</w:t>
      </w:r>
      <w:proofErr w:type="gramEnd"/>
      <w:r w:rsidRPr="002D549A">
        <w:rPr>
          <w:b/>
          <w:szCs w:val="28"/>
        </w:rPr>
        <w:t xml:space="preserve"> </w:t>
      </w:r>
    </w:p>
    <w:p w:rsidR="00A96DB2" w:rsidRPr="00797BCD" w:rsidRDefault="002D549A" w:rsidP="002D549A">
      <w:pPr>
        <w:autoSpaceDE w:val="0"/>
        <w:autoSpaceDN w:val="0"/>
        <w:adjustRightInd w:val="0"/>
        <w:ind w:left="-142" w:firstLine="0"/>
        <w:jc w:val="center"/>
        <w:rPr>
          <w:b/>
          <w:szCs w:val="28"/>
        </w:rPr>
      </w:pPr>
      <w:r w:rsidRPr="002D549A">
        <w:rPr>
          <w:b/>
          <w:szCs w:val="28"/>
        </w:rPr>
        <w:t>категорий граждан»</w:t>
      </w:r>
    </w:p>
    <w:p w:rsidR="00297041" w:rsidRDefault="00297041" w:rsidP="00447D1E">
      <w:pPr>
        <w:autoSpaceDE w:val="0"/>
        <w:autoSpaceDN w:val="0"/>
        <w:adjustRightInd w:val="0"/>
        <w:ind w:firstLine="0"/>
        <w:jc w:val="center"/>
        <w:rPr>
          <w:b/>
          <w:szCs w:val="28"/>
        </w:rPr>
      </w:pPr>
    </w:p>
    <w:p w:rsidR="00F275DD" w:rsidRPr="00797BCD" w:rsidRDefault="00F275DD" w:rsidP="00447D1E">
      <w:pPr>
        <w:autoSpaceDE w:val="0"/>
        <w:autoSpaceDN w:val="0"/>
        <w:adjustRightInd w:val="0"/>
        <w:ind w:firstLine="0"/>
        <w:jc w:val="center"/>
        <w:rPr>
          <w:b/>
          <w:szCs w:val="28"/>
        </w:rPr>
      </w:pPr>
    </w:p>
    <w:p w:rsidR="00995C35" w:rsidRDefault="00244B2A" w:rsidP="00EF7AEB">
      <w:pPr>
        <w:autoSpaceDE w:val="0"/>
        <w:autoSpaceDN w:val="0"/>
        <w:adjustRightInd w:val="0"/>
        <w:ind w:firstLine="708"/>
        <w:rPr>
          <w:szCs w:val="28"/>
        </w:rPr>
      </w:pPr>
      <w:proofErr w:type="gramStart"/>
      <w:r w:rsidRPr="00244B2A">
        <w:rPr>
          <w:szCs w:val="28"/>
        </w:rPr>
        <w:t>Проект постановления Правительства Ленинградской области «О внесении изменен</w:t>
      </w:r>
      <w:r w:rsidRPr="00D96EB8">
        <w:rPr>
          <w:szCs w:val="28"/>
        </w:rPr>
        <w:t>и</w:t>
      </w:r>
      <w:r w:rsidR="00FD53AD" w:rsidRPr="00D96EB8">
        <w:rPr>
          <w:szCs w:val="28"/>
        </w:rPr>
        <w:t>й</w:t>
      </w:r>
      <w:r w:rsidRPr="00244B2A">
        <w:rPr>
          <w:szCs w:val="28"/>
        </w:rPr>
        <w:t xml:space="preserve"> в постановление Правительства Ленинградской области от 11 ноября 2021 года № 711 «О дополнительной мере социальной поддержки в виде специального транспортного обслуживания отдельных категорий граждан»</w:t>
      </w:r>
      <w:r w:rsidRPr="00244B2A">
        <w:rPr>
          <w:bCs/>
          <w:szCs w:val="28"/>
        </w:rPr>
        <w:t xml:space="preserve"> </w:t>
      </w:r>
      <w:r w:rsidRPr="00244B2A">
        <w:rPr>
          <w:bCs/>
          <w:szCs w:val="28"/>
        </w:rPr>
        <w:br/>
      </w:r>
      <w:r w:rsidRPr="00244B2A">
        <w:rPr>
          <w:szCs w:val="28"/>
        </w:rPr>
        <w:t>(далее - проект постановления</w:t>
      </w:r>
      <w:r w:rsidR="00A00501">
        <w:rPr>
          <w:szCs w:val="28"/>
        </w:rPr>
        <w:t>, проект</w:t>
      </w:r>
      <w:r w:rsidRPr="00244B2A">
        <w:rPr>
          <w:szCs w:val="28"/>
        </w:rPr>
        <w:t>)</w:t>
      </w:r>
      <w:r>
        <w:rPr>
          <w:szCs w:val="28"/>
        </w:rPr>
        <w:t xml:space="preserve"> </w:t>
      </w:r>
      <w:r w:rsidR="00C1687F">
        <w:rPr>
          <w:szCs w:val="28"/>
        </w:rPr>
        <w:t xml:space="preserve">подготовлен </w:t>
      </w:r>
      <w:r w:rsidR="00C1687F" w:rsidRPr="00C1687F">
        <w:rPr>
          <w:szCs w:val="28"/>
        </w:rPr>
        <w:t xml:space="preserve">комитетом по социальной защите населения Ленинградской области </w:t>
      </w:r>
      <w:r w:rsidR="000A1465">
        <w:rPr>
          <w:szCs w:val="28"/>
        </w:rPr>
        <w:t xml:space="preserve">во исполнение </w:t>
      </w:r>
      <w:r w:rsidR="00EF7AEB">
        <w:rPr>
          <w:szCs w:val="28"/>
        </w:rPr>
        <w:t>резолюции</w:t>
      </w:r>
      <w:r w:rsidR="00C1687F">
        <w:rPr>
          <w:szCs w:val="28"/>
        </w:rPr>
        <w:t xml:space="preserve"> </w:t>
      </w:r>
      <w:r w:rsidR="00FF6EBC">
        <w:rPr>
          <w:szCs w:val="28"/>
        </w:rPr>
        <w:t>Г</w:t>
      </w:r>
      <w:r w:rsidR="00C1687F">
        <w:rPr>
          <w:szCs w:val="28"/>
        </w:rPr>
        <w:t xml:space="preserve">убернатора Ленинградской области </w:t>
      </w:r>
      <w:r w:rsidR="00FF6EBC">
        <w:rPr>
          <w:szCs w:val="28"/>
        </w:rPr>
        <w:t>на служебн</w:t>
      </w:r>
      <w:r w:rsidR="0080588A">
        <w:rPr>
          <w:szCs w:val="28"/>
        </w:rPr>
        <w:t>ом</w:t>
      </w:r>
      <w:r w:rsidR="00C1687F">
        <w:rPr>
          <w:szCs w:val="28"/>
        </w:rPr>
        <w:t xml:space="preserve"> документ</w:t>
      </w:r>
      <w:r w:rsidR="0080588A">
        <w:rPr>
          <w:szCs w:val="28"/>
        </w:rPr>
        <w:t>е</w:t>
      </w:r>
      <w:r w:rsidR="000A1465">
        <w:rPr>
          <w:szCs w:val="28"/>
        </w:rPr>
        <w:t xml:space="preserve"> (</w:t>
      </w:r>
      <w:r w:rsidR="00EF7AEB">
        <w:rPr>
          <w:szCs w:val="28"/>
        </w:rPr>
        <w:t xml:space="preserve">от 02.09.2026 № </w:t>
      </w:r>
      <w:r w:rsidR="00EF7AEB" w:rsidRPr="00EF7AEB">
        <w:rPr>
          <w:szCs w:val="28"/>
        </w:rPr>
        <w:t>7-12943/2026</w:t>
      </w:r>
      <w:r w:rsidR="00EF7AEB">
        <w:rPr>
          <w:szCs w:val="28"/>
        </w:rPr>
        <w:t>),</w:t>
      </w:r>
      <w:r w:rsidR="000A1465">
        <w:rPr>
          <w:szCs w:val="28"/>
        </w:rPr>
        <w:t xml:space="preserve"> </w:t>
      </w:r>
      <w:r w:rsidR="00F342EC">
        <w:rPr>
          <w:szCs w:val="28"/>
        </w:rPr>
        <w:t>подготовленном во исполнение</w:t>
      </w:r>
      <w:proofErr w:type="gramEnd"/>
      <w:r w:rsidR="00F342EC">
        <w:rPr>
          <w:szCs w:val="28"/>
        </w:rPr>
        <w:t xml:space="preserve"> </w:t>
      </w:r>
      <w:proofErr w:type="gramStart"/>
      <w:r w:rsidR="000A1465">
        <w:rPr>
          <w:szCs w:val="28"/>
        </w:rPr>
        <w:t xml:space="preserve">письма </w:t>
      </w:r>
      <w:r w:rsidR="00C1687F">
        <w:rPr>
          <w:szCs w:val="28"/>
        </w:rPr>
        <w:t>п</w:t>
      </w:r>
      <w:r w:rsidR="00C1687F" w:rsidRPr="00C1687F">
        <w:rPr>
          <w:szCs w:val="28"/>
        </w:rPr>
        <w:t>ерв</w:t>
      </w:r>
      <w:r w:rsidR="00C1687F">
        <w:rPr>
          <w:szCs w:val="28"/>
        </w:rPr>
        <w:t>ого</w:t>
      </w:r>
      <w:r w:rsidR="00C1687F" w:rsidRPr="00C1687F">
        <w:rPr>
          <w:szCs w:val="28"/>
        </w:rPr>
        <w:t xml:space="preserve"> вице-губернатор</w:t>
      </w:r>
      <w:r w:rsidR="00C1687F">
        <w:rPr>
          <w:szCs w:val="28"/>
        </w:rPr>
        <w:t>а</w:t>
      </w:r>
      <w:r w:rsidR="00C1687F" w:rsidRPr="00C1687F">
        <w:rPr>
          <w:szCs w:val="28"/>
        </w:rPr>
        <w:t xml:space="preserve"> Ленинградской области - заместител</w:t>
      </w:r>
      <w:r w:rsidR="00C1687F">
        <w:rPr>
          <w:szCs w:val="28"/>
        </w:rPr>
        <w:t>я</w:t>
      </w:r>
      <w:r w:rsidR="00C1687F" w:rsidRPr="00C1687F">
        <w:rPr>
          <w:szCs w:val="28"/>
        </w:rPr>
        <w:t xml:space="preserve"> Председателя Правительства Ленинградской области - председател</w:t>
      </w:r>
      <w:r w:rsidR="00C1687F">
        <w:rPr>
          <w:szCs w:val="28"/>
        </w:rPr>
        <w:t>я</w:t>
      </w:r>
      <w:r w:rsidR="00C1687F" w:rsidRPr="00C1687F">
        <w:rPr>
          <w:szCs w:val="28"/>
        </w:rPr>
        <w:t xml:space="preserve"> комитета финансов Ленинградской области </w:t>
      </w:r>
      <w:r w:rsidR="00C1687F">
        <w:rPr>
          <w:szCs w:val="28"/>
        </w:rPr>
        <w:t xml:space="preserve">Маркова Р.И. </w:t>
      </w:r>
      <w:r w:rsidR="00484C35">
        <w:rPr>
          <w:szCs w:val="28"/>
        </w:rPr>
        <w:br/>
      </w:r>
      <w:r w:rsidR="00C1687F">
        <w:rPr>
          <w:szCs w:val="28"/>
        </w:rPr>
        <w:t>об</w:t>
      </w:r>
      <w:r w:rsidR="00EF7AEB">
        <w:rPr>
          <w:szCs w:val="28"/>
        </w:rPr>
        <w:t xml:space="preserve"> </w:t>
      </w:r>
      <w:r w:rsidR="00EF7AEB" w:rsidRPr="00EF7AEB">
        <w:rPr>
          <w:szCs w:val="28"/>
        </w:rPr>
        <w:t>оптимизации работы социального такси в целях повышения эффективности использования бюджетных средств</w:t>
      </w:r>
      <w:r w:rsidR="00C1687F">
        <w:rPr>
          <w:szCs w:val="28"/>
        </w:rPr>
        <w:t xml:space="preserve"> </w:t>
      </w:r>
      <w:r w:rsidR="00EF7AEB">
        <w:rPr>
          <w:szCs w:val="28"/>
        </w:rPr>
        <w:t>(от 24.08.2026 № 01-</w:t>
      </w:r>
      <w:r w:rsidR="00EF7AEB" w:rsidRPr="0069176F">
        <w:rPr>
          <w:szCs w:val="28"/>
        </w:rPr>
        <w:t>20512/2026</w:t>
      </w:r>
      <w:r w:rsidR="00EF7AEB">
        <w:rPr>
          <w:szCs w:val="28"/>
        </w:rPr>
        <w:t>)</w:t>
      </w:r>
      <w:r w:rsidR="00C1687F">
        <w:rPr>
          <w:szCs w:val="28"/>
        </w:rPr>
        <w:t xml:space="preserve"> </w:t>
      </w:r>
      <w:r w:rsidR="00C1687F" w:rsidRPr="0080588A">
        <w:rPr>
          <w:szCs w:val="28"/>
        </w:rPr>
        <w:t xml:space="preserve">и </w:t>
      </w:r>
      <w:r w:rsidR="00FE1925" w:rsidRPr="0080588A">
        <w:rPr>
          <w:szCs w:val="28"/>
        </w:rPr>
        <w:t>реализации положений</w:t>
      </w:r>
      <w:r w:rsidR="00FE1925">
        <w:rPr>
          <w:szCs w:val="28"/>
        </w:rPr>
        <w:t xml:space="preserve"> </w:t>
      </w:r>
      <w:r w:rsidR="00BD341C" w:rsidRPr="00BD341C">
        <w:rPr>
          <w:szCs w:val="28"/>
        </w:rPr>
        <w:t>Программ</w:t>
      </w:r>
      <w:r w:rsidR="00BD341C">
        <w:rPr>
          <w:szCs w:val="28"/>
        </w:rPr>
        <w:t xml:space="preserve">ы </w:t>
      </w:r>
      <w:r w:rsidR="00BD341C" w:rsidRPr="00BD341C">
        <w:rPr>
          <w:szCs w:val="28"/>
        </w:rPr>
        <w:t>оздоровления государственных (муниципальных) финансов Ленинградской области на 2026 год и на плановый период 2027-2029 го</w:t>
      </w:r>
      <w:r w:rsidR="003E0A37">
        <w:rPr>
          <w:szCs w:val="28"/>
        </w:rPr>
        <w:t xml:space="preserve">дов, утвержденной распоряжением </w:t>
      </w:r>
      <w:r w:rsidR="00667354">
        <w:rPr>
          <w:szCs w:val="28"/>
        </w:rPr>
        <w:t xml:space="preserve">Правительства </w:t>
      </w:r>
      <w:r w:rsidR="00BD341C" w:rsidRPr="00BD341C">
        <w:rPr>
          <w:szCs w:val="28"/>
        </w:rPr>
        <w:t>Ленинградской области от 22.05.2026</w:t>
      </w:r>
      <w:proofErr w:type="gramEnd"/>
      <w:r w:rsidR="00BD341C" w:rsidRPr="00BD341C">
        <w:rPr>
          <w:szCs w:val="28"/>
        </w:rPr>
        <w:t xml:space="preserve"> № 289-р</w:t>
      </w:r>
      <w:r w:rsidR="00F90707">
        <w:rPr>
          <w:szCs w:val="28"/>
        </w:rPr>
        <w:t>.</w:t>
      </w:r>
    </w:p>
    <w:p w:rsidR="00F90707" w:rsidRDefault="00A22D61" w:rsidP="009D5E0E">
      <w:pPr>
        <w:autoSpaceDE w:val="0"/>
        <w:autoSpaceDN w:val="0"/>
        <w:adjustRightInd w:val="0"/>
        <w:ind w:firstLine="708"/>
        <w:rPr>
          <w:szCs w:val="28"/>
        </w:rPr>
      </w:pPr>
      <w:r w:rsidRPr="00A22D61">
        <w:rPr>
          <w:szCs w:val="28"/>
        </w:rPr>
        <w:t>Проект изменений направлен на совершенствование организационно</w:t>
      </w:r>
      <w:r w:rsidRPr="00A22D61">
        <w:rPr>
          <w:szCs w:val="28"/>
        </w:rPr>
        <w:noBreakHyphen/>
      </w:r>
      <w:proofErr w:type="gramStart"/>
      <w:r w:rsidRPr="00A22D61">
        <w:rPr>
          <w:szCs w:val="28"/>
        </w:rPr>
        <w:t>экономического механизма</w:t>
      </w:r>
      <w:proofErr w:type="gramEnd"/>
      <w:r w:rsidRPr="00A22D61">
        <w:rPr>
          <w:szCs w:val="28"/>
        </w:rPr>
        <w:t xml:space="preserve"> предоставления специального транспортного обслуживания</w:t>
      </w:r>
      <w:r w:rsidR="008A522F">
        <w:rPr>
          <w:szCs w:val="28"/>
        </w:rPr>
        <w:t>.</w:t>
      </w:r>
      <w:r w:rsidRPr="00A22D61">
        <w:rPr>
          <w:szCs w:val="28"/>
        </w:rPr>
        <w:t xml:space="preserve"> </w:t>
      </w:r>
      <w:r w:rsidR="008A522F" w:rsidRPr="008A522F">
        <w:rPr>
          <w:szCs w:val="28"/>
        </w:rPr>
        <w:t>Изменение условий предоставления специального транспортного обслуживания предполагает</w:t>
      </w:r>
      <w:r w:rsidR="009D5E0E" w:rsidRPr="008A522F">
        <w:rPr>
          <w:szCs w:val="28"/>
        </w:rPr>
        <w:t>:</w:t>
      </w:r>
    </w:p>
    <w:p w:rsidR="004521FD" w:rsidRPr="004521FD" w:rsidRDefault="00A00501" w:rsidP="00A00501">
      <w:pPr>
        <w:numPr>
          <w:ilvl w:val="0"/>
          <w:numId w:val="12"/>
        </w:numPr>
        <w:tabs>
          <w:tab w:val="left" w:pos="1134"/>
        </w:tabs>
        <w:ind w:left="0" w:firstLine="709"/>
        <w:contextualSpacing/>
        <w:rPr>
          <w:rFonts w:eastAsia="Calibri"/>
          <w:szCs w:val="26"/>
          <w:lang w:eastAsia="en-US"/>
        </w:rPr>
      </w:pPr>
      <w:r>
        <w:rPr>
          <w:rFonts w:eastAsia="Calibri"/>
          <w:szCs w:val="26"/>
          <w:lang w:eastAsia="en-US"/>
        </w:rPr>
        <w:t>У</w:t>
      </w:r>
      <w:r w:rsidR="009D5E0E" w:rsidRPr="00BF2CD2">
        <w:rPr>
          <w:rFonts w:eastAsia="Calibri"/>
          <w:szCs w:val="26"/>
          <w:lang w:eastAsia="en-US"/>
        </w:rPr>
        <w:t>становле</w:t>
      </w:r>
      <w:r w:rsidR="008A522F">
        <w:rPr>
          <w:rFonts w:eastAsia="Calibri"/>
          <w:szCs w:val="26"/>
          <w:lang w:eastAsia="en-US"/>
        </w:rPr>
        <w:t>ние</w:t>
      </w:r>
      <w:r w:rsidR="004521FD" w:rsidRPr="004521FD">
        <w:rPr>
          <w:rFonts w:eastAsia="Calibri"/>
          <w:szCs w:val="26"/>
          <w:lang w:eastAsia="en-US"/>
        </w:rPr>
        <w:t xml:space="preserve"> основно</w:t>
      </w:r>
      <w:r w:rsidR="008A522F">
        <w:rPr>
          <w:rFonts w:eastAsia="Calibri"/>
          <w:szCs w:val="26"/>
          <w:lang w:eastAsia="en-US"/>
        </w:rPr>
        <w:t>го</w:t>
      </w:r>
      <w:r w:rsidR="004521FD" w:rsidRPr="004521FD">
        <w:rPr>
          <w:rFonts w:eastAsia="Calibri"/>
          <w:szCs w:val="26"/>
          <w:lang w:eastAsia="en-US"/>
        </w:rPr>
        <w:t xml:space="preserve"> и дополнительн</w:t>
      </w:r>
      <w:r w:rsidR="008A522F">
        <w:rPr>
          <w:rFonts w:eastAsia="Calibri"/>
          <w:szCs w:val="26"/>
          <w:lang w:eastAsia="en-US"/>
        </w:rPr>
        <w:t>ого</w:t>
      </w:r>
      <w:r w:rsidR="004521FD" w:rsidRPr="004521FD">
        <w:rPr>
          <w:rFonts w:eastAsia="Calibri"/>
          <w:szCs w:val="26"/>
          <w:lang w:eastAsia="en-US"/>
        </w:rPr>
        <w:t xml:space="preserve"> перечн</w:t>
      </w:r>
      <w:r w:rsidR="008A522F">
        <w:rPr>
          <w:rFonts w:eastAsia="Calibri"/>
          <w:szCs w:val="26"/>
          <w:lang w:eastAsia="en-US"/>
        </w:rPr>
        <w:t>ей</w:t>
      </w:r>
      <w:r w:rsidR="004521FD" w:rsidRPr="004521FD">
        <w:rPr>
          <w:rFonts w:eastAsia="Calibri"/>
          <w:szCs w:val="26"/>
          <w:lang w:eastAsia="en-US"/>
        </w:rPr>
        <w:t xml:space="preserve"> социально</w:t>
      </w:r>
      <w:r w:rsidR="00FC29E6">
        <w:rPr>
          <w:rFonts w:eastAsia="Calibri"/>
          <w:szCs w:val="26"/>
          <w:lang w:eastAsia="en-US"/>
        </w:rPr>
        <w:t xml:space="preserve"> </w:t>
      </w:r>
      <w:r w:rsidR="004521FD" w:rsidRPr="004521FD">
        <w:rPr>
          <w:rFonts w:eastAsia="Calibri"/>
          <w:szCs w:val="26"/>
          <w:lang w:eastAsia="en-US"/>
        </w:rPr>
        <w:t>значимых объектов и зависимость стоимости оплаты поездки от категории гражданина.</w:t>
      </w:r>
    </w:p>
    <w:p w:rsidR="004521FD" w:rsidRPr="004521FD" w:rsidRDefault="004521FD" w:rsidP="00A00501">
      <w:pPr>
        <w:ind w:firstLine="709"/>
        <w:rPr>
          <w:rFonts w:eastAsia="Calibri"/>
          <w:szCs w:val="26"/>
          <w:lang w:eastAsia="en-US"/>
        </w:rPr>
      </w:pPr>
      <w:r w:rsidRPr="004521FD">
        <w:rPr>
          <w:rFonts w:eastAsia="Calibri"/>
          <w:szCs w:val="26"/>
          <w:lang w:eastAsia="en-US"/>
        </w:rPr>
        <w:t>Основной перечень социально значимых объектов, имеющих первостепенное значение для жизнеобеспечения жителей региона,</w:t>
      </w:r>
      <w:r w:rsidR="00242E26">
        <w:rPr>
          <w:rFonts w:eastAsia="Calibri"/>
          <w:szCs w:val="26"/>
          <w:lang w:eastAsia="en-US"/>
        </w:rPr>
        <w:t xml:space="preserve"> будет </w:t>
      </w:r>
      <w:r w:rsidRPr="004521FD">
        <w:rPr>
          <w:rFonts w:eastAsia="Calibri"/>
          <w:szCs w:val="26"/>
          <w:lang w:eastAsia="en-US"/>
        </w:rPr>
        <w:t>сформирова</w:t>
      </w:r>
      <w:r w:rsidR="00242E26">
        <w:rPr>
          <w:rFonts w:eastAsia="Calibri"/>
          <w:szCs w:val="26"/>
          <w:lang w:eastAsia="en-US"/>
        </w:rPr>
        <w:t>н</w:t>
      </w:r>
      <w:r w:rsidRPr="004521FD">
        <w:rPr>
          <w:rFonts w:eastAsia="Calibri"/>
          <w:szCs w:val="26"/>
          <w:lang w:eastAsia="en-US"/>
        </w:rPr>
        <w:t xml:space="preserve"> из следующих объектов:</w:t>
      </w:r>
    </w:p>
    <w:p w:rsidR="004521FD" w:rsidRPr="004521FD" w:rsidRDefault="00242E26" w:rsidP="00A00501">
      <w:pPr>
        <w:numPr>
          <w:ilvl w:val="0"/>
          <w:numId w:val="13"/>
        </w:numPr>
        <w:tabs>
          <w:tab w:val="left" w:pos="1134"/>
        </w:tabs>
        <w:ind w:left="0" w:firstLine="709"/>
        <w:contextualSpacing/>
        <w:rPr>
          <w:rFonts w:eastAsia="Calibri"/>
          <w:szCs w:val="26"/>
          <w:lang w:eastAsia="en-US"/>
        </w:rPr>
      </w:pPr>
      <w:r>
        <w:rPr>
          <w:rFonts w:eastAsia="Calibri"/>
          <w:szCs w:val="26"/>
          <w:lang w:eastAsia="en-US"/>
        </w:rPr>
        <w:t>М</w:t>
      </w:r>
      <w:r w:rsidR="004521FD" w:rsidRPr="004521FD">
        <w:rPr>
          <w:rFonts w:eastAsia="Calibri"/>
          <w:szCs w:val="26"/>
          <w:lang w:eastAsia="en-US"/>
        </w:rPr>
        <w:t xml:space="preserve">едицинские организации, участвующие в реализации Территориальной программы государственных гарантий бесплатного оказания гражданам медицинской помощи, медицинские организации, функции и полномочия </w:t>
      </w:r>
      <w:proofErr w:type="gramStart"/>
      <w:r w:rsidR="004521FD" w:rsidRPr="004521FD">
        <w:rPr>
          <w:rFonts w:eastAsia="Calibri"/>
          <w:szCs w:val="26"/>
          <w:lang w:eastAsia="en-US"/>
        </w:rPr>
        <w:t>учредителей</w:t>
      </w:r>
      <w:proofErr w:type="gramEnd"/>
      <w:r w:rsidR="004521FD" w:rsidRPr="004521FD">
        <w:rPr>
          <w:rFonts w:eastAsia="Calibri"/>
          <w:szCs w:val="26"/>
          <w:lang w:eastAsia="en-US"/>
        </w:rPr>
        <w:t xml:space="preserve"> в отношении которых осуществляют Правительство РФ </w:t>
      </w:r>
      <w:r w:rsidR="00B82843">
        <w:rPr>
          <w:rFonts w:eastAsia="Calibri"/>
          <w:szCs w:val="26"/>
          <w:lang w:eastAsia="en-US"/>
        </w:rPr>
        <w:br/>
      </w:r>
      <w:r w:rsidR="004521FD" w:rsidRPr="004521FD">
        <w:rPr>
          <w:rFonts w:eastAsia="Calibri"/>
          <w:szCs w:val="26"/>
          <w:lang w:eastAsia="en-US"/>
        </w:rPr>
        <w:t>или федеральные органы исполнительной власти, ведомственные медицинские организации</w:t>
      </w:r>
      <w:r w:rsidR="00585B0E">
        <w:rPr>
          <w:rFonts w:eastAsia="Calibri"/>
          <w:szCs w:val="26"/>
          <w:lang w:eastAsia="en-US"/>
        </w:rPr>
        <w:t xml:space="preserve"> (далее </w:t>
      </w:r>
      <w:r w:rsidR="00456C40">
        <w:rPr>
          <w:rFonts w:eastAsia="Calibri"/>
          <w:szCs w:val="26"/>
          <w:lang w:eastAsia="en-US"/>
        </w:rPr>
        <w:t>-</w:t>
      </w:r>
      <w:r w:rsidR="00585B0E">
        <w:rPr>
          <w:rFonts w:eastAsia="Calibri"/>
          <w:szCs w:val="26"/>
          <w:lang w:eastAsia="en-US"/>
        </w:rPr>
        <w:t xml:space="preserve"> медицинские организации)</w:t>
      </w:r>
      <w:r w:rsidR="00F65470">
        <w:rPr>
          <w:rFonts w:eastAsia="Calibri"/>
          <w:szCs w:val="26"/>
          <w:lang w:eastAsia="en-US"/>
        </w:rPr>
        <w:t>;</w:t>
      </w:r>
      <w:r w:rsidR="004521FD" w:rsidRPr="004521FD">
        <w:rPr>
          <w:rFonts w:eastAsia="Calibri"/>
          <w:szCs w:val="26"/>
          <w:lang w:eastAsia="en-US"/>
        </w:rPr>
        <w:t xml:space="preserve"> </w:t>
      </w:r>
    </w:p>
    <w:p w:rsidR="004521FD" w:rsidRPr="004521FD" w:rsidRDefault="00242E26" w:rsidP="00A00501">
      <w:pPr>
        <w:numPr>
          <w:ilvl w:val="0"/>
          <w:numId w:val="13"/>
        </w:numPr>
        <w:tabs>
          <w:tab w:val="left" w:pos="1134"/>
        </w:tabs>
        <w:ind w:left="0" w:firstLine="709"/>
        <w:contextualSpacing/>
        <w:rPr>
          <w:rFonts w:eastAsia="Calibri"/>
          <w:szCs w:val="26"/>
          <w:lang w:eastAsia="en-US"/>
        </w:rPr>
      </w:pPr>
      <w:r>
        <w:rPr>
          <w:rFonts w:eastAsia="Calibri"/>
          <w:szCs w:val="26"/>
          <w:lang w:eastAsia="en-US"/>
        </w:rPr>
        <w:t>О</w:t>
      </w:r>
      <w:r w:rsidR="004521FD" w:rsidRPr="004521FD">
        <w:rPr>
          <w:rFonts w:eastAsia="Calibri"/>
          <w:szCs w:val="26"/>
          <w:lang w:eastAsia="en-US"/>
        </w:rPr>
        <w:t xml:space="preserve">рганизации, предоставляющие образовательные услуги детям-инвалидам </w:t>
      </w:r>
      <w:r w:rsidR="004521FD" w:rsidRPr="004521FD">
        <w:rPr>
          <w:rFonts w:eastAsia="Calibri"/>
          <w:szCs w:val="26"/>
          <w:lang w:eastAsia="en-US"/>
        </w:rPr>
        <w:br/>
        <w:t>и инв</w:t>
      </w:r>
      <w:r w:rsidR="00F65470">
        <w:rPr>
          <w:rFonts w:eastAsia="Calibri"/>
          <w:szCs w:val="26"/>
          <w:lang w:eastAsia="en-US"/>
        </w:rPr>
        <w:t>алидам трудоспособного возраста;</w:t>
      </w:r>
      <w:r w:rsidR="004521FD" w:rsidRPr="004521FD">
        <w:rPr>
          <w:rFonts w:eastAsia="Calibri"/>
          <w:szCs w:val="26"/>
          <w:lang w:eastAsia="en-US"/>
        </w:rPr>
        <w:t xml:space="preserve"> </w:t>
      </w:r>
    </w:p>
    <w:p w:rsidR="004521FD" w:rsidRPr="004521FD" w:rsidRDefault="00242E26" w:rsidP="00A00501">
      <w:pPr>
        <w:numPr>
          <w:ilvl w:val="0"/>
          <w:numId w:val="13"/>
        </w:numPr>
        <w:tabs>
          <w:tab w:val="left" w:pos="1134"/>
        </w:tabs>
        <w:ind w:left="0" w:firstLine="709"/>
        <w:contextualSpacing/>
        <w:rPr>
          <w:rFonts w:eastAsia="Calibri"/>
          <w:szCs w:val="26"/>
          <w:lang w:eastAsia="en-US"/>
        </w:rPr>
      </w:pPr>
      <w:r>
        <w:rPr>
          <w:rFonts w:eastAsia="Calibri"/>
          <w:szCs w:val="26"/>
          <w:lang w:eastAsia="en-US"/>
        </w:rPr>
        <w:t>О</w:t>
      </w:r>
      <w:r w:rsidR="004521FD" w:rsidRPr="004521FD">
        <w:rPr>
          <w:rFonts w:eastAsia="Calibri"/>
          <w:szCs w:val="26"/>
          <w:lang w:eastAsia="en-US"/>
        </w:rPr>
        <w:t xml:space="preserve">рганизации, изготавливающие </w:t>
      </w:r>
      <w:proofErr w:type="gramStart"/>
      <w:r w:rsidR="004521FD" w:rsidRPr="004521FD">
        <w:rPr>
          <w:rFonts w:eastAsia="Calibri"/>
          <w:szCs w:val="26"/>
          <w:lang w:eastAsia="en-US"/>
        </w:rPr>
        <w:t>и(</w:t>
      </w:r>
      <w:proofErr w:type="gramEnd"/>
      <w:r w:rsidR="004521FD" w:rsidRPr="004521FD">
        <w:rPr>
          <w:rFonts w:eastAsia="Calibri"/>
          <w:szCs w:val="26"/>
          <w:lang w:eastAsia="en-US"/>
        </w:rPr>
        <w:t>или) реализующие технические сред</w:t>
      </w:r>
      <w:r w:rsidR="00F65470">
        <w:rPr>
          <w:rFonts w:eastAsia="Calibri"/>
          <w:szCs w:val="26"/>
          <w:lang w:eastAsia="en-US"/>
        </w:rPr>
        <w:t>ства реабилитации для инвалидов;</w:t>
      </w:r>
      <w:r w:rsidR="004521FD" w:rsidRPr="004521FD">
        <w:rPr>
          <w:rFonts w:eastAsia="Calibri"/>
          <w:szCs w:val="26"/>
          <w:lang w:eastAsia="en-US"/>
        </w:rPr>
        <w:t xml:space="preserve"> </w:t>
      </w:r>
    </w:p>
    <w:p w:rsidR="004521FD" w:rsidRPr="004521FD" w:rsidRDefault="00242E26" w:rsidP="00A00501">
      <w:pPr>
        <w:numPr>
          <w:ilvl w:val="0"/>
          <w:numId w:val="13"/>
        </w:numPr>
        <w:tabs>
          <w:tab w:val="left" w:pos="1134"/>
        </w:tabs>
        <w:ind w:left="0" w:firstLine="709"/>
        <w:contextualSpacing/>
        <w:rPr>
          <w:rFonts w:eastAsia="Calibri"/>
          <w:szCs w:val="26"/>
          <w:lang w:eastAsia="en-US"/>
        </w:rPr>
      </w:pPr>
      <w:r>
        <w:rPr>
          <w:rFonts w:eastAsia="Calibri"/>
          <w:szCs w:val="26"/>
          <w:lang w:eastAsia="en-US"/>
        </w:rPr>
        <w:lastRenderedPageBreak/>
        <w:t>Г</w:t>
      </w:r>
      <w:r w:rsidR="004521FD" w:rsidRPr="004521FD">
        <w:rPr>
          <w:rFonts w:eastAsia="Calibri"/>
          <w:szCs w:val="26"/>
          <w:lang w:eastAsia="en-US"/>
        </w:rPr>
        <w:t>осударственные организации социального обслуживания населения Ленинградской области.</w:t>
      </w:r>
    </w:p>
    <w:p w:rsidR="004521FD" w:rsidRPr="004521FD" w:rsidRDefault="004521FD" w:rsidP="00A00501">
      <w:pPr>
        <w:ind w:firstLine="709"/>
        <w:rPr>
          <w:szCs w:val="26"/>
        </w:rPr>
      </w:pPr>
      <w:r w:rsidRPr="004521FD">
        <w:rPr>
          <w:szCs w:val="26"/>
        </w:rPr>
        <w:t xml:space="preserve">Для поездок в основной перечень </w:t>
      </w:r>
      <w:r w:rsidRPr="004521FD">
        <w:rPr>
          <w:rFonts w:eastAsia="Calibri"/>
          <w:szCs w:val="26"/>
          <w:lang w:eastAsia="en-US"/>
        </w:rPr>
        <w:t>социально-значимых объектов</w:t>
      </w:r>
      <w:r w:rsidRPr="004521FD">
        <w:rPr>
          <w:szCs w:val="26"/>
        </w:rPr>
        <w:t xml:space="preserve"> </w:t>
      </w:r>
      <w:proofErr w:type="gramStart"/>
      <w:r w:rsidR="009D5E0E" w:rsidRPr="00BF2CD2">
        <w:rPr>
          <w:szCs w:val="26"/>
        </w:rPr>
        <w:t>сохранена</w:t>
      </w:r>
      <w:proofErr w:type="gramEnd"/>
      <w:r w:rsidRPr="004521FD">
        <w:rPr>
          <w:szCs w:val="26"/>
        </w:rPr>
        <w:t>:</w:t>
      </w:r>
    </w:p>
    <w:p w:rsidR="004521FD" w:rsidRPr="004521FD" w:rsidRDefault="004521FD" w:rsidP="00A00501">
      <w:pPr>
        <w:pStyle w:val="a9"/>
        <w:numPr>
          <w:ilvl w:val="0"/>
          <w:numId w:val="15"/>
        </w:numPr>
        <w:tabs>
          <w:tab w:val="left" w:pos="1134"/>
        </w:tabs>
        <w:ind w:left="0" w:firstLine="709"/>
        <w:rPr>
          <w:szCs w:val="26"/>
        </w:rPr>
      </w:pPr>
      <w:r w:rsidRPr="004521FD">
        <w:rPr>
          <w:szCs w:val="26"/>
        </w:rPr>
        <w:t>возможность бесплатного проезда для граждан, имеющих в настоящее время право на бесплатный проезд;</w:t>
      </w:r>
    </w:p>
    <w:p w:rsidR="004521FD" w:rsidRPr="004521FD" w:rsidRDefault="004521FD" w:rsidP="00A00501">
      <w:pPr>
        <w:pStyle w:val="a9"/>
        <w:numPr>
          <w:ilvl w:val="0"/>
          <w:numId w:val="15"/>
        </w:numPr>
        <w:tabs>
          <w:tab w:val="left" w:pos="1134"/>
        </w:tabs>
        <w:ind w:left="0" w:firstLine="709"/>
        <w:rPr>
          <w:szCs w:val="26"/>
        </w:rPr>
      </w:pPr>
      <w:r w:rsidRPr="004521FD">
        <w:rPr>
          <w:szCs w:val="26"/>
        </w:rPr>
        <w:t xml:space="preserve">стоимость проезда в размере 25% и 10% от стоимости поездки </w:t>
      </w:r>
      <w:r w:rsidR="003A6DF1">
        <w:rPr>
          <w:szCs w:val="26"/>
        </w:rPr>
        <w:br/>
        <w:t xml:space="preserve">в зависимости </w:t>
      </w:r>
      <w:r w:rsidRPr="004521FD">
        <w:rPr>
          <w:szCs w:val="26"/>
        </w:rPr>
        <w:t>от длины маршрута для граждан (до 150 км и более 150 км соответственно), имеющих право в настоящее время на частичную оплату.</w:t>
      </w:r>
    </w:p>
    <w:p w:rsidR="004521FD" w:rsidRDefault="00A00501" w:rsidP="00A00501">
      <w:pPr>
        <w:pStyle w:val="a9"/>
        <w:numPr>
          <w:ilvl w:val="0"/>
          <w:numId w:val="12"/>
        </w:numPr>
        <w:ind w:left="0" w:firstLine="709"/>
        <w:rPr>
          <w:szCs w:val="26"/>
        </w:rPr>
      </w:pPr>
      <w:proofErr w:type="gramStart"/>
      <w:r>
        <w:rPr>
          <w:szCs w:val="26"/>
        </w:rPr>
        <w:t>С</w:t>
      </w:r>
      <w:r w:rsidR="009D5E0E" w:rsidRPr="00765C5B">
        <w:rPr>
          <w:szCs w:val="26"/>
        </w:rPr>
        <w:t>окращен</w:t>
      </w:r>
      <w:r w:rsidR="008A522F">
        <w:rPr>
          <w:szCs w:val="26"/>
        </w:rPr>
        <w:t>ие</w:t>
      </w:r>
      <w:r w:rsidR="004521FD" w:rsidRPr="00765C5B">
        <w:rPr>
          <w:szCs w:val="26"/>
        </w:rPr>
        <w:t xml:space="preserve"> дополни</w:t>
      </w:r>
      <w:r w:rsidR="00765C5B" w:rsidRPr="00765C5B">
        <w:rPr>
          <w:szCs w:val="26"/>
        </w:rPr>
        <w:t>тельн</w:t>
      </w:r>
      <w:r w:rsidR="008A522F">
        <w:rPr>
          <w:szCs w:val="26"/>
        </w:rPr>
        <w:t>ого перечня до 1</w:t>
      </w:r>
      <w:r w:rsidR="00A43F57">
        <w:rPr>
          <w:szCs w:val="26"/>
        </w:rPr>
        <w:t>1</w:t>
      </w:r>
      <w:bookmarkStart w:id="0" w:name="_GoBack"/>
      <w:bookmarkEnd w:id="0"/>
      <w:r w:rsidR="008A522F">
        <w:rPr>
          <w:szCs w:val="26"/>
        </w:rPr>
        <w:t xml:space="preserve"> объектов: исключение</w:t>
      </w:r>
      <w:r w:rsidR="004521FD" w:rsidRPr="00765C5B">
        <w:rPr>
          <w:szCs w:val="26"/>
        </w:rPr>
        <w:t xml:space="preserve"> объект</w:t>
      </w:r>
      <w:r w:rsidR="008A522F">
        <w:rPr>
          <w:szCs w:val="26"/>
        </w:rPr>
        <w:t>ов, характеризующих</w:t>
      </w:r>
      <w:r w:rsidR="004521FD" w:rsidRPr="00765C5B">
        <w:rPr>
          <w:szCs w:val="26"/>
        </w:rPr>
        <w:t xml:space="preserve">ся низким уровнем посещаемости среди граждан </w:t>
      </w:r>
      <w:r w:rsidR="003A6DF1">
        <w:rPr>
          <w:szCs w:val="26"/>
        </w:rPr>
        <w:br/>
      </w:r>
      <w:r w:rsidR="004521FD" w:rsidRPr="00765C5B">
        <w:rPr>
          <w:szCs w:val="26"/>
        </w:rPr>
        <w:t>(13 объектов), и в</w:t>
      </w:r>
      <w:r w:rsidR="008A522F">
        <w:rPr>
          <w:szCs w:val="26"/>
        </w:rPr>
        <w:t>ведение</w:t>
      </w:r>
      <w:r w:rsidR="004521FD" w:rsidRPr="00765C5B">
        <w:rPr>
          <w:szCs w:val="26"/>
        </w:rPr>
        <w:t xml:space="preserve"> новы</w:t>
      </w:r>
      <w:r w:rsidR="008A522F">
        <w:rPr>
          <w:szCs w:val="26"/>
        </w:rPr>
        <w:t>х</w:t>
      </w:r>
      <w:r w:rsidR="004521FD" w:rsidRPr="00765C5B">
        <w:rPr>
          <w:szCs w:val="26"/>
        </w:rPr>
        <w:t xml:space="preserve"> социально значимы</w:t>
      </w:r>
      <w:r w:rsidR="008A522F">
        <w:rPr>
          <w:szCs w:val="26"/>
        </w:rPr>
        <w:t>х объектов</w:t>
      </w:r>
      <w:r w:rsidR="004521FD" w:rsidRPr="00765C5B">
        <w:rPr>
          <w:szCs w:val="26"/>
        </w:rPr>
        <w:t xml:space="preserve"> для ветеранов боевых действий из числа участников специа</w:t>
      </w:r>
      <w:r w:rsidR="00B82843">
        <w:rPr>
          <w:szCs w:val="26"/>
        </w:rPr>
        <w:t>льной военной операции: филиал Г</w:t>
      </w:r>
      <w:r w:rsidR="004521FD" w:rsidRPr="00765C5B">
        <w:rPr>
          <w:szCs w:val="26"/>
        </w:rPr>
        <w:t>осударственного фонда «Защитники Отечества» (</w:t>
      </w:r>
      <w:r w:rsidR="00333E62">
        <w:rPr>
          <w:szCs w:val="26"/>
        </w:rPr>
        <w:t xml:space="preserve">г. </w:t>
      </w:r>
      <w:r w:rsidR="004521FD" w:rsidRPr="00765C5B">
        <w:rPr>
          <w:szCs w:val="26"/>
        </w:rPr>
        <w:t xml:space="preserve">Всеволожск, </w:t>
      </w:r>
      <w:r w:rsidR="00333E62">
        <w:rPr>
          <w:szCs w:val="26"/>
        </w:rPr>
        <w:t xml:space="preserve">г. </w:t>
      </w:r>
      <w:r w:rsidR="004521FD" w:rsidRPr="00765C5B">
        <w:rPr>
          <w:szCs w:val="26"/>
        </w:rPr>
        <w:t xml:space="preserve">Гатчина, </w:t>
      </w:r>
      <w:r w:rsidR="00E4317A">
        <w:rPr>
          <w:szCs w:val="26"/>
        </w:rPr>
        <w:br/>
      </w:r>
      <w:r w:rsidR="00333E62">
        <w:rPr>
          <w:szCs w:val="26"/>
        </w:rPr>
        <w:t xml:space="preserve">г. </w:t>
      </w:r>
      <w:r w:rsidR="004521FD" w:rsidRPr="00765C5B">
        <w:rPr>
          <w:szCs w:val="26"/>
        </w:rPr>
        <w:t>Выборг),</w:t>
      </w:r>
      <w:r w:rsidR="004521FD" w:rsidRPr="00765C5B">
        <w:rPr>
          <w:rFonts w:ascii="Calibri" w:hAnsi="Calibri"/>
          <w:szCs w:val="26"/>
        </w:rPr>
        <w:t xml:space="preserve"> </w:t>
      </w:r>
      <w:r w:rsidR="004521FD" w:rsidRPr="00765C5B">
        <w:rPr>
          <w:szCs w:val="26"/>
        </w:rPr>
        <w:t>ГАНПОУ ЛО «</w:t>
      </w:r>
      <w:proofErr w:type="spellStart"/>
      <w:r w:rsidR="004521FD" w:rsidRPr="00765C5B">
        <w:rPr>
          <w:szCs w:val="26"/>
        </w:rPr>
        <w:t>Мультицентр</w:t>
      </w:r>
      <w:proofErr w:type="spellEnd"/>
      <w:r w:rsidR="004521FD" w:rsidRPr="00765C5B">
        <w:rPr>
          <w:szCs w:val="26"/>
        </w:rPr>
        <w:t xml:space="preserve"> социальной и трудовой интеграции» </w:t>
      </w:r>
      <w:r w:rsidR="00E4317A">
        <w:rPr>
          <w:szCs w:val="26"/>
        </w:rPr>
        <w:br/>
      </w:r>
      <w:r w:rsidR="004521FD" w:rsidRPr="00765C5B">
        <w:rPr>
          <w:szCs w:val="26"/>
        </w:rPr>
        <w:t>(</w:t>
      </w:r>
      <w:r w:rsidR="00333E62">
        <w:rPr>
          <w:szCs w:val="26"/>
        </w:rPr>
        <w:t xml:space="preserve">г. </w:t>
      </w:r>
      <w:r w:rsidR="004521FD" w:rsidRPr="00765C5B">
        <w:rPr>
          <w:szCs w:val="26"/>
        </w:rPr>
        <w:t xml:space="preserve">Всеволожск, </w:t>
      </w:r>
      <w:r w:rsidR="00333E62">
        <w:rPr>
          <w:szCs w:val="26"/>
        </w:rPr>
        <w:t xml:space="preserve">г. </w:t>
      </w:r>
      <w:r w:rsidR="004521FD" w:rsidRPr="00765C5B">
        <w:rPr>
          <w:szCs w:val="26"/>
        </w:rPr>
        <w:t>Выборг), Кластер комплексного сопровождения и реабилитации участников</w:t>
      </w:r>
      <w:proofErr w:type="gramEnd"/>
      <w:r w:rsidR="004521FD" w:rsidRPr="00765C5B">
        <w:rPr>
          <w:szCs w:val="26"/>
        </w:rPr>
        <w:t xml:space="preserve"> специальной военной операции и членов их семей (</w:t>
      </w:r>
      <w:r w:rsidR="00E4317A">
        <w:rPr>
          <w:szCs w:val="26"/>
        </w:rPr>
        <w:t xml:space="preserve">г. </w:t>
      </w:r>
      <w:r w:rsidR="004521FD" w:rsidRPr="00765C5B">
        <w:rPr>
          <w:szCs w:val="26"/>
        </w:rPr>
        <w:t xml:space="preserve">Всеволожск). </w:t>
      </w:r>
    </w:p>
    <w:p w:rsidR="00765C5B" w:rsidRDefault="00765C5B" w:rsidP="00765C5B">
      <w:pPr>
        <w:pStyle w:val="a9"/>
        <w:ind w:left="0" w:firstLine="709"/>
        <w:rPr>
          <w:szCs w:val="26"/>
        </w:rPr>
      </w:pPr>
      <w:r>
        <w:rPr>
          <w:szCs w:val="26"/>
        </w:rPr>
        <w:t>Объекты основного и дополнительного перечня представлены в таблице 1.</w:t>
      </w:r>
    </w:p>
    <w:p w:rsidR="00A00501" w:rsidRDefault="00A00501" w:rsidP="00765C5B">
      <w:pPr>
        <w:pStyle w:val="a9"/>
        <w:ind w:left="1069" w:firstLine="0"/>
        <w:jc w:val="right"/>
        <w:rPr>
          <w:szCs w:val="26"/>
        </w:rPr>
      </w:pPr>
    </w:p>
    <w:p w:rsidR="00765C5B" w:rsidRPr="001D0BBA" w:rsidRDefault="00765C5B" w:rsidP="00765C5B">
      <w:pPr>
        <w:pStyle w:val="a9"/>
        <w:ind w:left="1069" w:firstLine="0"/>
        <w:jc w:val="right"/>
        <w:rPr>
          <w:szCs w:val="26"/>
        </w:rPr>
      </w:pPr>
      <w:r w:rsidRPr="001D0BBA">
        <w:rPr>
          <w:szCs w:val="26"/>
        </w:rPr>
        <w:t>Таблица 1</w:t>
      </w:r>
    </w:p>
    <w:tbl>
      <w:tblPr>
        <w:tblStyle w:val="af2"/>
        <w:tblW w:w="10314" w:type="dxa"/>
        <w:tblLayout w:type="fixed"/>
        <w:tblLook w:val="0420" w:firstRow="1" w:lastRow="0" w:firstColumn="0" w:lastColumn="0" w:noHBand="0" w:noVBand="1"/>
      </w:tblPr>
      <w:tblGrid>
        <w:gridCol w:w="2518"/>
        <w:gridCol w:w="2693"/>
        <w:gridCol w:w="2127"/>
        <w:gridCol w:w="2976"/>
      </w:tblGrid>
      <w:tr w:rsidR="00765C5B" w:rsidRPr="001D0BBA" w:rsidTr="00765C5B">
        <w:trPr>
          <w:trHeight w:val="437"/>
        </w:trPr>
        <w:tc>
          <w:tcPr>
            <w:tcW w:w="10314" w:type="dxa"/>
            <w:gridSpan w:val="4"/>
            <w:tcBorders>
              <w:top w:val="nil"/>
              <w:left w:val="nil"/>
              <w:right w:val="nil"/>
            </w:tcBorders>
            <w:hideMark/>
          </w:tcPr>
          <w:p w:rsidR="00765C5B" w:rsidRPr="001D0BBA" w:rsidRDefault="00765C5B" w:rsidP="00765C5B">
            <w:pPr>
              <w:jc w:val="center"/>
              <w:rPr>
                <w:bCs/>
                <w:sz w:val="24"/>
                <w:szCs w:val="26"/>
              </w:rPr>
            </w:pPr>
            <w:r w:rsidRPr="001D0BBA">
              <w:rPr>
                <w:bCs/>
                <w:sz w:val="24"/>
                <w:szCs w:val="26"/>
              </w:rPr>
              <w:t>Перечень социально значимых объектов</w:t>
            </w:r>
          </w:p>
          <w:p w:rsidR="00765C5B" w:rsidRPr="001D0BBA" w:rsidRDefault="00765C5B" w:rsidP="00765C5B">
            <w:pPr>
              <w:rPr>
                <w:b/>
                <w:bCs/>
                <w:sz w:val="18"/>
                <w:szCs w:val="26"/>
              </w:rPr>
            </w:pPr>
          </w:p>
        </w:tc>
      </w:tr>
      <w:tr w:rsidR="00765C5B" w:rsidRPr="001D0BBA" w:rsidTr="00A00501">
        <w:trPr>
          <w:trHeight w:val="437"/>
        </w:trPr>
        <w:tc>
          <w:tcPr>
            <w:tcW w:w="5211" w:type="dxa"/>
            <w:gridSpan w:val="2"/>
            <w:hideMark/>
          </w:tcPr>
          <w:p w:rsidR="00765C5B" w:rsidRPr="001D0BBA" w:rsidRDefault="00765C5B" w:rsidP="00765C5B">
            <w:pPr>
              <w:jc w:val="center"/>
              <w:rPr>
                <w:bCs/>
                <w:sz w:val="18"/>
                <w:szCs w:val="26"/>
              </w:rPr>
            </w:pPr>
            <w:r w:rsidRPr="001D0BBA">
              <w:rPr>
                <w:bCs/>
                <w:sz w:val="18"/>
                <w:szCs w:val="26"/>
              </w:rPr>
              <w:t>Сегодня: 33 объекта</w:t>
            </w:r>
          </w:p>
          <w:p w:rsidR="00765C5B" w:rsidRPr="001D0BBA" w:rsidRDefault="00765C5B" w:rsidP="00765C5B">
            <w:pPr>
              <w:jc w:val="center"/>
              <w:rPr>
                <w:sz w:val="18"/>
                <w:szCs w:val="26"/>
              </w:rPr>
            </w:pPr>
            <w:r w:rsidRPr="001D0BBA">
              <w:rPr>
                <w:bCs/>
                <w:sz w:val="18"/>
                <w:szCs w:val="26"/>
              </w:rPr>
              <w:t>Единый пакет</w:t>
            </w:r>
          </w:p>
        </w:tc>
        <w:tc>
          <w:tcPr>
            <w:tcW w:w="5103" w:type="dxa"/>
            <w:gridSpan w:val="2"/>
            <w:hideMark/>
          </w:tcPr>
          <w:p w:rsidR="00765C5B" w:rsidRPr="001D0BBA" w:rsidRDefault="00765C5B" w:rsidP="00456C40">
            <w:pPr>
              <w:jc w:val="center"/>
              <w:rPr>
                <w:bCs/>
                <w:sz w:val="18"/>
                <w:szCs w:val="26"/>
              </w:rPr>
            </w:pPr>
            <w:r w:rsidRPr="001D0BBA">
              <w:rPr>
                <w:bCs/>
                <w:sz w:val="18"/>
                <w:szCs w:val="26"/>
              </w:rPr>
              <w:t>Станет: 1</w:t>
            </w:r>
            <w:r w:rsidR="00A00501" w:rsidRPr="001D0BBA">
              <w:rPr>
                <w:bCs/>
                <w:sz w:val="18"/>
                <w:szCs w:val="26"/>
              </w:rPr>
              <w:t>5</w:t>
            </w:r>
            <w:r w:rsidRPr="001D0BBA">
              <w:rPr>
                <w:bCs/>
                <w:sz w:val="18"/>
                <w:szCs w:val="26"/>
              </w:rPr>
              <w:t xml:space="preserve"> объектов</w:t>
            </w:r>
          </w:p>
        </w:tc>
      </w:tr>
      <w:tr w:rsidR="00765C5B" w:rsidRPr="00756F40" w:rsidTr="00A00501">
        <w:trPr>
          <w:trHeight w:val="2824"/>
        </w:trPr>
        <w:tc>
          <w:tcPr>
            <w:tcW w:w="2518" w:type="dxa"/>
            <w:tcBorders>
              <w:right w:val="nil"/>
            </w:tcBorders>
            <w:hideMark/>
          </w:tcPr>
          <w:p w:rsidR="00765C5B" w:rsidRPr="001D0BBA" w:rsidRDefault="00765C5B" w:rsidP="00A00501">
            <w:pPr>
              <w:numPr>
                <w:ilvl w:val="0"/>
                <w:numId w:val="22"/>
              </w:numPr>
              <w:tabs>
                <w:tab w:val="left" w:pos="226"/>
              </w:tabs>
              <w:ind w:left="0" w:hanging="11"/>
              <w:rPr>
                <w:sz w:val="18"/>
                <w:szCs w:val="26"/>
              </w:rPr>
            </w:pPr>
            <w:r w:rsidRPr="001D0BBA">
              <w:rPr>
                <w:sz w:val="18"/>
                <w:szCs w:val="26"/>
              </w:rPr>
              <w:t>Мед</w:t>
            </w:r>
            <w:r w:rsidR="00756F40" w:rsidRPr="001D0BBA">
              <w:rPr>
                <w:sz w:val="18"/>
                <w:szCs w:val="26"/>
              </w:rPr>
              <w:t xml:space="preserve">ицинские </w:t>
            </w:r>
            <w:r w:rsidRPr="001D0BBA">
              <w:rPr>
                <w:sz w:val="18"/>
                <w:szCs w:val="26"/>
              </w:rPr>
              <w:t xml:space="preserve">организации </w:t>
            </w:r>
          </w:p>
          <w:p w:rsidR="009B7E17" w:rsidRPr="001D0BBA" w:rsidRDefault="009B7E17" w:rsidP="00A00501">
            <w:pPr>
              <w:numPr>
                <w:ilvl w:val="0"/>
                <w:numId w:val="22"/>
              </w:numPr>
              <w:tabs>
                <w:tab w:val="left" w:pos="226"/>
              </w:tabs>
              <w:ind w:left="0" w:hanging="11"/>
              <w:rPr>
                <w:sz w:val="18"/>
                <w:szCs w:val="26"/>
              </w:rPr>
            </w:pPr>
            <w:r w:rsidRPr="001D0BBA">
              <w:rPr>
                <w:sz w:val="18"/>
                <w:szCs w:val="26"/>
              </w:rPr>
              <w:t>Организации, предоставляющие образовательные услуги детям-инвалидам и инвалидам трудоспособного возраста</w:t>
            </w:r>
          </w:p>
          <w:p w:rsidR="001D35D8" w:rsidRPr="001D0BBA" w:rsidRDefault="009B7E17" w:rsidP="00A00501">
            <w:pPr>
              <w:numPr>
                <w:ilvl w:val="0"/>
                <w:numId w:val="22"/>
              </w:numPr>
              <w:tabs>
                <w:tab w:val="left" w:pos="226"/>
                <w:tab w:val="num" w:pos="426"/>
              </w:tabs>
              <w:ind w:left="0" w:hanging="11"/>
              <w:rPr>
                <w:sz w:val="18"/>
                <w:szCs w:val="26"/>
              </w:rPr>
            </w:pPr>
            <w:r w:rsidRPr="001D0BBA">
              <w:rPr>
                <w:sz w:val="18"/>
                <w:szCs w:val="26"/>
              </w:rPr>
              <w:t xml:space="preserve"> </w:t>
            </w:r>
            <w:r w:rsidR="00765C5B" w:rsidRPr="001D0BBA">
              <w:rPr>
                <w:sz w:val="18"/>
                <w:szCs w:val="26"/>
              </w:rPr>
              <w:t xml:space="preserve">Организации, изготавливающие </w:t>
            </w:r>
            <w:proofErr w:type="gramStart"/>
            <w:r w:rsidR="00765C5B" w:rsidRPr="001D0BBA">
              <w:rPr>
                <w:sz w:val="18"/>
                <w:szCs w:val="26"/>
              </w:rPr>
              <w:t>и(</w:t>
            </w:r>
            <w:proofErr w:type="gramEnd"/>
            <w:r w:rsidR="00765C5B" w:rsidRPr="001D0BBA">
              <w:rPr>
                <w:sz w:val="18"/>
                <w:szCs w:val="26"/>
              </w:rPr>
              <w:t>или) реализующие</w:t>
            </w:r>
            <w:r w:rsidR="00A00501" w:rsidRPr="001D0BBA">
              <w:rPr>
                <w:sz w:val="18"/>
                <w:szCs w:val="26"/>
              </w:rPr>
              <w:t xml:space="preserve"> </w:t>
            </w:r>
            <w:r w:rsidR="001D35D8" w:rsidRPr="001D0BBA">
              <w:rPr>
                <w:sz w:val="18"/>
                <w:szCs w:val="26"/>
              </w:rPr>
              <w:t>технические средства реабилитации для инвалидов</w:t>
            </w:r>
          </w:p>
          <w:p w:rsidR="00A47ECF" w:rsidRPr="001D0BBA" w:rsidRDefault="00756F40" w:rsidP="00A00501">
            <w:pPr>
              <w:numPr>
                <w:ilvl w:val="0"/>
                <w:numId w:val="22"/>
              </w:numPr>
              <w:tabs>
                <w:tab w:val="left" w:pos="226"/>
              </w:tabs>
              <w:ind w:left="0" w:hanging="11"/>
              <w:rPr>
                <w:sz w:val="18"/>
                <w:szCs w:val="26"/>
              </w:rPr>
            </w:pPr>
            <w:r w:rsidRPr="001D0BBA">
              <w:rPr>
                <w:sz w:val="18"/>
                <w:szCs w:val="26"/>
              </w:rPr>
              <w:t>Государственные организации социального обслуживания населения Ленинградской области</w:t>
            </w:r>
          </w:p>
          <w:p w:rsidR="00756F40" w:rsidRPr="001D0BBA" w:rsidRDefault="00756F40" w:rsidP="00A00501">
            <w:pPr>
              <w:numPr>
                <w:ilvl w:val="0"/>
                <w:numId w:val="22"/>
              </w:numPr>
              <w:tabs>
                <w:tab w:val="left" w:pos="226"/>
              </w:tabs>
              <w:ind w:left="0" w:hanging="11"/>
              <w:rPr>
                <w:sz w:val="18"/>
                <w:szCs w:val="26"/>
              </w:rPr>
            </w:pPr>
            <w:r w:rsidRPr="001D0BBA">
              <w:rPr>
                <w:sz w:val="18"/>
                <w:szCs w:val="26"/>
              </w:rPr>
              <w:t>Органы исполнительной власти Ленинградской области</w:t>
            </w:r>
          </w:p>
          <w:p w:rsidR="001D35D8" w:rsidRPr="001D0BBA" w:rsidRDefault="00756F40" w:rsidP="00A00501">
            <w:pPr>
              <w:numPr>
                <w:ilvl w:val="0"/>
                <w:numId w:val="22"/>
              </w:numPr>
              <w:tabs>
                <w:tab w:val="left" w:pos="226"/>
              </w:tabs>
              <w:ind w:left="0" w:hanging="11"/>
              <w:rPr>
                <w:sz w:val="18"/>
                <w:szCs w:val="26"/>
              </w:rPr>
            </w:pPr>
            <w:r w:rsidRPr="001D0BBA">
              <w:rPr>
                <w:sz w:val="18"/>
                <w:szCs w:val="26"/>
              </w:rPr>
              <w:t xml:space="preserve">Органы местного самоуправления </w:t>
            </w:r>
            <w:r w:rsidR="001D35D8" w:rsidRPr="001D0BBA">
              <w:rPr>
                <w:sz w:val="18"/>
                <w:szCs w:val="26"/>
              </w:rPr>
              <w:t>муниципального района (муниципального и городского округа) Ленинградской области</w:t>
            </w:r>
          </w:p>
          <w:p w:rsidR="00765C5B" w:rsidRPr="001D0BBA" w:rsidRDefault="00765C5B" w:rsidP="00A00501">
            <w:pPr>
              <w:numPr>
                <w:ilvl w:val="0"/>
                <w:numId w:val="22"/>
              </w:numPr>
              <w:tabs>
                <w:tab w:val="left" w:pos="226"/>
              </w:tabs>
              <w:ind w:left="0" w:hanging="11"/>
              <w:rPr>
                <w:sz w:val="18"/>
                <w:szCs w:val="26"/>
              </w:rPr>
            </w:pPr>
            <w:r w:rsidRPr="001D0BBA">
              <w:rPr>
                <w:sz w:val="18"/>
                <w:szCs w:val="26"/>
              </w:rPr>
              <w:t>Законодательное собрание Ленинградской области</w:t>
            </w:r>
          </w:p>
          <w:p w:rsidR="00765C5B" w:rsidRPr="001D0BBA" w:rsidRDefault="00765C5B" w:rsidP="00A00501">
            <w:pPr>
              <w:numPr>
                <w:ilvl w:val="0"/>
                <w:numId w:val="22"/>
              </w:numPr>
              <w:tabs>
                <w:tab w:val="left" w:pos="226"/>
              </w:tabs>
              <w:ind w:left="0" w:hanging="11"/>
              <w:rPr>
                <w:sz w:val="18"/>
                <w:szCs w:val="26"/>
              </w:rPr>
            </w:pPr>
            <w:r w:rsidRPr="001D0BBA">
              <w:rPr>
                <w:sz w:val="18"/>
                <w:szCs w:val="26"/>
              </w:rPr>
              <w:t xml:space="preserve">Уполномоченный по правам человека </w:t>
            </w:r>
          </w:p>
          <w:p w:rsidR="00765C5B" w:rsidRPr="001D0BBA" w:rsidRDefault="00765C5B" w:rsidP="00A00501">
            <w:pPr>
              <w:numPr>
                <w:ilvl w:val="0"/>
                <w:numId w:val="22"/>
              </w:numPr>
              <w:tabs>
                <w:tab w:val="left" w:pos="226"/>
              </w:tabs>
              <w:ind w:left="0" w:hanging="11"/>
              <w:rPr>
                <w:sz w:val="18"/>
                <w:szCs w:val="26"/>
              </w:rPr>
            </w:pPr>
            <w:r w:rsidRPr="001D0BBA">
              <w:rPr>
                <w:sz w:val="18"/>
                <w:szCs w:val="26"/>
              </w:rPr>
              <w:t>Уполномоченный по правам ребенка</w:t>
            </w:r>
          </w:p>
          <w:p w:rsidR="00765C5B" w:rsidRPr="001D0BBA" w:rsidRDefault="00765C5B" w:rsidP="00A00501">
            <w:pPr>
              <w:numPr>
                <w:ilvl w:val="0"/>
                <w:numId w:val="22"/>
              </w:numPr>
              <w:tabs>
                <w:tab w:val="left" w:pos="226"/>
              </w:tabs>
              <w:ind w:left="0" w:hanging="11"/>
              <w:rPr>
                <w:sz w:val="18"/>
                <w:szCs w:val="26"/>
              </w:rPr>
            </w:pPr>
            <w:r w:rsidRPr="001D0BBA">
              <w:rPr>
                <w:sz w:val="18"/>
                <w:szCs w:val="26"/>
              </w:rPr>
              <w:t>Суды</w:t>
            </w:r>
          </w:p>
          <w:p w:rsidR="0019252C" w:rsidRPr="001D0BBA" w:rsidRDefault="001D35D8" w:rsidP="00A00501">
            <w:pPr>
              <w:numPr>
                <w:ilvl w:val="0"/>
                <w:numId w:val="22"/>
              </w:numPr>
              <w:tabs>
                <w:tab w:val="left" w:pos="226"/>
              </w:tabs>
              <w:ind w:left="0" w:hanging="11"/>
              <w:rPr>
                <w:sz w:val="18"/>
                <w:szCs w:val="26"/>
              </w:rPr>
            </w:pPr>
            <w:r w:rsidRPr="001D0BBA">
              <w:rPr>
                <w:sz w:val="18"/>
                <w:szCs w:val="26"/>
              </w:rPr>
              <w:t>Благотворительные</w:t>
            </w:r>
            <w:r w:rsidR="0019252C" w:rsidRPr="001D0BBA">
              <w:rPr>
                <w:sz w:val="18"/>
                <w:szCs w:val="26"/>
              </w:rPr>
              <w:t xml:space="preserve"> фонды</w:t>
            </w:r>
          </w:p>
          <w:p w:rsidR="0019252C" w:rsidRPr="001D0BBA" w:rsidRDefault="001D35D8" w:rsidP="00A00501">
            <w:pPr>
              <w:numPr>
                <w:ilvl w:val="0"/>
                <w:numId w:val="22"/>
              </w:numPr>
              <w:tabs>
                <w:tab w:val="left" w:pos="226"/>
              </w:tabs>
              <w:ind w:left="0" w:hanging="11"/>
              <w:rPr>
                <w:sz w:val="18"/>
                <w:szCs w:val="26"/>
              </w:rPr>
            </w:pPr>
            <w:r w:rsidRPr="001D0BBA">
              <w:rPr>
                <w:sz w:val="18"/>
                <w:szCs w:val="26"/>
              </w:rPr>
              <w:t xml:space="preserve">Клиентские службы Отделения Фонда пенсионного и социального </w:t>
            </w:r>
            <w:r w:rsidRPr="001D0BBA">
              <w:rPr>
                <w:sz w:val="18"/>
                <w:szCs w:val="26"/>
              </w:rPr>
              <w:lastRenderedPageBreak/>
              <w:t>страхования Российской Федерации по Санкт-Петербургу и Ленинградской области</w:t>
            </w:r>
          </w:p>
          <w:p w:rsidR="0019252C" w:rsidRPr="001D0BBA" w:rsidRDefault="001D35D8" w:rsidP="00A00501">
            <w:pPr>
              <w:numPr>
                <w:ilvl w:val="0"/>
                <w:numId w:val="22"/>
              </w:numPr>
              <w:tabs>
                <w:tab w:val="left" w:pos="226"/>
              </w:tabs>
              <w:ind w:left="0" w:hanging="11"/>
              <w:rPr>
                <w:sz w:val="18"/>
                <w:szCs w:val="26"/>
              </w:rPr>
            </w:pPr>
            <w:r w:rsidRPr="001D0BBA">
              <w:rPr>
                <w:sz w:val="18"/>
                <w:szCs w:val="26"/>
              </w:rPr>
              <w:t xml:space="preserve">Федеральное казенное учреждение «Главное бюро </w:t>
            </w:r>
            <w:proofErr w:type="gramStart"/>
            <w:r w:rsidRPr="001D0BBA">
              <w:rPr>
                <w:sz w:val="18"/>
                <w:szCs w:val="26"/>
              </w:rPr>
              <w:t>медико-социальной</w:t>
            </w:r>
            <w:proofErr w:type="gramEnd"/>
            <w:r w:rsidRPr="001D0BBA">
              <w:rPr>
                <w:sz w:val="18"/>
                <w:szCs w:val="26"/>
              </w:rPr>
              <w:t xml:space="preserve"> экспертизы по Ленинградской области» Министерства труда и социальной защиты Российской Федерации, экспертный состав и бюро медико-социальной экспертизы Федерального казенного учреждения «Главное бюро медико-социальной экспертизы Федерального медико-биологического агентства»</w:t>
            </w:r>
          </w:p>
          <w:p w:rsidR="00765C5B" w:rsidRPr="001D0BBA" w:rsidRDefault="00765C5B" w:rsidP="00A00501">
            <w:pPr>
              <w:ind w:firstLine="0"/>
              <w:rPr>
                <w:sz w:val="18"/>
                <w:szCs w:val="26"/>
              </w:rPr>
            </w:pPr>
          </w:p>
        </w:tc>
        <w:tc>
          <w:tcPr>
            <w:tcW w:w="2693" w:type="dxa"/>
            <w:tcBorders>
              <w:left w:val="nil"/>
            </w:tcBorders>
            <w:hideMark/>
          </w:tcPr>
          <w:p w:rsidR="001D35D8" w:rsidRPr="001D0BBA" w:rsidRDefault="00765C5B" w:rsidP="00A00501">
            <w:pPr>
              <w:numPr>
                <w:ilvl w:val="0"/>
                <w:numId w:val="22"/>
              </w:numPr>
              <w:tabs>
                <w:tab w:val="left" w:pos="287"/>
              </w:tabs>
              <w:ind w:left="0" w:firstLine="0"/>
              <w:rPr>
                <w:sz w:val="18"/>
                <w:szCs w:val="26"/>
              </w:rPr>
            </w:pPr>
            <w:r w:rsidRPr="001D0BBA">
              <w:rPr>
                <w:sz w:val="18"/>
                <w:szCs w:val="26"/>
              </w:rPr>
              <w:lastRenderedPageBreak/>
              <w:t>Военный комиссариат</w:t>
            </w:r>
            <w:r w:rsidR="001D35D8" w:rsidRPr="001D0BBA">
              <w:rPr>
                <w:sz w:val="18"/>
                <w:szCs w:val="18"/>
              </w:rPr>
              <w:t xml:space="preserve"> </w:t>
            </w:r>
            <w:r w:rsidR="001D35D8" w:rsidRPr="001D0BBA">
              <w:rPr>
                <w:sz w:val="18"/>
                <w:szCs w:val="26"/>
              </w:rPr>
              <w:t>Ленинградской области, военные комиссариаты городов и районов Ленинградской области</w:t>
            </w:r>
          </w:p>
          <w:p w:rsidR="00183A21" w:rsidRPr="001D0BBA" w:rsidRDefault="00183A21" w:rsidP="00A00501">
            <w:pPr>
              <w:numPr>
                <w:ilvl w:val="0"/>
                <w:numId w:val="22"/>
              </w:numPr>
              <w:tabs>
                <w:tab w:val="left" w:pos="287"/>
                <w:tab w:val="num" w:pos="317"/>
              </w:tabs>
              <w:ind w:left="0" w:firstLine="0"/>
              <w:rPr>
                <w:sz w:val="18"/>
                <w:szCs w:val="26"/>
              </w:rPr>
            </w:pPr>
            <w:r w:rsidRPr="001D0BBA">
              <w:rPr>
                <w:sz w:val="18"/>
                <w:szCs w:val="26"/>
              </w:rPr>
              <w:t xml:space="preserve">Общественные организации инвалидов Ленинградской области </w:t>
            </w:r>
          </w:p>
          <w:p w:rsidR="00756F40" w:rsidRPr="001D0BBA" w:rsidRDefault="00756F40" w:rsidP="00A00501">
            <w:pPr>
              <w:numPr>
                <w:ilvl w:val="0"/>
                <w:numId w:val="22"/>
              </w:numPr>
              <w:tabs>
                <w:tab w:val="left" w:pos="287"/>
                <w:tab w:val="num" w:pos="317"/>
              </w:tabs>
              <w:ind w:left="0" w:firstLine="0"/>
              <w:rPr>
                <w:sz w:val="18"/>
                <w:szCs w:val="26"/>
              </w:rPr>
            </w:pPr>
            <w:r w:rsidRPr="001D0BBA">
              <w:rPr>
                <w:sz w:val="18"/>
                <w:szCs w:val="26"/>
              </w:rPr>
              <w:t>Аптечные организации</w:t>
            </w:r>
            <w:r w:rsidR="00183A21" w:rsidRPr="001D0BBA">
              <w:rPr>
                <w:sz w:val="18"/>
                <w:szCs w:val="26"/>
              </w:rPr>
              <w:t>, осуществляющие отпуск по рецепту лекарственных препаратов</w:t>
            </w:r>
          </w:p>
          <w:p w:rsidR="009B7E17" w:rsidRPr="001D0BBA" w:rsidRDefault="009B7E17" w:rsidP="00A00501">
            <w:pPr>
              <w:numPr>
                <w:ilvl w:val="0"/>
                <w:numId w:val="22"/>
              </w:numPr>
              <w:tabs>
                <w:tab w:val="left" w:pos="287"/>
                <w:tab w:val="num" w:pos="317"/>
              </w:tabs>
              <w:ind w:left="0" w:firstLine="0"/>
              <w:rPr>
                <w:sz w:val="18"/>
                <w:szCs w:val="26"/>
              </w:rPr>
            </w:pPr>
            <w:r w:rsidRPr="001D0BBA">
              <w:rPr>
                <w:sz w:val="18"/>
                <w:szCs w:val="26"/>
              </w:rPr>
              <w:t xml:space="preserve">Организации, индивидуальные предприниматели, предоставляющие детям-инвалидам и инвалидам спортивные и физкультурно-оздоровительные услуги, в том числе услуги </w:t>
            </w:r>
            <w:proofErr w:type="spellStart"/>
            <w:r w:rsidRPr="001D0BBA">
              <w:rPr>
                <w:sz w:val="18"/>
                <w:szCs w:val="26"/>
              </w:rPr>
              <w:t>иппотерапии</w:t>
            </w:r>
            <w:proofErr w:type="spellEnd"/>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Вокзалы</w:t>
            </w:r>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Аэропорт</w:t>
            </w:r>
          </w:p>
          <w:p w:rsidR="009B7E17" w:rsidRPr="001D0BBA" w:rsidRDefault="009B7E17" w:rsidP="00A00501">
            <w:pPr>
              <w:numPr>
                <w:ilvl w:val="0"/>
                <w:numId w:val="22"/>
              </w:numPr>
              <w:tabs>
                <w:tab w:val="left" w:pos="287"/>
                <w:tab w:val="num" w:pos="317"/>
              </w:tabs>
              <w:ind w:left="0" w:firstLine="0"/>
              <w:rPr>
                <w:sz w:val="18"/>
                <w:szCs w:val="26"/>
              </w:rPr>
            </w:pPr>
            <w:r w:rsidRPr="001D0BBA">
              <w:rPr>
                <w:sz w:val="18"/>
                <w:szCs w:val="26"/>
              </w:rPr>
              <w:t xml:space="preserve">Отделения почтовой связи Акционерного общества «Почта России» </w:t>
            </w:r>
          </w:p>
          <w:p w:rsidR="009B7E17" w:rsidRPr="001D0BBA" w:rsidRDefault="009B7E17" w:rsidP="00A00501">
            <w:pPr>
              <w:numPr>
                <w:ilvl w:val="0"/>
                <w:numId w:val="22"/>
              </w:numPr>
              <w:tabs>
                <w:tab w:val="left" w:pos="287"/>
                <w:tab w:val="num" w:pos="317"/>
              </w:tabs>
              <w:ind w:left="0" w:firstLine="0"/>
              <w:rPr>
                <w:sz w:val="18"/>
                <w:szCs w:val="26"/>
              </w:rPr>
            </w:pPr>
            <w:r w:rsidRPr="001D0BBA">
              <w:rPr>
                <w:sz w:val="18"/>
                <w:szCs w:val="26"/>
              </w:rPr>
              <w:t>Адвокаты, оказывающие бесплатную юридическую помощь гражданам в рамках государственной системы бесплатной юридической помощи</w:t>
            </w:r>
          </w:p>
          <w:p w:rsidR="00765C5B" w:rsidRPr="001D0BBA" w:rsidRDefault="009B7E17" w:rsidP="00A00501">
            <w:pPr>
              <w:numPr>
                <w:ilvl w:val="0"/>
                <w:numId w:val="22"/>
              </w:numPr>
              <w:tabs>
                <w:tab w:val="left" w:pos="287"/>
                <w:tab w:val="num" w:pos="317"/>
              </w:tabs>
              <w:ind w:left="0" w:firstLine="0"/>
              <w:rPr>
                <w:sz w:val="18"/>
                <w:szCs w:val="26"/>
              </w:rPr>
            </w:pPr>
            <w:r w:rsidRPr="001D0BBA">
              <w:rPr>
                <w:sz w:val="18"/>
                <w:szCs w:val="26"/>
              </w:rPr>
              <w:t>Нотариальные конторы</w:t>
            </w:r>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Кредитные организации</w:t>
            </w:r>
          </w:p>
          <w:p w:rsidR="00765C5B" w:rsidRPr="001D0BBA" w:rsidRDefault="009B7E17" w:rsidP="00A00501">
            <w:pPr>
              <w:numPr>
                <w:ilvl w:val="0"/>
                <w:numId w:val="22"/>
              </w:numPr>
              <w:tabs>
                <w:tab w:val="left" w:pos="287"/>
                <w:tab w:val="num" w:pos="317"/>
              </w:tabs>
              <w:ind w:left="0" w:firstLine="0"/>
              <w:rPr>
                <w:sz w:val="18"/>
                <w:szCs w:val="26"/>
              </w:rPr>
            </w:pPr>
            <w:r w:rsidRPr="001D0BBA">
              <w:rPr>
                <w:sz w:val="18"/>
                <w:szCs w:val="26"/>
              </w:rPr>
              <w:t>ЛОГКУ «Центр социальной защиты населения» и его филиалы</w:t>
            </w:r>
          </w:p>
          <w:p w:rsidR="009B7E17" w:rsidRPr="001D0BBA" w:rsidRDefault="009B7E17" w:rsidP="00A00501">
            <w:pPr>
              <w:numPr>
                <w:ilvl w:val="0"/>
                <w:numId w:val="22"/>
              </w:numPr>
              <w:tabs>
                <w:tab w:val="left" w:pos="287"/>
                <w:tab w:val="num" w:pos="317"/>
              </w:tabs>
              <w:ind w:left="0" w:firstLine="0"/>
              <w:rPr>
                <w:sz w:val="18"/>
                <w:szCs w:val="26"/>
              </w:rPr>
            </w:pPr>
            <w:r w:rsidRPr="001D0BBA">
              <w:rPr>
                <w:sz w:val="18"/>
                <w:szCs w:val="26"/>
              </w:rPr>
              <w:lastRenderedPageBreak/>
              <w:t xml:space="preserve">Специализированные службы по вопросам похоронного дела, кладбища </w:t>
            </w:r>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Музеи, концертные залы, театры</w:t>
            </w:r>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Санатории</w:t>
            </w:r>
          </w:p>
          <w:p w:rsidR="00765C5B" w:rsidRPr="001D0BBA" w:rsidRDefault="00765C5B" w:rsidP="00A00501">
            <w:pPr>
              <w:numPr>
                <w:ilvl w:val="0"/>
                <w:numId w:val="22"/>
              </w:numPr>
              <w:tabs>
                <w:tab w:val="left" w:pos="287"/>
                <w:tab w:val="num" w:pos="317"/>
              </w:tabs>
              <w:ind w:left="0" w:firstLine="0"/>
              <w:rPr>
                <w:sz w:val="18"/>
                <w:szCs w:val="26"/>
              </w:rPr>
            </w:pPr>
            <w:r w:rsidRPr="001D0BBA">
              <w:rPr>
                <w:sz w:val="18"/>
                <w:szCs w:val="26"/>
              </w:rPr>
              <w:t>Цирк</w:t>
            </w:r>
          </w:p>
          <w:p w:rsidR="0019252C" w:rsidRPr="001D0BBA" w:rsidRDefault="00765C5B" w:rsidP="00A00501">
            <w:pPr>
              <w:numPr>
                <w:ilvl w:val="0"/>
                <w:numId w:val="22"/>
              </w:numPr>
              <w:tabs>
                <w:tab w:val="left" w:pos="287"/>
                <w:tab w:val="num" w:pos="317"/>
              </w:tabs>
              <w:ind w:left="0" w:firstLine="0"/>
              <w:rPr>
                <w:sz w:val="18"/>
                <w:szCs w:val="26"/>
              </w:rPr>
            </w:pPr>
            <w:r w:rsidRPr="001D0BBA">
              <w:rPr>
                <w:sz w:val="18"/>
                <w:szCs w:val="26"/>
              </w:rPr>
              <w:t>Зоопарк</w:t>
            </w:r>
            <w:r w:rsidR="0019252C" w:rsidRPr="001D0BBA">
              <w:rPr>
                <w:sz w:val="18"/>
                <w:szCs w:val="26"/>
              </w:rPr>
              <w:t xml:space="preserve"> </w:t>
            </w:r>
          </w:p>
          <w:p w:rsidR="0019252C" w:rsidRPr="001D0BBA" w:rsidRDefault="0019252C" w:rsidP="00A00501">
            <w:pPr>
              <w:numPr>
                <w:ilvl w:val="0"/>
                <w:numId w:val="22"/>
              </w:numPr>
              <w:tabs>
                <w:tab w:val="left" w:pos="287"/>
                <w:tab w:val="num" w:pos="317"/>
              </w:tabs>
              <w:ind w:left="0" w:firstLine="0"/>
              <w:rPr>
                <w:sz w:val="18"/>
                <w:szCs w:val="26"/>
              </w:rPr>
            </w:pPr>
            <w:r w:rsidRPr="001D0BBA">
              <w:rPr>
                <w:sz w:val="18"/>
                <w:szCs w:val="26"/>
              </w:rPr>
              <w:t xml:space="preserve">Прокуратура </w:t>
            </w:r>
            <w:r w:rsidR="00A00501" w:rsidRPr="001D0BBA">
              <w:rPr>
                <w:sz w:val="18"/>
                <w:szCs w:val="26"/>
              </w:rPr>
              <w:t>Л</w:t>
            </w:r>
            <w:r w:rsidRPr="001D0BBA">
              <w:rPr>
                <w:sz w:val="18"/>
                <w:szCs w:val="26"/>
              </w:rPr>
              <w:t>енинградской области, прокуратуры городов и районов Ленинградской области</w:t>
            </w:r>
          </w:p>
          <w:p w:rsidR="0019252C" w:rsidRPr="001D0BBA" w:rsidRDefault="0019252C" w:rsidP="00A00501">
            <w:pPr>
              <w:numPr>
                <w:ilvl w:val="0"/>
                <w:numId w:val="22"/>
              </w:numPr>
              <w:tabs>
                <w:tab w:val="left" w:pos="287"/>
                <w:tab w:val="num" w:pos="317"/>
              </w:tabs>
              <w:ind w:left="0" w:firstLine="0"/>
              <w:rPr>
                <w:sz w:val="18"/>
                <w:szCs w:val="26"/>
              </w:rPr>
            </w:pPr>
            <w:r w:rsidRPr="001D0BBA">
              <w:rPr>
                <w:sz w:val="18"/>
                <w:szCs w:val="26"/>
              </w:rPr>
              <w:t>Государственное казенное учреждение Ленинградской области «Государственное юридическое бюро Ленинградской области»</w:t>
            </w:r>
          </w:p>
          <w:p w:rsidR="00A00501" w:rsidRPr="001D0BBA" w:rsidRDefault="00A00501" w:rsidP="00A00501">
            <w:pPr>
              <w:numPr>
                <w:ilvl w:val="0"/>
                <w:numId w:val="22"/>
              </w:numPr>
              <w:tabs>
                <w:tab w:val="num" w:pos="317"/>
              </w:tabs>
              <w:ind w:left="0" w:firstLine="0"/>
              <w:rPr>
                <w:sz w:val="18"/>
                <w:szCs w:val="26"/>
              </w:rPr>
            </w:pPr>
            <w:r w:rsidRPr="001D0BBA">
              <w:rPr>
                <w:sz w:val="18"/>
                <w:szCs w:val="26"/>
              </w:rPr>
              <w:t>ГБУ ЛО МФЦ</w:t>
            </w:r>
            <w:r w:rsidRPr="001D0BBA">
              <w:t xml:space="preserve"> </w:t>
            </w:r>
            <w:r w:rsidRPr="001D0BBA">
              <w:rPr>
                <w:sz w:val="18"/>
                <w:szCs w:val="26"/>
              </w:rPr>
              <w:t>филиалы ГБУ ЛО «МФЦ», удаленные рабочие места ГБУ ЛО «МФЦ»</w:t>
            </w:r>
          </w:p>
          <w:p w:rsidR="00A00501" w:rsidRPr="001D0BBA" w:rsidRDefault="00A00501" w:rsidP="00A00501">
            <w:pPr>
              <w:numPr>
                <w:ilvl w:val="0"/>
                <w:numId w:val="22"/>
              </w:numPr>
              <w:tabs>
                <w:tab w:val="num" w:pos="317"/>
              </w:tabs>
              <w:ind w:left="0" w:firstLine="0"/>
              <w:rPr>
                <w:sz w:val="18"/>
                <w:szCs w:val="26"/>
              </w:rPr>
            </w:pPr>
            <w:r w:rsidRPr="001D0BBA">
              <w:rPr>
                <w:sz w:val="18"/>
                <w:szCs w:val="26"/>
              </w:rPr>
              <w:t>Территориальные органы Министерства внутренних дел Российской Федерации</w:t>
            </w:r>
          </w:p>
          <w:p w:rsidR="00765C5B" w:rsidRPr="001D0BBA" w:rsidRDefault="00765C5B" w:rsidP="00A00501">
            <w:pPr>
              <w:ind w:left="720" w:firstLine="0"/>
              <w:rPr>
                <w:sz w:val="18"/>
                <w:szCs w:val="26"/>
              </w:rPr>
            </w:pPr>
          </w:p>
        </w:tc>
        <w:tc>
          <w:tcPr>
            <w:tcW w:w="2127" w:type="dxa"/>
            <w:hideMark/>
          </w:tcPr>
          <w:p w:rsidR="00765C5B" w:rsidRPr="001D0BBA" w:rsidRDefault="00765C5B" w:rsidP="00765C5B">
            <w:pPr>
              <w:tabs>
                <w:tab w:val="left" w:pos="299"/>
              </w:tabs>
              <w:ind w:firstLine="0"/>
              <w:rPr>
                <w:sz w:val="18"/>
                <w:szCs w:val="26"/>
              </w:rPr>
            </w:pPr>
            <w:r w:rsidRPr="001D0BBA">
              <w:rPr>
                <w:bCs/>
                <w:sz w:val="18"/>
                <w:szCs w:val="26"/>
              </w:rPr>
              <w:lastRenderedPageBreak/>
              <w:t>Основной перечень:</w:t>
            </w:r>
          </w:p>
          <w:p w:rsidR="00765C5B" w:rsidRPr="001D0BBA" w:rsidRDefault="00765C5B" w:rsidP="00A00501">
            <w:pPr>
              <w:numPr>
                <w:ilvl w:val="0"/>
                <w:numId w:val="19"/>
              </w:numPr>
              <w:tabs>
                <w:tab w:val="clear" w:pos="720"/>
                <w:tab w:val="left" w:pos="299"/>
                <w:tab w:val="num" w:pos="885"/>
              </w:tabs>
              <w:ind w:left="34" w:firstLine="0"/>
              <w:rPr>
                <w:sz w:val="18"/>
                <w:szCs w:val="26"/>
              </w:rPr>
            </w:pPr>
            <w:r w:rsidRPr="001D0BBA">
              <w:rPr>
                <w:sz w:val="18"/>
                <w:szCs w:val="26"/>
              </w:rPr>
              <w:t>Мед</w:t>
            </w:r>
            <w:r w:rsidR="00756F40" w:rsidRPr="001D0BBA">
              <w:rPr>
                <w:sz w:val="18"/>
                <w:szCs w:val="26"/>
              </w:rPr>
              <w:t xml:space="preserve">ицинские </w:t>
            </w:r>
            <w:r w:rsidRPr="001D0BBA">
              <w:rPr>
                <w:sz w:val="18"/>
                <w:szCs w:val="26"/>
              </w:rPr>
              <w:t>организации</w:t>
            </w:r>
          </w:p>
          <w:p w:rsidR="009B7E17" w:rsidRPr="001D0BBA" w:rsidRDefault="009B7E17" w:rsidP="00A00501">
            <w:pPr>
              <w:numPr>
                <w:ilvl w:val="0"/>
                <w:numId w:val="19"/>
              </w:numPr>
              <w:tabs>
                <w:tab w:val="clear" w:pos="720"/>
                <w:tab w:val="left" w:pos="299"/>
                <w:tab w:val="num" w:pos="885"/>
              </w:tabs>
              <w:ind w:left="34" w:firstLine="0"/>
              <w:rPr>
                <w:sz w:val="18"/>
                <w:szCs w:val="26"/>
              </w:rPr>
            </w:pPr>
            <w:r w:rsidRPr="001D0BBA">
              <w:rPr>
                <w:sz w:val="18"/>
                <w:szCs w:val="26"/>
              </w:rPr>
              <w:t>Организации, предоставляющие образовательные услуги детям-инвалидам и инвалидам трудоспособного возраста</w:t>
            </w:r>
          </w:p>
          <w:p w:rsidR="00756F40" w:rsidRPr="001D0BBA" w:rsidRDefault="00756F40" w:rsidP="00A00501">
            <w:pPr>
              <w:numPr>
                <w:ilvl w:val="0"/>
                <w:numId w:val="19"/>
              </w:numPr>
              <w:tabs>
                <w:tab w:val="clear" w:pos="720"/>
                <w:tab w:val="left" w:pos="299"/>
                <w:tab w:val="num" w:pos="885"/>
              </w:tabs>
              <w:ind w:left="34" w:firstLine="0"/>
              <w:rPr>
                <w:sz w:val="18"/>
                <w:szCs w:val="26"/>
              </w:rPr>
            </w:pPr>
            <w:r w:rsidRPr="001D0BBA">
              <w:rPr>
                <w:sz w:val="18"/>
                <w:szCs w:val="26"/>
              </w:rPr>
              <w:t xml:space="preserve">Организации, изготавливающие </w:t>
            </w:r>
            <w:proofErr w:type="gramStart"/>
            <w:r w:rsidRPr="001D0BBA">
              <w:rPr>
                <w:sz w:val="18"/>
                <w:szCs w:val="26"/>
              </w:rPr>
              <w:t>и(</w:t>
            </w:r>
            <w:proofErr w:type="gramEnd"/>
            <w:r w:rsidRPr="001D0BBA">
              <w:rPr>
                <w:sz w:val="18"/>
                <w:szCs w:val="26"/>
              </w:rPr>
              <w:t xml:space="preserve">или) реализующие </w:t>
            </w:r>
            <w:r w:rsidR="001D35D8" w:rsidRPr="001D0BBA">
              <w:rPr>
                <w:sz w:val="18"/>
                <w:szCs w:val="26"/>
              </w:rPr>
              <w:t>технические средства реабилитации для инвалидов</w:t>
            </w:r>
          </w:p>
          <w:p w:rsidR="00765C5B" w:rsidRPr="001D0BBA" w:rsidRDefault="00756F40" w:rsidP="00A00501">
            <w:pPr>
              <w:numPr>
                <w:ilvl w:val="0"/>
                <w:numId w:val="19"/>
              </w:numPr>
              <w:tabs>
                <w:tab w:val="clear" w:pos="720"/>
                <w:tab w:val="left" w:pos="299"/>
                <w:tab w:val="num" w:pos="885"/>
              </w:tabs>
              <w:ind w:left="34" w:firstLine="0"/>
              <w:rPr>
                <w:sz w:val="18"/>
                <w:szCs w:val="26"/>
              </w:rPr>
            </w:pPr>
            <w:r w:rsidRPr="001D0BBA">
              <w:rPr>
                <w:sz w:val="18"/>
                <w:szCs w:val="26"/>
              </w:rPr>
              <w:t>Государственные организации социального обслуживания населения Ленинградской области</w:t>
            </w:r>
          </w:p>
          <w:p w:rsidR="00765C5B" w:rsidRPr="001D0BBA" w:rsidRDefault="00765C5B" w:rsidP="00765C5B">
            <w:pPr>
              <w:rPr>
                <w:sz w:val="18"/>
                <w:szCs w:val="26"/>
              </w:rPr>
            </w:pPr>
          </w:p>
        </w:tc>
        <w:tc>
          <w:tcPr>
            <w:tcW w:w="2976" w:type="dxa"/>
          </w:tcPr>
          <w:p w:rsidR="00765C5B" w:rsidRPr="001D0BBA" w:rsidRDefault="00765C5B" w:rsidP="00765C5B">
            <w:pPr>
              <w:ind w:firstLine="0"/>
              <w:rPr>
                <w:sz w:val="18"/>
                <w:szCs w:val="26"/>
              </w:rPr>
            </w:pPr>
            <w:r w:rsidRPr="001D0BBA">
              <w:rPr>
                <w:bCs/>
                <w:sz w:val="18"/>
                <w:szCs w:val="26"/>
              </w:rPr>
              <w:t xml:space="preserve">Дополнительный перечень: </w:t>
            </w:r>
          </w:p>
          <w:p w:rsidR="00765C5B" w:rsidRPr="001D0BBA" w:rsidRDefault="001D35D8" w:rsidP="00A00501">
            <w:pPr>
              <w:numPr>
                <w:ilvl w:val="0"/>
                <w:numId w:val="20"/>
              </w:numPr>
              <w:tabs>
                <w:tab w:val="clear" w:pos="720"/>
                <w:tab w:val="left" w:pos="313"/>
                <w:tab w:val="num" w:pos="459"/>
              </w:tabs>
              <w:ind w:left="0" w:firstLine="0"/>
              <w:rPr>
                <w:sz w:val="18"/>
                <w:szCs w:val="26"/>
              </w:rPr>
            </w:pPr>
            <w:r w:rsidRPr="001D0BBA">
              <w:rPr>
                <w:sz w:val="18"/>
                <w:szCs w:val="26"/>
              </w:rPr>
              <w:t>Клиентские службы Отделения Фонда пенсионного и социального страхования Российской Федерации по Санкт-Петербургу и Ленинградской области</w:t>
            </w:r>
            <w:r w:rsidR="00765C5B" w:rsidRPr="001D0BBA">
              <w:rPr>
                <w:sz w:val="18"/>
                <w:szCs w:val="26"/>
              </w:rPr>
              <w:t xml:space="preserve"> и </w:t>
            </w:r>
            <w:r w:rsidRPr="001D0BBA">
              <w:rPr>
                <w:sz w:val="18"/>
                <w:szCs w:val="26"/>
              </w:rPr>
              <w:t xml:space="preserve">Федеральное казенное учреждение «Главное бюро </w:t>
            </w:r>
            <w:proofErr w:type="gramStart"/>
            <w:r w:rsidRPr="001D0BBA">
              <w:rPr>
                <w:sz w:val="18"/>
                <w:szCs w:val="26"/>
              </w:rPr>
              <w:t>медико-социальной</w:t>
            </w:r>
            <w:proofErr w:type="gramEnd"/>
            <w:r w:rsidRPr="001D0BBA">
              <w:rPr>
                <w:sz w:val="18"/>
                <w:szCs w:val="26"/>
              </w:rPr>
              <w:t xml:space="preserve"> экспертизы по Ленинградской области»</w:t>
            </w:r>
            <w:r w:rsidRPr="001D0BBA">
              <w:rPr>
                <w:sz w:val="18"/>
                <w:szCs w:val="18"/>
              </w:rPr>
              <w:t xml:space="preserve"> </w:t>
            </w:r>
            <w:r w:rsidRPr="001D0BBA">
              <w:rPr>
                <w:sz w:val="18"/>
                <w:szCs w:val="26"/>
              </w:rPr>
              <w:t>Министерства труда и социальной защиты Российской Федерации, экспертный состав и бюро медико-социальной экспертизы Федерального казенного учреждения «Главное бюро медико-социальной экспертизы Федерального медико-биологического агентства»</w:t>
            </w:r>
          </w:p>
          <w:p w:rsidR="00183A21" w:rsidRPr="001D0BBA" w:rsidRDefault="00183A21" w:rsidP="00A00501">
            <w:pPr>
              <w:numPr>
                <w:ilvl w:val="0"/>
                <w:numId w:val="20"/>
              </w:numPr>
              <w:tabs>
                <w:tab w:val="left" w:pos="313"/>
              </w:tabs>
              <w:ind w:left="0" w:firstLine="0"/>
              <w:rPr>
                <w:sz w:val="18"/>
                <w:szCs w:val="26"/>
              </w:rPr>
            </w:pPr>
            <w:r w:rsidRPr="001D0BBA">
              <w:rPr>
                <w:sz w:val="18"/>
                <w:szCs w:val="26"/>
              </w:rPr>
              <w:t xml:space="preserve">Общественные организации инвалидов Ленинградской области </w:t>
            </w:r>
          </w:p>
          <w:p w:rsidR="00765C5B" w:rsidRPr="001D0BBA" w:rsidRDefault="00765C5B" w:rsidP="00A00501">
            <w:pPr>
              <w:numPr>
                <w:ilvl w:val="0"/>
                <w:numId w:val="20"/>
              </w:numPr>
              <w:tabs>
                <w:tab w:val="clear" w:pos="720"/>
                <w:tab w:val="left" w:pos="313"/>
              </w:tabs>
              <w:ind w:left="0" w:firstLine="0"/>
              <w:rPr>
                <w:sz w:val="18"/>
                <w:szCs w:val="26"/>
              </w:rPr>
            </w:pPr>
            <w:r w:rsidRPr="001D0BBA">
              <w:rPr>
                <w:sz w:val="18"/>
                <w:szCs w:val="26"/>
              </w:rPr>
              <w:t>Апте</w:t>
            </w:r>
            <w:r w:rsidR="00756F40" w:rsidRPr="001D0BBA">
              <w:rPr>
                <w:sz w:val="18"/>
                <w:szCs w:val="26"/>
              </w:rPr>
              <w:t>чные организ</w:t>
            </w:r>
            <w:r w:rsidR="00183A21" w:rsidRPr="001D0BBA">
              <w:rPr>
                <w:sz w:val="18"/>
                <w:szCs w:val="26"/>
              </w:rPr>
              <w:t>а</w:t>
            </w:r>
            <w:r w:rsidR="00756F40" w:rsidRPr="001D0BBA">
              <w:rPr>
                <w:sz w:val="18"/>
                <w:szCs w:val="26"/>
              </w:rPr>
              <w:t>ции</w:t>
            </w:r>
            <w:r w:rsidR="00183A21" w:rsidRPr="001D0BBA">
              <w:rPr>
                <w:sz w:val="18"/>
                <w:szCs w:val="26"/>
              </w:rPr>
              <w:t>, осуществляющие отпуск по рецепту лекарственных препаратов</w:t>
            </w:r>
          </w:p>
          <w:p w:rsidR="009B7E17" w:rsidRPr="001D0BBA" w:rsidRDefault="009B7E17" w:rsidP="00A00501">
            <w:pPr>
              <w:numPr>
                <w:ilvl w:val="0"/>
                <w:numId w:val="20"/>
              </w:numPr>
              <w:tabs>
                <w:tab w:val="left" w:pos="313"/>
              </w:tabs>
              <w:ind w:left="0" w:firstLine="0"/>
              <w:rPr>
                <w:sz w:val="18"/>
                <w:szCs w:val="26"/>
              </w:rPr>
            </w:pPr>
            <w:r w:rsidRPr="001D0BBA">
              <w:rPr>
                <w:sz w:val="18"/>
                <w:szCs w:val="26"/>
              </w:rPr>
              <w:t xml:space="preserve">Организации, индивидуальные предприниматели, предоставляющие детям-инвалидам и инвалидам спортивные и физкультурно-оздоровительные услуги, в том числе услуги </w:t>
            </w:r>
            <w:proofErr w:type="spellStart"/>
            <w:r w:rsidRPr="001D0BBA">
              <w:rPr>
                <w:sz w:val="18"/>
                <w:szCs w:val="26"/>
              </w:rPr>
              <w:t>иппотерапии</w:t>
            </w:r>
            <w:proofErr w:type="spellEnd"/>
          </w:p>
          <w:p w:rsidR="00765C5B" w:rsidRPr="001D0BBA" w:rsidRDefault="00765C5B" w:rsidP="00A00501">
            <w:pPr>
              <w:numPr>
                <w:ilvl w:val="0"/>
                <w:numId w:val="20"/>
              </w:numPr>
              <w:tabs>
                <w:tab w:val="left" w:pos="313"/>
              </w:tabs>
              <w:ind w:left="0" w:firstLine="0"/>
              <w:rPr>
                <w:sz w:val="18"/>
                <w:szCs w:val="26"/>
              </w:rPr>
            </w:pPr>
            <w:r w:rsidRPr="001D0BBA">
              <w:rPr>
                <w:sz w:val="18"/>
                <w:szCs w:val="26"/>
              </w:rPr>
              <w:t>Вокзалы, аэропорт</w:t>
            </w:r>
          </w:p>
          <w:p w:rsidR="00765C5B" w:rsidRPr="001D0BBA" w:rsidRDefault="009B7E17" w:rsidP="00A00501">
            <w:pPr>
              <w:numPr>
                <w:ilvl w:val="0"/>
                <w:numId w:val="20"/>
              </w:numPr>
              <w:tabs>
                <w:tab w:val="left" w:pos="313"/>
              </w:tabs>
              <w:ind w:left="0" w:firstLine="0"/>
              <w:rPr>
                <w:sz w:val="18"/>
                <w:szCs w:val="26"/>
              </w:rPr>
            </w:pPr>
            <w:r w:rsidRPr="001D0BBA">
              <w:rPr>
                <w:sz w:val="18"/>
                <w:szCs w:val="26"/>
              </w:rPr>
              <w:t>Отделения почтовой связи Акционерного общества «Почта России»</w:t>
            </w:r>
          </w:p>
          <w:p w:rsidR="00765C5B" w:rsidRPr="001D0BBA" w:rsidRDefault="00765C5B" w:rsidP="00A00501">
            <w:pPr>
              <w:numPr>
                <w:ilvl w:val="0"/>
                <w:numId w:val="20"/>
              </w:numPr>
              <w:tabs>
                <w:tab w:val="left" w:pos="313"/>
                <w:tab w:val="num" w:pos="459"/>
              </w:tabs>
              <w:ind w:left="0" w:firstLine="0"/>
              <w:rPr>
                <w:sz w:val="18"/>
                <w:szCs w:val="26"/>
              </w:rPr>
            </w:pPr>
            <w:r w:rsidRPr="001D0BBA">
              <w:rPr>
                <w:sz w:val="18"/>
                <w:szCs w:val="26"/>
              </w:rPr>
              <w:t>Санатории</w:t>
            </w:r>
          </w:p>
          <w:p w:rsidR="00765C5B" w:rsidRPr="001D0BBA" w:rsidRDefault="001D35D8" w:rsidP="00A00501">
            <w:pPr>
              <w:pStyle w:val="a9"/>
              <w:numPr>
                <w:ilvl w:val="0"/>
                <w:numId w:val="20"/>
              </w:numPr>
              <w:tabs>
                <w:tab w:val="left" w:pos="313"/>
              </w:tabs>
              <w:ind w:left="0" w:firstLine="0"/>
              <w:rPr>
                <w:sz w:val="18"/>
                <w:szCs w:val="26"/>
              </w:rPr>
            </w:pPr>
            <w:r w:rsidRPr="001D0BBA">
              <w:rPr>
                <w:sz w:val="18"/>
                <w:szCs w:val="26"/>
              </w:rPr>
              <w:t xml:space="preserve">ГБУ ЛО МФЦ филиалы ГБУ </w:t>
            </w:r>
            <w:r w:rsidRPr="001D0BBA">
              <w:rPr>
                <w:sz w:val="18"/>
                <w:szCs w:val="26"/>
              </w:rPr>
              <w:lastRenderedPageBreak/>
              <w:t>ЛО «МФЦ», удаленные рабочие места ГБУ ЛО «МФЦ»</w:t>
            </w:r>
            <w:r w:rsidR="00765C5B" w:rsidRPr="001D0BBA">
              <w:rPr>
                <w:sz w:val="18"/>
                <w:szCs w:val="26"/>
              </w:rPr>
              <w:t xml:space="preserve"> и </w:t>
            </w:r>
            <w:r w:rsidR="009B7E17" w:rsidRPr="001D0BBA">
              <w:rPr>
                <w:sz w:val="18"/>
                <w:szCs w:val="26"/>
              </w:rPr>
              <w:t>ЛОГКУ «Центр социальной защиты населения» и его филиалы</w:t>
            </w:r>
          </w:p>
          <w:p w:rsidR="009B7E17" w:rsidRPr="001D0BBA" w:rsidRDefault="009B7E17" w:rsidP="00A00501">
            <w:pPr>
              <w:numPr>
                <w:ilvl w:val="0"/>
                <w:numId w:val="20"/>
              </w:numPr>
              <w:tabs>
                <w:tab w:val="left" w:pos="313"/>
              </w:tabs>
              <w:ind w:left="0" w:firstLine="0"/>
              <w:rPr>
                <w:sz w:val="18"/>
                <w:szCs w:val="26"/>
              </w:rPr>
            </w:pPr>
            <w:r w:rsidRPr="001D0BBA">
              <w:rPr>
                <w:sz w:val="18"/>
                <w:szCs w:val="26"/>
              </w:rPr>
              <w:t xml:space="preserve">Специализированные службы по вопросам похоронного дела, кладбища </w:t>
            </w:r>
          </w:p>
          <w:p w:rsidR="00765C5B" w:rsidRPr="001D0BBA" w:rsidRDefault="009B7E17" w:rsidP="00A00501">
            <w:pPr>
              <w:numPr>
                <w:ilvl w:val="0"/>
                <w:numId w:val="20"/>
              </w:numPr>
              <w:tabs>
                <w:tab w:val="left" w:pos="313"/>
              </w:tabs>
              <w:ind w:left="0" w:firstLine="0"/>
              <w:rPr>
                <w:sz w:val="18"/>
                <w:szCs w:val="26"/>
              </w:rPr>
            </w:pPr>
            <w:r w:rsidRPr="001D0BBA">
              <w:rPr>
                <w:sz w:val="18"/>
                <w:szCs w:val="26"/>
              </w:rPr>
              <w:t>Музеи, концертные</w:t>
            </w:r>
            <w:r w:rsidR="00765C5B" w:rsidRPr="001D0BBA">
              <w:rPr>
                <w:sz w:val="18"/>
                <w:szCs w:val="26"/>
              </w:rPr>
              <w:t xml:space="preserve"> залы, театры, цирк, зоопарк</w:t>
            </w:r>
          </w:p>
          <w:p w:rsidR="00765C5B" w:rsidRPr="001D0BBA" w:rsidRDefault="00765C5B" w:rsidP="00D3247E">
            <w:pPr>
              <w:numPr>
                <w:ilvl w:val="0"/>
                <w:numId w:val="20"/>
              </w:numPr>
              <w:tabs>
                <w:tab w:val="left" w:pos="313"/>
                <w:tab w:val="num" w:pos="459"/>
              </w:tabs>
              <w:ind w:left="0" w:firstLine="0"/>
              <w:rPr>
                <w:sz w:val="18"/>
                <w:szCs w:val="26"/>
              </w:rPr>
            </w:pPr>
            <w:proofErr w:type="gramStart"/>
            <w:r w:rsidRPr="001D0BBA">
              <w:rPr>
                <w:sz w:val="18"/>
                <w:szCs w:val="26"/>
              </w:rPr>
              <w:t>Военный комиссариат</w:t>
            </w:r>
            <w:r w:rsidR="001D35D8" w:rsidRPr="001D0BBA">
              <w:rPr>
                <w:sz w:val="18"/>
                <w:szCs w:val="18"/>
              </w:rPr>
              <w:t xml:space="preserve"> </w:t>
            </w:r>
            <w:r w:rsidR="001D35D8" w:rsidRPr="001D0BBA">
              <w:rPr>
                <w:sz w:val="18"/>
                <w:szCs w:val="26"/>
              </w:rPr>
              <w:t>Ленинградской области, военные комиссариаты городов и районов Ленинградской области</w:t>
            </w:r>
            <w:r w:rsidR="001068FB">
              <w:rPr>
                <w:sz w:val="18"/>
                <w:szCs w:val="26"/>
              </w:rPr>
              <w:t>,</w:t>
            </w:r>
            <w:r w:rsidR="00456C40" w:rsidRPr="001D0BBA">
              <w:rPr>
                <w:sz w:val="18"/>
                <w:szCs w:val="26"/>
              </w:rPr>
              <w:t xml:space="preserve"> </w:t>
            </w:r>
            <w:r w:rsidR="00A47ECF" w:rsidRPr="001D0BBA">
              <w:rPr>
                <w:sz w:val="18"/>
                <w:szCs w:val="26"/>
              </w:rPr>
              <w:t xml:space="preserve">филиал </w:t>
            </w:r>
            <w:r w:rsidR="00D3247E">
              <w:rPr>
                <w:sz w:val="18"/>
                <w:szCs w:val="26"/>
              </w:rPr>
              <w:t>Г</w:t>
            </w:r>
            <w:r w:rsidR="00A47ECF" w:rsidRPr="001D0BBA">
              <w:rPr>
                <w:sz w:val="18"/>
                <w:szCs w:val="26"/>
              </w:rPr>
              <w:t>осударственного фонда «Защитники Отечества»</w:t>
            </w:r>
            <w:r w:rsidRPr="001D0BBA">
              <w:rPr>
                <w:sz w:val="18"/>
                <w:szCs w:val="26"/>
              </w:rPr>
              <w:t xml:space="preserve"> (</w:t>
            </w:r>
            <w:r w:rsidR="00DA6EC9">
              <w:rPr>
                <w:sz w:val="18"/>
                <w:szCs w:val="26"/>
              </w:rPr>
              <w:t xml:space="preserve">г. </w:t>
            </w:r>
            <w:r w:rsidRPr="001D0BBA">
              <w:rPr>
                <w:sz w:val="18"/>
                <w:szCs w:val="26"/>
              </w:rPr>
              <w:t xml:space="preserve">Всеволожск, </w:t>
            </w:r>
            <w:r w:rsidR="00DA6EC9">
              <w:rPr>
                <w:sz w:val="18"/>
                <w:szCs w:val="26"/>
              </w:rPr>
              <w:t xml:space="preserve">г. </w:t>
            </w:r>
            <w:r w:rsidRPr="001D0BBA">
              <w:rPr>
                <w:sz w:val="18"/>
                <w:szCs w:val="26"/>
              </w:rPr>
              <w:t xml:space="preserve">Гатчина, </w:t>
            </w:r>
            <w:r w:rsidR="00DA6EC9">
              <w:rPr>
                <w:sz w:val="18"/>
                <w:szCs w:val="26"/>
              </w:rPr>
              <w:t xml:space="preserve">г. </w:t>
            </w:r>
            <w:r w:rsidRPr="001D0BBA">
              <w:rPr>
                <w:sz w:val="18"/>
                <w:szCs w:val="26"/>
              </w:rPr>
              <w:t>Выборг), Кластер</w:t>
            </w:r>
            <w:r w:rsidR="009B7E17" w:rsidRPr="001D0BBA">
              <w:rPr>
                <w:szCs w:val="26"/>
              </w:rPr>
              <w:t xml:space="preserve"> </w:t>
            </w:r>
            <w:r w:rsidR="004521FD" w:rsidRPr="001D0BBA">
              <w:rPr>
                <w:sz w:val="18"/>
                <w:szCs w:val="26"/>
              </w:rPr>
              <w:t>комплексного сопровождения и реабилитации участников специальной военной операции и членов их семей</w:t>
            </w:r>
            <w:r w:rsidRPr="001D0BBA">
              <w:rPr>
                <w:sz w:val="18"/>
                <w:szCs w:val="26"/>
              </w:rPr>
              <w:t xml:space="preserve"> (</w:t>
            </w:r>
            <w:r w:rsidR="00DA6EC9">
              <w:rPr>
                <w:sz w:val="18"/>
                <w:szCs w:val="26"/>
              </w:rPr>
              <w:t xml:space="preserve">г. </w:t>
            </w:r>
            <w:r w:rsidRPr="001D0BBA">
              <w:rPr>
                <w:sz w:val="18"/>
                <w:szCs w:val="26"/>
              </w:rPr>
              <w:t xml:space="preserve">Всеволожск), </w:t>
            </w:r>
            <w:proofErr w:type="spellStart"/>
            <w:r w:rsidR="004521FD" w:rsidRPr="001D0BBA">
              <w:rPr>
                <w:sz w:val="18"/>
                <w:szCs w:val="26"/>
              </w:rPr>
              <w:t>Мультицентр</w:t>
            </w:r>
            <w:proofErr w:type="spellEnd"/>
            <w:r w:rsidR="004521FD" w:rsidRPr="001D0BBA">
              <w:rPr>
                <w:sz w:val="18"/>
                <w:szCs w:val="26"/>
              </w:rPr>
              <w:t xml:space="preserve"> социальной и трудовой интеграции</w:t>
            </w:r>
            <w:r w:rsidR="009B7E17" w:rsidRPr="001D0BBA">
              <w:rPr>
                <w:sz w:val="18"/>
                <w:szCs w:val="26"/>
              </w:rPr>
              <w:t xml:space="preserve"> </w:t>
            </w:r>
            <w:r w:rsidRPr="001D0BBA">
              <w:rPr>
                <w:sz w:val="18"/>
                <w:szCs w:val="26"/>
              </w:rPr>
              <w:t>(</w:t>
            </w:r>
            <w:r w:rsidR="00DA6EC9">
              <w:rPr>
                <w:sz w:val="18"/>
                <w:szCs w:val="26"/>
              </w:rPr>
              <w:t xml:space="preserve">г. </w:t>
            </w:r>
            <w:r w:rsidRPr="001D0BBA">
              <w:rPr>
                <w:sz w:val="18"/>
                <w:szCs w:val="26"/>
              </w:rPr>
              <w:t>Выборг</w:t>
            </w:r>
            <w:r w:rsidR="001E1081" w:rsidRPr="001D0BBA">
              <w:rPr>
                <w:sz w:val="18"/>
                <w:szCs w:val="26"/>
              </w:rPr>
              <w:t xml:space="preserve">, </w:t>
            </w:r>
            <w:r w:rsidR="00DA6EC9">
              <w:rPr>
                <w:sz w:val="18"/>
                <w:szCs w:val="26"/>
              </w:rPr>
              <w:t xml:space="preserve">г. </w:t>
            </w:r>
            <w:r w:rsidR="001E1081" w:rsidRPr="001D0BBA">
              <w:rPr>
                <w:sz w:val="18"/>
                <w:szCs w:val="26"/>
              </w:rPr>
              <w:t>Всеволожск</w:t>
            </w:r>
            <w:r w:rsidRPr="001D0BBA">
              <w:rPr>
                <w:sz w:val="18"/>
                <w:szCs w:val="26"/>
              </w:rPr>
              <w:t>)</w:t>
            </w:r>
            <w:proofErr w:type="gramEnd"/>
          </w:p>
        </w:tc>
      </w:tr>
    </w:tbl>
    <w:p w:rsidR="00765C5B" w:rsidRDefault="00765C5B" w:rsidP="00765C5B">
      <w:pPr>
        <w:rPr>
          <w:szCs w:val="26"/>
        </w:rPr>
      </w:pPr>
    </w:p>
    <w:p w:rsidR="00A00501" w:rsidRPr="00A00501" w:rsidRDefault="00A00501" w:rsidP="00A00501">
      <w:pPr>
        <w:ind w:firstLine="709"/>
        <w:rPr>
          <w:rFonts w:eastAsiaTheme="minorEastAsia"/>
          <w:szCs w:val="28"/>
        </w:rPr>
      </w:pPr>
      <w:r w:rsidRPr="00A00501">
        <w:rPr>
          <w:rFonts w:eastAsiaTheme="minorEastAsia"/>
          <w:szCs w:val="28"/>
        </w:rPr>
        <w:t xml:space="preserve">Распределение количества совершенных поездок в </w:t>
      </w:r>
      <w:r w:rsidRPr="001D0BBA">
        <w:rPr>
          <w:rFonts w:eastAsiaTheme="minorEastAsia"/>
          <w:szCs w:val="28"/>
        </w:rPr>
        <w:t>исключенные</w:t>
      </w:r>
      <w:r w:rsidRPr="00A00501">
        <w:rPr>
          <w:rFonts w:eastAsiaTheme="minorEastAsia"/>
          <w:szCs w:val="28"/>
        </w:rPr>
        <w:t xml:space="preserve"> объекты представлено в таблице </w:t>
      </w:r>
      <w:r w:rsidRPr="001D0BBA">
        <w:rPr>
          <w:rFonts w:eastAsiaTheme="minorEastAsia"/>
          <w:szCs w:val="28"/>
        </w:rPr>
        <w:t>2</w:t>
      </w:r>
      <w:r w:rsidRPr="00A00501">
        <w:rPr>
          <w:rFonts w:eastAsiaTheme="minorEastAsia"/>
          <w:szCs w:val="28"/>
        </w:rPr>
        <w:t>.</w:t>
      </w:r>
    </w:p>
    <w:p w:rsidR="00A00501" w:rsidRPr="001D0BBA" w:rsidRDefault="00A00501" w:rsidP="00A00501">
      <w:pPr>
        <w:ind w:firstLine="709"/>
        <w:jc w:val="right"/>
        <w:rPr>
          <w:rFonts w:eastAsiaTheme="minorEastAsia"/>
          <w:szCs w:val="28"/>
        </w:rPr>
      </w:pPr>
      <w:r w:rsidRPr="00A00501">
        <w:rPr>
          <w:rFonts w:eastAsiaTheme="minorEastAsia"/>
          <w:szCs w:val="28"/>
        </w:rPr>
        <w:t xml:space="preserve">Таблица </w:t>
      </w:r>
      <w:r w:rsidRPr="001D0BBA">
        <w:rPr>
          <w:rFonts w:eastAsiaTheme="minorEastAsia"/>
          <w:szCs w:val="28"/>
        </w:rPr>
        <w:t>2</w:t>
      </w:r>
    </w:p>
    <w:p w:rsidR="00A00501" w:rsidRPr="00A00501" w:rsidRDefault="00A00501" w:rsidP="00A00501">
      <w:pPr>
        <w:ind w:firstLine="709"/>
        <w:jc w:val="right"/>
        <w:rPr>
          <w:rFonts w:eastAsiaTheme="minorEastAsia"/>
          <w:szCs w:val="28"/>
        </w:rPr>
      </w:pPr>
    </w:p>
    <w:tbl>
      <w:tblPr>
        <w:tblStyle w:val="1"/>
        <w:tblW w:w="0" w:type="auto"/>
        <w:tblLayout w:type="fixed"/>
        <w:tblLook w:val="04A0" w:firstRow="1" w:lastRow="0" w:firstColumn="1" w:lastColumn="0" w:noHBand="0" w:noVBand="1"/>
      </w:tblPr>
      <w:tblGrid>
        <w:gridCol w:w="5920"/>
        <w:gridCol w:w="2268"/>
        <w:gridCol w:w="2126"/>
      </w:tblGrid>
      <w:tr w:rsidR="00A00501" w:rsidRPr="00A00501" w:rsidTr="00F31E51">
        <w:tc>
          <w:tcPr>
            <w:tcW w:w="5920"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Объект</w:t>
            </w:r>
          </w:p>
        </w:tc>
        <w:tc>
          <w:tcPr>
            <w:tcW w:w="4394" w:type="dxa"/>
            <w:gridSpan w:val="2"/>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Количество поездок</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2025 год</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2026 год</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 xml:space="preserve">Прокуратура </w:t>
            </w:r>
            <w:r w:rsidR="00116372">
              <w:rPr>
                <w:rFonts w:ascii="Times New Roman" w:hAnsi="Times New Roman" w:cs="Times New Roman"/>
                <w:sz w:val="18"/>
                <w:szCs w:val="28"/>
              </w:rPr>
              <w:t>Ленинградской области</w:t>
            </w:r>
            <w:r w:rsidRPr="00A00501">
              <w:rPr>
                <w:rFonts w:ascii="Times New Roman" w:hAnsi="Times New Roman" w:cs="Times New Roman"/>
                <w:sz w:val="18"/>
                <w:szCs w:val="28"/>
              </w:rPr>
              <w:t>, прокуратуры городов и районов Л</w:t>
            </w:r>
            <w:r w:rsidR="00116372">
              <w:rPr>
                <w:rFonts w:ascii="Times New Roman" w:hAnsi="Times New Roman" w:cs="Times New Roman"/>
                <w:sz w:val="18"/>
                <w:szCs w:val="28"/>
              </w:rPr>
              <w:t>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 (0,004%)</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8 (0,009%)</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Благотворительные фонды</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 xml:space="preserve">1 </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4 (0,002%)</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Органы местного самоуправления</w:t>
            </w:r>
            <w:r w:rsidR="00116372">
              <w:rPr>
                <w:rFonts w:ascii="Times New Roman" w:hAnsi="Times New Roman" w:cs="Times New Roman"/>
                <w:sz w:val="18"/>
                <w:szCs w:val="28"/>
              </w:rPr>
              <w:t xml:space="preserve"> </w:t>
            </w:r>
            <w:r w:rsidR="00116372" w:rsidRPr="00A00501">
              <w:rPr>
                <w:rFonts w:ascii="Times New Roman" w:hAnsi="Times New Roman" w:cs="Times New Roman"/>
                <w:sz w:val="18"/>
                <w:szCs w:val="28"/>
              </w:rPr>
              <w:t>Л</w:t>
            </w:r>
            <w:r w:rsidR="00116372">
              <w:rPr>
                <w:rFonts w:ascii="Times New Roman" w:hAnsi="Times New Roman" w:cs="Times New Roman"/>
                <w:sz w:val="18"/>
                <w:szCs w:val="28"/>
              </w:rPr>
              <w:t>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19 (0,01%)</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 (0,007%)</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Органы исполнительной власти</w:t>
            </w:r>
            <w:r w:rsidR="00116372">
              <w:rPr>
                <w:rFonts w:ascii="Times New Roman" w:hAnsi="Times New Roman" w:cs="Times New Roman"/>
                <w:sz w:val="18"/>
                <w:szCs w:val="28"/>
              </w:rPr>
              <w:t xml:space="preserve"> </w:t>
            </w:r>
            <w:r w:rsidR="00116372" w:rsidRPr="00A00501">
              <w:rPr>
                <w:rFonts w:ascii="Times New Roman" w:hAnsi="Times New Roman" w:cs="Times New Roman"/>
                <w:sz w:val="18"/>
                <w:szCs w:val="28"/>
              </w:rPr>
              <w:t>Л</w:t>
            </w:r>
            <w:r w:rsidR="00116372">
              <w:rPr>
                <w:rFonts w:ascii="Times New Roman" w:hAnsi="Times New Roman" w:cs="Times New Roman"/>
                <w:sz w:val="18"/>
                <w:szCs w:val="28"/>
              </w:rPr>
              <w:t>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 (0,004%)</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8 (0,009%)</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Нотариальные конторы</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82 (0,06%)</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47 (0,06%)</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Уполномоченный по правам человека</w:t>
            </w:r>
            <w:r w:rsidR="00116372">
              <w:rPr>
                <w:rFonts w:ascii="Times New Roman" w:hAnsi="Times New Roman" w:cs="Times New Roman"/>
                <w:sz w:val="18"/>
                <w:szCs w:val="28"/>
              </w:rPr>
              <w:t xml:space="preserve"> Ленинградской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Уполномоченный по правам ребенка</w:t>
            </w:r>
            <w:r w:rsidR="00116372">
              <w:rPr>
                <w:rFonts w:ascii="Times New Roman" w:hAnsi="Times New Roman" w:cs="Times New Roman"/>
                <w:sz w:val="18"/>
                <w:szCs w:val="28"/>
              </w:rPr>
              <w:t xml:space="preserve"> Ленинградской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Законодательное собрание</w:t>
            </w:r>
            <w:r w:rsidR="00116372">
              <w:rPr>
                <w:rFonts w:ascii="Times New Roman" w:hAnsi="Times New Roman" w:cs="Times New Roman"/>
                <w:sz w:val="18"/>
                <w:szCs w:val="28"/>
              </w:rPr>
              <w:t xml:space="preserve"> Ленинградской области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Адвокаты</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 (0,004%)</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Юридическое бюро</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 xml:space="preserve">15 (0,01%) </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0</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 xml:space="preserve">Суды </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67(0,04%)</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30 (0,04%)</w:t>
            </w:r>
          </w:p>
        </w:tc>
      </w:tr>
      <w:tr w:rsidR="00A00501" w:rsidRPr="00A00501" w:rsidTr="00F31E51">
        <w:tc>
          <w:tcPr>
            <w:tcW w:w="5920" w:type="dxa"/>
          </w:tcPr>
          <w:p w:rsidR="00A00501" w:rsidRPr="00A00501" w:rsidRDefault="00A00501" w:rsidP="00A00501">
            <w:pPr>
              <w:ind w:firstLine="0"/>
              <w:contextualSpacing/>
              <w:rPr>
                <w:rFonts w:ascii="Times New Roman" w:hAnsi="Times New Roman" w:cs="Times New Roman"/>
                <w:sz w:val="18"/>
                <w:szCs w:val="28"/>
              </w:rPr>
            </w:pPr>
            <w:r w:rsidRPr="00A00501">
              <w:rPr>
                <w:rFonts w:ascii="Times New Roman" w:hAnsi="Times New Roman" w:cs="Times New Roman"/>
                <w:sz w:val="18"/>
                <w:szCs w:val="28"/>
              </w:rPr>
              <w:t>Кредитные организации</w:t>
            </w:r>
          </w:p>
        </w:tc>
        <w:tc>
          <w:tcPr>
            <w:tcW w:w="2268"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1002 (0,7%)</w:t>
            </w:r>
          </w:p>
        </w:tc>
        <w:tc>
          <w:tcPr>
            <w:tcW w:w="2126" w:type="dxa"/>
          </w:tcPr>
          <w:p w:rsidR="00A00501" w:rsidRPr="00A00501" w:rsidRDefault="00A00501" w:rsidP="00A00501">
            <w:pPr>
              <w:ind w:firstLine="0"/>
              <w:contextualSpacing/>
              <w:jc w:val="center"/>
              <w:rPr>
                <w:rFonts w:ascii="Times New Roman" w:hAnsi="Times New Roman" w:cs="Times New Roman"/>
                <w:sz w:val="18"/>
                <w:szCs w:val="28"/>
              </w:rPr>
            </w:pPr>
            <w:r w:rsidRPr="00A00501">
              <w:rPr>
                <w:rFonts w:ascii="Times New Roman" w:hAnsi="Times New Roman" w:cs="Times New Roman"/>
                <w:sz w:val="18"/>
                <w:szCs w:val="28"/>
              </w:rPr>
              <w:t>639 (0,7%)</w:t>
            </w:r>
          </w:p>
        </w:tc>
      </w:tr>
      <w:tr w:rsidR="00116372" w:rsidRPr="00A00501" w:rsidTr="00F31E51">
        <w:tc>
          <w:tcPr>
            <w:tcW w:w="5920" w:type="dxa"/>
          </w:tcPr>
          <w:p w:rsidR="00116372" w:rsidRPr="00A00501" w:rsidRDefault="00116372" w:rsidP="00A00501">
            <w:pPr>
              <w:ind w:firstLine="0"/>
              <w:contextualSpacing/>
              <w:rPr>
                <w:sz w:val="18"/>
                <w:szCs w:val="28"/>
              </w:rPr>
            </w:pPr>
            <w:r w:rsidRPr="00116372">
              <w:rPr>
                <w:rFonts w:ascii="Times New Roman" w:hAnsi="Times New Roman" w:cs="Times New Roman"/>
                <w:sz w:val="18"/>
                <w:szCs w:val="28"/>
              </w:rPr>
              <w:t>Территориальные органы Министерства внутренних дел Российской Федерации</w:t>
            </w:r>
          </w:p>
        </w:tc>
        <w:tc>
          <w:tcPr>
            <w:tcW w:w="2268" w:type="dxa"/>
          </w:tcPr>
          <w:p w:rsidR="00116372" w:rsidRPr="00A00501" w:rsidRDefault="00116372" w:rsidP="00A00501">
            <w:pPr>
              <w:ind w:firstLine="0"/>
              <w:contextualSpacing/>
              <w:jc w:val="center"/>
              <w:rPr>
                <w:sz w:val="18"/>
                <w:szCs w:val="28"/>
              </w:rPr>
            </w:pPr>
            <w:r w:rsidRPr="00116372">
              <w:rPr>
                <w:rFonts w:ascii="Times New Roman" w:hAnsi="Times New Roman" w:cs="Times New Roman"/>
                <w:sz w:val="18"/>
                <w:szCs w:val="28"/>
              </w:rPr>
              <w:t xml:space="preserve">36 </w:t>
            </w:r>
            <w:r w:rsidR="006235E4">
              <w:rPr>
                <w:rFonts w:ascii="Times New Roman" w:hAnsi="Times New Roman" w:cs="Times New Roman"/>
                <w:sz w:val="18"/>
                <w:szCs w:val="28"/>
              </w:rPr>
              <w:t>(0,02%)</w:t>
            </w:r>
          </w:p>
        </w:tc>
        <w:tc>
          <w:tcPr>
            <w:tcW w:w="2126" w:type="dxa"/>
          </w:tcPr>
          <w:p w:rsidR="00116372" w:rsidRPr="00A00501" w:rsidRDefault="006235E4" w:rsidP="00A00501">
            <w:pPr>
              <w:ind w:firstLine="0"/>
              <w:contextualSpacing/>
              <w:jc w:val="center"/>
              <w:rPr>
                <w:sz w:val="18"/>
                <w:szCs w:val="28"/>
              </w:rPr>
            </w:pPr>
            <w:r w:rsidRPr="006235E4">
              <w:rPr>
                <w:rFonts w:ascii="Times New Roman" w:hAnsi="Times New Roman" w:cs="Times New Roman"/>
                <w:sz w:val="18"/>
                <w:szCs w:val="28"/>
              </w:rPr>
              <w:t xml:space="preserve">41 </w:t>
            </w:r>
            <w:r>
              <w:rPr>
                <w:rFonts w:ascii="Times New Roman" w:hAnsi="Times New Roman" w:cs="Times New Roman"/>
                <w:sz w:val="18"/>
                <w:szCs w:val="28"/>
              </w:rPr>
              <w:t>(0,05%)</w:t>
            </w:r>
          </w:p>
        </w:tc>
      </w:tr>
    </w:tbl>
    <w:p w:rsidR="00A00501" w:rsidRPr="00A00501" w:rsidRDefault="00A00501" w:rsidP="00A00501">
      <w:pPr>
        <w:ind w:firstLine="0"/>
        <w:rPr>
          <w:rFonts w:eastAsiaTheme="minorEastAsia"/>
          <w:szCs w:val="28"/>
        </w:rPr>
      </w:pPr>
    </w:p>
    <w:p w:rsidR="004521FD" w:rsidRPr="004521FD" w:rsidRDefault="00116372" w:rsidP="004521FD">
      <w:pPr>
        <w:tabs>
          <w:tab w:val="left" w:pos="993"/>
        </w:tabs>
        <w:ind w:firstLine="709"/>
        <w:rPr>
          <w:szCs w:val="26"/>
        </w:rPr>
      </w:pPr>
      <w:r>
        <w:rPr>
          <w:szCs w:val="26"/>
        </w:rPr>
        <w:t>3) О</w:t>
      </w:r>
      <w:r w:rsidR="004521FD" w:rsidRPr="004521FD">
        <w:rPr>
          <w:szCs w:val="26"/>
        </w:rPr>
        <w:t>предел</w:t>
      </w:r>
      <w:r w:rsidR="00DA6EC9">
        <w:rPr>
          <w:szCs w:val="26"/>
        </w:rPr>
        <w:t>ение</w:t>
      </w:r>
      <w:r w:rsidR="004521FD" w:rsidRPr="004521FD">
        <w:rPr>
          <w:szCs w:val="26"/>
        </w:rPr>
        <w:t xml:space="preserve"> стоимост</w:t>
      </w:r>
      <w:r w:rsidR="00DA6EC9">
        <w:rPr>
          <w:szCs w:val="26"/>
        </w:rPr>
        <w:t>и</w:t>
      </w:r>
      <w:r w:rsidR="004521FD" w:rsidRPr="004521FD">
        <w:rPr>
          <w:szCs w:val="26"/>
        </w:rPr>
        <w:t xml:space="preserve"> поездок в зависимости от категории граждан.</w:t>
      </w:r>
    </w:p>
    <w:p w:rsidR="004521FD" w:rsidRPr="004521FD" w:rsidRDefault="004521FD" w:rsidP="004521FD">
      <w:pPr>
        <w:ind w:firstLine="709"/>
        <w:rPr>
          <w:szCs w:val="26"/>
        </w:rPr>
      </w:pPr>
      <w:r w:rsidRPr="004521FD">
        <w:rPr>
          <w:szCs w:val="26"/>
        </w:rPr>
        <w:t>Стоимость оплаты поездок до объектов дополнительного перечня составит:</w:t>
      </w:r>
    </w:p>
    <w:p w:rsidR="004521FD" w:rsidRPr="00BF2CD2" w:rsidRDefault="004521FD" w:rsidP="009D5E0E">
      <w:pPr>
        <w:pStyle w:val="a9"/>
        <w:numPr>
          <w:ilvl w:val="0"/>
          <w:numId w:val="15"/>
        </w:numPr>
        <w:tabs>
          <w:tab w:val="left" w:pos="1134"/>
        </w:tabs>
        <w:ind w:left="0" w:firstLine="709"/>
        <w:rPr>
          <w:szCs w:val="26"/>
        </w:rPr>
      </w:pPr>
      <w:proofErr w:type="gramStart"/>
      <w:r w:rsidRPr="00BF2CD2">
        <w:rPr>
          <w:szCs w:val="26"/>
        </w:rPr>
        <w:t>для граждан, имеющих в настоящее время право на бесплатный проезд, 25% от стоимости поездки</w:t>
      </w:r>
      <w:r w:rsidR="00A666D1">
        <w:rPr>
          <w:szCs w:val="26"/>
        </w:rPr>
        <w:t>,</w:t>
      </w:r>
      <w:r w:rsidR="00FC29E6">
        <w:rPr>
          <w:szCs w:val="26"/>
        </w:rPr>
        <w:t xml:space="preserve"> за </w:t>
      </w:r>
      <w:r w:rsidR="00FC29E6" w:rsidRPr="00FC29E6">
        <w:rPr>
          <w:szCs w:val="26"/>
        </w:rPr>
        <w:t>частичную оплату проезда</w:t>
      </w:r>
      <w:r w:rsidR="00FC29E6">
        <w:rPr>
          <w:szCs w:val="26"/>
        </w:rPr>
        <w:t xml:space="preserve"> в музеи, концертные залы, театры</w:t>
      </w:r>
      <w:r w:rsidR="00FC29E6" w:rsidRPr="00FC29E6">
        <w:rPr>
          <w:szCs w:val="26"/>
        </w:rPr>
        <w:t xml:space="preserve">, в зависимости от длины маршрута: 50% при расстоянии менее 150 км, </w:t>
      </w:r>
      <w:r w:rsidR="00A666D1">
        <w:rPr>
          <w:szCs w:val="26"/>
        </w:rPr>
        <w:br/>
      </w:r>
      <w:r w:rsidR="00FC29E6" w:rsidRPr="00FC29E6">
        <w:rPr>
          <w:szCs w:val="26"/>
        </w:rPr>
        <w:t>35% при расстоянии более 150 км</w:t>
      </w:r>
      <w:r w:rsidR="00A666D1">
        <w:rPr>
          <w:szCs w:val="26"/>
        </w:rPr>
        <w:t xml:space="preserve">, </w:t>
      </w:r>
      <w:r w:rsidR="00A666D1" w:rsidRPr="00C1687F">
        <w:rPr>
          <w:szCs w:val="26"/>
        </w:rPr>
        <w:t>а также для отдельных категорий сохранится право на бесплатный проезд до определенных объектов</w:t>
      </w:r>
      <w:r w:rsidRPr="00C1687F">
        <w:rPr>
          <w:szCs w:val="26"/>
        </w:rPr>
        <w:t>;</w:t>
      </w:r>
      <w:proofErr w:type="gramEnd"/>
    </w:p>
    <w:p w:rsidR="004521FD" w:rsidRPr="00BF2CD2" w:rsidRDefault="004521FD" w:rsidP="009D5E0E">
      <w:pPr>
        <w:pStyle w:val="a9"/>
        <w:numPr>
          <w:ilvl w:val="0"/>
          <w:numId w:val="15"/>
        </w:numPr>
        <w:tabs>
          <w:tab w:val="left" w:pos="1134"/>
        </w:tabs>
        <w:ind w:left="0" w:firstLine="709"/>
        <w:rPr>
          <w:szCs w:val="26"/>
        </w:rPr>
      </w:pPr>
      <w:r w:rsidRPr="00BF2CD2">
        <w:rPr>
          <w:szCs w:val="26"/>
        </w:rPr>
        <w:t>для граждан, имеющих в настоящее время право на частичную оплату проезда, в</w:t>
      </w:r>
      <w:r w:rsidR="00765C5B">
        <w:rPr>
          <w:szCs w:val="26"/>
        </w:rPr>
        <w:t xml:space="preserve"> зависимости от длины маршрута:</w:t>
      </w:r>
      <w:r w:rsidRPr="00BF2CD2">
        <w:rPr>
          <w:szCs w:val="26"/>
        </w:rPr>
        <w:t xml:space="preserve"> 50% при расстоянии менее 150 км, </w:t>
      </w:r>
      <w:r w:rsidR="00FC29E6">
        <w:rPr>
          <w:szCs w:val="26"/>
        </w:rPr>
        <w:br/>
      </w:r>
      <w:r w:rsidRPr="00BF2CD2">
        <w:rPr>
          <w:szCs w:val="26"/>
        </w:rPr>
        <w:t>35% при расстоянии более 150 км (увеличение стоимости на 25%);</w:t>
      </w:r>
    </w:p>
    <w:p w:rsidR="004521FD" w:rsidRPr="00BF2CD2" w:rsidRDefault="004521FD" w:rsidP="009D5E0E">
      <w:pPr>
        <w:pStyle w:val="a9"/>
        <w:numPr>
          <w:ilvl w:val="0"/>
          <w:numId w:val="15"/>
        </w:numPr>
        <w:tabs>
          <w:tab w:val="left" w:pos="1134"/>
        </w:tabs>
        <w:ind w:left="0" w:firstLine="709"/>
        <w:rPr>
          <w:szCs w:val="26"/>
        </w:rPr>
      </w:pPr>
      <w:r w:rsidRPr="00BF2CD2">
        <w:rPr>
          <w:szCs w:val="26"/>
        </w:rPr>
        <w:lastRenderedPageBreak/>
        <w:t xml:space="preserve">для граждан, осуществляющих поездки на вокзал, аэропорт, специализированные службы по вопросам похоронного дела, кладбища, </w:t>
      </w:r>
      <w:r w:rsidR="003A6DF1">
        <w:rPr>
          <w:szCs w:val="26"/>
        </w:rPr>
        <w:br/>
      </w:r>
      <w:r w:rsidRPr="00BF2CD2">
        <w:rPr>
          <w:szCs w:val="26"/>
        </w:rPr>
        <w:t xml:space="preserve">50% от стоимости поездки; </w:t>
      </w:r>
    </w:p>
    <w:p w:rsidR="004521FD" w:rsidRPr="00BF2CD2" w:rsidRDefault="004521FD" w:rsidP="009D5E0E">
      <w:pPr>
        <w:pStyle w:val="a9"/>
        <w:numPr>
          <w:ilvl w:val="0"/>
          <w:numId w:val="15"/>
        </w:numPr>
        <w:tabs>
          <w:tab w:val="left" w:pos="1134"/>
        </w:tabs>
        <w:ind w:left="0" w:firstLine="709"/>
        <w:rPr>
          <w:szCs w:val="26"/>
        </w:rPr>
      </w:pPr>
      <w:r w:rsidRPr="00BF2CD2">
        <w:rPr>
          <w:szCs w:val="26"/>
        </w:rPr>
        <w:t xml:space="preserve">для ветеранов боевых действий из числа участников специальной военной операции поездки до объектов дополнительного перечня предоставляются бесплатно, за исключением поездок на вокзал, аэропорт, специализированные службы по вопросам похоронного дела, кладбища, отделения почтовой связи </w:t>
      </w:r>
      <w:r w:rsidR="003A6DF1">
        <w:rPr>
          <w:szCs w:val="26"/>
        </w:rPr>
        <w:br/>
      </w:r>
      <w:r w:rsidRPr="00BF2CD2">
        <w:rPr>
          <w:szCs w:val="26"/>
        </w:rPr>
        <w:t>АО «Почта России»</w:t>
      </w:r>
      <w:r w:rsidR="000F1EB2">
        <w:rPr>
          <w:szCs w:val="26"/>
        </w:rPr>
        <w:t>, музеи, концертные залы, театры</w:t>
      </w:r>
      <w:r w:rsidR="004E257F">
        <w:rPr>
          <w:szCs w:val="26"/>
        </w:rPr>
        <w:t>.</w:t>
      </w:r>
    </w:p>
    <w:p w:rsidR="004521FD" w:rsidRPr="004521FD" w:rsidRDefault="009D5E0E" w:rsidP="006235E4">
      <w:pPr>
        <w:ind w:firstLine="709"/>
        <w:rPr>
          <w:szCs w:val="26"/>
        </w:rPr>
      </w:pPr>
      <w:r w:rsidRPr="00BF2CD2">
        <w:rPr>
          <w:szCs w:val="26"/>
        </w:rPr>
        <w:t xml:space="preserve">4) </w:t>
      </w:r>
      <w:r w:rsidR="00DA6EC9">
        <w:rPr>
          <w:szCs w:val="26"/>
        </w:rPr>
        <w:t>С</w:t>
      </w:r>
      <w:r w:rsidR="008A522F">
        <w:rPr>
          <w:szCs w:val="26"/>
        </w:rPr>
        <w:t>охранение</w:t>
      </w:r>
      <w:r w:rsidR="006235E4" w:rsidRPr="001D0BBA">
        <w:rPr>
          <w:szCs w:val="26"/>
        </w:rPr>
        <w:t xml:space="preserve"> возможност</w:t>
      </w:r>
      <w:r w:rsidR="008A522F">
        <w:rPr>
          <w:szCs w:val="26"/>
        </w:rPr>
        <w:t>и</w:t>
      </w:r>
      <w:r w:rsidR="006235E4" w:rsidRPr="001D0BBA">
        <w:rPr>
          <w:szCs w:val="26"/>
        </w:rPr>
        <w:t xml:space="preserve"> осуществлять до 6 поездок месяц д</w:t>
      </w:r>
      <w:proofErr w:type="gramStart"/>
      <w:r w:rsidR="006235E4" w:rsidRPr="001D0BBA">
        <w:rPr>
          <w:szCs w:val="26"/>
        </w:rPr>
        <w:t>о(</w:t>
      </w:r>
      <w:proofErr w:type="gramEnd"/>
      <w:r w:rsidR="006235E4" w:rsidRPr="001D0BBA">
        <w:rPr>
          <w:szCs w:val="26"/>
        </w:rPr>
        <w:t>от) социально значимых объектов</w:t>
      </w:r>
      <w:r w:rsidR="00D82E12" w:rsidRPr="001D0BBA">
        <w:rPr>
          <w:szCs w:val="26"/>
        </w:rPr>
        <w:t xml:space="preserve"> (за исключением ветеранов боевых действий </w:t>
      </w:r>
      <w:r w:rsidR="00E4317A">
        <w:rPr>
          <w:szCs w:val="26"/>
        </w:rPr>
        <w:br/>
      </w:r>
      <w:r w:rsidR="00D82E12" w:rsidRPr="001D0BBA">
        <w:rPr>
          <w:szCs w:val="26"/>
        </w:rPr>
        <w:t xml:space="preserve">и участников специальной военной операции, которым предоставляется </w:t>
      </w:r>
      <w:r w:rsidR="00E4317A">
        <w:rPr>
          <w:szCs w:val="26"/>
        </w:rPr>
        <w:br/>
      </w:r>
      <w:r w:rsidR="00D82E12" w:rsidRPr="001D0BBA">
        <w:rPr>
          <w:szCs w:val="26"/>
        </w:rPr>
        <w:t>до 12 поездок месяц</w:t>
      </w:r>
      <w:r w:rsidR="00D65E31" w:rsidRPr="001D0BBA">
        <w:rPr>
          <w:szCs w:val="26"/>
        </w:rPr>
        <w:t>; детей граждан, погибших в ходе специальной военной операции, которым предоставляется до 2 поездок в месяц</w:t>
      </w:r>
      <w:r w:rsidR="00D82E12" w:rsidRPr="001D0BBA">
        <w:rPr>
          <w:szCs w:val="26"/>
        </w:rPr>
        <w:t xml:space="preserve">), при этом </w:t>
      </w:r>
      <w:r w:rsidRPr="001D0BBA">
        <w:rPr>
          <w:szCs w:val="26"/>
        </w:rPr>
        <w:t>установлены</w:t>
      </w:r>
      <w:r w:rsidR="004521FD" w:rsidRPr="004521FD">
        <w:rPr>
          <w:szCs w:val="26"/>
        </w:rPr>
        <w:t xml:space="preserve"> ограничения по количеству предоставляемых поездок до следующих объектов:</w:t>
      </w:r>
    </w:p>
    <w:p w:rsidR="004521FD" w:rsidRPr="004521FD" w:rsidRDefault="004521FD" w:rsidP="004521FD">
      <w:pPr>
        <w:autoSpaceDE w:val="0"/>
        <w:autoSpaceDN w:val="0"/>
        <w:adjustRightInd w:val="0"/>
        <w:ind w:firstLine="708"/>
        <w:rPr>
          <w:szCs w:val="26"/>
        </w:rPr>
      </w:pPr>
      <w:r w:rsidRPr="004521FD">
        <w:rPr>
          <w:rFonts w:eastAsia="Calibri"/>
          <w:szCs w:val="26"/>
          <w:lang w:eastAsia="en-US"/>
        </w:rPr>
        <w:t xml:space="preserve">отделения Фонда пенсионного и социального страхования РФ, ФКУ «ГБ МСЭ </w:t>
      </w:r>
      <w:r w:rsidRPr="004521FD">
        <w:rPr>
          <w:rFonts w:eastAsia="Calibri"/>
          <w:szCs w:val="26"/>
          <w:lang w:eastAsia="en-US"/>
        </w:rPr>
        <w:br/>
        <w:t xml:space="preserve">по Ленинградской области» </w:t>
      </w:r>
      <w:r w:rsidRPr="004521FD">
        <w:rPr>
          <w:szCs w:val="26"/>
        </w:rPr>
        <w:t>- в совокупности до 4 поездок в год;</w:t>
      </w:r>
    </w:p>
    <w:p w:rsidR="004521FD" w:rsidRPr="004521FD" w:rsidRDefault="004521FD" w:rsidP="004521FD">
      <w:pPr>
        <w:ind w:firstLine="709"/>
        <w:rPr>
          <w:szCs w:val="26"/>
        </w:rPr>
      </w:pPr>
      <w:r w:rsidRPr="004521FD">
        <w:rPr>
          <w:szCs w:val="26"/>
        </w:rPr>
        <w:t>общественные организации инвалидов Ленинградской области - до 4 поездок в год;</w:t>
      </w:r>
    </w:p>
    <w:p w:rsidR="004521FD" w:rsidRPr="004521FD" w:rsidRDefault="004521FD" w:rsidP="004521FD">
      <w:pPr>
        <w:autoSpaceDE w:val="0"/>
        <w:autoSpaceDN w:val="0"/>
        <w:adjustRightInd w:val="0"/>
        <w:ind w:firstLine="708"/>
        <w:rPr>
          <w:szCs w:val="26"/>
        </w:rPr>
      </w:pPr>
      <w:r w:rsidRPr="004521FD">
        <w:rPr>
          <w:rFonts w:eastAsia="Calibri"/>
          <w:szCs w:val="26"/>
          <w:lang w:eastAsia="en-US"/>
        </w:rPr>
        <w:t>отделения почтовой связи АО «Почта России»</w:t>
      </w:r>
      <w:r w:rsidRPr="004521FD">
        <w:rPr>
          <w:szCs w:val="26"/>
        </w:rPr>
        <w:t xml:space="preserve"> - до 2 поездок в месяц;</w:t>
      </w:r>
    </w:p>
    <w:p w:rsidR="004521FD" w:rsidRPr="004521FD" w:rsidRDefault="004521FD" w:rsidP="004521FD">
      <w:pPr>
        <w:ind w:firstLine="709"/>
        <w:rPr>
          <w:szCs w:val="26"/>
        </w:rPr>
      </w:pPr>
      <w:r w:rsidRPr="004521FD">
        <w:rPr>
          <w:szCs w:val="26"/>
        </w:rPr>
        <w:t>санатории - до 2 поездок в год;</w:t>
      </w:r>
    </w:p>
    <w:p w:rsidR="004521FD" w:rsidRPr="004521FD" w:rsidRDefault="004521FD" w:rsidP="004521FD">
      <w:pPr>
        <w:ind w:firstLine="709"/>
        <w:rPr>
          <w:szCs w:val="26"/>
        </w:rPr>
      </w:pPr>
      <w:r w:rsidRPr="004521FD">
        <w:rPr>
          <w:szCs w:val="26"/>
        </w:rPr>
        <w:t xml:space="preserve">ГБУ ЛО «МФЦ», ЛОГКУ «Центр социальной защиты населения» - </w:t>
      </w:r>
      <w:r w:rsidR="003A6DF1">
        <w:rPr>
          <w:szCs w:val="26"/>
        </w:rPr>
        <w:br/>
      </w:r>
      <w:r w:rsidRPr="004521FD">
        <w:rPr>
          <w:szCs w:val="26"/>
        </w:rPr>
        <w:t>в совокупности до 4 поездок в год;</w:t>
      </w:r>
    </w:p>
    <w:p w:rsidR="004521FD" w:rsidRPr="004521FD" w:rsidRDefault="004521FD" w:rsidP="004521FD">
      <w:pPr>
        <w:ind w:firstLine="709"/>
        <w:rPr>
          <w:szCs w:val="26"/>
        </w:rPr>
      </w:pPr>
      <w:r w:rsidRPr="004521FD">
        <w:rPr>
          <w:szCs w:val="26"/>
        </w:rPr>
        <w:t xml:space="preserve">специализированные службы по вопросам похоронного дела, кладбища - </w:t>
      </w:r>
      <w:r w:rsidR="003A6DF1">
        <w:rPr>
          <w:szCs w:val="26"/>
        </w:rPr>
        <w:br/>
      </w:r>
      <w:r w:rsidRPr="004521FD">
        <w:rPr>
          <w:szCs w:val="26"/>
        </w:rPr>
        <w:t>до 2 поездок в год,</w:t>
      </w:r>
    </w:p>
    <w:p w:rsidR="004521FD" w:rsidRPr="004521FD" w:rsidRDefault="004521FD" w:rsidP="004521FD">
      <w:pPr>
        <w:ind w:firstLine="709"/>
        <w:rPr>
          <w:szCs w:val="26"/>
        </w:rPr>
      </w:pPr>
      <w:r w:rsidRPr="004521FD">
        <w:rPr>
          <w:szCs w:val="26"/>
        </w:rPr>
        <w:t xml:space="preserve">музеи, концертные залы, театры, цирк, зоопарк - в совокупности до 4 поездок </w:t>
      </w:r>
      <w:r w:rsidRPr="004521FD">
        <w:rPr>
          <w:szCs w:val="26"/>
        </w:rPr>
        <w:br/>
        <w:t>в год,</w:t>
      </w:r>
    </w:p>
    <w:p w:rsidR="004521FD" w:rsidRPr="004521FD" w:rsidRDefault="004521FD" w:rsidP="004521FD">
      <w:pPr>
        <w:ind w:firstLine="709"/>
        <w:rPr>
          <w:szCs w:val="26"/>
        </w:rPr>
      </w:pPr>
      <w:r w:rsidRPr="004521FD">
        <w:rPr>
          <w:szCs w:val="26"/>
        </w:rPr>
        <w:t>вокзалы, аэропорт - в совокупности до 4 поездок в год.</w:t>
      </w:r>
    </w:p>
    <w:p w:rsidR="004521FD" w:rsidRPr="004521FD" w:rsidRDefault="004521FD" w:rsidP="004521FD">
      <w:pPr>
        <w:ind w:firstLine="709"/>
        <w:rPr>
          <w:szCs w:val="26"/>
        </w:rPr>
      </w:pPr>
      <w:proofErr w:type="gramStart"/>
      <w:r w:rsidRPr="004521FD">
        <w:rPr>
          <w:szCs w:val="26"/>
        </w:rPr>
        <w:t>Поездки в военный комиссариат, филиал государственного фонда «Защитники Отечества» (</w:t>
      </w:r>
      <w:r w:rsidR="00DA6EC9">
        <w:rPr>
          <w:szCs w:val="26"/>
        </w:rPr>
        <w:t xml:space="preserve">г. </w:t>
      </w:r>
      <w:r w:rsidRPr="004521FD">
        <w:rPr>
          <w:szCs w:val="26"/>
        </w:rPr>
        <w:t xml:space="preserve">Всеволожск, </w:t>
      </w:r>
      <w:r w:rsidR="00DA6EC9">
        <w:rPr>
          <w:szCs w:val="26"/>
        </w:rPr>
        <w:t xml:space="preserve">г. </w:t>
      </w:r>
      <w:r w:rsidR="00DA6EC9" w:rsidRPr="004521FD">
        <w:rPr>
          <w:szCs w:val="26"/>
        </w:rPr>
        <w:t>Выборг</w:t>
      </w:r>
      <w:r w:rsidR="00DA6EC9">
        <w:rPr>
          <w:szCs w:val="26"/>
        </w:rPr>
        <w:t>, г. Гатчина</w:t>
      </w:r>
      <w:r w:rsidRPr="004521FD">
        <w:rPr>
          <w:szCs w:val="26"/>
        </w:rPr>
        <w:t>),</w:t>
      </w:r>
      <w:r w:rsidRPr="004521FD">
        <w:rPr>
          <w:rFonts w:ascii="Calibri" w:hAnsi="Calibri"/>
          <w:szCs w:val="26"/>
        </w:rPr>
        <w:t xml:space="preserve"> </w:t>
      </w:r>
      <w:r w:rsidRPr="004521FD">
        <w:rPr>
          <w:szCs w:val="26"/>
        </w:rPr>
        <w:t>ГАНПОУ ЛО «</w:t>
      </w:r>
      <w:proofErr w:type="spellStart"/>
      <w:r w:rsidRPr="004521FD">
        <w:rPr>
          <w:szCs w:val="26"/>
        </w:rPr>
        <w:t>Мультицентр</w:t>
      </w:r>
      <w:proofErr w:type="spellEnd"/>
      <w:r w:rsidRPr="004521FD">
        <w:rPr>
          <w:szCs w:val="26"/>
        </w:rPr>
        <w:t xml:space="preserve"> социальной и трудовой интеграции» (</w:t>
      </w:r>
      <w:r w:rsidR="00D3247E">
        <w:rPr>
          <w:szCs w:val="26"/>
        </w:rPr>
        <w:t xml:space="preserve">г. Всеволожск, </w:t>
      </w:r>
      <w:r w:rsidR="00DA6EC9">
        <w:rPr>
          <w:szCs w:val="26"/>
        </w:rPr>
        <w:t xml:space="preserve">г. </w:t>
      </w:r>
      <w:r w:rsidRPr="004521FD">
        <w:rPr>
          <w:szCs w:val="26"/>
        </w:rPr>
        <w:t>Выборг), Кластер комплексного сопровождения и реабилитации участников специальной военной операции и членов их семей (</w:t>
      </w:r>
      <w:r w:rsidR="00DA6EC9">
        <w:rPr>
          <w:szCs w:val="26"/>
        </w:rPr>
        <w:t xml:space="preserve">г. </w:t>
      </w:r>
      <w:r w:rsidRPr="004521FD">
        <w:rPr>
          <w:szCs w:val="26"/>
        </w:rPr>
        <w:t>Всеволожск) предоставляются только ветеранам боевых действий и участникам специальной военной операции до 4 поездок в год.</w:t>
      </w:r>
      <w:proofErr w:type="gramEnd"/>
    </w:p>
    <w:p w:rsidR="004521FD" w:rsidRPr="004521FD" w:rsidRDefault="004521FD" w:rsidP="004521FD">
      <w:pPr>
        <w:ind w:firstLine="709"/>
        <w:rPr>
          <w:szCs w:val="26"/>
        </w:rPr>
      </w:pPr>
      <w:proofErr w:type="gramStart"/>
      <w:r w:rsidRPr="004521FD">
        <w:rPr>
          <w:szCs w:val="26"/>
        </w:rPr>
        <w:t xml:space="preserve">Для граждан, относящихся к категории «дети граждан, погибших (умерших) вследствие выполнения задач в ходе специальной военной операции, до достижения ими возраста 18 лет либо возраста 23 лет при условии обучения в образовательной организации по очной форме обучения», установить возможность поездок только </w:t>
      </w:r>
      <w:r w:rsidR="00FC29E6">
        <w:rPr>
          <w:szCs w:val="26"/>
        </w:rPr>
        <w:br/>
      </w:r>
      <w:r w:rsidRPr="004521FD">
        <w:rPr>
          <w:szCs w:val="26"/>
        </w:rPr>
        <w:t>в основной перечень на условиях оплаты 50% от стоимости проезда</w:t>
      </w:r>
      <w:r w:rsidR="00BF2CD2">
        <w:rPr>
          <w:szCs w:val="26"/>
        </w:rPr>
        <w:t xml:space="preserve"> в количестве </w:t>
      </w:r>
      <w:r w:rsidR="00FC29E6">
        <w:rPr>
          <w:szCs w:val="26"/>
        </w:rPr>
        <w:br/>
      </w:r>
      <w:r w:rsidR="00BF2CD2">
        <w:rPr>
          <w:szCs w:val="26"/>
        </w:rPr>
        <w:t>не более 2 поездок в месяц</w:t>
      </w:r>
      <w:r w:rsidRPr="004521FD">
        <w:rPr>
          <w:szCs w:val="26"/>
        </w:rPr>
        <w:t>.</w:t>
      </w:r>
      <w:proofErr w:type="gramEnd"/>
    </w:p>
    <w:p w:rsidR="00A22D61" w:rsidRDefault="005D00A3" w:rsidP="00A00501">
      <w:pPr>
        <w:autoSpaceDE w:val="0"/>
        <w:autoSpaceDN w:val="0"/>
        <w:adjustRightInd w:val="0"/>
        <w:ind w:firstLine="709"/>
        <w:rPr>
          <w:szCs w:val="28"/>
        </w:rPr>
      </w:pPr>
      <w:r w:rsidRPr="005D00A3">
        <w:rPr>
          <w:szCs w:val="28"/>
        </w:rPr>
        <w:t xml:space="preserve">Реализация </w:t>
      </w:r>
      <w:r>
        <w:rPr>
          <w:szCs w:val="28"/>
        </w:rPr>
        <w:t>проекта постановления</w:t>
      </w:r>
      <w:r w:rsidRPr="005D00A3">
        <w:rPr>
          <w:szCs w:val="28"/>
        </w:rPr>
        <w:t xml:space="preserve"> позволит обеспечить более эффективное распредел</w:t>
      </w:r>
      <w:r>
        <w:rPr>
          <w:szCs w:val="28"/>
        </w:rPr>
        <w:t>ение бюджетных ресурсов, снизив</w:t>
      </w:r>
      <w:r w:rsidRPr="005D00A3">
        <w:rPr>
          <w:szCs w:val="28"/>
        </w:rPr>
        <w:t xml:space="preserve"> расходны</w:t>
      </w:r>
      <w:r>
        <w:rPr>
          <w:szCs w:val="28"/>
        </w:rPr>
        <w:t>е</w:t>
      </w:r>
      <w:r w:rsidRPr="005D00A3">
        <w:rPr>
          <w:szCs w:val="28"/>
        </w:rPr>
        <w:t xml:space="preserve"> обязательств</w:t>
      </w:r>
      <w:r>
        <w:rPr>
          <w:szCs w:val="28"/>
        </w:rPr>
        <w:t>а</w:t>
      </w:r>
      <w:r w:rsidRPr="005D00A3">
        <w:rPr>
          <w:szCs w:val="28"/>
        </w:rPr>
        <w:t xml:space="preserve"> областного бюджета в части финансирования</w:t>
      </w:r>
      <w:r w:rsidR="00F90707">
        <w:rPr>
          <w:szCs w:val="28"/>
        </w:rPr>
        <w:t xml:space="preserve"> дополнительной меры социальной поддержки </w:t>
      </w:r>
      <w:r w:rsidR="003A6DF1">
        <w:rPr>
          <w:szCs w:val="28"/>
        </w:rPr>
        <w:br/>
      </w:r>
      <w:r w:rsidR="00F90707">
        <w:rPr>
          <w:szCs w:val="28"/>
        </w:rPr>
        <w:t>в виде специального транспортного обслуживания</w:t>
      </w:r>
      <w:r w:rsidRPr="005D00A3">
        <w:rPr>
          <w:szCs w:val="28"/>
        </w:rPr>
        <w:t>. При этом проект сохраняет социальную направленность и гарантирует сохранение доступности специального транспортного обслуживания</w:t>
      </w:r>
      <w:r>
        <w:rPr>
          <w:szCs w:val="28"/>
        </w:rPr>
        <w:t xml:space="preserve"> для всех категорий граждан, имеющих право </w:t>
      </w:r>
      <w:r w:rsidR="003A6DF1">
        <w:rPr>
          <w:szCs w:val="28"/>
        </w:rPr>
        <w:br/>
      </w:r>
      <w:r>
        <w:rPr>
          <w:szCs w:val="28"/>
        </w:rPr>
        <w:lastRenderedPageBreak/>
        <w:t xml:space="preserve">на специальное транспортное обслуживание в соответствии с действующим порядком </w:t>
      </w:r>
      <w:r w:rsidR="00DA6EC9" w:rsidRPr="00DA6EC9">
        <w:rPr>
          <w:szCs w:val="28"/>
        </w:rPr>
        <w:t>определения права на дополнительную меру социальной поддержки отдельных категорий граждан в виде специального транспортного обслуживания</w:t>
      </w:r>
      <w:r>
        <w:rPr>
          <w:szCs w:val="28"/>
        </w:rPr>
        <w:t>.</w:t>
      </w:r>
    </w:p>
    <w:p w:rsidR="00135AAD" w:rsidRPr="00135AAD" w:rsidRDefault="00135AAD" w:rsidP="00A00501">
      <w:pPr>
        <w:autoSpaceDE w:val="0"/>
        <w:autoSpaceDN w:val="0"/>
        <w:adjustRightInd w:val="0"/>
        <w:ind w:firstLine="709"/>
        <w:rPr>
          <w:szCs w:val="28"/>
        </w:rPr>
      </w:pPr>
      <w:r w:rsidRPr="00135AAD">
        <w:rPr>
          <w:szCs w:val="28"/>
        </w:rPr>
        <w:t xml:space="preserve">Проект постановления не подлежит оценке регулирующего воздействия, </w:t>
      </w:r>
      <w:r w:rsidRPr="00135AAD">
        <w:rPr>
          <w:szCs w:val="28"/>
        </w:rPr>
        <w:br/>
        <w:t xml:space="preserve">так как не содержит положений, вводящих избыточные обязанности, запреты </w:t>
      </w:r>
      <w:r w:rsidRPr="00135AAD">
        <w:rPr>
          <w:szCs w:val="28"/>
        </w:rPr>
        <w:br/>
        <w:t xml:space="preserve">и ограничения для субъектов предпринимательской и инвестиционной деятельности </w:t>
      </w:r>
      <w:r w:rsidRPr="00135AAD">
        <w:rPr>
          <w:szCs w:val="28"/>
        </w:rPr>
        <w:br/>
        <w:t xml:space="preserve">или способствующих их введению, а также положений, способствующих возникновению необоснованных расходов субъектов предпринимательской </w:t>
      </w:r>
      <w:r w:rsidRPr="00135AAD">
        <w:rPr>
          <w:szCs w:val="28"/>
        </w:rPr>
        <w:br/>
        <w:t>и инвестиционной деятельности и областного бюджета Ленинградской области.</w:t>
      </w:r>
    </w:p>
    <w:p w:rsidR="007A008E" w:rsidRPr="00797BCD" w:rsidRDefault="007A008E" w:rsidP="007A008E">
      <w:pPr>
        <w:tabs>
          <w:tab w:val="left" w:pos="284"/>
        </w:tabs>
        <w:ind w:firstLine="0"/>
        <w:contextualSpacing/>
        <w:rPr>
          <w:szCs w:val="28"/>
        </w:rPr>
      </w:pPr>
    </w:p>
    <w:p w:rsidR="00797BCD" w:rsidRPr="00797BCD" w:rsidRDefault="00797BCD" w:rsidP="00447D1E">
      <w:pPr>
        <w:tabs>
          <w:tab w:val="left" w:pos="284"/>
        </w:tabs>
        <w:contextualSpacing/>
        <w:rPr>
          <w:szCs w:val="28"/>
        </w:rPr>
      </w:pPr>
    </w:p>
    <w:p w:rsidR="00B14DAB" w:rsidRPr="00797BCD" w:rsidRDefault="007A008E" w:rsidP="00447D1E">
      <w:pPr>
        <w:tabs>
          <w:tab w:val="left" w:pos="284"/>
        </w:tabs>
        <w:ind w:firstLine="0"/>
        <w:contextualSpacing/>
        <w:rPr>
          <w:szCs w:val="28"/>
        </w:rPr>
      </w:pPr>
      <w:r>
        <w:rPr>
          <w:szCs w:val="28"/>
        </w:rPr>
        <w:t>П</w:t>
      </w:r>
      <w:r w:rsidR="00A96DB2" w:rsidRPr="00797BCD">
        <w:rPr>
          <w:szCs w:val="28"/>
        </w:rPr>
        <w:t>редседател</w:t>
      </w:r>
      <w:r>
        <w:rPr>
          <w:szCs w:val="28"/>
        </w:rPr>
        <w:t>ь</w:t>
      </w:r>
      <w:r w:rsidR="00A96DB2" w:rsidRPr="00797BCD">
        <w:rPr>
          <w:szCs w:val="28"/>
        </w:rPr>
        <w:t xml:space="preserve"> </w:t>
      </w:r>
      <w:r w:rsidR="00B14DAB" w:rsidRPr="00797BCD">
        <w:rPr>
          <w:szCs w:val="28"/>
        </w:rPr>
        <w:t>к</w:t>
      </w:r>
      <w:r w:rsidR="00A96DB2" w:rsidRPr="00797BCD">
        <w:rPr>
          <w:szCs w:val="28"/>
        </w:rPr>
        <w:t>омитета</w:t>
      </w:r>
      <w:r w:rsidR="00B14DAB" w:rsidRPr="00797BCD">
        <w:rPr>
          <w:szCs w:val="28"/>
        </w:rPr>
        <w:t xml:space="preserve"> </w:t>
      </w:r>
    </w:p>
    <w:p w:rsidR="00A96DB2" w:rsidRPr="00797BCD" w:rsidRDefault="00A96DB2" w:rsidP="00447D1E">
      <w:pPr>
        <w:tabs>
          <w:tab w:val="left" w:pos="284"/>
        </w:tabs>
        <w:ind w:firstLine="0"/>
        <w:contextualSpacing/>
        <w:rPr>
          <w:szCs w:val="28"/>
        </w:rPr>
      </w:pPr>
      <w:r w:rsidRPr="00797BCD">
        <w:rPr>
          <w:szCs w:val="28"/>
        </w:rPr>
        <w:t>по социальной защите населения</w:t>
      </w:r>
    </w:p>
    <w:p w:rsidR="00B14DAB" w:rsidRDefault="00A96DB2" w:rsidP="007D1F09">
      <w:pPr>
        <w:tabs>
          <w:tab w:val="left" w:pos="284"/>
        </w:tabs>
        <w:ind w:firstLine="0"/>
        <w:contextualSpacing/>
        <w:jc w:val="left"/>
        <w:rPr>
          <w:b/>
          <w:bCs/>
          <w:szCs w:val="28"/>
        </w:rPr>
      </w:pPr>
      <w:r w:rsidRPr="00797BCD">
        <w:rPr>
          <w:szCs w:val="28"/>
        </w:rPr>
        <w:t xml:space="preserve">Ленинградской области                                          </w:t>
      </w:r>
      <w:r w:rsidR="00FB5892" w:rsidRPr="00797BCD">
        <w:rPr>
          <w:szCs w:val="28"/>
        </w:rPr>
        <w:t xml:space="preserve"> </w:t>
      </w:r>
      <w:r w:rsidR="00114D7A" w:rsidRPr="00797BCD">
        <w:rPr>
          <w:szCs w:val="28"/>
        </w:rPr>
        <w:t xml:space="preserve">      </w:t>
      </w:r>
      <w:r w:rsidR="007D1F09" w:rsidRPr="00797BCD">
        <w:rPr>
          <w:szCs w:val="28"/>
        </w:rPr>
        <w:t xml:space="preserve">       </w:t>
      </w:r>
      <w:r w:rsidR="00325BFD">
        <w:rPr>
          <w:szCs w:val="28"/>
        </w:rPr>
        <w:t xml:space="preserve">           </w:t>
      </w:r>
      <w:r w:rsidR="00DF329B">
        <w:rPr>
          <w:szCs w:val="28"/>
        </w:rPr>
        <w:t xml:space="preserve">     </w:t>
      </w:r>
      <w:r w:rsidR="007A008E">
        <w:rPr>
          <w:szCs w:val="28"/>
        </w:rPr>
        <w:t xml:space="preserve">      </w:t>
      </w:r>
      <w:r w:rsidR="00DF329B">
        <w:rPr>
          <w:szCs w:val="28"/>
        </w:rPr>
        <w:t xml:space="preserve"> </w:t>
      </w:r>
      <w:proofErr w:type="spellStart"/>
      <w:r w:rsidR="007A008E">
        <w:rPr>
          <w:szCs w:val="28"/>
        </w:rPr>
        <w:t>А</w:t>
      </w:r>
      <w:r w:rsidR="00DF329B">
        <w:rPr>
          <w:szCs w:val="28"/>
        </w:rPr>
        <w:t>.</w:t>
      </w:r>
      <w:r w:rsidR="007A008E">
        <w:rPr>
          <w:szCs w:val="28"/>
        </w:rPr>
        <w:t>Е</w:t>
      </w:r>
      <w:r w:rsidR="00DF329B">
        <w:rPr>
          <w:szCs w:val="28"/>
        </w:rPr>
        <w:t>.</w:t>
      </w:r>
      <w:r w:rsidR="007A008E">
        <w:rPr>
          <w:szCs w:val="28"/>
        </w:rPr>
        <w:t>Толмачева</w:t>
      </w:r>
      <w:proofErr w:type="spellEnd"/>
      <w:r w:rsidR="00B14DAB">
        <w:rPr>
          <w:b/>
          <w:bCs/>
          <w:szCs w:val="28"/>
        </w:rPr>
        <w:br w:type="page"/>
      </w:r>
    </w:p>
    <w:p w:rsidR="00A96DB2" w:rsidRPr="00447D1E" w:rsidRDefault="00A96DB2" w:rsidP="00447D1E">
      <w:pPr>
        <w:tabs>
          <w:tab w:val="left" w:pos="0"/>
        </w:tabs>
        <w:jc w:val="center"/>
        <w:rPr>
          <w:b/>
          <w:bCs/>
          <w:szCs w:val="28"/>
        </w:rPr>
      </w:pPr>
      <w:r w:rsidRPr="00447D1E">
        <w:rPr>
          <w:b/>
          <w:bCs/>
          <w:szCs w:val="28"/>
        </w:rPr>
        <w:lastRenderedPageBreak/>
        <w:t>Технико-экономическое обоснование</w:t>
      </w:r>
    </w:p>
    <w:p w:rsidR="002D549A" w:rsidRPr="00D96EB8" w:rsidRDefault="00A96DB2" w:rsidP="002D549A">
      <w:pPr>
        <w:autoSpaceDE w:val="0"/>
        <w:autoSpaceDN w:val="0"/>
        <w:adjustRightInd w:val="0"/>
        <w:ind w:firstLine="0"/>
        <w:jc w:val="center"/>
        <w:rPr>
          <w:b/>
          <w:szCs w:val="28"/>
        </w:rPr>
      </w:pPr>
      <w:r w:rsidRPr="00447D1E">
        <w:rPr>
          <w:b/>
          <w:szCs w:val="28"/>
        </w:rPr>
        <w:t>к проекту постановления Правительства Ленинградской области</w:t>
      </w:r>
      <w:r w:rsidRPr="00447D1E">
        <w:rPr>
          <w:b/>
          <w:szCs w:val="28"/>
        </w:rPr>
        <w:br/>
      </w:r>
      <w:r w:rsidR="00786542" w:rsidRPr="00786542">
        <w:rPr>
          <w:b/>
          <w:szCs w:val="28"/>
        </w:rPr>
        <w:t>«</w:t>
      </w:r>
      <w:r w:rsidR="002D549A" w:rsidRPr="002D549A">
        <w:rPr>
          <w:b/>
          <w:szCs w:val="28"/>
        </w:rPr>
        <w:t xml:space="preserve">О внесении </w:t>
      </w:r>
      <w:r w:rsidR="002D549A" w:rsidRPr="00D96EB8">
        <w:rPr>
          <w:b/>
          <w:szCs w:val="28"/>
        </w:rPr>
        <w:t>изменени</w:t>
      </w:r>
      <w:r w:rsidR="00FD53AD" w:rsidRPr="00D96EB8">
        <w:rPr>
          <w:b/>
          <w:szCs w:val="28"/>
        </w:rPr>
        <w:t>й</w:t>
      </w:r>
      <w:r w:rsidR="002D549A" w:rsidRPr="00D96EB8">
        <w:rPr>
          <w:b/>
          <w:szCs w:val="28"/>
        </w:rPr>
        <w:t xml:space="preserve"> в постановление Правительства Ленинградской области от 11 ноября 2021 года </w:t>
      </w:r>
      <w:r w:rsidR="001470DE" w:rsidRPr="00D96EB8">
        <w:rPr>
          <w:b/>
          <w:szCs w:val="28"/>
        </w:rPr>
        <w:t>№</w:t>
      </w:r>
      <w:r w:rsidR="002D549A" w:rsidRPr="00D96EB8">
        <w:rPr>
          <w:b/>
          <w:szCs w:val="28"/>
        </w:rPr>
        <w:t xml:space="preserve"> 711 «О дополнительной мере социальной поддержки в виде специального транспортного обслуживания отдельных </w:t>
      </w:r>
    </w:p>
    <w:p w:rsidR="00A96DB2" w:rsidRPr="00D96EB8" w:rsidRDefault="005A13CE" w:rsidP="002D549A">
      <w:pPr>
        <w:autoSpaceDE w:val="0"/>
        <w:autoSpaceDN w:val="0"/>
        <w:adjustRightInd w:val="0"/>
        <w:ind w:firstLine="0"/>
        <w:jc w:val="center"/>
        <w:rPr>
          <w:b/>
          <w:szCs w:val="28"/>
        </w:rPr>
      </w:pPr>
      <w:r w:rsidRPr="00D96EB8">
        <w:rPr>
          <w:b/>
          <w:szCs w:val="28"/>
        </w:rPr>
        <w:t>категорий граждан</w:t>
      </w:r>
    </w:p>
    <w:p w:rsidR="00A96DB2" w:rsidRPr="00D96EB8" w:rsidRDefault="00A96DB2" w:rsidP="00447D1E">
      <w:pPr>
        <w:autoSpaceDE w:val="0"/>
        <w:autoSpaceDN w:val="0"/>
        <w:adjustRightInd w:val="0"/>
        <w:ind w:firstLine="0"/>
        <w:jc w:val="center"/>
        <w:rPr>
          <w:szCs w:val="28"/>
        </w:rPr>
      </w:pPr>
    </w:p>
    <w:p w:rsidR="00A96DB2" w:rsidRPr="00D96EB8" w:rsidRDefault="00A96DB2" w:rsidP="00447D1E">
      <w:pPr>
        <w:autoSpaceDE w:val="0"/>
        <w:autoSpaceDN w:val="0"/>
        <w:adjustRightInd w:val="0"/>
        <w:ind w:firstLine="0"/>
        <w:jc w:val="center"/>
        <w:rPr>
          <w:szCs w:val="28"/>
        </w:rPr>
      </w:pPr>
    </w:p>
    <w:p w:rsidR="00995C35" w:rsidRDefault="00A96DB2" w:rsidP="00995C35">
      <w:pPr>
        <w:autoSpaceDE w:val="0"/>
        <w:autoSpaceDN w:val="0"/>
        <w:adjustRightInd w:val="0"/>
        <w:ind w:firstLine="708"/>
        <w:rPr>
          <w:bCs/>
          <w:szCs w:val="28"/>
        </w:rPr>
      </w:pPr>
      <w:r w:rsidRPr="00D96EB8">
        <w:rPr>
          <w:rFonts w:eastAsia="Calibri"/>
          <w:szCs w:val="28"/>
          <w:lang w:eastAsia="en-US"/>
        </w:rPr>
        <w:t xml:space="preserve">Реализация проекта </w:t>
      </w:r>
      <w:r w:rsidRPr="00D96EB8">
        <w:rPr>
          <w:szCs w:val="28"/>
        </w:rPr>
        <w:t>постановления Правительства Ленинградской области</w:t>
      </w:r>
      <w:r w:rsidRPr="00D96EB8">
        <w:rPr>
          <w:szCs w:val="28"/>
        </w:rPr>
        <w:br/>
        <w:t>«</w:t>
      </w:r>
      <w:r w:rsidR="002D549A" w:rsidRPr="00D96EB8">
        <w:rPr>
          <w:szCs w:val="28"/>
        </w:rPr>
        <w:t>О внесении изменени</w:t>
      </w:r>
      <w:r w:rsidR="00FD53AD" w:rsidRPr="00D96EB8">
        <w:rPr>
          <w:szCs w:val="28"/>
        </w:rPr>
        <w:t>й</w:t>
      </w:r>
      <w:r w:rsidR="002D549A" w:rsidRPr="002D549A">
        <w:rPr>
          <w:szCs w:val="28"/>
        </w:rPr>
        <w:t xml:space="preserve"> в постановление Правительства Ленинградской области </w:t>
      </w:r>
      <w:r w:rsidR="002D549A">
        <w:rPr>
          <w:szCs w:val="28"/>
        </w:rPr>
        <w:br/>
      </w:r>
      <w:r w:rsidR="002D549A" w:rsidRPr="002D549A">
        <w:rPr>
          <w:szCs w:val="28"/>
        </w:rPr>
        <w:t xml:space="preserve">от 11 ноября 2021 года </w:t>
      </w:r>
      <w:r w:rsidR="001470DE">
        <w:rPr>
          <w:szCs w:val="28"/>
        </w:rPr>
        <w:t>№</w:t>
      </w:r>
      <w:r w:rsidR="002D549A" w:rsidRPr="002D549A">
        <w:rPr>
          <w:szCs w:val="28"/>
        </w:rPr>
        <w:t xml:space="preserve"> 711 «О дополнительной мере социальной поддержки </w:t>
      </w:r>
      <w:r w:rsidR="002D549A">
        <w:rPr>
          <w:szCs w:val="28"/>
        </w:rPr>
        <w:br/>
      </w:r>
      <w:r w:rsidR="002D549A" w:rsidRPr="002D549A">
        <w:rPr>
          <w:szCs w:val="28"/>
        </w:rPr>
        <w:t>в виде специального транспортного обслуживания отдельных категорий граждан»</w:t>
      </w:r>
      <w:r w:rsidR="002D549A">
        <w:rPr>
          <w:szCs w:val="28"/>
        </w:rPr>
        <w:t xml:space="preserve"> </w:t>
      </w:r>
      <w:r w:rsidR="002D549A">
        <w:rPr>
          <w:szCs w:val="28"/>
        </w:rPr>
        <w:br/>
      </w:r>
      <w:r w:rsidRPr="00447D1E">
        <w:rPr>
          <w:bCs/>
          <w:szCs w:val="28"/>
        </w:rPr>
        <w:t>не потребует дополнительного финан</w:t>
      </w:r>
      <w:r w:rsidR="007509A7">
        <w:rPr>
          <w:bCs/>
          <w:szCs w:val="28"/>
        </w:rPr>
        <w:t xml:space="preserve">сирования из областного бюджета </w:t>
      </w:r>
      <w:r w:rsidRPr="00447D1E">
        <w:rPr>
          <w:bCs/>
          <w:szCs w:val="28"/>
        </w:rPr>
        <w:t>Ленинградской области.</w:t>
      </w:r>
    </w:p>
    <w:p w:rsidR="00A97C65" w:rsidRDefault="00995C35" w:rsidP="00995C35">
      <w:pPr>
        <w:autoSpaceDE w:val="0"/>
        <w:autoSpaceDN w:val="0"/>
        <w:adjustRightInd w:val="0"/>
        <w:ind w:firstLine="708"/>
        <w:rPr>
          <w:rFonts w:eastAsia="Calibri"/>
          <w:szCs w:val="28"/>
          <w:lang w:eastAsia="en-US"/>
        </w:rPr>
      </w:pPr>
      <w:r w:rsidRPr="00995C35">
        <w:rPr>
          <w:rFonts w:eastAsia="Calibri"/>
          <w:szCs w:val="28"/>
          <w:lang w:eastAsia="en-US"/>
        </w:rPr>
        <w:t>Проект постановления направлен на</w:t>
      </w:r>
      <w:r>
        <w:rPr>
          <w:rFonts w:eastAsia="Calibri"/>
          <w:szCs w:val="28"/>
          <w:lang w:eastAsia="en-US"/>
        </w:rPr>
        <w:t xml:space="preserve"> оптимизацию и</w:t>
      </w:r>
      <w:r w:rsidRPr="00995C35">
        <w:rPr>
          <w:rFonts w:eastAsia="Calibri"/>
          <w:szCs w:val="28"/>
          <w:lang w:eastAsia="en-US"/>
        </w:rPr>
        <w:t xml:space="preserve"> повышение эффективности</w:t>
      </w:r>
      <w:r>
        <w:rPr>
          <w:rFonts w:eastAsia="Calibri"/>
          <w:szCs w:val="28"/>
          <w:lang w:eastAsia="en-US"/>
        </w:rPr>
        <w:t xml:space="preserve"> расходования бюджетных средств, выделяемых на предоставление </w:t>
      </w:r>
      <w:r w:rsidR="00077FC8">
        <w:rPr>
          <w:rFonts w:eastAsia="Calibri"/>
          <w:szCs w:val="28"/>
          <w:lang w:eastAsia="en-US"/>
        </w:rPr>
        <w:t xml:space="preserve">дополнительной меры социальной поддержки в виде </w:t>
      </w:r>
      <w:r w:rsidRPr="00995C35">
        <w:rPr>
          <w:rFonts w:eastAsia="Calibri"/>
          <w:szCs w:val="28"/>
          <w:lang w:eastAsia="en-US"/>
        </w:rPr>
        <w:t>специального транспортного обслуживания</w:t>
      </w:r>
      <w:r>
        <w:rPr>
          <w:rFonts w:eastAsia="Calibri"/>
          <w:szCs w:val="28"/>
          <w:lang w:eastAsia="en-US"/>
        </w:rPr>
        <w:t>.</w:t>
      </w:r>
    </w:p>
    <w:p w:rsidR="00995C35" w:rsidRDefault="00995C35" w:rsidP="00995C35">
      <w:pPr>
        <w:autoSpaceDE w:val="0"/>
        <w:autoSpaceDN w:val="0"/>
        <w:adjustRightInd w:val="0"/>
        <w:ind w:firstLine="708"/>
        <w:rPr>
          <w:bCs/>
          <w:szCs w:val="28"/>
        </w:rPr>
      </w:pPr>
      <w:r w:rsidRPr="00995C35">
        <w:rPr>
          <w:bCs/>
          <w:szCs w:val="28"/>
        </w:rPr>
        <w:t xml:space="preserve">При </w:t>
      </w:r>
      <w:r w:rsidR="0012005B">
        <w:rPr>
          <w:bCs/>
          <w:szCs w:val="28"/>
        </w:rPr>
        <w:t>реализации проекта постановления</w:t>
      </w:r>
      <w:r w:rsidRPr="00995C35">
        <w:rPr>
          <w:bCs/>
          <w:szCs w:val="28"/>
        </w:rPr>
        <w:t xml:space="preserve"> прогнозная годовая экономия средств областного бюджета Ленинградской области </w:t>
      </w:r>
      <w:proofErr w:type="spellStart"/>
      <w:r w:rsidRPr="00995C35">
        <w:rPr>
          <w:bCs/>
          <w:szCs w:val="28"/>
        </w:rPr>
        <w:t>прог</w:t>
      </w:r>
      <w:r w:rsidR="00D65E31">
        <w:rPr>
          <w:bCs/>
          <w:szCs w:val="28"/>
        </w:rPr>
        <w:t>нозно</w:t>
      </w:r>
      <w:proofErr w:type="spellEnd"/>
      <w:r w:rsidR="00D65E31">
        <w:rPr>
          <w:bCs/>
          <w:szCs w:val="28"/>
        </w:rPr>
        <w:t xml:space="preserve"> составит порядка </w:t>
      </w:r>
      <w:r w:rsidR="00EF5846">
        <w:rPr>
          <w:bCs/>
          <w:szCs w:val="28"/>
        </w:rPr>
        <w:br/>
      </w:r>
      <w:r w:rsidR="00D65E31">
        <w:rPr>
          <w:bCs/>
          <w:szCs w:val="28"/>
        </w:rPr>
        <w:t>27</w:t>
      </w:r>
      <w:r w:rsidRPr="00995C35">
        <w:rPr>
          <w:bCs/>
          <w:szCs w:val="28"/>
        </w:rPr>
        <w:t xml:space="preserve">-30 </w:t>
      </w:r>
      <w:proofErr w:type="gramStart"/>
      <w:r w:rsidR="003A6DF1" w:rsidRPr="00995C35">
        <w:rPr>
          <w:bCs/>
          <w:szCs w:val="28"/>
        </w:rPr>
        <w:t>млн</w:t>
      </w:r>
      <w:proofErr w:type="gramEnd"/>
      <w:r w:rsidRPr="00995C35">
        <w:rPr>
          <w:bCs/>
          <w:szCs w:val="28"/>
        </w:rPr>
        <w:t xml:space="preserve"> руб. в год (точные данные зависят от интенсивности обращений).</w:t>
      </w:r>
      <w:r w:rsidR="00DC0F96">
        <w:rPr>
          <w:bCs/>
          <w:szCs w:val="28"/>
        </w:rPr>
        <w:t xml:space="preserve"> Данные </w:t>
      </w:r>
      <w:r w:rsidR="003A6DF1">
        <w:rPr>
          <w:bCs/>
          <w:szCs w:val="28"/>
        </w:rPr>
        <w:br/>
      </w:r>
      <w:r w:rsidR="00DC0F96">
        <w:rPr>
          <w:bCs/>
          <w:szCs w:val="28"/>
        </w:rPr>
        <w:t>об объемах финансирования за 2022-2026 годы, а также расче</w:t>
      </w:r>
      <w:r w:rsidR="00DC0F96" w:rsidRPr="00DC0F96">
        <w:rPr>
          <w:bCs/>
          <w:szCs w:val="28"/>
        </w:rPr>
        <w:t>тные показатели планируемой экономии бюджетных</w:t>
      </w:r>
      <w:r w:rsidR="00817087">
        <w:rPr>
          <w:bCs/>
          <w:szCs w:val="28"/>
        </w:rPr>
        <w:t xml:space="preserve"> сре</w:t>
      </w:r>
      <w:proofErr w:type="gramStart"/>
      <w:r w:rsidR="00817087">
        <w:rPr>
          <w:bCs/>
          <w:szCs w:val="28"/>
        </w:rPr>
        <w:t>дств пр</w:t>
      </w:r>
      <w:proofErr w:type="gramEnd"/>
      <w:r w:rsidR="00817087">
        <w:rPr>
          <w:bCs/>
          <w:szCs w:val="28"/>
        </w:rPr>
        <w:t>едставлены в таблице</w:t>
      </w:r>
      <w:r w:rsidR="00DC0F96" w:rsidRPr="00DC0F96">
        <w:rPr>
          <w:bCs/>
          <w:szCs w:val="28"/>
        </w:rPr>
        <w:t>.</w:t>
      </w:r>
    </w:p>
    <w:p w:rsidR="00DC0F96" w:rsidRDefault="00DC0F96" w:rsidP="00DC0F96">
      <w:pPr>
        <w:autoSpaceDE w:val="0"/>
        <w:autoSpaceDN w:val="0"/>
        <w:adjustRightInd w:val="0"/>
        <w:ind w:firstLine="708"/>
        <w:jc w:val="right"/>
        <w:rPr>
          <w:bCs/>
          <w:szCs w:val="28"/>
        </w:rPr>
      </w:pPr>
    </w:p>
    <w:p w:rsidR="00DC0F96" w:rsidRDefault="00817087" w:rsidP="00DC0F96">
      <w:pPr>
        <w:autoSpaceDE w:val="0"/>
        <w:autoSpaceDN w:val="0"/>
        <w:adjustRightInd w:val="0"/>
        <w:ind w:firstLine="708"/>
        <w:jc w:val="right"/>
        <w:rPr>
          <w:bCs/>
          <w:szCs w:val="28"/>
        </w:rPr>
      </w:pPr>
      <w:r>
        <w:rPr>
          <w:bCs/>
          <w:szCs w:val="28"/>
        </w:rPr>
        <w:t>Таблица</w:t>
      </w:r>
    </w:p>
    <w:p w:rsidR="00DC0F96" w:rsidRDefault="00DC0F96" w:rsidP="00DC0F96">
      <w:pPr>
        <w:autoSpaceDE w:val="0"/>
        <w:autoSpaceDN w:val="0"/>
        <w:adjustRightInd w:val="0"/>
        <w:ind w:firstLine="708"/>
        <w:jc w:val="center"/>
        <w:rPr>
          <w:bCs/>
          <w:szCs w:val="28"/>
        </w:rPr>
      </w:pPr>
      <w:r w:rsidRPr="00DC0F96">
        <w:rPr>
          <w:bCs/>
          <w:szCs w:val="28"/>
        </w:rPr>
        <w:t>Финансирование специального транспортного обслуживания</w:t>
      </w:r>
    </w:p>
    <w:tbl>
      <w:tblPr>
        <w:tblStyle w:val="af2"/>
        <w:tblW w:w="10314" w:type="dxa"/>
        <w:tblLayout w:type="fixed"/>
        <w:tblLook w:val="0600" w:firstRow="0" w:lastRow="0" w:firstColumn="0" w:lastColumn="0" w:noHBand="1" w:noVBand="1"/>
      </w:tblPr>
      <w:tblGrid>
        <w:gridCol w:w="1101"/>
        <w:gridCol w:w="1134"/>
        <w:gridCol w:w="1134"/>
        <w:gridCol w:w="1134"/>
        <w:gridCol w:w="1559"/>
        <w:gridCol w:w="1843"/>
        <w:gridCol w:w="1134"/>
        <w:gridCol w:w="1275"/>
      </w:tblGrid>
      <w:tr w:rsidR="00077FC8" w:rsidRPr="00077FC8" w:rsidTr="00DC0F96">
        <w:trPr>
          <w:trHeight w:val="972"/>
        </w:trPr>
        <w:tc>
          <w:tcPr>
            <w:tcW w:w="1101"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2022</w:t>
            </w:r>
            <w:r w:rsidRPr="00077FC8">
              <w:rPr>
                <w:kern w:val="24"/>
                <w:sz w:val="22"/>
                <w:szCs w:val="22"/>
              </w:rPr>
              <w:t xml:space="preserve"> год</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134"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2023</w:t>
            </w:r>
            <w:r w:rsidRPr="00077FC8">
              <w:rPr>
                <w:kern w:val="24"/>
                <w:sz w:val="22"/>
                <w:szCs w:val="22"/>
              </w:rPr>
              <w:t xml:space="preserve"> год</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134"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2024</w:t>
            </w:r>
            <w:r w:rsidRPr="00077FC8">
              <w:rPr>
                <w:kern w:val="24"/>
                <w:sz w:val="22"/>
                <w:szCs w:val="22"/>
              </w:rPr>
              <w:t xml:space="preserve"> год</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134"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 xml:space="preserve">2025 </w:t>
            </w:r>
            <w:r w:rsidRPr="00077FC8">
              <w:rPr>
                <w:kern w:val="24"/>
                <w:sz w:val="22"/>
                <w:szCs w:val="22"/>
              </w:rPr>
              <w:t>год</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559"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kern w:val="24"/>
                <w:sz w:val="22"/>
                <w:szCs w:val="22"/>
              </w:rPr>
              <w:t>Ассигнования на</w:t>
            </w:r>
            <w:r w:rsidRPr="00077FC8">
              <w:rPr>
                <w:bCs/>
                <w:kern w:val="24"/>
                <w:sz w:val="22"/>
                <w:szCs w:val="22"/>
              </w:rPr>
              <w:t xml:space="preserve"> 2026</w:t>
            </w:r>
            <w:r w:rsidRPr="00077FC8">
              <w:rPr>
                <w:kern w:val="24"/>
                <w:sz w:val="22"/>
                <w:szCs w:val="22"/>
              </w:rPr>
              <w:t xml:space="preserve"> год</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843" w:type="dxa"/>
            <w:vMerge w:val="restart"/>
            <w:hideMark/>
          </w:tcPr>
          <w:p w:rsidR="00077FC8" w:rsidRPr="00077FC8" w:rsidRDefault="00077FC8" w:rsidP="00077FC8">
            <w:pPr>
              <w:ind w:firstLine="0"/>
              <w:jc w:val="center"/>
              <w:textAlignment w:val="center"/>
              <w:rPr>
                <w:rFonts w:ascii="Arial" w:hAnsi="Arial" w:cs="Arial"/>
                <w:sz w:val="22"/>
                <w:szCs w:val="22"/>
              </w:rPr>
            </w:pPr>
            <w:r w:rsidRPr="00077FC8">
              <w:rPr>
                <w:kern w:val="24"/>
                <w:sz w:val="22"/>
                <w:szCs w:val="22"/>
              </w:rPr>
              <w:t xml:space="preserve">По состоянию </w:t>
            </w:r>
            <w:proofErr w:type="gramStart"/>
            <w:r w:rsidRPr="00077FC8">
              <w:rPr>
                <w:kern w:val="24"/>
                <w:sz w:val="22"/>
                <w:szCs w:val="22"/>
              </w:rPr>
              <w:t>на</w:t>
            </w:r>
            <w:proofErr w:type="gramEnd"/>
          </w:p>
          <w:p w:rsidR="00077FC8" w:rsidRPr="00077FC8" w:rsidRDefault="00077FC8" w:rsidP="00077FC8">
            <w:pPr>
              <w:ind w:firstLine="0"/>
              <w:jc w:val="center"/>
              <w:textAlignment w:val="center"/>
              <w:rPr>
                <w:rFonts w:ascii="Arial" w:hAnsi="Arial" w:cs="Arial"/>
                <w:sz w:val="22"/>
                <w:szCs w:val="22"/>
              </w:rPr>
            </w:pPr>
            <w:r w:rsidRPr="00077FC8">
              <w:rPr>
                <w:kern w:val="24"/>
                <w:sz w:val="22"/>
                <w:szCs w:val="22"/>
              </w:rPr>
              <w:t>26.08.2026 года</w:t>
            </w:r>
          </w:p>
          <w:p w:rsidR="00077FC8" w:rsidRPr="00077FC8" w:rsidRDefault="00077FC8" w:rsidP="00077FC8">
            <w:pPr>
              <w:ind w:firstLine="0"/>
              <w:jc w:val="center"/>
              <w:textAlignment w:val="center"/>
              <w:rPr>
                <w:rFonts w:ascii="Arial" w:hAnsi="Arial" w:cs="Arial"/>
                <w:sz w:val="22"/>
                <w:szCs w:val="22"/>
              </w:rPr>
            </w:pP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2409" w:type="dxa"/>
            <w:gridSpan w:val="2"/>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Планируемая экономия</w:t>
            </w:r>
          </w:p>
        </w:tc>
      </w:tr>
      <w:tr w:rsidR="00077FC8" w:rsidRPr="00077FC8" w:rsidTr="00DC0F96">
        <w:trPr>
          <w:trHeight w:val="709"/>
        </w:trPr>
        <w:tc>
          <w:tcPr>
            <w:tcW w:w="1101" w:type="dxa"/>
            <w:vMerge/>
            <w:hideMark/>
          </w:tcPr>
          <w:p w:rsidR="00077FC8" w:rsidRPr="00077FC8" w:rsidRDefault="00077FC8" w:rsidP="00077FC8">
            <w:pPr>
              <w:ind w:firstLine="0"/>
              <w:jc w:val="left"/>
              <w:rPr>
                <w:rFonts w:ascii="Arial" w:hAnsi="Arial" w:cs="Arial"/>
                <w:sz w:val="22"/>
                <w:szCs w:val="22"/>
              </w:rPr>
            </w:pPr>
          </w:p>
        </w:tc>
        <w:tc>
          <w:tcPr>
            <w:tcW w:w="1134" w:type="dxa"/>
            <w:vMerge/>
            <w:hideMark/>
          </w:tcPr>
          <w:p w:rsidR="00077FC8" w:rsidRPr="00077FC8" w:rsidRDefault="00077FC8" w:rsidP="00077FC8">
            <w:pPr>
              <w:ind w:firstLine="0"/>
              <w:jc w:val="left"/>
              <w:rPr>
                <w:rFonts w:ascii="Arial" w:hAnsi="Arial" w:cs="Arial"/>
                <w:sz w:val="22"/>
                <w:szCs w:val="22"/>
              </w:rPr>
            </w:pPr>
          </w:p>
        </w:tc>
        <w:tc>
          <w:tcPr>
            <w:tcW w:w="1134" w:type="dxa"/>
            <w:vMerge/>
            <w:hideMark/>
          </w:tcPr>
          <w:p w:rsidR="00077FC8" w:rsidRPr="00077FC8" w:rsidRDefault="00077FC8" w:rsidP="00077FC8">
            <w:pPr>
              <w:ind w:firstLine="0"/>
              <w:jc w:val="left"/>
              <w:rPr>
                <w:rFonts w:ascii="Arial" w:hAnsi="Arial" w:cs="Arial"/>
                <w:sz w:val="22"/>
                <w:szCs w:val="22"/>
              </w:rPr>
            </w:pPr>
          </w:p>
        </w:tc>
        <w:tc>
          <w:tcPr>
            <w:tcW w:w="1134" w:type="dxa"/>
            <w:vMerge/>
            <w:hideMark/>
          </w:tcPr>
          <w:p w:rsidR="00077FC8" w:rsidRPr="00077FC8" w:rsidRDefault="00077FC8" w:rsidP="00077FC8">
            <w:pPr>
              <w:ind w:firstLine="0"/>
              <w:jc w:val="left"/>
              <w:rPr>
                <w:rFonts w:ascii="Arial" w:hAnsi="Arial" w:cs="Arial"/>
                <w:sz w:val="22"/>
                <w:szCs w:val="22"/>
              </w:rPr>
            </w:pPr>
          </w:p>
        </w:tc>
        <w:tc>
          <w:tcPr>
            <w:tcW w:w="1559" w:type="dxa"/>
            <w:vMerge/>
            <w:hideMark/>
          </w:tcPr>
          <w:p w:rsidR="00077FC8" w:rsidRPr="00077FC8" w:rsidRDefault="00077FC8" w:rsidP="00077FC8">
            <w:pPr>
              <w:ind w:firstLine="0"/>
              <w:jc w:val="left"/>
              <w:rPr>
                <w:rFonts w:ascii="Arial" w:hAnsi="Arial" w:cs="Arial"/>
                <w:sz w:val="22"/>
                <w:szCs w:val="22"/>
              </w:rPr>
            </w:pPr>
          </w:p>
        </w:tc>
        <w:tc>
          <w:tcPr>
            <w:tcW w:w="1843" w:type="dxa"/>
            <w:vMerge/>
            <w:hideMark/>
          </w:tcPr>
          <w:p w:rsidR="00077FC8" w:rsidRPr="00077FC8" w:rsidRDefault="00077FC8" w:rsidP="00077FC8">
            <w:pPr>
              <w:ind w:firstLine="0"/>
              <w:jc w:val="left"/>
              <w:rPr>
                <w:rFonts w:ascii="Arial" w:hAnsi="Arial" w:cs="Arial"/>
                <w:sz w:val="22"/>
                <w:szCs w:val="22"/>
              </w:rPr>
            </w:pPr>
          </w:p>
        </w:tc>
        <w:tc>
          <w:tcPr>
            <w:tcW w:w="1134" w:type="dxa"/>
            <w:hideMark/>
          </w:tcPr>
          <w:p w:rsidR="00077FC8" w:rsidRPr="00077FC8" w:rsidRDefault="00077FC8" w:rsidP="00077FC8">
            <w:pPr>
              <w:ind w:firstLine="0"/>
              <w:jc w:val="center"/>
              <w:textAlignment w:val="center"/>
              <w:rPr>
                <w:rFonts w:ascii="Arial" w:hAnsi="Arial" w:cs="Arial"/>
                <w:sz w:val="22"/>
                <w:szCs w:val="22"/>
              </w:rPr>
            </w:pPr>
            <w:r w:rsidRPr="00077FC8">
              <w:rPr>
                <w:kern w:val="24"/>
                <w:sz w:val="22"/>
                <w:szCs w:val="22"/>
              </w:rPr>
              <w:t xml:space="preserve">2025 год </w:t>
            </w:r>
            <w:r w:rsidRPr="00077FC8">
              <w:rPr>
                <w:kern w:val="24"/>
                <w:sz w:val="22"/>
                <w:szCs w:val="22"/>
              </w:rPr>
              <w:br/>
            </w: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c>
          <w:tcPr>
            <w:tcW w:w="1275" w:type="dxa"/>
            <w:hideMark/>
          </w:tcPr>
          <w:p w:rsidR="00077FC8" w:rsidRPr="00077FC8" w:rsidRDefault="00077FC8" w:rsidP="00077FC8">
            <w:pPr>
              <w:ind w:firstLine="0"/>
              <w:jc w:val="center"/>
              <w:textAlignment w:val="center"/>
              <w:rPr>
                <w:rFonts w:ascii="Arial" w:hAnsi="Arial" w:cs="Arial"/>
                <w:sz w:val="22"/>
                <w:szCs w:val="22"/>
              </w:rPr>
            </w:pPr>
            <w:r w:rsidRPr="00077FC8">
              <w:rPr>
                <w:kern w:val="24"/>
                <w:sz w:val="22"/>
                <w:szCs w:val="22"/>
              </w:rPr>
              <w:t xml:space="preserve">2026 год </w:t>
            </w:r>
            <w:r w:rsidRPr="00077FC8">
              <w:rPr>
                <w:kern w:val="24"/>
                <w:sz w:val="22"/>
                <w:szCs w:val="22"/>
              </w:rPr>
              <w:br/>
            </w:r>
            <w:proofErr w:type="spellStart"/>
            <w:r w:rsidRPr="00077FC8">
              <w:rPr>
                <w:kern w:val="24"/>
                <w:sz w:val="22"/>
                <w:szCs w:val="22"/>
              </w:rPr>
              <w:t>тыс</w:t>
            </w:r>
            <w:proofErr w:type="gramStart"/>
            <w:r w:rsidRPr="00077FC8">
              <w:rPr>
                <w:kern w:val="24"/>
                <w:sz w:val="22"/>
                <w:szCs w:val="22"/>
              </w:rPr>
              <w:t>.р</w:t>
            </w:r>
            <w:proofErr w:type="gramEnd"/>
            <w:r w:rsidRPr="00077FC8">
              <w:rPr>
                <w:kern w:val="24"/>
                <w:sz w:val="22"/>
                <w:szCs w:val="22"/>
              </w:rPr>
              <w:t>уб</w:t>
            </w:r>
            <w:proofErr w:type="spellEnd"/>
            <w:r w:rsidRPr="00077FC8">
              <w:rPr>
                <w:kern w:val="24"/>
                <w:sz w:val="22"/>
                <w:szCs w:val="22"/>
              </w:rPr>
              <w:t>.</w:t>
            </w:r>
          </w:p>
        </w:tc>
      </w:tr>
      <w:tr w:rsidR="00077FC8" w:rsidRPr="00077FC8" w:rsidTr="00DC0F96">
        <w:trPr>
          <w:trHeight w:val="698"/>
        </w:trPr>
        <w:tc>
          <w:tcPr>
            <w:tcW w:w="1101"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139 318,5</w:t>
            </w:r>
          </w:p>
        </w:tc>
        <w:tc>
          <w:tcPr>
            <w:tcW w:w="1134"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240 311,7</w:t>
            </w:r>
          </w:p>
        </w:tc>
        <w:tc>
          <w:tcPr>
            <w:tcW w:w="1134"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343 077,6</w:t>
            </w:r>
          </w:p>
        </w:tc>
        <w:tc>
          <w:tcPr>
            <w:tcW w:w="1134"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438 005,4</w:t>
            </w:r>
          </w:p>
        </w:tc>
        <w:tc>
          <w:tcPr>
            <w:tcW w:w="1559"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428 202,6</w:t>
            </w:r>
          </w:p>
        </w:tc>
        <w:tc>
          <w:tcPr>
            <w:tcW w:w="1843"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343 011,4</w:t>
            </w:r>
          </w:p>
        </w:tc>
        <w:tc>
          <w:tcPr>
            <w:tcW w:w="1134"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40 121,4</w:t>
            </w:r>
          </w:p>
        </w:tc>
        <w:tc>
          <w:tcPr>
            <w:tcW w:w="1275" w:type="dxa"/>
            <w:hideMark/>
          </w:tcPr>
          <w:p w:rsidR="00077FC8" w:rsidRPr="00077FC8" w:rsidRDefault="00077FC8" w:rsidP="00077FC8">
            <w:pPr>
              <w:ind w:firstLine="0"/>
              <w:jc w:val="center"/>
              <w:textAlignment w:val="center"/>
              <w:rPr>
                <w:rFonts w:ascii="Arial" w:hAnsi="Arial" w:cs="Arial"/>
                <w:sz w:val="22"/>
                <w:szCs w:val="22"/>
              </w:rPr>
            </w:pPr>
            <w:r w:rsidRPr="00077FC8">
              <w:rPr>
                <w:bCs/>
                <w:kern w:val="24"/>
                <w:sz w:val="22"/>
                <w:szCs w:val="22"/>
              </w:rPr>
              <w:t>27 146,9</w:t>
            </w:r>
          </w:p>
        </w:tc>
      </w:tr>
    </w:tbl>
    <w:p w:rsidR="00077FC8" w:rsidRPr="00995C35" w:rsidRDefault="00077FC8" w:rsidP="00995C35">
      <w:pPr>
        <w:autoSpaceDE w:val="0"/>
        <w:autoSpaceDN w:val="0"/>
        <w:adjustRightInd w:val="0"/>
        <w:ind w:firstLine="708"/>
        <w:rPr>
          <w:bCs/>
          <w:szCs w:val="28"/>
        </w:rPr>
      </w:pPr>
    </w:p>
    <w:p w:rsidR="00A4050C" w:rsidRDefault="00A4050C" w:rsidP="007A008E">
      <w:pPr>
        <w:ind w:firstLine="0"/>
        <w:rPr>
          <w:szCs w:val="28"/>
        </w:rPr>
      </w:pPr>
    </w:p>
    <w:p w:rsidR="007A008E" w:rsidRPr="00447D1E" w:rsidRDefault="007A008E" w:rsidP="00447D1E">
      <w:pPr>
        <w:ind w:firstLine="708"/>
        <w:rPr>
          <w:szCs w:val="28"/>
        </w:rPr>
      </w:pPr>
    </w:p>
    <w:p w:rsidR="00FE451C" w:rsidRPr="00797BCD" w:rsidRDefault="007A008E" w:rsidP="00FE451C">
      <w:pPr>
        <w:tabs>
          <w:tab w:val="left" w:pos="284"/>
        </w:tabs>
        <w:ind w:firstLine="0"/>
        <w:contextualSpacing/>
        <w:rPr>
          <w:szCs w:val="28"/>
        </w:rPr>
      </w:pPr>
      <w:r>
        <w:rPr>
          <w:szCs w:val="28"/>
        </w:rPr>
        <w:t>П</w:t>
      </w:r>
      <w:r w:rsidR="00FE451C" w:rsidRPr="00797BCD">
        <w:rPr>
          <w:szCs w:val="28"/>
        </w:rPr>
        <w:t>редседател</w:t>
      </w:r>
      <w:r>
        <w:rPr>
          <w:szCs w:val="28"/>
        </w:rPr>
        <w:t>ь</w:t>
      </w:r>
      <w:r w:rsidR="00FE451C" w:rsidRPr="00797BCD">
        <w:rPr>
          <w:szCs w:val="28"/>
        </w:rPr>
        <w:t xml:space="preserve"> комитета </w:t>
      </w:r>
    </w:p>
    <w:p w:rsidR="00FE451C" w:rsidRPr="00797BCD" w:rsidRDefault="00FE451C" w:rsidP="00FE451C">
      <w:pPr>
        <w:tabs>
          <w:tab w:val="left" w:pos="284"/>
        </w:tabs>
        <w:ind w:firstLine="0"/>
        <w:contextualSpacing/>
        <w:rPr>
          <w:szCs w:val="28"/>
        </w:rPr>
      </w:pPr>
      <w:r w:rsidRPr="00797BCD">
        <w:rPr>
          <w:szCs w:val="28"/>
        </w:rPr>
        <w:t>по социальной защите населения</w:t>
      </w:r>
    </w:p>
    <w:p w:rsidR="00A96DB2" w:rsidRPr="00447D1E" w:rsidRDefault="00FE451C" w:rsidP="00FE451C">
      <w:pPr>
        <w:tabs>
          <w:tab w:val="left" w:pos="284"/>
        </w:tabs>
        <w:ind w:firstLine="0"/>
        <w:contextualSpacing/>
        <w:jc w:val="left"/>
        <w:rPr>
          <w:szCs w:val="28"/>
        </w:rPr>
      </w:pPr>
      <w:r w:rsidRPr="00797BCD">
        <w:rPr>
          <w:szCs w:val="28"/>
        </w:rPr>
        <w:t xml:space="preserve">Ленинградской области                                                        </w:t>
      </w:r>
      <w:r>
        <w:rPr>
          <w:szCs w:val="28"/>
        </w:rPr>
        <w:t xml:space="preserve">                 </w:t>
      </w:r>
      <w:r w:rsidR="007A008E">
        <w:rPr>
          <w:szCs w:val="28"/>
        </w:rPr>
        <w:t xml:space="preserve">      </w:t>
      </w:r>
      <w:proofErr w:type="spellStart"/>
      <w:r w:rsidR="007A008E" w:rsidRPr="007A008E">
        <w:rPr>
          <w:szCs w:val="28"/>
        </w:rPr>
        <w:t>А.Е.Толмачева</w:t>
      </w:r>
      <w:proofErr w:type="spellEnd"/>
    </w:p>
    <w:p w:rsidR="00A96DB2" w:rsidRPr="00447D1E" w:rsidRDefault="00A96DB2" w:rsidP="00447D1E">
      <w:pPr>
        <w:tabs>
          <w:tab w:val="left" w:pos="284"/>
        </w:tabs>
        <w:ind w:firstLine="0"/>
        <w:contextualSpacing/>
        <w:jc w:val="left"/>
        <w:rPr>
          <w:szCs w:val="28"/>
        </w:rPr>
      </w:pPr>
    </w:p>
    <w:p w:rsidR="00A96DB2" w:rsidRPr="00447D1E" w:rsidRDefault="00A96DB2" w:rsidP="00447D1E">
      <w:pPr>
        <w:tabs>
          <w:tab w:val="left" w:pos="284"/>
        </w:tabs>
        <w:ind w:firstLine="0"/>
        <w:contextualSpacing/>
        <w:jc w:val="left"/>
        <w:rPr>
          <w:szCs w:val="28"/>
        </w:rPr>
      </w:pPr>
    </w:p>
    <w:p w:rsidR="00A96DB2" w:rsidRPr="00447D1E" w:rsidRDefault="00A96DB2" w:rsidP="00447D1E">
      <w:pPr>
        <w:tabs>
          <w:tab w:val="left" w:pos="284"/>
        </w:tabs>
        <w:ind w:firstLine="0"/>
        <w:contextualSpacing/>
        <w:jc w:val="left"/>
        <w:rPr>
          <w:szCs w:val="28"/>
        </w:rPr>
      </w:pPr>
    </w:p>
    <w:p w:rsidR="00212C4C" w:rsidRPr="00447D1E" w:rsidRDefault="00212C4C" w:rsidP="008E19D2">
      <w:pPr>
        <w:ind w:firstLine="0"/>
        <w:rPr>
          <w:szCs w:val="28"/>
        </w:rPr>
      </w:pPr>
    </w:p>
    <w:sectPr w:rsidR="00212C4C" w:rsidRPr="00447D1E" w:rsidSect="005B386D">
      <w:headerReference w:type="even" r:id="rId9"/>
      <w:headerReference w:type="default" r:id="rId10"/>
      <w:pgSz w:w="11907" w:h="16840"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CDF" w:rsidRDefault="00862CDF">
      <w:r>
        <w:separator/>
      </w:r>
    </w:p>
  </w:endnote>
  <w:endnote w:type="continuationSeparator" w:id="0">
    <w:p w:rsidR="00862CDF" w:rsidRDefault="00862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CDF" w:rsidRDefault="00862CDF">
      <w:r>
        <w:separator/>
      </w:r>
    </w:p>
  </w:footnote>
  <w:footnote w:type="continuationSeparator" w:id="0">
    <w:p w:rsidR="00862CDF" w:rsidRDefault="00862C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E51" w:rsidRDefault="00F31E5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1E51" w:rsidRDefault="00F31E5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E51" w:rsidRDefault="00F31E51">
    <w:pPr>
      <w:pStyle w:val="a5"/>
      <w:framePr w:wrap="around" w:vAnchor="text" w:hAnchor="margin" w:xAlign="center" w:y="1"/>
      <w:rPr>
        <w:rStyle w:val="a7"/>
      </w:rPr>
    </w:pPr>
  </w:p>
  <w:p w:rsidR="00F31E51" w:rsidRDefault="00F31E5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14FD5D22"/>
    <w:multiLevelType w:val="hybridMultilevel"/>
    <w:tmpl w:val="6EE6C512"/>
    <w:lvl w:ilvl="0" w:tplc="DA383B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1C326F85"/>
    <w:multiLevelType w:val="hybridMultilevel"/>
    <w:tmpl w:val="334679F8"/>
    <w:lvl w:ilvl="0" w:tplc="0419000F">
      <w:start w:val="1"/>
      <w:numFmt w:val="decimal"/>
      <w:lvlText w:val="%1."/>
      <w:lvlJc w:val="left"/>
      <w:pPr>
        <w:tabs>
          <w:tab w:val="num" w:pos="720"/>
        </w:tabs>
        <w:ind w:left="720" w:hanging="360"/>
      </w:pPr>
      <w:rPr>
        <w:rFonts w:hint="default"/>
      </w:rPr>
    </w:lvl>
    <w:lvl w:ilvl="1" w:tplc="CA603DA4" w:tentative="1">
      <w:start w:val="1"/>
      <w:numFmt w:val="bullet"/>
      <w:lvlText w:val=""/>
      <w:lvlJc w:val="left"/>
      <w:pPr>
        <w:tabs>
          <w:tab w:val="num" w:pos="1440"/>
        </w:tabs>
        <w:ind w:left="1440" w:hanging="360"/>
      </w:pPr>
      <w:rPr>
        <w:rFonts w:ascii="Wingdings" w:hAnsi="Wingdings" w:hint="default"/>
      </w:rPr>
    </w:lvl>
    <w:lvl w:ilvl="2" w:tplc="22A452EC" w:tentative="1">
      <w:start w:val="1"/>
      <w:numFmt w:val="bullet"/>
      <w:lvlText w:val=""/>
      <w:lvlJc w:val="left"/>
      <w:pPr>
        <w:tabs>
          <w:tab w:val="num" w:pos="2160"/>
        </w:tabs>
        <w:ind w:left="2160" w:hanging="360"/>
      </w:pPr>
      <w:rPr>
        <w:rFonts w:ascii="Wingdings" w:hAnsi="Wingdings" w:hint="default"/>
      </w:rPr>
    </w:lvl>
    <w:lvl w:ilvl="3" w:tplc="C0C83ECC" w:tentative="1">
      <w:start w:val="1"/>
      <w:numFmt w:val="bullet"/>
      <w:lvlText w:val=""/>
      <w:lvlJc w:val="left"/>
      <w:pPr>
        <w:tabs>
          <w:tab w:val="num" w:pos="2880"/>
        </w:tabs>
        <w:ind w:left="2880" w:hanging="360"/>
      </w:pPr>
      <w:rPr>
        <w:rFonts w:ascii="Wingdings" w:hAnsi="Wingdings" w:hint="default"/>
      </w:rPr>
    </w:lvl>
    <w:lvl w:ilvl="4" w:tplc="713EB430" w:tentative="1">
      <w:start w:val="1"/>
      <w:numFmt w:val="bullet"/>
      <w:lvlText w:val=""/>
      <w:lvlJc w:val="left"/>
      <w:pPr>
        <w:tabs>
          <w:tab w:val="num" w:pos="3600"/>
        </w:tabs>
        <w:ind w:left="3600" w:hanging="360"/>
      </w:pPr>
      <w:rPr>
        <w:rFonts w:ascii="Wingdings" w:hAnsi="Wingdings" w:hint="default"/>
      </w:rPr>
    </w:lvl>
    <w:lvl w:ilvl="5" w:tplc="3F2CEA84" w:tentative="1">
      <w:start w:val="1"/>
      <w:numFmt w:val="bullet"/>
      <w:lvlText w:val=""/>
      <w:lvlJc w:val="left"/>
      <w:pPr>
        <w:tabs>
          <w:tab w:val="num" w:pos="4320"/>
        </w:tabs>
        <w:ind w:left="4320" w:hanging="360"/>
      </w:pPr>
      <w:rPr>
        <w:rFonts w:ascii="Wingdings" w:hAnsi="Wingdings" w:hint="default"/>
      </w:rPr>
    </w:lvl>
    <w:lvl w:ilvl="6" w:tplc="857A0E52" w:tentative="1">
      <w:start w:val="1"/>
      <w:numFmt w:val="bullet"/>
      <w:lvlText w:val=""/>
      <w:lvlJc w:val="left"/>
      <w:pPr>
        <w:tabs>
          <w:tab w:val="num" w:pos="5040"/>
        </w:tabs>
        <w:ind w:left="5040" w:hanging="360"/>
      </w:pPr>
      <w:rPr>
        <w:rFonts w:ascii="Wingdings" w:hAnsi="Wingdings" w:hint="default"/>
      </w:rPr>
    </w:lvl>
    <w:lvl w:ilvl="7" w:tplc="AB046D14" w:tentative="1">
      <w:start w:val="1"/>
      <w:numFmt w:val="bullet"/>
      <w:lvlText w:val=""/>
      <w:lvlJc w:val="left"/>
      <w:pPr>
        <w:tabs>
          <w:tab w:val="num" w:pos="5760"/>
        </w:tabs>
        <w:ind w:left="5760" w:hanging="360"/>
      </w:pPr>
      <w:rPr>
        <w:rFonts w:ascii="Wingdings" w:hAnsi="Wingdings" w:hint="default"/>
      </w:rPr>
    </w:lvl>
    <w:lvl w:ilvl="8" w:tplc="0BC29358" w:tentative="1">
      <w:start w:val="1"/>
      <w:numFmt w:val="bullet"/>
      <w:lvlText w:val=""/>
      <w:lvlJc w:val="left"/>
      <w:pPr>
        <w:tabs>
          <w:tab w:val="num" w:pos="6480"/>
        </w:tabs>
        <w:ind w:left="6480" w:hanging="360"/>
      </w:pPr>
      <w:rPr>
        <w:rFonts w:ascii="Wingdings" w:hAnsi="Wingdings" w:hint="default"/>
      </w:rPr>
    </w:lvl>
  </w:abstractNum>
  <w:abstractNum w:abstractNumId="10">
    <w:nsid w:val="1FB4614D"/>
    <w:multiLevelType w:val="hybridMultilevel"/>
    <w:tmpl w:val="5E42A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4494220"/>
    <w:multiLevelType w:val="hybridMultilevel"/>
    <w:tmpl w:val="1CDC8246"/>
    <w:lvl w:ilvl="0" w:tplc="56F4413A">
      <w:start w:val="1"/>
      <w:numFmt w:val="bullet"/>
      <w:lvlText w:val=""/>
      <w:lvlJc w:val="left"/>
      <w:pPr>
        <w:tabs>
          <w:tab w:val="num" w:pos="720"/>
        </w:tabs>
        <w:ind w:left="720" w:hanging="360"/>
      </w:pPr>
      <w:rPr>
        <w:rFonts w:ascii="Wingdings" w:hAnsi="Wingdings" w:hint="default"/>
      </w:rPr>
    </w:lvl>
    <w:lvl w:ilvl="1" w:tplc="B7ACE4CA" w:tentative="1">
      <w:start w:val="1"/>
      <w:numFmt w:val="bullet"/>
      <w:lvlText w:val=""/>
      <w:lvlJc w:val="left"/>
      <w:pPr>
        <w:tabs>
          <w:tab w:val="num" w:pos="1440"/>
        </w:tabs>
        <w:ind w:left="1440" w:hanging="360"/>
      </w:pPr>
      <w:rPr>
        <w:rFonts w:ascii="Wingdings" w:hAnsi="Wingdings" w:hint="default"/>
      </w:rPr>
    </w:lvl>
    <w:lvl w:ilvl="2" w:tplc="A754C81A" w:tentative="1">
      <w:start w:val="1"/>
      <w:numFmt w:val="bullet"/>
      <w:lvlText w:val=""/>
      <w:lvlJc w:val="left"/>
      <w:pPr>
        <w:tabs>
          <w:tab w:val="num" w:pos="2160"/>
        </w:tabs>
        <w:ind w:left="2160" w:hanging="360"/>
      </w:pPr>
      <w:rPr>
        <w:rFonts w:ascii="Wingdings" w:hAnsi="Wingdings" w:hint="default"/>
      </w:rPr>
    </w:lvl>
    <w:lvl w:ilvl="3" w:tplc="2078EA24" w:tentative="1">
      <w:start w:val="1"/>
      <w:numFmt w:val="bullet"/>
      <w:lvlText w:val=""/>
      <w:lvlJc w:val="left"/>
      <w:pPr>
        <w:tabs>
          <w:tab w:val="num" w:pos="2880"/>
        </w:tabs>
        <w:ind w:left="2880" w:hanging="360"/>
      </w:pPr>
      <w:rPr>
        <w:rFonts w:ascii="Wingdings" w:hAnsi="Wingdings" w:hint="default"/>
      </w:rPr>
    </w:lvl>
    <w:lvl w:ilvl="4" w:tplc="1F904A0E" w:tentative="1">
      <w:start w:val="1"/>
      <w:numFmt w:val="bullet"/>
      <w:lvlText w:val=""/>
      <w:lvlJc w:val="left"/>
      <w:pPr>
        <w:tabs>
          <w:tab w:val="num" w:pos="3600"/>
        </w:tabs>
        <w:ind w:left="3600" w:hanging="360"/>
      </w:pPr>
      <w:rPr>
        <w:rFonts w:ascii="Wingdings" w:hAnsi="Wingdings" w:hint="default"/>
      </w:rPr>
    </w:lvl>
    <w:lvl w:ilvl="5" w:tplc="569C28CE" w:tentative="1">
      <w:start w:val="1"/>
      <w:numFmt w:val="bullet"/>
      <w:lvlText w:val=""/>
      <w:lvlJc w:val="left"/>
      <w:pPr>
        <w:tabs>
          <w:tab w:val="num" w:pos="4320"/>
        </w:tabs>
        <w:ind w:left="4320" w:hanging="360"/>
      </w:pPr>
      <w:rPr>
        <w:rFonts w:ascii="Wingdings" w:hAnsi="Wingdings" w:hint="default"/>
      </w:rPr>
    </w:lvl>
    <w:lvl w:ilvl="6" w:tplc="B63E10C6" w:tentative="1">
      <w:start w:val="1"/>
      <w:numFmt w:val="bullet"/>
      <w:lvlText w:val=""/>
      <w:lvlJc w:val="left"/>
      <w:pPr>
        <w:tabs>
          <w:tab w:val="num" w:pos="5040"/>
        </w:tabs>
        <w:ind w:left="5040" w:hanging="360"/>
      </w:pPr>
      <w:rPr>
        <w:rFonts w:ascii="Wingdings" w:hAnsi="Wingdings" w:hint="default"/>
      </w:rPr>
    </w:lvl>
    <w:lvl w:ilvl="7" w:tplc="D256CC54" w:tentative="1">
      <w:start w:val="1"/>
      <w:numFmt w:val="bullet"/>
      <w:lvlText w:val=""/>
      <w:lvlJc w:val="left"/>
      <w:pPr>
        <w:tabs>
          <w:tab w:val="num" w:pos="5760"/>
        </w:tabs>
        <w:ind w:left="5760" w:hanging="360"/>
      </w:pPr>
      <w:rPr>
        <w:rFonts w:ascii="Wingdings" w:hAnsi="Wingdings" w:hint="default"/>
      </w:rPr>
    </w:lvl>
    <w:lvl w:ilvl="8" w:tplc="2C8C72BE" w:tentative="1">
      <w:start w:val="1"/>
      <w:numFmt w:val="bullet"/>
      <w:lvlText w:val=""/>
      <w:lvlJc w:val="left"/>
      <w:pPr>
        <w:tabs>
          <w:tab w:val="num" w:pos="6480"/>
        </w:tabs>
        <w:ind w:left="6480" w:hanging="360"/>
      </w:pPr>
      <w:rPr>
        <w:rFonts w:ascii="Wingdings" w:hAnsi="Wingdings" w:hint="default"/>
      </w:rPr>
    </w:lvl>
  </w:abstractNum>
  <w:abstractNum w:abstractNumId="12">
    <w:nsid w:val="268E4E43"/>
    <w:multiLevelType w:val="hybridMultilevel"/>
    <w:tmpl w:val="3EA219D0"/>
    <w:lvl w:ilvl="0" w:tplc="C2F60AD6">
      <w:start w:val="1"/>
      <w:numFmt w:val="bullet"/>
      <w:lvlText w:val=""/>
      <w:lvlJc w:val="left"/>
      <w:pPr>
        <w:tabs>
          <w:tab w:val="num" w:pos="720"/>
        </w:tabs>
        <w:ind w:left="720" w:hanging="360"/>
      </w:pPr>
      <w:rPr>
        <w:rFonts w:ascii="Wingdings" w:hAnsi="Wingdings" w:hint="default"/>
      </w:rPr>
    </w:lvl>
    <w:lvl w:ilvl="1" w:tplc="047EC2D6" w:tentative="1">
      <w:start w:val="1"/>
      <w:numFmt w:val="bullet"/>
      <w:lvlText w:val=""/>
      <w:lvlJc w:val="left"/>
      <w:pPr>
        <w:tabs>
          <w:tab w:val="num" w:pos="1440"/>
        </w:tabs>
        <w:ind w:left="1440" w:hanging="360"/>
      </w:pPr>
      <w:rPr>
        <w:rFonts w:ascii="Wingdings" w:hAnsi="Wingdings" w:hint="default"/>
      </w:rPr>
    </w:lvl>
    <w:lvl w:ilvl="2" w:tplc="2BD26860" w:tentative="1">
      <w:start w:val="1"/>
      <w:numFmt w:val="bullet"/>
      <w:lvlText w:val=""/>
      <w:lvlJc w:val="left"/>
      <w:pPr>
        <w:tabs>
          <w:tab w:val="num" w:pos="2160"/>
        </w:tabs>
        <w:ind w:left="2160" w:hanging="360"/>
      </w:pPr>
      <w:rPr>
        <w:rFonts w:ascii="Wingdings" w:hAnsi="Wingdings" w:hint="default"/>
      </w:rPr>
    </w:lvl>
    <w:lvl w:ilvl="3" w:tplc="B4EAF8B8" w:tentative="1">
      <w:start w:val="1"/>
      <w:numFmt w:val="bullet"/>
      <w:lvlText w:val=""/>
      <w:lvlJc w:val="left"/>
      <w:pPr>
        <w:tabs>
          <w:tab w:val="num" w:pos="2880"/>
        </w:tabs>
        <w:ind w:left="2880" w:hanging="360"/>
      </w:pPr>
      <w:rPr>
        <w:rFonts w:ascii="Wingdings" w:hAnsi="Wingdings" w:hint="default"/>
      </w:rPr>
    </w:lvl>
    <w:lvl w:ilvl="4" w:tplc="68FACC64" w:tentative="1">
      <w:start w:val="1"/>
      <w:numFmt w:val="bullet"/>
      <w:lvlText w:val=""/>
      <w:lvlJc w:val="left"/>
      <w:pPr>
        <w:tabs>
          <w:tab w:val="num" w:pos="3600"/>
        </w:tabs>
        <w:ind w:left="3600" w:hanging="360"/>
      </w:pPr>
      <w:rPr>
        <w:rFonts w:ascii="Wingdings" w:hAnsi="Wingdings" w:hint="default"/>
      </w:rPr>
    </w:lvl>
    <w:lvl w:ilvl="5" w:tplc="B7247720" w:tentative="1">
      <w:start w:val="1"/>
      <w:numFmt w:val="bullet"/>
      <w:lvlText w:val=""/>
      <w:lvlJc w:val="left"/>
      <w:pPr>
        <w:tabs>
          <w:tab w:val="num" w:pos="4320"/>
        </w:tabs>
        <w:ind w:left="4320" w:hanging="360"/>
      </w:pPr>
      <w:rPr>
        <w:rFonts w:ascii="Wingdings" w:hAnsi="Wingdings" w:hint="default"/>
      </w:rPr>
    </w:lvl>
    <w:lvl w:ilvl="6" w:tplc="7976431E" w:tentative="1">
      <w:start w:val="1"/>
      <w:numFmt w:val="bullet"/>
      <w:lvlText w:val=""/>
      <w:lvlJc w:val="left"/>
      <w:pPr>
        <w:tabs>
          <w:tab w:val="num" w:pos="5040"/>
        </w:tabs>
        <w:ind w:left="5040" w:hanging="360"/>
      </w:pPr>
      <w:rPr>
        <w:rFonts w:ascii="Wingdings" w:hAnsi="Wingdings" w:hint="default"/>
      </w:rPr>
    </w:lvl>
    <w:lvl w:ilvl="7" w:tplc="578E3E72" w:tentative="1">
      <w:start w:val="1"/>
      <w:numFmt w:val="bullet"/>
      <w:lvlText w:val=""/>
      <w:lvlJc w:val="left"/>
      <w:pPr>
        <w:tabs>
          <w:tab w:val="num" w:pos="5760"/>
        </w:tabs>
        <w:ind w:left="5760" w:hanging="360"/>
      </w:pPr>
      <w:rPr>
        <w:rFonts w:ascii="Wingdings" w:hAnsi="Wingdings" w:hint="default"/>
      </w:rPr>
    </w:lvl>
    <w:lvl w:ilvl="8" w:tplc="21202BBA" w:tentative="1">
      <w:start w:val="1"/>
      <w:numFmt w:val="bullet"/>
      <w:lvlText w:val=""/>
      <w:lvlJc w:val="left"/>
      <w:pPr>
        <w:tabs>
          <w:tab w:val="num" w:pos="6480"/>
        </w:tabs>
        <w:ind w:left="6480" w:hanging="360"/>
      </w:pPr>
      <w:rPr>
        <w:rFonts w:ascii="Wingdings" w:hAnsi="Wingdings" w:hint="default"/>
      </w:rPr>
    </w:lvl>
  </w:abstractNum>
  <w:abstractNum w:abstractNumId="13">
    <w:nsid w:val="26A23CA3"/>
    <w:multiLevelType w:val="hybridMultilevel"/>
    <w:tmpl w:val="B8C84C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3CE7C43"/>
    <w:multiLevelType w:val="hybridMultilevel"/>
    <w:tmpl w:val="CC544B50"/>
    <w:lvl w:ilvl="0" w:tplc="A738BA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C8D1217"/>
    <w:multiLevelType w:val="multilevel"/>
    <w:tmpl w:val="F138A5B6"/>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nsid w:val="55B07E23"/>
    <w:multiLevelType w:val="hybridMultilevel"/>
    <w:tmpl w:val="BEFC6A54"/>
    <w:lvl w:ilvl="0" w:tplc="5030B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ACD37F6"/>
    <w:multiLevelType w:val="hybridMultilevel"/>
    <w:tmpl w:val="38880A3E"/>
    <w:lvl w:ilvl="0" w:tplc="0419000F">
      <w:start w:val="1"/>
      <w:numFmt w:val="decimal"/>
      <w:lvlText w:val="%1."/>
      <w:lvlJc w:val="left"/>
      <w:pPr>
        <w:tabs>
          <w:tab w:val="num" w:pos="720"/>
        </w:tabs>
        <w:ind w:left="720" w:hanging="360"/>
      </w:pPr>
      <w:rPr>
        <w:rFonts w:hint="default"/>
      </w:rPr>
    </w:lvl>
    <w:lvl w:ilvl="1" w:tplc="047EC2D6" w:tentative="1">
      <w:start w:val="1"/>
      <w:numFmt w:val="bullet"/>
      <w:lvlText w:val=""/>
      <w:lvlJc w:val="left"/>
      <w:pPr>
        <w:tabs>
          <w:tab w:val="num" w:pos="1440"/>
        </w:tabs>
        <w:ind w:left="1440" w:hanging="360"/>
      </w:pPr>
      <w:rPr>
        <w:rFonts w:ascii="Wingdings" w:hAnsi="Wingdings" w:hint="default"/>
      </w:rPr>
    </w:lvl>
    <w:lvl w:ilvl="2" w:tplc="2BD26860" w:tentative="1">
      <w:start w:val="1"/>
      <w:numFmt w:val="bullet"/>
      <w:lvlText w:val=""/>
      <w:lvlJc w:val="left"/>
      <w:pPr>
        <w:tabs>
          <w:tab w:val="num" w:pos="2160"/>
        </w:tabs>
        <w:ind w:left="2160" w:hanging="360"/>
      </w:pPr>
      <w:rPr>
        <w:rFonts w:ascii="Wingdings" w:hAnsi="Wingdings" w:hint="default"/>
      </w:rPr>
    </w:lvl>
    <w:lvl w:ilvl="3" w:tplc="B4EAF8B8" w:tentative="1">
      <w:start w:val="1"/>
      <w:numFmt w:val="bullet"/>
      <w:lvlText w:val=""/>
      <w:lvlJc w:val="left"/>
      <w:pPr>
        <w:tabs>
          <w:tab w:val="num" w:pos="2880"/>
        </w:tabs>
        <w:ind w:left="2880" w:hanging="360"/>
      </w:pPr>
      <w:rPr>
        <w:rFonts w:ascii="Wingdings" w:hAnsi="Wingdings" w:hint="default"/>
      </w:rPr>
    </w:lvl>
    <w:lvl w:ilvl="4" w:tplc="68FACC64" w:tentative="1">
      <w:start w:val="1"/>
      <w:numFmt w:val="bullet"/>
      <w:lvlText w:val=""/>
      <w:lvlJc w:val="left"/>
      <w:pPr>
        <w:tabs>
          <w:tab w:val="num" w:pos="3600"/>
        </w:tabs>
        <w:ind w:left="3600" w:hanging="360"/>
      </w:pPr>
      <w:rPr>
        <w:rFonts w:ascii="Wingdings" w:hAnsi="Wingdings" w:hint="default"/>
      </w:rPr>
    </w:lvl>
    <w:lvl w:ilvl="5" w:tplc="B7247720" w:tentative="1">
      <w:start w:val="1"/>
      <w:numFmt w:val="bullet"/>
      <w:lvlText w:val=""/>
      <w:lvlJc w:val="left"/>
      <w:pPr>
        <w:tabs>
          <w:tab w:val="num" w:pos="4320"/>
        </w:tabs>
        <w:ind w:left="4320" w:hanging="360"/>
      </w:pPr>
      <w:rPr>
        <w:rFonts w:ascii="Wingdings" w:hAnsi="Wingdings" w:hint="default"/>
      </w:rPr>
    </w:lvl>
    <w:lvl w:ilvl="6" w:tplc="7976431E" w:tentative="1">
      <w:start w:val="1"/>
      <w:numFmt w:val="bullet"/>
      <w:lvlText w:val=""/>
      <w:lvlJc w:val="left"/>
      <w:pPr>
        <w:tabs>
          <w:tab w:val="num" w:pos="5040"/>
        </w:tabs>
        <w:ind w:left="5040" w:hanging="360"/>
      </w:pPr>
      <w:rPr>
        <w:rFonts w:ascii="Wingdings" w:hAnsi="Wingdings" w:hint="default"/>
      </w:rPr>
    </w:lvl>
    <w:lvl w:ilvl="7" w:tplc="578E3E72" w:tentative="1">
      <w:start w:val="1"/>
      <w:numFmt w:val="bullet"/>
      <w:lvlText w:val=""/>
      <w:lvlJc w:val="left"/>
      <w:pPr>
        <w:tabs>
          <w:tab w:val="num" w:pos="5760"/>
        </w:tabs>
        <w:ind w:left="5760" w:hanging="360"/>
      </w:pPr>
      <w:rPr>
        <w:rFonts w:ascii="Wingdings" w:hAnsi="Wingdings" w:hint="default"/>
      </w:rPr>
    </w:lvl>
    <w:lvl w:ilvl="8" w:tplc="21202BBA" w:tentative="1">
      <w:start w:val="1"/>
      <w:numFmt w:val="bullet"/>
      <w:lvlText w:val=""/>
      <w:lvlJc w:val="left"/>
      <w:pPr>
        <w:tabs>
          <w:tab w:val="num" w:pos="6480"/>
        </w:tabs>
        <w:ind w:left="6480" w:hanging="360"/>
      </w:pPr>
      <w:rPr>
        <w:rFonts w:ascii="Wingdings" w:hAnsi="Wingdings" w:hint="default"/>
      </w:rPr>
    </w:lvl>
  </w:abstractNum>
  <w:abstractNum w:abstractNumId="18">
    <w:nsid w:val="64142A97"/>
    <w:multiLevelType w:val="hybridMultilevel"/>
    <w:tmpl w:val="32E62598"/>
    <w:lvl w:ilvl="0" w:tplc="0419000F">
      <w:start w:val="1"/>
      <w:numFmt w:val="decimal"/>
      <w:lvlText w:val="%1."/>
      <w:lvlJc w:val="left"/>
      <w:pPr>
        <w:tabs>
          <w:tab w:val="num" w:pos="720"/>
        </w:tabs>
        <w:ind w:left="720" w:hanging="360"/>
      </w:pPr>
      <w:rPr>
        <w:rFonts w:hint="default"/>
      </w:rPr>
    </w:lvl>
    <w:lvl w:ilvl="1" w:tplc="B7ACE4CA" w:tentative="1">
      <w:start w:val="1"/>
      <w:numFmt w:val="bullet"/>
      <w:lvlText w:val=""/>
      <w:lvlJc w:val="left"/>
      <w:pPr>
        <w:tabs>
          <w:tab w:val="num" w:pos="1440"/>
        </w:tabs>
        <w:ind w:left="1440" w:hanging="360"/>
      </w:pPr>
      <w:rPr>
        <w:rFonts w:ascii="Wingdings" w:hAnsi="Wingdings" w:hint="default"/>
      </w:rPr>
    </w:lvl>
    <w:lvl w:ilvl="2" w:tplc="A754C81A" w:tentative="1">
      <w:start w:val="1"/>
      <w:numFmt w:val="bullet"/>
      <w:lvlText w:val=""/>
      <w:lvlJc w:val="left"/>
      <w:pPr>
        <w:tabs>
          <w:tab w:val="num" w:pos="2160"/>
        </w:tabs>
        <w:ind w:left="2160" w:hanging="360"/>
      </w:pPr>
      <w:rPr>
        <w:rFonts w:ascii="Wingdings" w:hAnsi="Wingdings" w:hint="default"/>
      </w:rPr>
    </w:lvl>
    <w:lvl w:ilvl="3" w:tplc="2078EA24" w:tentative="1">
      <w:start w:val="1"/>
      <w:numFmt w:val="bullet"/>
      <w:lvlText w:val=""/>
      <w:lvlJc w:val="left"/>
      <w:pPr>
        <w:tabs>
          <w:tab w:val="num" w:pos="2880"/>
        </w:tabs>
        <w:ind w:left="2880" w:hanging="360"/>
      </w:pPr>
      <w:rPr>
        <w:rFonts w:ascii="Wingdings" w:hAnsi="Wingdings" w:hint="default"/>
      </w:rPr>
    </w:lvl>
    <w:lvl w:ilvl="4" w:tplc="1F904A0E" w:tentative="1">
      <w:start w:val="1"/>
      <w:numFmt w:val="bullet"/>
      <w:lvlText w:val=""/>
      <w:lvlJc w:val="left"/>
      <w:pPr>
        <w:tabs>
          <w:tab w:val="num" w:pos="3600"/>
        </w:tabs>
        <w:ind w:left="3600" w:hanging="360"/>
      </w:pPr>
      <w:rPr>
        <w:rFonts w:ascii="Wingdings" w:hAnsi="Wingdings" w:hint="default"/>
      </w:rPr>
    </w:lvl>
    <w:lvl w:ilvl="5" w:tplc="569C28CE" w:tentative="1">
      <w:start w:val="1"/>
      <w:numFmt w:val="bullet"/>
      <w:lvlText w:val=""/>
      <w:lvlJc w:val="left"/>
      <w:pPr>
        <w:tabs>
          <w:tab w:val="num" w:pos="4320"/>
        </w:tabs>
        <w:ind w:left="4320" w:hanging="360"/>
      </w:pPr>
      <w:rPr>
        <w:rFonts w:ascii="Wingdings" w:hAnsi="Wingdings" w:hint="default"/>
      </w:rPr>
    </w:lvl>
    <w:lvl w:ilvl="6" w:tplc="B63E10C6" w:tentative="1">
      <w:start w:val="1"/>
      <w:numFmt w:val="bullet"/>
      <w:lvlText w:val=""/>
      <w:lvlJc w:val="left"/>
      <w:pPr>
        <w:tabs>
          <w:tab w:val="num" w:pos="5040"/>
        </w:tabs>
        <w:ind w:left="5040" w:hanging="360"/>
      </w:pPr>
      <w:rPr>
        <w:rFonts w:ascii="Wingdings" w:hAnsi="Wingdings" w:hint="default"/>
      </w:rPr>
    </w:lvl>
    <w:lvl w:ilvl="7" w:tplc="D256CC54" w:tentative="1">
      <w:start w:val="1"/>
      <w:numFmt w:val="bullet"/>
      <w:lvlText w:val=""/>
      <w:lvlJc w:val="left"/>
      <w:pPr>
        <w:tabs>
          <w:tab w:val="num" w:pos="5760"/>
        </w:tabs>
        <w:ind w:left="5760" w:hanging="360"/>
      </w:pPr>
      <w:rPr>
        <w:rFonts w:ascii="Wingdings" w:hAnsi="Wingdings" w:hint="default"/>
      </w:rPr>
    </w:lvl>
    <w:lvl w:ilvl="8" w:tplc="2C8C72BE" w:tentative="1">
      <w:start w:val="1"/>
      <w:numFmt w:val="bullet"/>
      <w:lvlText w:val=""/>
      <w:lvlJc w:val="left"/>
      <w:pPr>
        <w:tabs>
          <w:tab w:val="num" w:pos="6480"/>
        </w:tabs>
        <w:ind w:left="6480" w:hanging="360"/>
      </w:pPr>
      <w:rPr>
        <w:rFonts w:ascii="Wingdings" w:hAnsi="Wingdings" w:hint="default"/>
      </w:rPr>
    </w:lvl>
  </w:abstractNum>
  <w:abstractNum w:abstractNumId="19">
    <w:nsid w:val="6ED77FCB"/>
    <w:multiLevelType w:val="hybridMultilevel"/>
    <w:tmpl w:val="AE2A3082"/>
    <w:lvl w:ilvl="0" w:tplc="41DE3440">
      <w:start w:val="1"/>
      <w:numFmt w:val="bullet"/>
      <w:lvlText w:val=""/>
      <w:lvlJc w:val="left"/>
      <w:pPr>
        <w:tabs>
          <w:tab w:val="num" w:pos="720"/>
        </w:tabs>
        <w:ind w:left="720" w:hanging="360"/>
      </w:pPr>
      <w:rPr>
        <w:rFonts w:ascii="Wingdings" w:hAnsi="Wingdings" w:hint="default"/>
      </w:rPr>
    </w:lvl>
    <w:lvl w:ilvl="1" w:tplc="CA603DA4" w:tentative="1">
      <w:start w:val="1"/>
      <w:numFmt w:val="bullet"/>
      <w:lvlText w:val=""/>
      <w:lvlJc w:val="left"/>
      <w:pPr>
        <w:tabs>
          <w:tab w:val="num" w:pos="1440"/>
        </w:tabs>
        <w:ind w:left="1440" w:hanging="360"/>
      </w:pPr>
      <w:rPr>
        <w:rFonts w:ascii="Wingdings" w:hAnsi="Wingdings" w:hint="default"/>
      </w:rPr>
    </w:lvl>
    <w:lvl w:ilvl="2" w:tplc="22A452EC" w:tentative="1">
      <w:start w:val="1"/>
      <w:numFmt w:val="bullet"/>
      <w:lvlText w:val=""/>
      <w:lvlJc w:val="left"/>
      <w:pPr>
        <w:tabs>
          <w:tab w:val="num" w:pos="2160"/>
        </w:tabs>
        <w:ind w:left="2160" w:hanging="360"/>
      </w:pPr>
      <w:rPr>
        <w:rFonts w:ascii="Wingdings" w:hAnsi="Wingdings" w:hint="default"/>
      </w:rPr>
    </w:lvl>
    <w:lvl w:ilvl="3" w:tplc="C0C83ECC" w:tentative="1">
      <w:start w:val="1"/>
      <w:numFmt w:val="bullet"/>
      <w:lvlText w:val=""/>
      <w:lvlJc w:val="left"/>
      <w:pPr>
        <w:tabs>
          <w:tab w:val="num" w:pos="2880"/>
        </w:tabs>
        <w:ind w:left="2880" w:hanging="360"/>
      </w:pPr>
      <w:rPr>
        <w:rFonts w:ascii="Wingdings" w:hAnsi="Wingdings" w:hint="default"/>
      </w:rPr>
    </w:lvl>
    <w:lvl w:ilvl="4" w:tplc="713EB430" w:tentative="1">
      <w:start w:val="1"/>
      <w:numFmt w:val="bullet"/>
      <w:lvlText w:val=""/>
      <w:lvlJc w:val="left"/>
      <w:pPr>
        <w:tabs>
          <w:tab w:val="num" w:pos="3600"/>
        </w:tabs>
        <w:ind w:left="3600" w:hanging="360"/>
      </w:pPr>
      <w:rPr>
        <w:rFonts w:ascii="Wingdings" w:hAnsi="Wingdings" w:hint="default"/>
      </w:rPr>
    </w:lvl>
    <w:lvl w:ilvl="5" w:tplc="3F2CEA84" w:tentative="1">
      <w:start w:val="1"/>
      <w:numFmt w:val="bullet"/>
      <w:lvlText w:val=""/>
      <w:lvlJc w:val="left"/>
      <w:pPr>
        <w:tabs>
          <w:tab w:val="num" w:pos="4320"/>
        </w:tabs>
        <w:ind w:left="4320" w:hanging="360"/>
      </w:pPr>
      <w:rPr>
        <w:rFonts w:ascii="Wingdings" w:hAnsi="Wingdings" w:hint="default"/>
      </w:rPr>
    </w:lvl>
    <w:lvl w:ilvl="6" w:tplc="857A0E52" w:tentative="1">
      <w:start w:val="1"/>
      <w:numFmt w:val="bullet"/>
      <w:lvlText w:val=""/>
      <w:lvlJc w:val="left"/>
      <w:pPr>
        <w:tabs>
          <w:tab w:val="num" w:pos="5040"/>
        </w:tabs>
        <w:ind w:left="5040" w:hanging="360"/>
      </w:pPr>
      <w:rPr>
        <w:rFonts w:ascii="Wingdings" w:hAnsi="Wingdings" w:hint="default"/>
      </w:rPr>
    </w:lvl>
    <w:lvl w:ilvl="7" w:tplc="AB046D14" w:tentative="1">
      <w:start w:val="1"/>
      <w:numFmt w:val="bullet"/>
      <w:lvlText w:val=""/>
      <w:lvlJc w:val="left"/>
      <w:pPr>
        <w:tabs>
          <w:tab w:val="num" w:pos="5760"/>
        </w:tabs>
        <w:ind w:left="5760" w:hanging="360"/>
      </w:pPr>
      <w:rPr>
        <w:rFonts w:ascii="Wingdings" w:hAnsi="Wingdings" w:hint="default"/>
      </w:rPr>
    </w:lvl>
    <w:lvl w:ilvl="8" w:tplc="0BC29358" w:tentative="1">
      <w:start w:val="1"/>
      <w:numFmt w:val="bullet"/>
      <w:lvlText w:val=""/>
      <w:lvlJc w:val="left"/>
      <w:pPr>
        <w:tabs>
          <w:tab w:val="num" w:pos="6480"/>
        </w:tabs>
        <w:ind w:left="6480" w:hanging="360"/>
      </w:pPr>
      <w:rPr>
        <w:rFonts w:ascii="Wingdings" w:hAnsi="Wingdings" w:hint="default"/>
      </w:rPr>
    </w:lvl>
  </w:abstractNum>
  <w:abstractNum w:abstractNumId="20">
    <w:nsid w:val="75F32BB7"/>
    <w:multiLevelType w:val="hybridMultilevel"/>
    <w:tmpl w:val="36DC1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16"/>
  </w:num>
  <w:num w:numId="10">
    <w:abstractNumId w:val="15"/>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4"/>
  </w:num>
  <w:num w:numId="16">
    <w:abstractNumId w:val="11"/>
  </w:num>
  <w:num w:numId="17">
    <w:abstractNumId w:val="19"/>
  </w:num>
  <w:num w:numId="18">
    <w:abstractNumId w:val="12"/>
  </w:num>
  <w:num w:numId="19">
    <w:abstractNumId w:val="9"/>
  </w:num>
  <w:num w:numId="20">
    <w:abstractNumId w:val="17"/>
  </w:num>
  <w:num w:numId="21">
    <w:abstractNumId w:val="18"/>
  </w:num>
  <w:num w:numId="22">
    <w:abstractNumId w:val="2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07c775d8-418c-43f4-a1aa-cd25afde1c5c"/>
  </w:docVars>
  <w:rsids>
    <w:rsidRoot w:val="0051261B"/>
    <w:rsid w:val="00010819"/>
    <w:rsid w:val="00011205"/>
    <w:rsid w:val="000471B5"/>
    <w:rsid w:val="00053073"/>
    <w:rsid w:val="000537E2"/>
    <w:rsid w:val="00064299"/>
    <w:rsid w:val="0007190B"/>
    <w:rsid w:val="000755C4"/>
    <w:rsid w:val="000769CD"/>
    <w:rsid w:val="00077FC8"/>
    <w:rsid w:val="00084A21"/>
    <w:rsid w:val="00091D72"/>
    <w:rsid w:val="00094885"/>
    <w:rsid w:val="000A1465"/>
    <w:rsid w:val="000C1219"/>
    <w:rsid w:val="000C1E82"/>
    <w:rsid w:val="000C47D0"/>
    <w:rsid w:val="000D2BC9"/>
    <w:rsid w:val="000E2DAF"/>
    <w:rsid w:val="000E431C"/>
    <w:rsid w:val="000F118E"/>
    <w:rsid w:val="000F1EB2"/>
    <w:rsid w:val="00102DBE"/>
    <w:rsid w:val="001068FB"/>
    <w:rsid w:val="0011081E"/>
    <w:rsid w:val="00114D7A"/>
    <w:rsid w:val="00116372"/>
    <w:rsid w:val="0012005B"/>
    <w:rsid w:val="0012094A"/>
    <w:rsid w:val="00126C0F"/>
    <w:rsid w:val="00135AAD"/>
    <w:rsid w:val="001470DE"/>
    <w:rsid w:val="00155E0F"/>
    <w:rsid w:val="00156200"/>
    <w:rsid w:val="00174549"/>
    <w:rsid w:val="00183A21"/>
    <w:rsid w:val="00184A5B"/>
    <w:rsid w:val="00186E6F"/>
    <w:rsid w:val="0019209D"/>
    <w:rsid w:val="0019252C"/>
    <w:rsid w:val="00193B85"/>
    <w:rsid w:val="001B0EAA"/>
    <w:rsid w:val="001C1D37"/>
    <w:rsid w:val="001C38C0"/>
    <w:rsid w:val="001C46D7"/>
    <w:rsid w:val="001C6431"/>
    <w:rsid w:val="001D0BBA"/>
    <w:rsid w:val="001D30C6"/>
    <w:rsid w:val="001D35D8"/>
    <w:rsid w:val="001E1081"/>
    <w:rsid w:val="001E421E"/>
    <w:rsid w:val="001F31CF"/>
    <w:rsid w:val="001F36CC"/>
    <w:rsid w:val="001F484E"/>
    <w:rsid w:val="002031D9"/>
    <w:rsid w:val="00212C4C"/>
    <w:rsid w:val="00223325"/>
    <w:rsid w:val="00225E43"/>
    <w:rsid w:val="0022601C"/>
    <w:rsid w:val="002327FA"/>
    <w:rsid w:val="00242E26"/>
    <w:rsid w:val="00244B2A"/>
    <w:rsid w:val="00255ADE"/>
    <w:rsid w:val="00256CE7"/>
    <w:rsid w:val="002868EB"/>
    <w:rsid w:val="002909C8"/>
    <w:rsid w:val="0029130C"/>
    <w:rsid w:val="002934D3"/>
    <w:rsid w:val="00297041"/>
    <w:rsid w:val="002C04FF"/>
    <w:rsid w:val="002C374D"/>
    <w:rsid w:val="002D0E3B"/>
    <w:rsid w:val="002D549A"/>
    <w:rsid w:val="002E3D58"/>
    <w:rsid w:val="002F0A57"/>
    <w:rsid w:val="002F2DBE"/>
    <w:rsid w:val="002F6A2A"/>
    <w:rsid w:val="00304B3D"/>
    <w:rsid w:val="003053F8"/>
    <w:rsid w:val="0031020E"/>
    <w:rsid w:val="00323458"/>
    <w:rsid w:val="00325BFD"/>
    <w:rsid w:val="003265D2"/>
    <w:rsid w:val="00333E62"/>
    <w:rsid w:val="0033745E"/>
    <w:rsid w:val="00341017"/>
    <w:rsid w:val="003436E2"/>
    <w:rsid w:val="00345C4C"/>
    <w:rsid w:val="00371E6B"/>
    <w:rsid w:val="003773D5"/>
    <w:rsid w:val="0039413D"/>
    <w:rsid w:val="003A4F16"/>
    <w:rsid w:val="003A5E6B"/>
    <w:rsid w:val="003A6DF1"/>
    <w:rsid w:val="003E0A37"/>
    <w:rsid w:val="003E4A77"/>
    <w:rsid w:val="00410D08"/>
    <w:rsid w:val="00413E6B"/>
    <w:rsid w:val="00420541"/>
    <w:rsid w:val="00424AF8"/>
    <w:rsid w:val="00427AB1"/>
    <w:rsid w:val="00433D2E"/>
    <w:rsid w:val="00437A97"/>
    <w:rsid w:val="004477EF"/>
    <w:rsid w:val="00447D1E"/>
    <w:rsid w:val="00451859"/>
    <w:rsid w:val="004521FD"/>
    <w:rsid w:val="0045582F"/>
    <w:rsid w:val="00456C40"/>
    <w:rsid w:val="004625E5"/>
    <w:rsid w:val="004653EE"/>
    <w:rsid w:val="00471DF5"/>
    <w:rsid w:val="00472BA1"/>
    <w:rsid w:val="00482B2A"/>
    <w:rsid w:val="00484C35"/>
    <w:rsid w:val="004A4DDD"/>
    <w:rsid w:val="004B31FE"/>
    <w:rsid w:val="004C0432"/>
    <w:rsid w:val="004C4EF7"/>
    <w:rsid w:val="004E04E8"/>
    <w:rsid w:val="004E1262"/>
    <w:rsid w:val="004E257F"/>
    <w:rsid w:val="004E550D"/>
    <w:rsid w:val="004F55D8"/>
    <w:rsid w:val="00500DE9"/>
    <w:rsid w:val="0050352E"/>
    <w:rsid w:val="0050546E"/>
    <w:rsid w:val="00511C22"/>
    <w:rsid w:val="0051261B"/>
    <w:rsid w:val="00513B3C"/>
    <w:rsid w:val="00516D37"/>
    <w:rsid w:val="00520CED"/>
    <w:rsid w:val="00533556"/>
    <w:rsid w:val="00534788"/>
    <w:rsid w:val="005355D5"/>
    <w:rsid w:val="0054174C"/>
    <w:rsid w:val="005436BD"/>
    <w:rsid w:val="00544045"/>
    <w:rsid w:val="00564603"/>
    <w:rsid w:val="00580876"/>
    <w:rsid w:val="00585B0E"/>
    <w:rsid w:val="00594F01"/>
    <w:rsid w:val="005A0C7D"/>
    <w:rsid w:val="005A13CE"/>
    <w:rsid w:val="005A4785"/>
    <w:rsid w:val="005A5833"/>
    <w:rsid w:val="005B386D"/>
    <w:rsid w:val="005B6DB4"/>
    <w:rsid w:val="005B7040"/>
    <w:rsid w:val="005D00A3"/>
    <w:rsid w:val="005D0503"/>
    <w:rsid w:val="005D3557"/>
    <w:rsid w:val="005D6C2C"/>
    <w:rsid w:val="005E31CF"/>
    <w:rsid w:val="005E6256"/>
    <w:rsid w:val="005F4006"/>
    <w:rsid w:val="006047E3"/>
    <w:rsid w:val="006062DB"/>
    <w:rsid w:val="00614348"/>
    <w:rsid w:val="00616BDE"/>
    <w:rsid w:val="0062053B"/>
    <w:rsid w:val="00620BBF"/>
    <w:rsid w:val="006235E4"/>
    <w:rsid w:val="00633536"/>
    <w:rsid w:val="00634BE8"/>
    <w:rsid w:val="00636CEE"/>
    <w:rsid w:val="00641658"/>
    <w:rsid w:val="00661DAB"/>
    <w:rsid w:val="0066363B"/>
    <w:rsid w:val="00666F48"/>
    <w:rsid w:val="00667354"/>
    <w:rsid w:val="00680CFD"/>
    <w:rsid w:val="00684266"/>
    <w:rsid w:val="00691102"/>
    <w:rsid w:val="0069176F"/>
    <w:rsid w:val="006918FC"/>
    <w:rsid w:val="00692073"/>
    <w:rsid w:val="00692AF8"/>
    <w:rsid w:val="00694F00"/>
    <w:rsid w:val="006A4D5D"/>
    <w:rsid w:val="006A6BDD"/>
    <w:rsid w:val="006B09B4"/>
    <w:rsid w:val="006C2ED4"/>
    <w:rsid w:val="006C6841"/>
    <w:rsid w:val="006D55F4"/>
    <w:rsid w:val="006D6C6A"/>
    <w:rsid w:val="006F3B06"/>
    <w:rsid w:val="006F5C1B"/>
    <w:rsid w:val="006F654C"/>
    <w:rsid w:val="006F692A"/>
    <w:rsid w:val="007025D5"/>
    <w:rsid w:val="007128EC"/>
    <w:rsid w:val="00714ABC"/>
    <w:rsid w:val="007320CA"/>
    <w:rsid w:val="0074261B"/>
    <w:rsid w:val="007509A7"/>
    <w:rsid w:val="0075477B"/>
    <w:rsid w:val="007564D3"/>
    <w:rsid w:val="00756F40"/>
    <w:rsid w:val="00757313"/>
    <w:rsid w:val="007631BE"/>
    <w:rsid w:val="00765C5B"/>
    <w:rsid w:val="00767D83"/>
    <w:rsid w:val="00775A11"/>
    <w:rsid w:val="00780392"/>
    <w:rsid w:val="00786542"/>
    <w:rsid w:val="0079377C"/>
    <w:rsid w:val="00797BCD"/>
    <w:rsid w:val="007A008E"/>
    <w:rsid w:val="007A0253"/>
    <w:rsid w:val="007A04BB"/>
    <w:rsid w:val="007A63CD"/>
    <w:rsid w:val="007B5956"/>
    <w:rsid w:val="007B7CED"/>
    <w:rsid w:val="007C10FC"/>
    <w:rsid w:val="007C3B39"/>
    <w:rsid w:val="007D1F09"/>
    <w:rsid w:val="007D5D1E"/>
    <w:rsid w:val="008037AF"/>
    <w:rsid w:val="00803BB0"/>
    <w:rsid w:val="0080588A"/>
    <w:rsid w:val="00812969"/>
    <w:rsid w:val="00813A65"/>
    <w:rsid w:val="00813A9D"/>
    <w:rsid w:val="00816BB2"/>
    <w:rsid w:val="00817087"/>
    <w:rsid w:val="00817BCB"/>
    <w:rsid w:val="008259E6"/>
    <w:rsid w:val="008261C5"/>
    <w:rsid w:val="00827AA3"/>
    <w:rsid w:val="008502DA"/>
    <w:rsid w:val="00862CDF"/>
    <w:rsid w:val="008705CA"/>
    <w:rsid w:val="00881100"/>
    <w:rsid w:val="008969C4"/>
    <w:rsid w:val="008A522F"/>
    <w:rsid w:val="008C5BDD"/>
    <w:rsid w:val="008D393B"/>
    <w:rsid w:val="008D4A26"/>
    <w:rsid w:val="008E19D2"/>
    <w:rsid w:val="008E72AD"/>
    <w:rsid w:val="008F0B11"/>
    <w:rsid w:val="00901E49"/>
    <w:rsid w:val="00904B01"/>
    <w:rsid w:val="00922626"/>
    <w:rsid w:val="009344C8"/>
    <w:rsid w:val="009345FC"/>
    <w:rsid w:val="009456FF"/>
    <w:rsid w:val="00955C3F"/>
    <w:rsid w:val="00962B79"/>
    <w:rsid w:val="009636E1"/>
    <w:rsid w:val="00963EB4"/>
    <w:rsid w:val="00964833"/>
    <w:rsid w:val="00973977"/>
    <w:rsid w:val="00976287"/>
    <w:rsid w:val="00984F6F"/>
    <w:rsid w:val="009871F6"/>
    <w:rsid w:val="00991885"/>
    <w:rsid w:val="00994B1B"/>
    <w:rsid w:val="00995C35"/>
    <w:rsid w:val="009A0F03"/>
    <w:rsid w:val="009A24A8"/>
    <w:rsid w:val="009B0D72"/>
    <w:rsid w:val="009B41DC"/>
    <w:rsid w:val="009B7E17"/>
    <w:rsid w:val="009C6A29"/>
    <w:rsid w:val="009D2E4C"/>
    <w:rsid w:val="009D5E0E"/>
    <w:rsid w:val="009D71C2"/>
    <w:rsid w:val="009E1769"/>
    <w:rsid w:val="009E1E0E"/>
    <w:rsid w:val="009E6384"/>
    <w:rsid w:val="009F20D0"/>
    <w:rsid w:val="009F7E31"/>
    <w:rsid w:val="00A00501"/>
    <w:rsid w:val="00A05054"/>
    <w:rsid w:val="00A06C00"/>
    <w:rsid w:val="00A101C3"/>
    <w:rsid w:val="00A10799"/>
    <w:rsid w:val="00A11AE7"/>
    <w:rsid w:val="00A22D61"/>
    <w:rsid w:val="00A3052C"/>
    <w:rsid w:val="00A3783F"/>
    <w:rsid w:val="00A4050C"/>
    <w:rsid w:val="00A43F57"/>
    <w:rsid w:val="00A47ECF"/>
    <w:rsid w:val="00A52E28"/>
    <w:rsid w:val="00A62B94"/>
    <w:rsid w:val="00A6356D"/>
    <w:rsid w:val="00A65DBC"/>
    <w:rsid w:val="00A666D1"/>
    <w:rsid w:val="00A76625"/>
    <w:rsid w:val="00A8088F"/>
    <w:rsid w:val="00A814E3"/>
    <w:rsid w:val="00A82C3F"/>
    <w:rsid w:val="00A91917"/>
    <w:rsid w:val="00A96DB2"/>
    <w:rsid w:val="00A97C65"/>
    <w:rsid w:val="00AA045E"/>
    <w:rsid w:val="00AB0040"/>
    <w:rsid w:val="00AB0FE5"/>
    <w:rsid w:val="00AB2B1F"/>
    <w:rsid w:val="00AB4B33"/>
    <w:rsid w:val="00AD23DC"/>
    <w:rsid w:val="00AE1BD7"/>
    <w:rsid w:val="00AF2179"/>
    <w:rsid w:val="00B02CDC"/>
    <w:rsid w:val="00B14DAB"/>
    <w:rsid w:val="00B215B5"/>
    <w:rsid w:val="00B2796C"/>
    <w:rsid w:val="00B30163"/>
    <w:rsid w:val="00B3657B"/>
    <w:rsid w:val="00B42247"/>
    <w:rsid w:val="00B42FCC"/>
    <w:rsid w:val="00B460B8"/>
    <w:rsid w:val="00B51E00"/>
    <w:rsid w:val="00B70468"/>
    <w:rsid w:val="00B82843"/>
    <w:rsid w:val="00B92BCE"/>
    <w:rsid w:val="00B9403F"/>
    <w:rsid w:val="00BA5D67"/>
    <w:rsid w:val="00BB1A82"/>
    <w:rsid w:val="00BB4994"/>
    <w:rsid w:val="00BB7B05"/>
    <w:rsid w:val="00BC71AC"/>
    <w:rsid w:val="00BD341C"/>
    <w:rsid w:val="00BD4EA2"/>
    <w:rsid w:val="00BE3039"/>
    <w:rsid w:val="00BE4652"/>
    <w:rsid w:val="00BE5D54"/>
    <w:rsid w:val="00BF2661"/>
    <w:rsid w:val="00BF2CD2"/>
    <w:rsid w:val="00C02517"/>
    <w:rsid w:val="00C064BD"/>
    <w:rsid w:val="00C144B0"/>
    <w:rsid w:val="00C1687F"/>
    <w:rsid w:val="00C21E02"/>
    <w:rsid w:val="00C27B94"/>
    <w:rsid w:val="00C30B39"/>
    <w:rsid w:val="00C41FA1"/>
    <w:rsid w:val="00C474AD"/>
    <w:rsid w:val="00C5610E"/>
    <w:rsid w:val="00C8142D"/>
    <w:rsid w:val="00C81525"/>
    <w:rsid w:val="00C81BAF"/>
    <w:rsid w:val="00C83C85"/>
    <w:rsid w:val="00C90F1C"/>
    <w:rsid w:val="00CA264C"/>
    <w:rsid w:val="00CA674F"/>
    <w:rsid w:val="00CA78E0"/>
    <w:rsid w:val="00CB7542"/>
    <w:rsid w:val="00CD3019"/>
    <w:rsid w:val="00CD745F"/>
    <w:rsid w:val="00CF1CE8"/>
    <w:rsid w:val="00CF2763"/>
    <w:rsid w:val="00D01528"/>
    <w:rsid w:val="00D01A98"/>
    <w:rsid w:val="00D02473"/>
    <w:rsid w:val="00D0308D"/>
    <w:rsid w:val="00D11B4D"/>
    <w:rsid w:val="00D13A9A"/>
    <w:rsid w:val="00D14EC2"/>
    <w:rsid w:val="00D22C79"/>
    <w:rsid w:val="00D23A31"/>
    <w:rsid w:val="00D24AB2"/>
    <w:rsid w:val="00D317FC"/>
    <w:rsid w:val="00D3247E"/>
    <w:rsid w:val="00D32680"/>
    <w:rsid w:val="00D44C17"/>
    <w:rsid w:val="00D5450C"/>
    <w:rsid w:val="00D65E31"/>
    <w:rsid w:val="00D73D37"/>
    <w:rsid w:val="00D7652B"/>
    <w:rsid w:val="00D82E12"/>
    <w:rsid w:val="00D8366A"/>
    <w:rsid w:val="00D96EB8"/>
    <w:rsid w:val="00DA169F"/>
    <w:rsid w:val="00DA194F"/>
    <w:rsid w:val="00DA5632"/>
    <w:rsid w:val="00DA6EC9"/>
    <w:rsid w:val="00DC0F96"/>
    <w:rsid w:val="00DE48D2"/>
    <w:rsid w:val="00DF1F4E"/>
    <w:rsid w:val="00DF329B"/>
    <w:rsid w:val="00DF42A0"/>
    <w:rsid w:val="00DF4C94"/>
    <w:rsid w:val="00E01AD6"/>
    <w:rsid w:val="00E03835"/>
    <w:rsid w:val="00E05644"/>
    <w:rsid w:val="00E07AB8"/>
    <w:rsid w:val="00E10C7F"/>
    <w:rsid w:val="00E12718"/>
    <w:rsid w:val="00E34680"/>
    <w:rsid w:val="00E4317A"/>
    <w:rsid w:val="00E45B6A"/>
    <w:rsid w:val="00E5171A"/>
    <w:rsid w:val="00E530D8"/>
    <w:rsid w:val="00E539D1"/>
    <w:rsid w:val="00E56F20"/>
    <w:rsid w:val="00E746AE"/>
    <w:rsid w:val="00E776D5"/>
    <w:rsid w:val="00E77E7A"/>
    <w:rsid w:val="00E82BEB"/>
    <w:rsid w:val="00E82C9F"/>
    <w:rsid w:val="00E835B2"/>
    <w:rsid w:val="00E95E7F"/>
    <w:rsid w:val="00EB4F8C"/>
    <w:rsid w:val="00ED2C05"/>
    <w:rsid w:val="00ED42B7"/>
    <w:rsid w:val="00EF1DAD"/>
    <w:rsid w:val="00EF2CAC"/>
    <w:rsid w:val="00EF5846"/>
    <w:rsid w:val="00EF7AEB"/>
    <w:rsid w:val="00F142B0"/>
    <w:rsid w:val="00F201A7"/>
    <w:rsid w:val="00F21862"/>
    <w:rsid w:val="00F275DD"/>
    <w:rsid w:val="00F31091"/>
    <w:rsid w:val="00F31E51"/>
    <w:rsid w:val="00F342EC"/>
    <w:rsid w:val="00F37C04"/>
    <w:rsid w:val="00F46A6F"/>
    <w:rsid w:val="00F65470"/>
    <w:rsid w:val="00F70DD3"/>
    <w:rsid w:val="00F71E56"/>
    <w:rsid w:val="00F7253B"/>
    <w:rsid w:val="00F90707"/>
    <w:rsid w:val="00F9435D"/>
    <w:rsid w:val="00F95FE3"/>
    <w:rsid w:val="00FA2F2F"/>
    <w:rsid w:val="00FA68DA"/>
    <w:rsid w:val="00FB5892"/>
    <w:rsid w:val="00FC29E6"/>
    <w:rsid w:val="00FD53AD"/>
    <w:rsid w:val="00FE1925"/>
    <w:rsid w:val="00FE451C"/>
    <w:rsid w:val="00FF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97BCD"/>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6">
    <w:name w:val="footer"/>
    <w:basedOn w:val="a1"/>
    <w:pPr>
      <w:tabs>
        <w:tab w:val="center" w:pos="4153"/>
        <w:tab w:val="right" w:pos="8306"/>
      </w:tabs>
      <w:ind w:firstLine="0"/>
    </w:pPr>
    <w:rPr>
      <w:sz w:val="24"/>
    </w:rPr>
  </w:style>
  <w:style w:type="character" w:styleId="a7">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8">
    <w:name w:val="Body Text"/>
    <w:basedOn w:val="a1"/>
    <w:pPr>
      <w:shd w:val="clear" w:color="auto" w:fill="FFFFFF"/>
      <w:ind w:firstLine="0"/>
    </w:pPr>
    <w:rPr>
      <w:b/>
      <w:snapToGrid w:val="0"/>
      <w:color w:val="000000"/>
      <w:sz w:val="24"/>
    </w:rPr>
  </w:style>
  <w:style w:type="paragraph" w:customStyle="1" w:styleId="ConsPlusNormal">
    <w:name w:val="ConsPlusNormal"/>
    <w:link w:val="ConsPlusNormal0"/>
    <w:rsid w:val="009456FF"/>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9456FF"/>
    <w:rPr>
      <w:rFonts w:ascii="Calibri" w:hAnsi="Calibri" w:cs="Calibri"/>
      <w:sz w:val="22"/>
    </w:rPr>
  </w:style>
  <w:style w:type="paragraph" w:styleId="a9">
    <w:name w:val="List Paragraph"/>
    <w:basedOn w:val="a1"/>
    <w:uiPriority w:val="34"/>
    <w:qFormat/>
    <w:rsid w:val="009A0F03"/>
    <w:pPr>
      <w:ind w:left="720"/>
      <w:contextualSpacing/>
    </w:pPr>
  </w:style>
  <w:style w:type="character" w:styleId="aa">
    <w:name w:val="Hyperlink"/>
    <w:basedOn w:val="a2"/>
    <w:uiPriority w:val="99"/>
    <w:semiHidden/>
    <w:unhideWhenUsed/>
    <w:rsid w:val="0011081E"/>
    <w:rPr>
      <w:color w:val="0000FF" w:themeColor="hyperlink"/>
      <w:u w:val="single"/>
    </w:rPr>
  </w:style>
  <w:style w:type="paragraph" w:customStyle="1" w:styleId="Default">
    <w:name w:val="Default"/>
    <w:rsid w:val="00AB2B1F"/>
    <w:pPr>
      <w:autoSpaceDE w:val="0"/>
      <w:autoSpaceDN w:val="0"/>
      <w:adjustRightInd w:val="0"/>
    </w:pPr>
    <w:rPr>
      <w:color w:val="000000"/>
      <w:sz w:val="24"/>
      <w:szCs w:val="24"/>
    </w:rPr>
  </w:style>
  <w:style w:type="paragraph" w:styleId="ab">
    <w:name w:val="Balloon Text"/>
    <w:basedOn w:val="a1"/>
    <w:link w:val="ac"/>
    <w:semiHidden/>
    <w:unhideWhenUsed/>
    <w:rsid w:val="000C1E82"/>
    <w:rPr>
      <w:rFonts w:ascii="Tahoma" w:hAnsi="Tahoma" w:cs="Tahoma"/>
      <w:sz w:val="16"/>
      <w:szCs w:val="16"/>
    </w:rPr>
  </w:style>
  <w:style w:type="character" w:customStyle="1" w:styleId="ac">
    <w:name w:val="Текст выноски Знак"/>
    <w:basedOn w:val="a2"/>
    <w:link w:val="ab"/>
    <w:semiHidden/>
    <w:rsid w:val="000C1E82"/>
    <w:rPr>
      <w:rFonts w:ascii="Tahoma" w:hAnsi="Tahoma" w:cs="Tahoma"/>
      <w:sz w:val="16"/>
      <w:szCs w:val="16"/>
    </w:rPr>
  </w:style>
  <w:style w:type="character" w:styleId="ad">
    <w:name w:val="annotation reference"/>
    <w:basedOn w:val="a2"/>
    <w:semiHidden/>
    <w:unhideWhenUsed/>
    <w:rsid w:val="00BD4EA2"/>
    <w:rPr>
      <w:sz w:val="16"/>
      <w:szCs w:val="16"/>
    </w:rPr>
  </w:style>
  <w:style w:type="paragraph" w:styleId="ae">
    <w:name w:val="annotation text"/>
    <w:basedOn w:val="a1"/>
    <w:link w:val="af"/>
    <w:semiHidden/>
    <w:unhideWhenUsed/>
    <w:rsid w:val="00BD4EA2"/>
    <w:rPr>
      <w:sz w:val="20"/>
    </w:rPr>
  </w:style>
  <w:style w:type="character" w:customStyle="1" w:styleId="af">
    <w:name w:val="Текст примечания Знак"/>
    <w:basedOn w:val="a2"/>
    <w:link w:val="ae"/>
    <w:semiHidden/>
    <w:rsid w:val="00BD4EA2"/>
  </w:style>
  <w:style w:type="paragraph" w:styleId="af0">
    <w:name w:val="annotation subject"/>
    <w:basedOn w:val="ae"/>
    <w:next w:val="ae"/>
    <w:link w:val="af1"/>
    <w:semiHidden/>
    <w:unhideWhenUsed/>
    <w:rsid w:val="00BD4EA2"/>
    <w:rPr>
      <w:b/>
      <w:bCs/>
    </w:rPr>
  </w:style>
  <w:style w:type="character" w:customStyle="1" w:styleId="af1">
    <w:name w:val="Тема примечания Знак"/>
    <w:basedOn w:val="af"/>
    <w:link w:val="af0"/>
    <w:semiHidden/>
    <w:rsid w:val="00BD4EA2"/>
    <w:rPr>
      <w:b/>
      <w:bCs/>
    </w:rPr>
  </w:style>
  <w:style w:type="paragraph" w:customStyle="1" w:styleId="ConsPlusTitle">
    <w:name w:val="ConsPlusTitle"/>
    <w:rsid w:val="00714ABC"/>
    <w:pPr>
      <w:widowControl w:val="0"/>
      <w:autoSpaceDE w:val="0"/>
      <w:autoSpaceDN w:val="0"/>
    </w:pPr>
    <w:rPr>
      <w:b/>
      <w:sz w:val="28"/>
    </w:rPr>
  </w:style>
  <w:style w:type="table" w:styleId="af2">
    <w:name w:val="Table Grid"/>
    <w:basedOn w:val="a3"/>
    <w:rsid w:val="00077F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3"/>
    <w:next w:val="af2"/>
    <w:uiPriority w:val="59"/>
    <w:rsid w:val="00A0050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97BCD"/>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6">
    <w:name w:val="footer"/>
    <w:basedOn w:val="a1"/>
    <w:pPr>
      <w:tabs>
        <w:tab w:val="center" w:pos="4153"/>
        <w:tab w:val="right" w:pos="8306"/>
      </w:tabs>
      <w:ind w:firstLine="0"/>
    </w:pPr>
    <w:rPr>
      <w:sz w:val="24"/>
    </w:rPr>
  </w:style>
  <w:style w:type="character" w:styleId="a7">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8">
    <w:name w:val="Body Text"/>
    <w:basedOn w:val="a1"/>
    <w:pPr>
      <w:shd w:val="clear" w:color="auto" w:fill="FFFFFF"/>
      <w:ind w:firstLine="0"/>
    </w:pPr>
    <w:rPr>
      <w:b/>
      <w:snapToGrid w:val="0"/>
      <w:color w:val="000000"/>
      <w:sz w:val="24"/>
    </w:rPr>
  </w:style>
  <w:style w:type="paragraph" w:customStyle="1" w:styleId="ConsPlusNormal">
    <w:name w:val="ConsPlusNormal"/>
    <w:link w:val="ConsPlusNormal0"/>
    <w:rsid w:val="009456FF"/>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9456FF"/>
    <w:rPr>
      <w:rFonts w:ascii="Calibri" w:hAnsi="Calibri" w:cs="Calibri"/>
      <w:sz w:val="22"/>
    </w:rPr>
  </w:style>
  <w:style w:type="paragraph" w:styleId="a9">
    <w:name w:val="List Paragraph"/>
    <w:basedOn w:val="a1"/>
    <w:uiPriority w:val="34"/>
    <w:qFormat/>
    <w:rsid w:val="009A0F03"/>
    <w:pPr>
      <w:ind w:left="720"/>
      <w:contextualSpacing/>
    </w:pPr>
  </w:style>
  <w:style w:type="character" w:styleId="aa">
    <w:name w:val="Hyperlink"/>
    <w:basedOn w:val="a2"/>
    <w:uiPriority w:val="99"/>
    <w:semiHidden/>
    <w:unhideWhenUsed/>
    <w:rsid w:val="0011081E"/>
    <w:rPr>
      <w:color w:val="0000FF" w:themeColor="hyperlink"/>
      <w:u w:val="single"/>
    </w:rPr>
  </w:style>
  <w:style w:type="paragraph" w:customStyle="1" w:styleId="Default">
    <w:name w:val="Default"/>
    <w:rsid w:val="00AB2B1F"/>
    <w:pPr>
      <w:autoSpaceDE w:val="0"/>
      <w:autoSpaceDN w:val="0"/>
      <w:adjustRightInd w:val="0"/>
    </w:pPr>
    <w:rPr>
      <w:color w:val="000000"/>
      <w:sz w:val="24"/>
      <w:szCs w:val="24"/>
    </w:rPr>
  </w:style>
  <w:style w:type="paragraph" w:styleId="ab">
    <w:name w:val="Balloon Text"/>
    <w:basedOn w:val="a1"/>
    <w:link w:val="ac"/>
    <w:semiHidden/>
    <w:unhideWhenUsed/>
    <w:rsid w:val="000C1E82"/>
    <w:rPr>
      <w:rFonts w:ascii="Tahoma" w:hAnsi="Tahoma" w:cs="Tahoma"/>
      <w:sz w:val="16"/>
      <w:szCs w:val="16"/>
    </w:rPr>
  </w:style>
  <w:style w:type="character" w:customStyle="1" w:styleId="ac">
    <w:name w:val="Текст выноски Знак"/>
    <w:basedOn w:val="a2"/>
    <w:link w:val="ab"/>
    <w:semiHidden/>
    <w:rsid w:val="000C1E82"/>
    <w:rPr>
      <w:rFonts w:ascii="Tahoma" w:hAnsi="Tahoma" w:cs="Tahoma"/>
      <w:sz w:val="16"/>
      <w:szCs w:val="16"/>
    </w:rPr>
  </w:style>
  <w:style w:type="character" w:styleId="ad">
    <w:name w:val="annotation reference"/>
    <w:basedOn w:val="a2"/>
    <w:semiHidden/>
    <w:unhideWhenUsed/>
    <w:rsid w:val="00BD4EA2"/>
    <w:rPr>
      <w:sz w:val="16"/>
      <w:szCs w:val="16"/>
    </w:rPr>
  </w:style>
  <w:style w:type="paragraph" w:styleId="ae">
    <w:name w:val="annotation text"/>
    <w:basedOn w:val="a1"/>
    <w:link w:val="af"/>
    <w:semiHidden/>
    <w:unhideWhenUsed/>
    <w:rsid w:val="00BD4EA2"/>
    <w:rPr>
      <w:sz w:val="20"/>
    </w:rPr>
  </w:style>
  <w:style w:type="character" w:customStyle="1" w:styleId="af">
    <w:name w:val="Текст примечания Знак"/>
    <w:basedOn w:val="a2"/>
    <w:link w:val="ae"/>
    <w:semiHidden/>
    <w:rsid w:val="00BD4EA2"/>
  </w:style>
  <w:style w:type="paragraph" w:styleId="af0">
    <w:name w:val="annotation subject"/>
    <w:basedOn w:val="ae"/>
    <w:next w:val="ae"/>
    <w:link w:val="af1"/>
    <w:semiHidden/>
    <w:unhideWhenUsed/>
    <w:rsid w:val="00BD4EA2"/>
    <w:rPr>
      <w:b/>
      <w:bCs/>
    </w:rPr>
  </w:style>
  <w:style w:type="character" w:customStyle="1" w:styleId="af1">
    <w:name w:val="Тема примечания Знак"/>
    <w:basedOn w:val="af"/>
    <w:link w:val="af0"/>
    <w:semiHidden/>
    <w:rsid w:val="00BD4EA2"/>
    <w:rPr>
      <w:b/>
      <w:bCs/>
    </w:rPr>
  </w:style>
  <w:style w:type="paragraph" w:customStyle="1" w:styleId="ConsPlusTitle">
    <w:name w:val="ConsPlusTitle"/>
    <w:rsid w:val="00714ABC"/>
    <w:pPr>
      <w:widowControl w:val="0"/>
      <w:autoSpaceDE w:val="0"/>
      <w:autoSpaceDN w:val="0"/>
    </w:pPr>
    <w:rPr>
      <w:b/>
      <w:sz w:val="28"/>
    </w:rPr>
  </w:style>
  <w:style w:type="table" w:styleId="af2">
    <w:name w:val="Table Grid"/>
    <w:basedOn w:val="a3"/>
    <w:rsid w:val="00077F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3"/>
    <w:next w:val="af2"/>
    <w:uiPriority w:val="59"/>
    <w:rsid w:val="00A0050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3826">
      <w:bodyDiv w:val="1"/>
      <w:marLeft w:val="0"/>
      <w:marRight w:val="0"/>
      <w:marTop w:val="0"/>
      <w:marBottom w:val="0"/>
      <w:divBdr>
        <w:top w:val="none" w:sz="0" w:space="0" w:color="auto"/>
        <w:left w:val="none" w:sz="0" w:space="0" w:color="auto"/>
        <w:bottom w:val="none" w:sz="0" w:space="0" w:color="auto"/>
        <w:right w:val="none" w:sz="0" w:space="0" w:color="auto"/>
      </w:divBdr>
    </w:div>
    <w:div w:id="45569449">
      <w:bodyDiv w:val="1"/>
      <w:marLeft w:val="0"/>
      <w:marRight w:val="0"/>
      <w:marTop w:val="0"/>
      <w:marBottom w:val="0"/>
      <w:divBdr>
        <w:top w:val="none" w:sz="0" w:space="0" w:color="auto"/>
        <w:left w:val="none" w:sz="0" w:space="0" w:color="auto"/>
        <w:bottom w:val="none" w:sz="0" w:space="0" w:color="auto"/>
        <w:right w:val="none" w:sz="0" w:space="0" w:color="auto"/>
      </w:divBdr>
    </w:div>
    <w:div w:id="1644506151">
      <w:bodyDiv w:val="1"/>
      <w:marLeft w:val="0"/>
      <w:marRight w:val="0"/>
      <w:marTop w:val="0"/>
      <w:marBottom w:val="0"/>
      <w:divBdr>
        <w:top w:val="none" w:sz="0" w:space="0" w:color="auto"/>
        <w:left w:val="none" w:sz="0" w:space="0" w:color="auto"/>
        <w:bottom w:val="none" w:sz="0" w:space="0" w:color="auto"/>
        <w:right w:val="none" w:sz="0" w:space="0" w:color="auto"/>
      </w:divBdr>
    </w:div>
    <w:div w:id="1831100006">
      <w:bodyDiv w:val="1"/>
      <w:marLeft w:val="0"/>
      <w:marRight w:val="0"/>
      <w:marTop w:val="0"/>
      <w:marBottom w:val="0"/>
      <w:divBdr>
        <w:top w:val="none" w:sz="0" w:space="0" w:color="auto"/>
        <w:left w:val="none" w:sz="0" w:space="0" w:color="auto"/>
        <w:bottom w:val="none" w:sz="0" w:space="0" w:color="auto"/>
        <w:right w:val="none" w:sz="0" w:space="0" w:color="auto"/>
      </w:divBdr>
    </w:div>
    <w:div w:id="1941529373">
      <w:bodyDiv w:val="1"/>
      <w:marLeft w:val="0"/>
      <w:marRight w:val="0"/>
      <w:marTop w:val="0"/>
      <w:marBottom w:val="0"/>
      <w:divBdr>
        <w:top w:val="none" w:sz="0" w:space="0" w:color="auto"/>
        <w:left w:val="none" w:sz="0" w:space="0" w:color="auto"/>
        <w:bottom w:val="none" w:sz="0" w:space="0" w:color="auto"/>
        <w:right w:val="none" w:sz="0" w:space="0" w:color="auto"/>
      </w:divBdr>
    </w:div>
    <w:div w:id="197637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_galperina\AppData\Local\Temp\bdttmp\78870c9c-432d-41f7-8655-16740b073f8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B456C-9292-4910-BEAD-CBE125FB8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78870c9c-432d-41f7-8655-16740b073f81</Template>
  <TotalTime>1</TotalTime>
  <Pages>10</Pages>
  <Words>3306</Words>
  <Characters>18847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22109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Терехова Ольга Владимировна</dc:creator>
  <cp:lastModifiedBy>Смирнова Валентина Павловна</cp:lastModifiedBy>
  <cp:revision>2</cp:revision>
  <cp:lastPrinted>2026-09-16T11:45:00Z</cp:lastPrinted>
  <dcterms:created xsi:type="dcterms:W3CDTF">2026-09-22T09:39:00Z</dcterms:created>
  <dcterms:modified xsi:type="dcterms:W3CDTF">2026-09-22T09:39:00Z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07c775d8-418c-43f4-a1aa-cd25afde1c5c</vt:lpwstr>
  </property>
</Properties>
</file>